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304607" w:rsidRDefault="00304607" w:rsidP="00304607">
      <w:pPr>
        <w:rPr>
          <w:b/>
        </w:rPr>
      </w:pPr>
      <w:r w:rsidRPr="00304607">
        <w:rPr>
          <w:b/>
        </w:rPr>
        <w:t>Đẩy mạnh tuyên truyền về thu hút đầu tư</w:t>
      </w:r>
      <w:r w:rsidRPr="00304607">
        <w:rPr>
          <w:b/>
        </w:rPr>
        <w:t xml:space="preserve"> </w:t>
      </w:r>
      <w:r w:rsidRPr="00304607">
        <w:rPr>
          <w:b/>
        </w:rPr>
        <w:t>phát triển các loại hình du lịch</w:t>
      </w:r>
    </w:p>
    <w:p w:rsidR="00304607" w:rsidRPr="00304607" w:rsidRDefault="00304607" w:rsidP="00304607">
      <w:pPr>
        <w:jc w:val="right"/>
        <w:rPr>
          <w:i/>
        </w:rPr>
      </w:pPr>
      <w:r w:rsidRPr="00304607">
        <w:rPr>
          <w:i/>
        </w:rPr>
        <w:t xml:space="preserve">Tham luận của </w:t>
      </w:r>
      <w:bookmarkStart w:id="0" w:name="_GoBack"/>
      <w:r w:rsidRPr="00304607">
        <w:rPr>
          <w:b/>
          <w:i/>
        </w:rPr>
        <w:t>Báo Hà Giang</w:t>
      </w:r>
      <w:bookmarkEnd w:id="0"/>
    </w:p>
    <w:p w:rsidR="00304607" w:rsidRDefault="00304607" w:rsidP="00304607">
      <w:r>
        <w:t>Nằm ở vị trí thuận lợi, nơi giao thoa giữa hai vùng văn hóa Đông Bắc - Tây Bắc, Hà Giang là một trong những tỉnh có nguồn tài nguyên du lịch đặc sắc nhất Việt Nam. Địa hình chia cắt mạnh và có tính phân bậc cao đã tạo nên nhiều đèo cao, vực thẳm kết hợp với các thung lũng mở rộng và thác nước hùng vĩ, độc đáo. Những giá trị cao về mặt khoa học, thẩm mỹ kết hợp với văn hóa độc đáo, phong phú của 19 dân tộc là điều kiện, yếu tố căn bản làm nên giá trị đặc sắc của không gian văn hóa Công viên địa chất toàn cầu Cao nguyên đá Đồng Văn. Những năm qua, du lịch Hà Giang đã đạt được nhiều thành tựu, có thể kể đến như: Tạp chí New York Times (Mỹ) bình chọn nằm trong top 52 điểm đến hấp dẫn nhất thế giới năm 2022. Tờ báo The Travel (Canada) bình chọn Hà Giang là một trong 10 điểm đến đẹp nhất Việt Nam. Tổ chức World Travel Awards 2023 (WTA) đã vinh danh, trao giải thưởng “Hà Giang điểm đến du lịch mới nổi hàng đầu châu Á” năm 2023. Đặc biệt là đã giữ vững danh hiệu thành viên mạng lưới Công viên địa chất toàn cầu UNESCO Cao nguyên đá Đồng Văn sau 3 lần tái đánh giá…</w:t>
      </w:r>
    </w:p>
    <w:p w:rsidR="00304607" w:rsidRDefault="00304607" w:rsidP="00304607">
      <w:r>
        <w:t xml:space="preserve">Từ lợi thế cảnh quan và đa sắc màu văn hóa, tỉnh Hà Giang đã ban hành nhiều chương trình, nghị quyết, kế hoạch chuyên đề phát triển du lịch trở thành ngành kinh tế mũi nhọn. Đồng thời triển khai các giải pháp phát triển các loại hình du lịch bảo đảm tính chuyên nghiệp, hiện đại và phát triển bền vững theo kinh tế thị trường. Qua đó, hình thành hệ thống sản phẩm du lịch có tính cạnh tranh cao, khai thác kéo dài quanh năm, khắc phục hoàn toàn tính mùa vụ. Tỉnh đã chú trọng xây dựng quy hoạch vùng, hình thành 3 không gian du lịch gồm: Không gian du lịch đồi núi thấp gắn với sản phẩm du lịch thương mại, du lịch nông nghiệp, đặc biệt là sản phẩm du lịch văn hóa, sinh thái và tâm linh; không gian du lịch đồi núi đá phía Bắc là vùng Công viên địa chất toàn cầu UNESCO Cao nguyên đá Đồng Văn; không gian du lịch đồi núi đất phía Tây gắn với Di tích danh thắng Quốc gia ruộng bậc thang Hoàng Su Phì, tập trung phát triển sản phẩm du lịch sinh thái, du lịch cộng đồng và nghỉ dưỡng. Hiện Hà Giang có 106 điểm du lịch được đầu tư, nâng cao chất lượng dịch vụ. Đồng thời, tỉnh đã xây dựng, hình thành các sản phẩm du lịch đặc sắc, nổi bật là phát triển du lịch cộng đồng. Toàn tỉnh hiện có 40 làng văn hóa du lịch, trong đó, nhiều làng được công nhận sản phẩm OCOP 3, 4 sao; Làng Văn hóa cộng đồng thôn Nặm Đăm, xã Quản Bạ, huyện Quản Bạ nhận giải thưởng ASEAN về lĩnh vực du lịch cộng đồng năm 2023; Khu nghỉ dưỡng H’Mong Village đoạt giải thưởng Khách sạn xanh ASEAN... Tỉnh cũng nâng cấp một số làng văn hóa du lịch cộng đồng tiêu </w:t>
      </w:r>
      <w:r>
        <w:lastRenderedPageBreak/>
        <w:t xml:space="preserve">biểu để nhân rộng như: Làng văn hóa Lô Lô Chải, Làng văn hóa du lịch cộng đồng dân tộc Mông, Làng văn hóa du lịch thôn Lũng Cẩm… </w:t>
      </w:r>
    </w:p>
    <w:p w:rsidR="00304607" w:rsidRDefault="00304607" w:rsidP="00304607">
      <w:r>
        <w:t>Để từng bước đưa du lịch cộng đồng trở thành sản phẩm du lịch đặc trưng, tỉnh chú trọng nâng cao chất lượng các dịch vụ, đặc biệt là đào tạo nguồn nhân lực tại chỗ cho các điểm du lịch cộng đồng… Hiện nay, các làng văn hóa trên địa bàn được đầu tư theo hướng chất lượng cao, hình thành hệ thống bungalow, khu nghỉ dưỡng mini gắn với du lịch cộng đồng, hấp dẫn du khách. Đồng thời, tích cực triển khai đề án hỗ trợ người dân và phát triển làng du lịch cộng đồng để hình thành chuỗi liên kết trong phát triển du lịch.</w:t>
      </w:r>
    </w:p>
    <w:p w:rsidR="00304607" w:rsidRDefault="00304607" w:rsidP="00304607">
      <w:r>
        <w:t>Hà Giang đã và đang chú trọng phát triển du lịch dựa trên giá trị di sản và phát triển sản phẩm du lịch văn hóa. Toàn tỉnh có 30 di sản văn hóa phi vật thể được đưa vào danh mục di sản văn hóa phi vật thể quốc gia; 61 di tích, danh thắng được xếp hạng, trong đó, 31 di tích, danh thắng cấp quốc gia, 30 di tích, danh thắng cấp tỉnh. Ngoài ra, tỉnh quan tâm bảo tồn, phát huy giá trị các di vật, cổ vật đã được công nhận. Duy trì, tổ chức thường niên gần 40 lễ hội quy mô và có khả năng thu hút khách du lịch như: Lễ hội hoa Tam giác mạch; Tuần văn hóa di sản ruộng bậc thang Hoàng Su Phì; Festival Khèn Mông; Ngày hội văn hóa các dân tộc... Qua đó góp phần tôn vinh các giá trị văn hóa, tạo điểm nhấn, sản phẩm du lịch trải nghiệm, thương hiệu đặc thù trong khai thác du lịch. Song song với đó, tỉnh Hà Giang tập trung phát triển các sản phẩm du lịch sinh thái, nghỉ dưỡng gắn với việc đưa sản phẩm du lịch nông nghiệp vào khai thác. Điểm nhấn là tăng cường phát triển vùng trồng cây dược liệu gắn với tham quan, trải nghiệm mô hình trồng, chăm sóc, thu hái, chế biến. Tỉnh thúc đẩy khảo sát các tuyến du lịch mới, xây dựng con đường du lịch trải nghiệm thứ 4, các tuyến du lịch đi bộ trong vùng Công viên địa chất. Đồng thời, tổ chức các hoạt động du lịch thể thao, mạo hiểm như: Đua xe mô tô, ô tô địa hình; chèo thuyền Kayak, thuyền ván đứng (SUP); đi bộ chinh phục vách đá trắng; Giải Marathon quốc tế chạy trên con đường Hạnh Phúc; bay dù lượn…</w:t>
      </w:r>
    </w:p>
    <w:p w:rsidR="00304607" w:rsidRDefault="00304607" w:rsidP="00304607">
      <w:r>
        <w:t xml:space="preserve">Với tinh thần đổi mới, sáng tạo và quyết liệt của lãnh đạo tỉnh, các huyện, thành phố, môi trường đầu tư của tỉnh đã được mở rộng và tạo điều kiện thuận lợi cho các doanh nghiệp lớn đến tìm hiểu, triển khai dự án đầu tư. Trong đó có rất nhiều các nhà đầu tư có tên tuổi như: Tập đoàn TH, Vingroup,… Các nhà đầu tư đều nhận định, Hà Giang đang dần chuyển mình và đã có những bước tiến quan trọng trong cải cách hành chính với môi trường đầu tư thông thoáng, tinh thần, thái độ làm việc thể hiện rõ trách nhiệm, tâm huyết. Những tín hiệu tích cực này đã khiến các nhà đầu tư yên tâm đầu tư vào vùng đất giàu tiềm năng này. Tập đoàn Vingroup - nhà đầu tư lớn đã đặt chân đến Hà Giang và được kỳ vọng tạo </w:t>
      </w:r>
      <w:r>
        <w:lastRenderedPageBreak/>
        <w:t>ra diện mạo mới cho đô thị miền núi với dự án xây dựng trung tâm thương mại, khách sạn và nhà ở thương mại Shop House….; Tập đoàn Banyan Tree, nhà đầu tư hàng đầu khu vực châu Á-Thái Bình Dương trong lĩnh vực phát triển, quản lý khách sạn, khu nghỉ dưỡng, Spa cao cấp bậc nhất cũng đã đầu tư vào Hà Giang; Dự án du lịch Thụy Sỹ vì sự phát triển bền vững tại Việt Nam (Dự án ST4SD), do Bộ Văn hóa, Thể thao và Du lịch là cơ quan chủ quản. Ngoài ra còn có các tập đoàn lớn như: Tập đoàn TH, Tập đoàn Hào Hưng cũng đã và đang triển khai xây dựng các dự án trọng điểm tại Hà Giang. Những dự án được triển khai không chỉ khai thác được tiềm năng, lợi thế của tỉnh mà còn tạo việc làm cho người dân, tăng nguồn thu cho ngân sách và làm thay đổi diện mạo cho tỉnh, tạo ra những bước phát triển đột phá cho du lịch Hà Giang trong giai đoạn mới, phát triển đa dạng các sản phẩm du lịch; góp phần quảng bá điểm đến ra các thị trường quốc tế, từ đó nâng cao khả năng cạnh tranh của điểm đến hàng đầu châu Á.</w:t>
      </w:r>
    </w:p>
    <w:p w:rsidR="00304607" w:rsidRDefault="00304607" w:rsidP="00304607">
      <w:r>
        <w:t>Có thể nói, tất cả những nội dung trên đã được Báo Hà Giang tuyên truyền đậm nét trong thời gian qua. Để công tác thông tin, tuyên truyền về thu hút đầu tư phát triển các loại hình du lịch có hiệu quả, theo chúng tôi cần thực hiện tốt một số nhiệm vụ sau:</w:t>
      </w:r>
      <w:r>
        <w:cr/>
      </w:r>
    </w:p>
    <w:p w:rsidR="00304607" w:rsidRDefault="00304607" w:rsidP="00304607">
      <w:r w:rsidRPr="00304607">
        <w:rPr>
          <w:b/>
          <w:i/>
        </w:rPr>
        <w:t>Thứ nhất:</w:t>
      </w:r>
      <w:r>
        <w:t xml:space="preserve"> Cơ quan báo chí cần xây dựng kế hoạch thông tin, tuyên truyền dài hạn về đầu tư phát triển du lịch. Tăng cường lượng thông tin liên quan đến mời gọi đầu tư (tiềm năng, thế mạnh, cơ chế, chính sách ưu đãi, cải cách thủ tục hành chính, cải thiện môi trường đầu tư kinh doanh...). Tăng lượng bài viết có tính phân tích, phản biện về những hạn chế, bất cập trong chính sách, thủ tục hành chính; đóng góp ý kiến xây dựng cơ chế, chính sách thu hút đầu tư; đấu tranh phê phán những hành vi sai trái, gây khó khăn, phiền hà, tiêu cực của cán bộ ảnh hưởng đến quá trình đầu tư của doanh nghiệp.</w:t>
      </w:r>
    </w:p>
    <w:p w:rsidR="00304607" w:rsidRDefault="00304607" w:rsidP="00304607">
      <w:r w:rsidRPr="00304607">
        <w:rPr>
          <w:b/>
          <w:i/>
        </w:rPr>
        <w:t>Thứ hai:</w:t>
      </w:r>
      <w:r>
        <w:t xml:space="preserve"> Xây dựng các chuyên trang, chuyên mục, video clip về nội dung liên quan đến mời gọi đầu tư phát triển du lịch để đăng phát trên báo in, báo điện tử. Quan tâm mở các lớp bồi dưỡng, tập huấn nhằm trang bị những kiến thức cơ bản về quảng bá, thu hút đầu tư cho đội ngũ phóng viên, biên tập viên. Xây dựng đội ngũ phóng viên, cộng tác viên có năng lực, chuyên môn về lĩnh vực đầu tư để có những tác phẩm chất lượng cao. Tổ chức đội ngũ cộng tác viên rộng khắp ở các ngành, địa phương nhằm phát hiện, phản ánh kịp thời công tác xúc tiến, thu hút đầu tư phát triển du lịch trên địa bàn.</w:t>
      </w:r>
    </w:p>
    <w:p w:rsidR="00304607" w:rsidRDefault="00304607" w:rsidP="00304607">
      <w:r w:rsidRPr="00304607">
        <w:rPr>
          <w:b/>
          <w:i/>
        </w:rPr>
        <w:lastRenderedPageBreak/>
        <w:t>Thứ ba:</w:t>
      </w:r>
      <w:r>
        <w:t xml:space="preserve"> Trong bối cảnh cách mạng công nghiệp lần thứ 4 đang tác động đến nhiều lĩnh vực của đời sống, nếu nắm bắt được cơ hội, Hà Giang có thể bắt kịp, đi cùng với các tỉnh trong khu vực. Trong nỗ lực này, báo chí Hà Giang cũng phải chung tay phổ biến, tuyên truyền để giúp các doanh nghiệp, người dân có thể tận dụng tốt nhất những cơ hội từ cuộc cách mạng này. Mỗi nhà báo cần chuẩn bị cho mình những hành trang, kiến thức, nghiệp vụ tốt nhất để mỗi bài báo thực sự trở thành “vũ khí” góp phần quan trọng xây dựng môi trường kinh doanh thuận lợi, minh bạch cho doanh nghiệp phát triển, để làm sao đưa Hà Giang đạt được mục tiêu Đại hội Đảng bộ tỉnh lần thứ XVII đã đề ra, đó là: “Xây dựng Hà Giang là tỉnh phát triển về thương mại, dịch vụ, du lịch, nông nghiệp đặc trưng hàng hóa; đến năm 2025 là tỉnh có KT-XH phát triển khá trong khu vực miền núi phía Bắc; đến năm 2030 là tỉnh có KT-XH phát triển khá trong khu vực Trung du và miền núi phía Bắc; đến năm 2045 là tỉnh có KT-XH trung bình khá của cả nước” ./.</w:t>
      </w:r>
    </w:p>
    <w:sectPr w:rsidR="00304607"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07"/>
    <w:rsid w:val="0027081C"/>
    <w:rsid w:val="00304607"/>
    <w:rsid w:val="00307696"/>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2024-10-15T07:24:00Z</dcterms:created>
  <dcterms:modified xsi:type="dcterms:W3CDTF">2024-10-15T07:26:00Z</dcterms:modified>
</cp:coreProperties>
</file>