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0D59F1" w:rsidRDefault="000D59F1">
      <w:pPr>
        <w:rPr>
          <w:b/>
        </w:rPr>
      </w:pPr>
      <w:r w:rsidRPr="000D59F1">
        <w:rPr>
          <w:b/>
        </w:rPr>
        <w:t>Phát triển hạ tầng giao thông kết nối, thúc đẩy   liên kết vùng, tạo động lực mới cho tăng trưởng kinh tế của tỉnh Bắc Giang</w:t>
      </w:r>
    </w:p>
    <w:p w:rsidR="000D59F1" w:rsidRPr="000D59F1" w:rsidRDefault="000D59F1" w:rsidP="000D59F1">
      <w:pPr>
        <w:jc w:val="right"/>
        <w:rPr>
          <w:i/>
        </w:rPr>
      </w:pPr>
      <w:r w:rsidRPr="000D59F1">
        <w:rPr>
          <w:i/>
        </w:rPr>
        <w:t xml:space="preserve">Tham luận của </w:t>
      </w:r>
      <w:bookmarkStart w:id="0" w:name="_GoBack"/>
      <w:r w:rsidRPr="000D59F1">
        <w:rPr>
          <w:b/>
          <w:i/>
        </w:rPr>
        <w:t>Sở Giao thông - Vận tải tỉnh Bắc Giang</w:t>
      </w:r>
      <w:bookmarkEnd w:id="0"/>
    </w:p>
    <w:p w:rsidR="000D59F1" w:rsidRDefault="000D59F1" w:rsidP="000D59F1">
      <w:r>
        <w:t>Bắc Giang là tỉnh thuộc vùng Trung du và miền núi Bắc Bộ. Với vị trí chiến lược, Bắc Giang được xác định là cửa ngõ kết nối vùng Trung du và miền núi Bắc Bộ với Thủ đô Hà Nội, các trung tâm kinh tế lớn của vùng đồng bằng sông Hồng và miền Bắc. Nghị quyết số 11-NQ/TW ngày 10/02/2022 của Bộ Chính trị về phương hướng phát triển KT-XH và bảo đảm quốc phòng, an ninh vùng Trung du và miền núi Bắc Bộ đến năm 2030, tầm nhìn đến năm 2045 xác định quan điểm, mục tiêu phát triển vùng theo hướng nhanh và bền vững, phát triển kinh tế xanh, từng bước thu hẹp trình độ phát triển và mức sống của nhân dân so với các vùng khác trong cả nước; đồng thời xác định tỉnh Bắc Giang nằm trong khu vực động lực (</w:t>
      </w:r>
      <w:r w:rsidRPr="00F43786">
        <w:rPr>
          <w:i/>
        </w:rPr>
        <w:t>cùng với tỉnh Thái Nguyên, Phú Thọ</w:t>
      </w:r>
      <w:r>
        <w:t>) và là trung tâm sản xuất công nghiệp của vùng.</w:t>
      </w:r>
    </w:p>
    <w:p w:rsidR="000D59F1" w:rsidRDefault="000D59F1" w:rsidP="000D59F1">
      <w:r>
        <w:t>Bên cạnh những thuận lợi về vị trí địa lý gần Thủ đô, giao thông khá thuận lợi thì điểm hạn chế về địa lý là tỉnh Bắc Giang bị chia cắt bởi 3 tuyến sông Thương, sông Lục Nam và sông Cầu làm giảm tính liên kết vùng miền, giảm hiệu quả khai thác tài nguyên đất đai, hiệu quả của các lĩnh vực thương mại, dịch vụ; kết cấu hạ tầng giao thông còn chưa đồng bộ, chưa có tính đột phá để tăng cường kết nối; quy mô các tuyến đường quan trọng có tính động lực và kết nối đối ngoại còn nhỏ được xác định là một trong những tồn tại, hạn chế, những cản trở sự phát triển KT-XH của tỉnh.</w:t>
      </w:r>
    </w:p>
    <w:p w:rsidR="000D59F1" w:rsidRDefault="000D59F1" w:rsidP="000D59F1">
      <w:r>
        <w:t xml:space="preserve">Để đẩy mạnh phát triển địa phương, thúc đẩy phát triển KT-XH của vùng, tỉnh Bắc Giang định hướng tập trung phát triển kinh tế đồng bộ trên cả 3 lĩnh vực công nghiệp, nông nghiệp và dịch vụ, trong đó công nghiệp là động lực chính thúc đẩy tăng trưởng. Bắc Giang phấn đấu trở thành một trong những trung tâm phát triển công nghiệp lớn trong khu vực. Tỉnh Bắc Giang đã tập trung các nguồn lực, triển khai đồng bộ các biện pháp để phát triển địa phương, khẳng định vai trò là động lực thúc đẩy phát triển vùng; trong đó xác định một trong những nhiệm vụ trọng tâm để trở thành một cực tăng trưởng của vùng là phải tập trung phát triển kết cấu hạ tầng, nhất là hạ tầng giao thông để thúc đẩy lưu thông hàng hóa, tăng cường liên kết vùng và mở ra không gian phát triển mới. </w:t>
      </w:r>
    </w:p>
    <w:p w:rsidR="000D59F1" w:rsidRDefault="000D59F1" w:rsidP="000D59F1">
      <w:r>
        <w:t xml:space="preserve">Những năm qua, với sự quan tâm lãnh đạo, chỉ đạo của T.Ư; sự phối hợp, hỗ trợ của các địa phương và nhân dân, tỉnh Bắc Giang phát huy lợi thế, tận dụng tốt thời cơ đẩy mạnh phát triển, đạt nhiều kết quả quan trọng, toàn diện trên các lĩnh </w:t>
      </w:r>
      <w:r>
        <w:lastRenderedPageBreak/>
        <w:t>vực. Tốc độ tăng trưởng kinh tế (GRDP) của tỉnh trong những năm gần đây luôn nằm trong nhóm các tỉnh đứng đầu cả nước; năm 2023 tốc độ tăng trưởng GRDP đạt 13,45%, đứng đầu cả nước; quy mô GRDP được mở rộng; cơ cấu kinh tế tiếp tục chuyển dịch theo hướng tích cực. Công nghiệp phát triển mạnh mẽ, trở thành động lực chính thúc đẩy tăng trưởng, chuyển dịch cơ cấu kinh tế. Thu hút đầu tư, thu ngân sách, kim ngạch xuất nhập khẩu liên tục tăng qua các năm; đặc biệt, những năm gần đây tỉnh Bắc Giang luôn duy trì trong nhóm 10 tỉnh, thành phố dẫn đầu cả nước về thu hút vốn đầu tư FDI.</w:t>
      </w:r>
    </w:p>
    <w:p w:rsidR="000D59F1" w:rsidRPr="00F43786" w:rsidRDefault="000D59F1" w:rsidP="000D59F1">
      <w:pPr>
        <w:rPr>
          <w:i/>
        </w:rPr>
      </w:pPr>
      <w:r w:rsidRPr="00F43786">
        <w:rPr>
          <w:i/>
        </w:rPr>
        <w:t>Để đạt được các kết quả nêu trên, ngành Giao thông vận tải (GTVT) tỉnh Bắc Giang đã góp phần không nhỏ trong việc tích cực tham mưu, thực hiện giải pháp phát triển hạ tầng giao thông kết nối, thúc đẩy liên kết vùng, tạo động lực mới cho tăng trưởng kinh tế của tỉnh, cụ thể:</w:t>
      </w:r>
    </w:p>
    <w:p w:rsidR="000D59F1" w:rsidRDefault="000D59F1" w:rsidP="000D59F1">
      <w:r>
        <w:t xml:space="preserve">Ngành GTVT đã tích cực tham mưu Tỉnh ủy, HĐND, UBND tỉnh thực hiện giải pháp phát triển hạ tầng giao thông, trong đó có việc tham mưu triển khai thực hiện Nghị quyết số 113-NQ/TU ngày 22/7/2016 về phát triển kết cấu hạ tầng giao thông;  Kết luận số 55-KL/TU ngày 07/3/2021 của Ban Thường vụ Tỉnh ủy về việc tiếp tục thực hiện Nghị quyết số 113-NQ/TU ngày 22/7/2016; Nghị quyết số 07/2017/NQ-HĐND ngày 13/7/2017 và số 06/2018/NQ-HĐND ngày 11/7/2018 của HĐND tỉnh quy định chính sách hỗ trợ cứng hóa đường trục thôn, đường liên thôn và đường nội đồng gắn với giao thông liên thôn trên địa bàn tỉnh Bắc Giang. Trong đó, các nghị quyết, kết luận đã đề ra quan điểm, mục tiêu: Phát triển giao thông là nhiệm vụ trọng tâm cần tập trung ưu tiên, tạo đột phá thúc đẩy KT-XH; phát triển kết cấu hạ tầng giao thông đồng bộ cả đường bộ, đường sắt và đường thủy; cả đối nội và đối ngoại, trong đó phát triển đột phá mạng lưới giao thông đường bộ, tăng chiều dài đường và quy mô cấp đường; nâng cao mật độ, chất lượng mạng lưới giao thông đường bộ. </w:t>
      </w:r>
    </w:p>
    <w:p w:rsidR="000D59F1" w:rsidRPr="00F43786" w:rsidRDefault="000D59F1" w:rsidP="000D59F1">
      <w:pPr>
        <w:rPr>
          <w:b/>
        </w:rPr>
      </w:pPr>
      <w:r w:rsidRPr="00F43786">
        <w:rPr>
          <w:b/>
        </w:rPr>
        <w:t>Kết quả thực hiện:</w:t>
      </w:r>
    </w:p>
    <w:p w:rsidR="000D59F1" w:rsidRDefault="000D59F1" w:rsidP="000D59F1">
      <w:r>
        <w:t xml:space="preserve">- Về công tác quy hoạch phát triển GTVT, ngành GTVT đã tích cực tham mưu cho UBND tỉnh trong việc nghiên cứu, quy hoạch tổng thể phương án phát triển giao thông trong các thời kỳ và trong Quy hoạch tỉnh thời kỳ 2021-2030, tầm nhìn đến năm 2050 (được Thủ tướng Chính phủ phê duyệt tại Quyết định số 219/QĐ-TTg ngày 17/02/2022) làm cơ sở cho việc định hướng đầu tư, phát triển, quản lý và bảo vệ kết cấu hạ tầng giao thông. </w:t>
      </w:r>
    </w:p>
    <w:p w:rsidR="000D59F1" w:rsidRDefault="000D59F1" w:rsidP="000D59F1">
      <w:r>
        <w:t xml:space="preserve">- Nhằm đẩy mạnh hợp tác, liên kết vùng theo tinh thần Nghị quyết số 11-NQ/TW ngày 10/02/2022 của Bộ Chính trị về phương hướng phát triển KT-XH, bảo đảm quốc phòng, an ninh vùng Trung du và miền núi Bắc Bộ đến năm 2030, </w:t>
      </w:r>
      <w:r>
        <w:lastRenderedPageBreak/>
        <w:t>tầm nhìn đến năm 2045, ngành GTVT đã chủ động tham mưu nội dung ký kết các biên bản ghi nhớ hợp tác lĩnh vực GTVT với các tỉnh giáp ranh, tăng cường phối hợp đẩy nhanh tiến độ các công trình giao thông kết nối đối ngoại.</w:t>
      </w:r>
    </w:p>
    <w:p w:rsidR="000D59F1" w:rsidRDefault="000D59F1" w:rsidP="000D59F1">
      <w:r>
        <w:t>- Hiện tại hệ thống giao thông phân bố tương đối hợp lý với ba loại hình: Đường bộ, đường sắt và đường sông. Đường bộ có tổng chiều dài 15.885,68 km (tăng 6.436 km so với năm 2010) gồm: 1 cao tốc dài 39,45 km; 5 tuyến quốc lộ dài 290,6 km (tăng 38,8 km so với năm 2010); 23 tuyến đường tỉnh dài 464 km (tăng 52,2 km so với năm 2010); 797,76 km đường huyện; 1.674 km đường xã, 11.735,32 km đường thôn xóm, nội đồng và 885 km đường đô thị. Thời gian qua, các tuyến giao thông đã được quan tâm đầu tư xây dựng và mở mới, đặc biệt là giao thông kết nối đối ngoại đã nâng mật độ giao thông tiếp tục lớn hơn bình quân cả nước.</w:t>
      </w:r>
    </w:p>
    <w:p w:rsidR="000D59F1" w:rsidRDefault="000D59F1" w:rsidP="000D59F1">
      <w:r>
        <w:t>- Về cao tốc và quốc lộ: Tuyến cao tốc Hà Nội - Lạng Sơn đã được đầu tư hoàn thành và duy trì khai thác hiệu quả trên toàn tuyến đoạn qua địa bàn tỉnh Bắc Giang đã làm thay đổi diện mạo hệ thống giao thông trên địa bàn tỉnh. Đã phối hợp với Bộ GTVT tập trung đầu tư hoàn thành cải tạo, nâng cấp quốc lộ 31, quốc lộ 37 trên từng đoạn. Năm 2024, Bộ GTVT đang triển khai công tác chuẩn bị đầu tư cầu đường sắt Cẩm Lý Km24+134 trên tuyến đường sắt Kép - Hạ Long và mở rộng cầu Xương Giang bằng nguồn ngân sách T.Ư.</w:t>
      </w:r>
    </w:p>
    <w:p w:rsidR="000D59F1" w:rsidRDefault="000D59F1" w:rsidP="000D59F1">
      <w:r>
        <w:t xml:space="preserve">- Về đường tỉnh: Đã tập trung tối đa nguồn lực ưu tiên phát triển hạ tầng giao thông, trong giai đoạn 2021-2025, phân bổ kế hoạch vốn đầu tư kết cấu hạ tầng giao thông 45 dự án: 9.508 tỷ đồng để đầu tư xây dựng, cải tạo, nâng cấp các công trình giao thông đường bộ. Nhiều tuyến đường cũ, nhỏ hẹp, xuống cấp đã được cải tạo, mở rộng, nhiều công trình giao thông kết nối đối nội, đối ngoại quan trọng đã được đầu tư, hoàn thành mở ra không gian, động lực phát triển mới. Cụ thể như: Hoàn thành thi công các dự án nâng cấp các tuyến đường tỉnh quan trọng như: ĐT.293; ĐT.289; ĐT.294; ĐT.292, ĐT.298, ĐT.295B, ĐT.291, ĐT.398B... Các tuyến đường mở mới theo quy hoạch, trong đó có các tuyến đường động lực bảo đảm quy mô mặt cắt, tính kết nối đối ngoại liên kết vùng. Hiện nay, tỉnh Bắc Giang đang phối hợp chặt chẽ với 6 tỉnh, thành phố giáp ranh đồng loạt triển khai đầu tư nhiều tuyến đường kết nối liên tỉnh quan trọng, thúc đẩy liên kết vùng, liên vùng (kết nối với các tỉnh: Bắc Ninh, Thái Nguyên, Lạng Sơn, Hải Dương, Quảng Ninh, thành phố Hà Nội). </w:t>
      </w:r>
    </w:p>
    <w:p w:rsidR="000D59F1" w:rsidRDefault="000D59F1" w:rsidP="000D59F1">
      <w:r>
        <w:t xml:space="preserve">- Đối với đường giao thông nông thôn: Để phát triển giao thông nông thôn, ngành GTVT đã chủ động tham mưu UBND tỉnh trong việc xây dựng và ban hành Đề án phát triển giao thông nông thôn trên địa bàn tỉnh Bắc Giang giai </w:t>
      </w:r>
      <w:r>
        <w:lastRenderedPageBreak/>
        <w:t xml:space="preserve">đoạn 2016-2020, tham mưu HĐND tỉnh ban hành Nghị quyết số 07/2017/NQ-HĐND ngày 13/7/2017 và số 06/2018/NQ-HĐND ngày 11/7/2018 tập trung huy động nguồn lực, ưu tiên lồng ghép các nguồn vốn cho phát triển giao thông nông thôn. Kết quả sau 4 năm thực hiện cứng hóa đường giao thông nông thôn đạt hơn 4.213 km; đến nay, tỷ lệ cứng hóa đường huyện đạt 97,24%; đường xã đạt 98,6%; tỷ lệ cứng hóa đường thôn, xóm đạt 88,37%, đã góp phần xây dựng hệ thống đường giao thông nông thôn ngày càng to đẹp, góp phần tích cực trong sự nghiệp phát triển KT-XH của tỉnh nói chung và của các huyện nói riêng, đồng thời kết quả cứng hóa các tuyến đường giao thông nông thôn cũng góp phần quan trọng trong công cuộc xây dựng nông thôn mới, giúp các địa phương hoàn thành tiêu chí giao thông trong xây dựng nông thôn mới. </w:t>
      </w:r>
    </w:p>
    <w:p w:rsidR="000D59F1" w:rsidRDefault="000D59F1" w:rsidP="000D59F1">
      <w:r>
        <w:t>- Cùng với đường bộ, tỉnh Bắc Giang cũng đang tập trung đẩy mạnh phát triển giao thông đường thủy, đường sắt để giảm áp lực cho đường bộ và giảm chi phí vận tải. Năm 2023, ga Kép đã được T.Ư chấp thuận chuyển thành ga liên vận quốc tế. Ngoài ra, trên địa bàn tỉnh đã quy hoạch 3 cảng cạn ICD (</w:t>
      </w:r>
      <w:r w:rsidRPr="00F43786">
        <w:rPr>
          <w:i/>
        </w:rPr>
        <w:t>gồm Sen Hồ, Việt Yên; Hương Sơn, Lạng Giang; Đồng Sơn, TP Bắc Giang</w:t>
      </w:r>
      <w:r>
        <w:t>) và đang thu hút, triển khai thực hiện các dự án đầu tư. Đồng thời, với 3 tuyến sông chảy qua địa bàn (</w:t>
      </w:r>
      <w:r w:rsidRPr="00F43786">
        <w:rPr>
          <w:i/>
        </w:rPr>
        <w:t>sông Cầu, sông Thương, sông Lục Nam</w:t>
      </w:r>
      <w:r>
        <w:t>), Bắc Giang cũng đã quy hoạch và đang tập trung triển khai một số dự án cảng thủy nội địa để thúc đẩy phát triển giao thông đường thủy.</w:t>
      </w:r>
    </w:p>
    <w:p w:rsidR="000D59F1" w:rsidRPr="00F43786" w:rsidRDefault="000D59F1" w:rsidP="000D59F1">
      <w:pPr>
        <w:rPr>
          <w:i/>
        </w:rPr>
      </w:pPr>
      <w:r w:rsidRPr="00F43786">
        <w:rPr>
          <w:i/>
        </w:rPr>
        <w:t xml:space="preserve">Tiếp tục phát huy những kết quả đạt được, tạo điều kiện thuận lợi cho phát triển KT-XH bền vững để thực hiện thắng lợi toàn diện Nghị quyết Đại hội Đảng bộ tỉnh lần thứ XIX, thực hiện phát triển hạ tầng giao thông kết nối, thúc đẩy liên kết vùng, tạo động lực mới cho tăng trưởng kinh tế của tỉnh, ngành GTVT sẽ tập trung thực hiện một số nhiệm vụ, giải pháp chủ yếu như sau: </w:t>
      </w:r>
    </w:p>
    <w:p w:rsidR="000D59F1" w:rsidRDefault="000D59F1" w:rsidP="000D59F1">
      <w:r>
        <w:t xml:space="preserve">- Tăng cường công tác tuyên truyền, triển khai thực hiện Kết luận số 55 nhằm tạo chuyển biến mạnh mẽ trong nhận thức, hành động của cán bộ, đảng viên, nhân dân về vị trí, vai trò, tầm quan trọng của phát triển kết cấu hạ tầng giao thông đối với sự phát triển KT-XH, bảo đảm quốc phòng, an ninh của địa phương. </w:t>
      </w:r>
    </w:p>
    <w:p w:rsidR="000D59F1" w:rsidRDefault="000D59F1" w:rsidP="000D59F1">
      <w:r>
        <w:t xml:space="preserve">- Nghiên cứu bổ sung quy hoạch GTVT với các tuyến đường kết nối đối ngoại theo kết luận hợp tác của Ban Thường vụ Tỉnh ủy với Ban Thường vụ Tỉnh ủy các tỉnh xung quanh. Tiếp tục rà soát, điều chỉnh, bổ sung phương án quy hoạch GTVT tích hợp vào quy hoạch tỉnh điều chỉnh. </w:t>
      </w:r>
    </w:p>
    <w:p w:rsidR="000D59F1" w:rsidRDefault="000D59F1" w:rsidP="000D59F1">
      <w:r>
        <w:t xml:space="preserve">- Triển khai quản lý quy hoạch GTVT, thực hiện đầu tư theo quy hoạch và theo kế hoạch đầu tư, trong đó tập trung đầu tư một số công trình quan trọng, có sức </w:t>
      </w:r>
      <w:r>
        <w:lastRenderedPageBreak/>
        <w:t>lan tỏa, tạo đột phá lớn. Tập trung đẩy nhanh tiến độ thi công các dự án trọng điểm do T.Ư, tỉnh và các địa phương đang thực hiện trong Kế hoạch đầu tư công giai đoạn 2021-2025 và bảo đảm công tác giải ngân kế hoạch vốn theo tiến độ; bảo đảm nâng mật độ, quy mô, chất lượng công trình phục vụ giao thông đi lại kết nối nội bộ, kết nối vùng thuận lợi và phát triển công nghiệp, đô thị, du lịch, an ninh quốc phòng; góp phần hoàn thành nội dung biên bản hợp tác của tỉnh Bắc Giang với các tỉnh xung quanh. Phối hợp với Bộ GTVT và các bộ, ngành T.Ư để đầu tư mở rộng cầu Xương Giang, xây dựng cầu Cẩm Lý, triển khai đầu tư đường Vành đai V...</w:t>
      </w:r>
    </w:p>
    <w:p w:rsidR="000D59F1" w:rsidRDefault="000D59F1" w:rsidP="000D59F1">
      <w:r>
        <w:t>- Phối hợp với các tỉnh, thành phố (Hà Nội, Bắc Ninh, Quảng Ninh, Hải Dương, Thái Nguyên, Lạng Sơn) để các tỉnh đầu tư đồng bộ các tuyến kết nối đối ngoại. Phối hợp với các ngành, địa phương trong tỉnh tổ chức thực hiện nhiệm vụ đầu tư xây dựng công trình.</w:t>
      </w:r>
    </w:p>
    <w:p w:rsidR="000D59F1" w:rsidRDefault="000D59F1" w:rsidP="000D59F1">
      <w:r>
        <w:t>- Tập trung ưu tiên nguồn vốn ngân sách, tăng cường huy động, thu hút nguồn vốn ngoài ngân sách cho đầu tư phát triển kết cấu hạ tầng giao thông (vốn T.Ư, vốn ODA, vốn trái phiếu chính quyền địa phương, vốn từ quỹ phát triển đất...); hỗ trợ, tạo điều kiện thuận lợi tăng cường thu hút nguồn vốn từ các doanh nghiệp để phát triển hệ thống hạ tầng dịch vụ vận tải (cảng thủy nội địa, bến xe, bãi đỗ xe, trạm dừng nghỉ,...)./.</w:t>
      </w:r>
    </w:p>
    <w:sectPr w:rsidR="000D59F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F1"/>
    <w:rsid w:val="000D59F1"/>
    <w:rsid w:val="0027081C"/>
    <w:rsid w:val="00307696"/>
    <w:rsid w:val="00C24FAC"/>
    <w:rsid w:val="00F4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2024-10-15T08:18:00Z</dcterms:created>
  <dcterms:modified xsi:type="dcterms:W3CDTF">2024-10-15T08:21:00Z</dcterms:modified>
</cp:coreProperties>
</file>