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E4381D" w:rsidRDefault="00E4381D">
      <w:pPr>
        <w:rPr>
          <w:b/>
        </w:rPr>
      </w:pPr>
      <w:r w:rsidRPr="00E4381D">
        <w:rPr>
          <w:b/>
        </w:rPr>
        <w:t>Những cách làm mới, sáng tạo trong cải thiệ</w:t>
      </w:r>
      <w:r>
        <w:rPr>
          <w:b/>
        </w:rPr>
        <w:t xml:space="preserve">n </w:t>
      </w:r>
      <w:r w:rsidRPr="00E4381D">
        <w:rPr>
          <w:b/>
        </w:rPr>
        <w:t>môi trường đầu tư kinh doanh của tỉnh Bắc Giang từ đầu nhiệm kỳ 2020 - 2025 đến nay</w:t>
      </w:r>
    </w:p>
    <w:p w:rsidR="00E4381D" w:rsidRPr="00E4381D" w:rsidRDefault="00E4381D" w:rsidP="00E4381D">
      <w:pPr>
        <w:jc w:val="right"/>
        <w:rPr>
          <w:i/>
        </w:rPr>
      </w:pPr>
      <w:r w:rsidRPr="00E4381D">
        <w:rPr>
          <w:i/>
        </w:rPr>
        <w:t xml:space="preserve">Tham luận của </w:t>
      </w:r>
      <w:r w:rsidRPr="00E4381D">
        <w:rPr>
          <w:b/>
          <w:i/>
        </w:rPr>
        <w:t>Sở Kế hoạch và Đầu tư tỉnh Bắc Giang</w:t>
      </w:r>
    </w:p>
    <w:p w:rsidR="00E4381D" w:rsidRPr="00E4381D" w:rsidRDefault="00E4381D" w:rsidP="00E4381D">
      <w:pPr>
        <w:rPr>
          <w:i/>
        </w:rPr>
      </w:pPr>
      <w:r w:rsidRPr="00E4381D">
        <w:rPr>
          <w:i/>
        </w:rPr>
        <w:t>Kính thưa toàn thể các đồng chí!</w:t>
      </w:r>
    </w:p>
    <w:p w:rsidR="00E4381D" w:rsidRDefault="00E4381D" w:rsidP="00E4381D">
      <w:r>
        <w:t>Dự Hội thảo báo Đảng các tỉnh, thành phố phía B</w:t>
      </w:r>
      <w:bookmarkStart w:id="0" w:name="_GoBack"/>
      <w:bookmarkEnd w:id="0"/>
      <w:r>
        <w:t>ắc lần thứ 29, năm 2024, cho phép tôi thay mặt Sở Kế hoạch và Đầu tư tỉnh Bắc Giang trân trọng gửi tới các vị đại biểu, khách quý lời chúc sức khỏe, chúc Hội thảo thành công tốt đẹp!</w:t>
      </w:r>
    </w:p>
    <w:p w:rsidR="00E4381D" w:rsidRPr="00E4381D" w:rsidRDefault="00E4381D" w:rsidP="00E4381D">
      <w:pPr>
        <w:rPr>
          <w:b/>
        </w:rPr>
      </w:pPr>
      <w:r>
        <w:t xml:space="preserve">Được sự phân công của Ban Tổ chức, tôi xin thay mặt Sở Kế hoạch và Đầu tư tỉnh Bắc Giang trình bày tham luận với chủ đề </w:t>
      </w:r>
      <w:r w:rsidRPr="00E4381D">
        <w:rPr>
          <w:b/>
        </w:rPr>
        <w:t>“Những cách làm mới, sáng tạo trong cải thiện môi trường đầu tư kinh doanh của tỉnh Bắc Giang từ đầu nhiệm kỳ 2020 - 2025 đến nay”.</w:t>
      </w:r>
    </w:p>
    <w:p w:rsidR="00E4381D" w:rsidRPr="00E4381D" w:rsidRDefault="00E4381D" w:rsidP="00E4381D">
      <w:pPr>
        <w:rPr>
          <w:i/>
        </w:rPr>
      </w:pPr>
      <w:r w:rsidRPr="00E4381D">
        <w:rPr>
          <w:i/>
        </w:rPr>
        <w:t>Kính thưa toàn thể các đồng chí!</w:t>
      </w:r>
    </w:p>
    <w:p w:rsidR="00E4381D" w:rsidRDefault="00E4381D" w:rsidP="00E4381D">
      <w:r>
        <w:t xml:space="preserve">Tỉnh Bắc Giang đã trải qua hơn một nửa nhiệm kỳ thực hiện Nghị quyết Đại hội Đảng bộ tỉnh lần thứ XIX, nhiệm kỳ 2020-2025. Ngay trong năm đầu tiên triển khai thực hiện nghị quyết đại hội đảng bộ các cấp, Bắc Giang đã phải đối mặt với muôn vàn khó khăn, thách thức. Dịch Covid-19 bùng phát trong các khu công nghiệp, lây lan nhanh chóng, Bắc Giang trở thành tâm dịch của cả nước, giãn cách xã hội thời gian dài gây ảnh hưởng không nhỏ đến mọi mặt đời sống, kinh tế của nhân dân. </w:t>
      </w:r>
    </w:p>
    <w:p w:rsidR="00E4381D" w:rsidRDefault="00E4381D" w:rsidP="00E4381D">
      <w:r>
        <w:t>Sau đại dịch Covid-19, bước vào năm 2022-2023, tỉnh Bắc Giang tiếp tục phải đối mặt với nhiều thách thức nằm ngoài dự báo, đó là những tác động sau đại dịch, cuộc xung đột tại Ukraine và dải Gaza kéo dài; lạm phát diễn ra trên phạm vi toàn cầu đẩy giá cả nguyên, nhiên liệu sản xuất tăng cao, bất ổn địa chính trị, an ninh lương thực, thiên tai, biến đổi khí hậu… ngày càng gia tăng; chính sách tiền tệ thắt chặt; nợ công thế giới đã tăng lên mức kỷ lục; các thị trường tài chính tiền tệ, bất động sản tiềm ẩn nhiều rủi ro; hoạt động xuất nhập khẩu bị thu hẹp…</w:t>
      </w:r>
    </w:p>
    <w:p w:rsidR="00E4381D" w:rsidRDefault="00E4381D" w:rsidP="00E4381D">
      <w:r>
        <w:t xml:space="preserve">Song với phương châm "Đoàn kết - Dân chủ - Kỷ cương - Sáng tạo" và tinh thần đổi mới sáng tạo, chủ động, sâu sát, quyết liệt của cả hệ thống chính trị cùng với sự đoàn kết, tin tưởng, ủng hộ của nhân dân và cộng đồng doanh nghiệp trên địa bàn tỉnh, từ đầu nhiệm kỳ đến nay, tỉnh Bắc Giang đã “lội ngược dòng” đạt được nhiều kết quả ấn tượng và nổi lên như một “hiện tượng” về phát triển KT-XH, thu hút nguồn vốn đầu tư trực tiếp từ nước ngoài (FDI), cải thiện môi trường đầu tư kinh doanh, cụ thể: Nhiều chỉ tiêu kinh tế quan trọng của tỉnh nằm trong </w:t>
      </w:r>
      <w:r>
        <w:lastRenderedPageBreak/>
        <w:t>nhóm dẫn đầu cả nước. Tốc độ tăng trưởng GRDP trên địa bàn tỉnh bình quân giai đoạn 2020 - 2023 đạt hơn 13,4% (</w:t>
      </w:r>
      <w:r w:rsidRPr="00E4381D">
        <w:rPr>
          <w:i/>
        </w:rPr>
        <w:t>nằm trong nhóm dẫn đầu cả nước</w:t>
      </w:r>
      <w:r>
        <w:t>). Đặc biệt, tốc độ tăng trưởng GRDP năm 2022 của tỉnh Bắc Giang đạt 19,3% (đứng thứ 2 cả nước), năm 2023 đạt 13,45% (</w:t>
      </w:r>
      <w:r w:rsidRPr="00E4381D">
        <w:rPr>
          <w:i/>
        </w:rPr>
        <w:t>vươn lên đứng đầu cả nước</w:t>
      </w:r>
      <w:r>
        <w:t>), 03 tháng đầu năm 2024, tốc độ tăng trưởng kinh tế (GRDP) đạt 14,18% (tiếp tục đứng đầu cả nước); mục tiêu phấn đấu cả năm 2024 tăng trưởng 2 con số ở mức 14,5%. Quy mô GRDP ngày càng mở rộng, theo đó, quy mô GRDP năm 2023 đạt 181.970 tỷ đồng (</w:t>
      </w:r>
      <w:r w:rsidRPr="00E4381D">
        <w:rPr>
          <w:i/>
        </w:rPr>
        <w:t>đứng thứ 12 cả nước, tăng 4 bậc so với đầu nhiệm kỳ</w:t>
      </w:r>
      <w:r>
        <w:t>). GRDP bình quân đầu người năm 2023 ước đạt 3.950 USD/người/năm, bằng 92,2% bình quân cả nước(1). Cơ cấu kinh tế tiếp tục chuyển dịch theo hướng tăng tỷ trọng công nghiệp - xây dựng và dịch vụ. Năm 2023, thu hút vốn đầu tư nước ngoài đạt trên 3 tỷ USD, cao nhất từ trước đến nay, thu hút FDI của tỉnh Bắc Giang đứng thứ 4 cả nước (</w:t>
      </w:r>
      <w:r w:rsidRPr="00E4381D">
        <w:t>sau Thành phố Hồ Chí Minh, thành phố Hải Phòng và tỉnh Quảng Ninh</w:t>
      </w:r>
      <w:r>
        <w:t>).</w:t>
      </w:r>
    </w:p>
    <w:p w:rsidR="00E4381D" w:rsidRDefault="00E4381D" w:rsidP="00E4381D">
      <w:r>
        <w:t>Cải cách thủ tục hành chính, cải thiện môi trường đầu tư kinh doanh có bước đột phá, tạo chuyển biến rõ nét. Năm 2022, Bắc Giang xếp thứ 2/63 tỉnh, thành phố về Chỉ số năng lực cạnh tranh cấp tỉnh (PCI) và xếp thứ 4/63 tỉnh, thành phố về Chỉ số cải cách hành chính (PAR Index).</w:t>
      </w:r>
    </w:p>
    <w:p w:rsidR="00E4381D" w:rsidRDefault="00E4381D" w:rsidP="00E4381D">
      <w:r>
        <w:t>Hệ thống kết cấu hạ tầng KT-XH, nhất là hạ tầng giao thông, đô thị, công nghiệp, dịch vụ được đầu tư đồng bộ, bảo đảm liên thông, tổng thể, hiện đại, thúc đẩy liên kết nội vùng, liên kết vùng bảo đảm phát huy tối đa các tiềm năng, thế mạnh, lợi thế của địa phương.</w:t>
      </w:r>
    </w:p>
    <w:p w:rsidR="00E4381D" w:rsidRPr="00E4381D" w:rsidRDefault="00E4381D" w:rsidP="00E4381D">
      <w:pPr>
        <w:rPr>
          <w:i/>
        </w:rPr>
      </w:pPr>
      <w:r w:rsidRPr="00E4381D">
        <w:rPr>
          <w:i/>
        </w:rPr>
        <w:t>Kính thưa toàn thể các đồng chí!</w:t>
      </w:r>
    </w:p>
    <w:p w:rsidR="00E4381D" w:rsidRDefault="00E4381D" w:rsidP="00E4381D">
      <w:r>
        <w:t>Để đạt được những kết quả ấn tượng đó, ngay từ đầu nhiệm kỳ Đại hội đại biểu Đảng bộ tỉnh Bắc Giang lần thứ XIX (giai đoạn 2020 - 2025), Bắc Giang đã tập trung, quyết tâm trong việc triển khai đồng bộ các nhiệm vụ, giải pháp nhằm thực hiện thắng lợi các mục tiêu Đại hội đã đề ra, trong đó xác định cải thiện môi trường đầu tư kinh doanh, nâng cao năng lực cạnh tranh cấp tỉnh là nhiệm vụ trọng tâm, hàng đầu, ưu tiên thực hiện. Tỉnh ủy, UBND tỉnh đã ban hành nhiều văn bản chỉ đạo với nhiều cách làm mới và sáng tạo, qua đó đã tạo đột phá trong việc cải thiện môi trường đầu tư kinh doanh, phát triển KT-XH, cụ thể như:</w:t>
      </w:r>
    </w:p>
    <w:p w:rsidR="00E4381D" w:rsidRDefault="00E4381D" w:rsidP="00E4381D">
      <w:r w:rsidRPr="00E4381D">
        <w:rPr>
          <w:b/>
          <w:i/>
        </w:rPr>
        <w:t>Thứ nhất,</w:t>
      </w:r>
      <w:r>
        <w:t xml:space="preserve"> Ban Thường vụ Tỉnh ủy đã ban hành Nghị quyết 105/NQ-TU, ngày 28/4/2021 về cải thiện môi trường đầu tư, kinh doanh và nâng cao chỉ số năng lực cạnh tranh cấp tỉnh trên địa bàn tỉnh Bắc Giang giai đoạn 2021-2025. Sau khi Nghị quyết được ban hành, UBND tỉnh đã ban hành Kế hoạch số 293/KH-</w:t>
      </w:r>
      <w:r>
        <w:lastRenderedPageBreak/>
        <w:t>UBND ngày 26/6/2021 nhằm cụ thể hóa thành 73 nhiệm vụ và giao cụ thể cho các cơ quan, đơn vị, địa phương.</w:t>
      </w:r>
    </w:p>
    <w:p w:rsidR="00E4381D" w:rsidRDefault="00E4381D" w:rsidP="00E4381D">
      <w:r>
        <w:t xml:space="preserve">Hằng năm, sau khi Liên đoàn Thương mại và Công nghiệp Việt Nam công bố Báo cáo kết quả Chỉ số PCI, UBND tỉnh tiến hành tổ chức hội nghị phân tích chi tiết và xây dựng kế hoạch nâng cao chỉ số PCI của năm tiếp theo, kế hoạch giao nhiệm vụ cụ thể và gắn trách nhiệm cho người đứng đầu các các cơ quan, đơn vị, trong đó Chủ tịch UBND tỉnh trực tiếp phụ trách 3/10 chỉ số thành phần, các chỉ số thành phần còn lại được giao cho các đồng chí Phó Chủ tịch UBND tỉnh. </w:t>
      </w:r>
    </w:p>
    <w:p w:rsidR="00E4381D" w:rsidRDefault="00E4381D" w:rsidP="00E4381D">
      <w:r>
        <w:t>Bên cạnh đó, Ban Thường vụ Tỉnh ủy còn ban hành Chỉ thị 26-CT/TU về chấn chỉnh tác phong, lề lối làm việc và nâng cao trách nhiệm trong thực thi nhiệm vụ đáp ứng yêu cầu trong tình hình mới. Trong đó yêu cầu các cấp, các ngành thực hiện nghiêm túc, có hiệu quả phương châm “</w:t>
      </w:r>
      <w:r w:rsidRPr="00E4381D">
        <w:rPr>
          <w:b/>
        </w:rPr>
        <w:t>3 dám</w:t>
      </w:r>
      <w:r>
        <w:t xml:space="preserve">: </w:t>
      </w:r>
      <w:r w:rsidRPr="00E4381D">
        <w:rPr>
          <w:i/>
        </w:rPr>
        <w:t>Dám nói, dám làm, dám chịu trách nhiệm</w:t>
      </w:r>
      <w:r>
        <w:t>” đối với cán bộ, đảng viên; “</w:t>
      </w:r>
      <w:r w:rsidRPr="00E4381D">
        <w:rPr>
          <w:b/>
        </w:rPr>
        <w:t>3 hơn</w:t>
      </w:r>
      <w:r>
        <w:t xml:space="preserve">: </w:t>
      </w:r>
      <w:r w:rsidRPr="00E4381D">
        <w:rPr>
          <w:i/>
        </w:rPr>
        <w:t>Quyết liệt hơn, linh hoạt hơn, hiệu quả hơn</w:t>
      </w:r>
      <w:r>
        <w:t>” với người đứng đầu cấp ủy, tổ chức đảng, cơ quan, đơn vị và “</w:t>
      </w:r>
      <w:r w:rsidRPr="00E4381D">
        <w:rPr>
          <w:b/>
        </w:rPr>
        <w:t>5 rõ</w:t>
      </w:r>
      <w:r>
        <w:t xml:space="preserve">: </w:t>
      </w:r>
      <w:r w:rsidRPr="00E4381D">
        <w:rPr>
          <w:i/>
        </w:rPr>
        <w:t>Rõ người, rõ việc, rõ tiến độ, rõ trách nhiệm và rõ kết quả</w:t>
      </w:r>
      <w:r>
        <w:t xml:space="preserve">” với cấp ủy, tổ chức đảng, cơ quan, đơn vị nhằm nâng cao ý thức trách nhiệm, tinh thần, thái độ phục vụ người dân, doanh nghiệp của cán bộ, công chức, viên chức, nhờ đó tạo nên một “cú hích” nhằm xốc lại tinh thần làm việc, nâng cao ý thức trách nhiệm của đội ngũ cán bộ, đảng viên trong toàn tỉnh. </w:t>
      </w:r>
    </w:p>
    <w:p w:rsidR="00E4381D" w:rsidRDefault="00E4381D" w:rsidP="00E4381D">
      <w:r w:rsidRPr="00E4381D">
        <w:rPr>
          <w:b/>
          <w:i/>
        </w:rPr>
        <w:t>Thứ hai,</w:t>
      </w:r>
      <w:r>
        <w:t xml:space="preserve"> quyết liệt trong cải cách thủ tục hành chính theo hướng hiệu quả, thực chất, chú trọng đẩy mạnh phân cấp, ủy quyền trong giải quyết thủ tục hành chính và thực hiện tái cấu trúc quy trình giải quyết, cắt giảm thành phần hồ sơ không cần thiết, không hợp lý; yêu cầu các sở, ngành, địa phương cắt giảm tối thiểu 30% thời gian giải quyết thủ tục hành chính so với quy định hiện hành, nhất là các thủ tục hành chính liên quan trực tiếp đến hoạt động đầu tư, sản xuất, kinh doanh như: Đăng ký thành lập doanh nghiệp; chấp thuận chủ trương đầu tư; giao đất, cho thuê đất; cấp phép xây dựng; thuế; hải quan... Hạn chế tối đa tình trạng hồ sơ giải quyết thủ tục hành chính của doanh nghiệp bị trả lại quá 1 lần sau khi đã được cơ quan nhà nước yêu cầu chỉnh sửa. Hằng tháng công khai kết quả giải quyết thủ tục hành chính trên trang thông tin điện tử và các trang mạng xã hội cho doanh nghiệp, người dân được biết để giám sát. Áp dụng việc giải quyết thủ tục hành chính với nguyên tắc “5 tại chỗ” tiếp nhận - thẩm định - phê duyệt - đóng dấu - trả kết quả tại cấp tỉnh. Đến nay đã thực hiện cắt giảm thời hạn giải quyết của 241 thủ tục hành chính cấp tỉnh, 31 thủ tục hành chính cấp huyện, 5 thủ tục hành chính cấp xã.</w:t>
      </w:r>
    </w:p>
    <w:p w:rsidR="00E4381D" w:rsidRDefault="00E4381D" w:rsidP="00E4381D">
      <w:r w:rsidRPr="00E4381D">
        <w:rPr>
          <w:b/>
          <w:i/>
        </w:rPr>
        <w:lastRenderedPageBreak/>
        <w:t>Thứ ba,</w:t>
      </w:r>
      <w:r>
        <w:t xml:space="preserve"> để tạo đột phá trong phát triển hạ tầng và mở rộng không gian phát triển mới, Bắc Giang đã tập trung cao cho việc triển khai lập Quy hoạch tỉnh Bắc Giang thời kỳ 2021-2030, tầm nhìn đến năm 2050 và Bắc Giang vinh dự là địa phương đầu tiên trong cả nước được Thủ tướng Chính phủ phê duyệt Quy hoạch tỉnh. Để khai thác tối đa hiệu quả Quy hoạch tỉnh, UBND tỉnh đã ban hành Kế hoạch triển khai thực hiện Quy hoạch tỉnh, theo đó tập trung chú trọng đầu tư xây dựng kết cấu hạ tầng, đặc biệt là hạ tầng giao thông với các tuyến đối ngoại, vành đai kết nối với các địa phương lân cận và hạ tầng khu, cụm công nghiệp, mở ra không gian, động lực mới cho phát triển.</w:t>
      </w:r>
    </w:p>
    <w:p w:rsidR="00E4381D" w:rsidRDefault="00E4381D" w:rsidP="00E4381D">
      <w:r>
        <w:t>Nhiều công trình giao thông trọng điểm đã hoàn thành đưa vào sử dụng như: Công trình mở rộng cầu Như Nguyệt - "nút thắt" giao thông trên tuyến cao tốc Hà Nội - Lạng Sơn; cầu Á Lữ; cầu Ðồng Sơn... góp phần hoàn thiện mạng lưới giao thông đồng bộ, hiện đại, tạo thuận lợi cho việc đi lại của người dân và doanh nghiệp.</w:t>
      </w:r>
    </w:p>
    <w:p w:rsidR="00E4381D" w:rsidRDefault="00E4381D" w:rsidP="00E4381D">
      <w:r w:rsidRPr="00E4381D">
        <w:rPr>
          <w:b/>
          <w:i/>
        </w:rPr>
        <w:t>Thứ tư,</w:t>
      </w:r>
      <w:r>
        <w:t xml:space="preserve"> thực hiện nhất quán chủ trương “đồng hành cùng doanh nghiệp”, chủ động tiếp cận, hỗ trợ các nhà đầu tư giải quyết các khó khăn, vướng mắc trong quá trình sản xuất, kinh doanh trên địa bàn tỉnh. Theo đó, lãnh đạo Tỉnh ủy, UBND tỉnh thường xuyên duy trì các cuộc gặp mặt, đối thoại trực tiếp lắng nghe ý kiến, kiến nghị của doanh nghiệp thông qua chương trình “Cà phê doanh nhân" và các buổi hội nghị đối thoại chuyên đề. UBND tỉnh đã thành lập “Ban Chỉ đạo hỗ trợ đầu tư và cải thiện môi trường kinh doanh tỉnh Bắc Giang”, trong đó các tổ công tác và bộ phận giúp việc có nhiệm vụ nắm bắt các thông tin, khó khăn, vướng mắc và kịp thời tham mưu UBND tỉnh giải quyết, hỗ trợ các doanh nghiệp, nhà đầu tư đã và đang đầu tư vào tỉnh, đồng thời tham mưu cho UBND tỉnh chỉ đạo các cơ quan chức năng trong việc nghiên cứu, đề xuất các giải pháp nhằm cải thiện môi trường kinh doanh, nâng cao chỉ số năng lực cạnh tranh cấp tỉnh trên địa bàn tỉnh. </w:t>
      </w:r>
    </w:p>
    <w:p w:rsidR="00E4381D" w:rsidRDefault="00E4381D" w:rsidP="00E4381D">
      <w:r w:rsidRPr="00E4381D">
        <w:rPr>
          <w:b/>
          <w:i/>
        </w:rPr>
        <w:t>Thứ năm,</w:t>
      </w:r>
      <w:r>
        <w:t xml:space="preserve"> tập trung đẩy mạnh truyền thông về cải thiện môi trường đầu tư kinh doanh: UBND tỉnh ban hành Đề án “Truyền thông về môi trường đầu tư, kinh doanh của tỉnh Bắc Giang giai đoạn 2023-2025”; trong đó tập trung tuyên truyền sâu, rộng về nỗ lực của các cấp chính quyền tỉnh Bắc Giang trong việc cải cách thủ tục hành chính, cải thiện môi trường đầu tư, kinh doanh, nâng cao Chỉ số PCI. Hằng năm, UBND tỉnh tổ chức cuộc thi trực tuyến “Tìm hiểu và sáng kiến cải thiện môi trường đầu tư kinh doanh” tới toàn bộ cán bộ, công chức, viên chức, người lao động và các doanh nghiệp, nhân dân trên địa bàn tỉnh nhằm tuyên truyền về mục đích, ý nghĩa của các bộ chỉ số PCI, PAR Index, PAPI,... </w:t>
      </w:r>
      <w:r>
        <w:lastRenderedPageBreak/>
        <w:t xml:space="preserve">cũng như lắng nghe những đề xuất, sáng kiến đóng góp trong việc cải thiện môi trường đầu tư kinh doanh trên địa bàn. </w:t>
      </w:r>
    </w:p>
    <w:p w:rsidR="00E4381D" w:rsidRDefault="00E4381D" w:rsidP="00E4381D">
      <w:r>
        <w:t>UBND tỉnh đã ban hành bộ Chỉ số đánh giá năng lực cạnh tranh cấp sở, ban, ngành và huyện, thành phố thuộc tỉnh Bắc Giang (DDCI), thông qua việc khảo sát đã giúp cho lãnh đạo tỉnh xác định được các điểm nghẽn, nút thắt trong việc triển khai thực hiện cải thiện môi trường đầu tư kinh doanh trên địa bàn, tạo lập môi trường đầu tư kinh doanh thuận lợi, minh bạch, bình đẳng giữa các thành phần kinh tế, qua đó đã tạo dựng được niềm tin của doanh nghiệp, nhà đầu tư với các cấp chính quyền tỉnh Bắc Giang, góp phần nâng vị thế, hình ảnh tỉnh Bắc Giang lên tầm cao mới.</w:t>
      </w:r>
    </w:p>
    <w:p w:rsidR="00E4381D" w:rsidRPr="00E4381D" w:rsidRDefault="00E4381D" w:rsidP="00E4381D">
      <w:pPr>
        <w:rPr>
          <w:i/>
        </w:rPr>
      </w:pPr>
      <w:r w:rsidRPr="00E4381D">
        <w:rPr>
          <w:i/>
        </w:rPr>
        <w:t>Kính thưa toàn thể các đồng chí!</w:t>
      </w:r>
    </w:p>
    <w:p w:rsidR="00E4381D" w:rsidRDefault="00E4381D" w:rsidP="00E4381D">
      <w:r>
        <w:t>Để duy trì và tiếp tục cải thiện môi trường đầu tư kinh doanh của tỉnh Bắc Giang, trong thời gian tới, tỉnh Bắc Giang sẽ tiếp tục quyết liệt triển khai đồng bộ các nhóm giải pháp đã được thực hiện hiệu quả trong thời gian qua. Tuy nhiên, với chủ trương không ngừng tư duy, sáng tạo những giải pháp, cách làm hay, thiết thực để tiếp tục nâng cao năng lực xúc tiến đầu tư, cải thiện môi trường đầu tư kinh doanh của tỉnh; đưa tỉnh Bắc Giang trở thành điểm đến của các nhà đầu tư trong nước và quốc tế, góp phần vào sự phát triển chung của cả nước, tôi xin đề xuất một số giải pháp trọng tâm trong thời gian tới như:</w:t>
      </w:r>
    </w:p>
    <w:p w:rsidR="00E4381D" w:rsidRDefault="00E4381D" w:rsidP="00E4381D">
      <w:r w:rsidRPr="00E4381D">
        <w:rPr>
          <w:b/>
        </w:rPr>
        <w:t>Một là,</w:t>
      </w:r>
      <w:r>
        <w:t xml:space="preserve"> tiếp tục thực hiện hiệu quả các nhiệm vụ, giải pháp được giao tại Nghị quyết 105/NQ-TU, ngày 28/4/2021 và Kế hoạch số 293/KH-UBND ngày 26/6/2021 về cải thiện môi trường đầu tư, kinh doanh và nâng cao chỉ số năng lực cạnh tranh cấp tỉnh trên địa bàn tỉnh Bắc Giang giai đoạn 2021-2025. </w:t>
      </w:r>
    </w:p>
    <w:p w:rsidR="00E4381D" w:rsidRDefault="00E4381D" w:rsidP="00E4381D">
      <w:r w:rsidRPr="00E4381D">
        <w:rPr>
          <w:b/>
          <w:i/>
        </w:rPr>
        <w:t>Hai là,</w:t>
      </w:r>
      <w:r>
        <w:t xml:space="preserve"> tiếp tục quyết liệt trong việc cải cách thủ tục hành chính theo hướng hiệu quả, thực chất; đẩy mạnh việc nâng cao nhận thức về cải thiện môi trường đầu tư kinh doanh cho cả hệ thống chính trị qua các cuộc thi tìm hiểu về PCI; tăng cường kỷ cương, kỷ luật hành chính đối với cán bộ, công chức, viên chức trong thực thi công vụ; tiếp tục tạo động lực thi đua mạnh mẽ giữa các đơn vị, địa phương trong tỉnh qua việc triển khai khảo sát đánh giá năng lực cạnh tranh cấp sở, ban, ngành và UBND các huyện, thành phố; đẩy mạnh công tác truyền thông, duy trì thường xuyên cuộc gặp gỡ, tiếp xúc giữa cộng đồng doanh nghiệp và chính quyền tỉnh nhằm hỗ trợ tối đa cho các doanh nghiệp, nhà đầu tư.</w:t>
      </w:r>
    </w:p>
    <w:p w:rsidR="00E4381D" w:rsidRDefault="00E4381D" w:rsidP="00E4381D">
      <w:r w:rsidRPr="00E4381D">
        <w:rPr>
          <w:b/>
          <w:i/>
        </w:rPr>
        <w:t>Ba là,</w:t>
      </w:r>
      <w:r>
        <w:t xml:space="preserve"> đẩy mạnh phát triển toàn diện, đồng bộ các ngành kinh tế (công nghiệp, nông nghiệp, dịch vụ). Tiếp tục phát triển công nghiệp theo hướng xây dựng “Hệ sinh thái công nghiệp bền vững”, trong đó tập trung đẩy nhanh tiến độ các </w:t>
      </w:r>
      <w:r>
        <w:lastRenderedPageBreak/>
        <w:t>dự án hạ tầng khu, cụm công nghiệp, bảo đảm mặt bằng sạch để thu hút đầu tư. Chú trọng, ưu tiên thu hút các ngành công nghiệp điện tử, công nghiệp bán dẫn, chế biến, chế tạo có giá trị gia tăng cao; quan tâm đầu tư, phát triển hệ thống đô thị - dịch vụ, các thiết chế văn hóa, thể thao, các dự án nhà ở xã hội cho công nghiệp để phục vụ phát triển công nghiệp. Tập trung huy động nguồn lực đẩy mạnh phát triển đa dạng các loại hình dịch vụ, nhất là dịch vụ có lợi thế như: Vận tải, logistics, dịch vụ du lịch, nghỉ dưỡng, dịch vụ phục vụ phát triển công nghiệp; thúc đẩy phát triển kinh tế số, thương mại điện tử, thu hút đầu tư xây dựng trung tâm thương mại lớn có tính dẫn dắt, tạo động lực thúc đẩy ngành thương mại dịch vụ có bước phát triển đột phá.</w:t>
      </w:r>
    </w:p>
    <w:p w:rsidR="00E4381D" w:rsidRDefault="00E4381D" w:rsidP="00E4381D">
      <w:r w:rsidRPr="00E4381D">
        <w:rPr>
          <w:b/>
          <w:i/>
        </w:rPr>
        <w:t>Bốn là,</w:t>
      </w:r>
      <w:r>
        <w:t xml:space="preserve"> thực hiện hiệu quả phương châm 3 an (an ninh, an sinh, an toàn) trong Nghị quyết 307-NQ/TU ngày 06/12/2023 của Tỉnh ủy đã đề ra, đó là vấn đề bảo đảm an ninh trật tự, làm tốt an sinh xã hội để không ai bị bỏ lại phía sau, ai cũng được hưởng thành quả của sự phát triển. Còn an toàn là vấn đề tổng thể cả về an sinh và an ninh. An toàn là môi trường sống an toàn, an toàn về vệ sinh an toàn thực phẩm, về dịch bệnh. Lấy người dân là trung tâm, là chủ thể, mang lại cuộc sống ngày càng tốt đẹp hơn cho nhân dân.</w:t>
      </w:r>
    </w:p>
    <w:p w:rsidR="00E4381D" w:rsidRDefault="00E4381D" w:rsidP="00E4381D">
      <w:r>
        <w:t xml:space="preserve">Trên đây là tham luận về của tôi về chủ đề </w:t>
      </w:r>
      <w:r w:rsidRPr="00E4381D">
        <w:rPr>
          <w:b/>
        </w:rPr>
        <w:t xml:space="preserve">Những cách làm mới, sáng tạo trong cải thiện môi trường đầu tư kinh doanh của tỉnh Bắc Giang từ đầu nhiệm kỳ 2020 - 2025 đến nay </w:t>
      </w:r>
      <w:r w:rsidRPr="00E4381D">
        <w:t>tại Hội thảo.</w:t>
      </w:r>
      <w:r>
        <w:t xml:space="preserve"> </w:t>
      </w:r>
    </w:p>
    <w:p w:rsidR="00E4381D" w:rsidRPr="00E4381D" w:rsidRDefault="00E4381D" w:rsidP="00E4381D">
      <w:pPr>
        <w:rPr>
          <w:i/>
        </w:rPr>
      </w:pPr>
      <w:r w:rsidRPr="00E4381D">
        <w:rPr>
          <w:i/>
        </w:rPr>
        <w:t>Xin chúc sức khỏe các đồng chí! Chúc Hội thảo thành công! ./.</w:t>
      </w:r>
    </w:p>
    <w:sectPr w:rsidR="00E4381D" w:rsidRPr="00E4381D"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81D"/>
    <w:rsid w:val="0027081C"/>
    <w:rsid w:val="00307696"/>
    <w:rsid w:val="00C24FAC"/>
    <w:rsid w:val="00E43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2105</Words>
  <Characters>11999</Characters>
  <Application>Microsoft Office Word</Application>
  <DocSecurity>0</DocSecurity>
  <Lines>99</Lines>
  <Paragraphs>28</Paragraphs>
  <ScaleCrop>false</ScaleCrop>
  <Company/>
  <LinksUpToDate>false</LinksUpToDate>
  <CharactersWithSpaces>14076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2024-10-15T08:07:00Z</dcterms:created>
  <dcterms:modified xsi:type="dcterms:W3CDTF">2024-10-15T08:17:00Z</dcterms:modified>
</cp:coreProperties>
</file>