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354"/>
      </w:tblGrid>
      <w:tr w:rsidR="001049E7" w:rsidRPr="007948FD" w14:paraId="061269A6" w14:textId="77777777" w:rsidTr="001049E7">
        <w:trPr>
          <w:trHeight w:val="1066"/>
        </w:trPr>
        <w:tc>
          <w:tcPr>
            <w:tcW w:w="5000" w:type="pct"/>
          </w:tcPr>
          <w:p w14:paraId="175B337E" w14:textId="77777777" w:rsidR="001049E7" w:rsidRPr="007948FD" w:rsidRDefault="001049E7" w:rsidP="001049E7">
            <w:pPr>
              <w:jc w:val="center"/>
              <w:rPr>
                <w:rFonts w:ascii="Times New Roman" w:hAnsi="Times New Roman"/>
                <w:b/>
                <w:sz w:val="30"/>
                <w:szCs w:val="44"/>
              </w:rPr>
            </w:pPr>
            <w:bookmarkStart w:id="0" w:name="_Toc209342128"/>
            <w:r w:rsidRPr="007948FD">
              <w:rPr>
                <w:rFonts w:ascii="Times New Roman" w:hAnsi="Times New Roman"/>
                <w:b/>
                <w:sz w:val="30"/>
                <w:szCs w:val="44"/>
              </w:rPr>
              <w:t>BÁO CÁO</w:t>
            </w:r>
          </w:p>
          <w:p w14:paraId="20D3241E" w14:textId="77777777" w:rsidR="001049E7" w:rsidRPr="007948FD" w:rsidRDefault="001049E7" w:rsidP="001049E7">
            <w:pPr>
              <w:jc w:val="center"/>
              <w:rPr>
                <w:rFonts w:ascii="Times New Roman" w:hAnsi="Times New Roman"/>
                <w:b/>
                <w:sz w:val="30"/>
                <w:szCs w:val="44"/>
                <w:lang w:eastAsia="vi-VN" w:bidi="vi-VN"/>
              </w:rPr>
            </w:pPr>
            <w:r w:rsidRPr="007948FD">
              <w:rPr>
                <w:rStyle w:val="Bodytext214pt"/>
                <w:rFonts w:eastAsia="Calibri"/>
                <w:color w:val="auto"/>
                <w:sz w:val="30"/>
                <w:szCs w:val="44"/>
                <w:lang w:val="en-US"/>
              </w:rPr>
              <w:t>T</w:t>
            </w:r>
            <w:r w:rsidRPr="007948FD">
              <w:rPr>
                <w:rFonts w:ascii="Times New Roman" w:hAnsi="Times New Roman"/>
                <w:b/>
                <w:sz w:val="30"/>
                <w:szCs w:val="44"/>
                <w:lang w:eastAsia="vi-VN" w:bidi="vi-VN"/>
              </w:rPr>
              <w:t xml:space="preserve">ỔNG KẾT MỘT SỐ VẤN ĐỀ LÝ LUẬN </w:t>
            </w:r>
            <w:r w:rsidRPr="007948FD">
              <w:rPr>
                <w:rFonts w:ascii="Times New Roman" w:hAnsi="Times New Roman"/>
                <w:b/>
                <w:sz w:val="30"/>
                <w:szCs w:val="44"/>
                <w:lang w:eastAsia="vi-VN" w:bidi="vi-VN"/>
              </w:rPr>
              <w:br/>
              <w:t>VÀ THỰC TIỄN VỀ CÔNG CUỘC ĐỔI MỚI THEO ĐỊNH HƯỚNG XÃ HỘI CHỦ NGHĨA TRONG 40 NĂM QUA Ở VIỆT NAM</w:t>
            </w:r>
          </w:p>
          <w:p w14:paraId="5F1D6757" w14:textId="77777777" w:rsidR="001049E7" w:rsidRPr="007948FD" w:rsidRDefault="001049E7" w:rsidP="001049E7">
            <w:pPr>
              <w:jc w:val="center"/>
              <w:rPr>
                <w:rFonts w:ascii="Times New Roman" w:hAnsi="Times New Roman"/>
                <w:b/>
                <w:noProof/>
                <w:spacing w:val="-2"/>
                <w:sz w:val="29"/>
                <w:szCs w:val="29"/>
              </w:rPr>
            </w:pPr>
            <w:r w:rsidRPr="007948FD">
              <w:rPr>
                <w:rFonts w:ascii="Times New Roman" w:hAnsi="Times New Roman"/>
                <w:spacing w:val="-2"/>
                <w:sz w:val="29"/>
              </w:rPr>
              <w:t>-----</w:t>
            </w:r>
          </w:p>
        </w:tc>
      </w:tr>
    </w:tbl>
    <w:p w14:paraId="0B6BAE25" w14:textId="77777777" w:rsidR="001049E7" w:rsidRPr="007948FD" w:rsidRDefault="001049E7" w:rsidP="001049E7">
      <w:pPr>
        <w:rPr>
          <w:rFonts w:ascii="Times New Roman" w:hAnsi="Times New Roman"/>
          <w:b/>
          <w:sz w:val="16"/>
          <w:szCs w:val="28"/>
        </w:rPr>
      </w:pPr>
    </w:p>
    <w:p w14:paraId="3D0474B1" w14:textId="77777777" w:rsidR="00BA0805" w:rsidRPr="007948FD" w:rsidRDefault="00BA0805" w:rsidP="00FE5537">
      <w:pPr>
        <w:widowControl/>
        <w:spacing w:before="180" w:line="380" w:lineRule="exact"/>
        <w:ind w:firstLine="720"/>
        <w:jc w:val="both"/>
        <w:rPr>
          <w:rFonts w:ascii="Times New Roman" w:hAnsi="Times New Roman"/>
          <w:b/>
          <w:sz w:val="28"/>
          <w:szCs w:val="28"/>
        </w:rPr>
      </w:pPr>
      <w:r w:rsidRPr="007948FD">
        <w:rPr>
          <w:rFonts w:ascii="Times New Roman" w:hAnsi="Times New Roman"/>
          <w:b/>
          <w:sz w:val="28"/>
          <w:szCs w:val="28"/>
        </w:rPr>
        <w:t>MỞ ĐẦU</w:t>
      </w:r>
      <w:bookmarkEnd w:id="0"/>
    </w:p>
    <w:p w14:paraId="6EFD8D6E" w14:textId="77777777" w:rsidR="00BA0805" w:rsidRPr="007948FD" w:rsidRDefault="00BA0805" w:rsidP="00FE5537">
      <w:pPr>
        <w:widowControl/>
        <w:spacing w:before="180" w:line="380" w:lineRule="exact"/>
        <w:ind w:firstLine="720"/>
        <w:jc w:val="both"/>
        <w:rPr>
          <w:rFonts w:ascii="Times New Roman" w:hAnsi="Times New Roman"/>
          <w:sz w:val="28"/>
          <w:szCs w:val="28"/>
          <w:shd w:val="clear" w:color="auto" w:fill="FFFFFF"/>
        </w:rPr>
      </w:pPr>
      <w:r w:rsidRPr="007948FD">
        <w:rPr>
          <w:rFonts w:ascii="Times New Roman" w:hAnsi="Times New Roman"/>
          <w:sz w:val="28"/>
          <w:szCs w:val="28"/>
        </w:rPr>
        <w:t>Công cuộc đổi mới toàn diện đất nước do Đảng ta khởi xướng và lãnh đạo</w:t>
      </w:r>
      <w:r w:rsidR="007608A5">
        <w:rPr>
          <w:rFonts w:ascii="Times New Roman" w:hAnsi="Times New Roman"/>
          <w:sz w:val="28"/>
          <w:szCs w:val="28"/>
        </w:rPr>
        <w:t xml:space="preserve">, </w:t>
      </w:r>
      <w:r w:rsidRPr="007948FD">
        <w:rPr>
          <w:rFonts w:ascii="Times New Roman" w:hAnsi="Times New Roman"/>
          <w:sz w:val="28"/>
          <w:szCs w:val="28"/>
        </w:rPr>
        <w:t>bắt đầu từ Đại hội VI (1986) đến Đại hội XIV (2026) vừa tròn 40 năm.</w:t>
      </w:r>
      <w:r w:rsidR="001B2632" w:rsidRPr="007948FD">
        <w:rPr>
          <w:rFonts w:ascii="Times New Roman" w:hAnsi="Times New Roman"/>
          <w:sz w:val="28"/>
          <w:szCs w:val="28"/>
        </w:rPr>
        <w:t xml:space="preserve"> </w:t>
      </w:r>
      <w:r w:rsidRPr="007948FD">
        <w:rPr>
          <w:rFonts w:ascii="Times New Roman" w:hAnsi="Times New Roman"/>
          <w:sz w:val="28"/>
          <w:szCs w:val="28"/>
        </w:rPr>
        <w:t>Việc tổng kết một số vấn đề lý luận và thực tiễn qua 40 năm đổi mới có ý nghĩa</w:t>
      </w:r>
      <w:r w:rsidR="00760237" w:rsidRPr="007948FD">
        <w:rPr>
          <w:rFonts w:ascii="Times New Roman" w:hAnsi="Times New Roman"/>
          <w:sz w:val="28"/>
          <w:szCs w:val="28"/>
        </w:rPr>
        <w:t xml:space="preserve"> quan trọng</w:t>
      </w:r>
      <w:r w:rsidRPr="007948FD">
        <w:rPr>
          <w:rFonts w:ascii="Times New Roman" w:hAnsi="Times New Roman"/>
          <w:sz w:val="28"/>
          <w:szCs w:val="28"/>
        </w:rPr>
        <w:t xml:space="preserve"> trên nhiều phương diện</w:t>
      </w:r>
      <w:r w:rsidR="007608A5">
        <w:rPr>
          <w:rFonts w:ascii="Times New Roman" w:hAnsi="Times New Roman"/>
          <w:sz w:val="28"/>
          <w:szCs w:val="28"/>
        </w:rPr>
        <w:t xml:space="preserve">, </w:t>
      </w:r>
      <w:r w:rsidRPr="007948FD">
        <w:rPr>
          <w:rFonts w:ascii="Times New Roman" w:hAnsi="Times New Roman"/>
          <w:sz w:val="28"/>
          <w:szCs w:val="28"/>
        </w:rPr>
        <w:t>đặc biệt góp phần vào sự phát triển về nhận thức lý luận của Đảng</w:t>
      </w:r>
      <w:r w:rsidR="007608A5">
        <w:rPr>
          <w:rFonts w:ascii="Times New Roman" w:hAnsi="Times New Roman"/>
          <w:sz w:val="28"/>
          <w:szCs w:val="28"/>
        </w:rPr>
        <w:t xml:space="preserve">, </w:t>
      </w:r>
      <w:r w:rsidRPr="007948FD">
        <w:rPr>
          <w:rFonts w:ascii="Times New Roman" w:hAnsi="Times New Roman"/>
          <w:sz w:val="28"/>
          <w:szCs w:val="28"/>
        </w:rPr>
        <w:t>vào việc hoàn thiện lý luận về đường lối đổi mới của Đảng ta</w:t>
      </w:r>
      <w:r w:rsidR="007608A5">
        <w:rPr>
          <w:rFonts w:ascii="Times New Roman" w:hAnsi="Times New Roman"/>
          <w:sz w:val="28"/>
          <w:szCs w:val="28"/>
        </w:rPr>
        <w:t xml:space="preserve">, </w:t>
      </w:r>
      <w:r w:rsidRPr="007948FD">
        <w:rPr>
          <w:rFonts w:ascii="Times New Roman" w:hAnsi="Times New Roman"/>
          <w:sz w:val="28"/>
          <w:szCs w:val="28"/>
        </w:rPr>
        <w:t xml:space="preserve">như </w:t>
      </w:r>
      <w:r w:rsidR="00660151" w:rsidRPr="007948FD">
        <w:rPr>
          <w:rFonts w:ascii="Times New Roman" w:hAnsi="Times New Roman"/>
          <w:sz w:val="28"/>
          <w:szCs w:val="28"/>
        </w:rPr>
        <w:t xml:space="preserve">cố </w:t>
      </w:r>
      <w:r w:rsidRPr="007948FD">
        <w:rPr>
          <w:rFonts w:ascii="Times New Roman" w:hAnsi="Times New Roman"/>
          <w:sz w:val="28"/>
          <w:szCs w:val="28"/>
        </w:rPr>
        <w:t>Tổng Bí thư Nguyễn Phú Trọng đã phát biểu chỉ đạo</w:t>
      </w:r>
      <w:r w:rsidR="007608A5">
        <w:rPr>
          <w:rFonts w:ascii="Times New Roman" w:hAnsi="Times New Roman"/>
          <w:sz w:val="28"/>
          <w:szCs w:val="28"/>
        </w:rPr>
        <w:t>: "</w:t>
      </w:r>
      <w:r w:rsidRPr="007948FD">
        <w:rPr>
          <w:rFonts w:ascii="Times New Roman" w:hAnsi="Times New Roman"/>
          <w:sz w:val="28"/>
          <w:szCs w:val="28"/>
          <w:shd w:val="clear" w:color="auto" w:fill="FFFFFF"/>
        </w:rPr>
        <w:t>đến năm 2025</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trên cơ sở tổng kết 40 năm thực hiện công cuộc đổi mới</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50 năm thống nhất đất nước</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cần hoàn thiện cơ bản hệ thống lý luận về đường lối đổi mới</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đến năm 2030</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trên cơ sở tổng kết 40 năm thực hiện Cương lĩnh xây dựng đất nước thời kỳ quá độ lên chủ nghĩa xã hội</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tổng kết 100 năm Đảng lãnh đạo cách mạng Việt Nam</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có thể bổ sung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phát triển Cương lĩnh</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đáp ứng yêu cầu của thời kỳ mới</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bổ sung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làm phong phú và tiến thêm một bước để hoàn thiện hơn nền tảng tư tưởng của Đảng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và đến năm 2045</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khi nước ta trở thành nước phát triển</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có thu nhập cao thì chúng ta sẽ có một hệ thống lý luận hoàn chỉnh</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khoa học và hiện đại về chủ nghĩa xã hội và con đường đi lên chủ nghĩa xã hội của Việt Nam</w:t>
      </w:r>
      <w:r w:rsidR="007608A5">
        <w:rPr>
          <w:rFonts w:ascii="Times New Roman" w:hAnsi="Times New Roman"/>
          <w:sz w:val="28"/>
          <w:szCs w:val="28"/>
          <w:shd w:val="clear" w:color="auto" w:fill="FFFFFF"/>
        </w:rPr>
        <w:t>"</w:t>
      </w:r>
      <w:r w:rsidR="00AC0ECC" w:rsidRPr="007948FD">
        <w:rPr>
          <w:rStyle w:val="ThamchiuCcchu"/>
          <w:rFonts w:ascii="Times New Roman" w:hAnsi="Times New Roman"/>
          <w:sz w:val="28"/>
          <w:szCs w:val="28"/>
          <w:shd w:val="clear" w:color="auto" w:fill="FFFFFF"/>
        </w:rPr>
        <w:footnoteReference w:id="1"/>
      </w:r>
      <w:r w:rsidRPr="007948FD">
        <w:rPr>
          <w:rFonts w:ascii="Times New Roman" w:hAnsi="Times New Roman"/>
          <w:sz w:val="28"/>
          <w:szCs w:val="28"/>
          <w:shd w:val="clear" w:color="auto" w:fill="FFFFFF"/>
        </w:rPr>
        <w:t>.</w:t>
      </w:r>
    </w:p>
    <w:p w14:paraId="10279AB8" w14:textId="77777777" w:rsidR="00E94240" w:rsidRPr="007948FD" w:rsidRDefault="00BA0805" w:rsidP="00FE5537">
      <w:pPr>
        <w:widowControl/>
        <w:spacing w:before="180" w:line="380" w:lineRule="exact"/>
        <w:ind w:firstLine="720"/>
        <w:jc w:val="both"/>
        <w:rPr>
          <w:rFonts w:ascii="Times New Roman" w:hAnsi="Times New Roman"/>
          <w:i/>
          <w:sz w:val="28"/>
          <w:szCs w:val="28"/>
        </w:rPr>
      </w:pPr>
      <w:r w:rsidRPr="007948FD">
        <w:rPr>
          <w:rFonts w:ascii="Times New Roman" w:hAnsi="Times New Roman"/>
          <w:sz w:val="28"/>
          <w:szCs w:val="28"/>
        </w:rPr>
        <w:t>Trên cơ sở kế thừa</w:t>
      </w:r>
      <w:r w:rsidR="007608A5">
        <w:rPr>
          <w:rFonts w:ascii="Times New Roman" w:hAnsi="Times New Roman"/>
          <w:sz w:val="28"/>
          <w:szCs w:val="28"/>
        </w:rPr>
        <w:t xml:space="preserve">, </w:t>
      </w:r>
      <w:r w:rsidRPr="007948FD">
        <w:rPr>
          <w:rFonts w:ascii="Times New Roman" w:hAnsi="Times New Roman"/>
          <w:sz w:val="28"/>
          <w:szCs w:val="28"/>
        </w:rPr>
        <w:t>bổ sung và phát huy những thành quả của các lần tổng kết trước</w:t>
      </w:r>
      <w:r w:rsidR="001B2632" w:rsidRPr="007948FD">
        <w:rPr>
          <w:rStyle w:val="ThamchiuCcchu"/>
          <w:rFonts w:ascii="Times New Roman" w:hAnsi="Times New Roman"/>
          <w:sz w:val="28"/>
          <w:szCs w:val="28"/>
        </w:rPr>
        <w:footnoteReference w:id="2"/>
      </w:r>
      <w:r w:rsidR="007608A5">
        <w:rPr>
          <w:rFonts w:ascii="Times New Roman" w:hAnsi="Times New Roman"/>
          <w:sz w:val="28"/>
          <w:szCs w:val="28"/>
          <w:shd w:val="clear" w:color="auto" w:fill="FFFFFF"/>
        </w:rPr>
        <w:t xml:space="preserve">, </w:t>
      </w:r>
      <w:r w:rsidRPr="007948FD">
        <w:rPr>
          <w:rFonts w:ascii="Times New Roman" w:hAnsi="Times New Roman"/>
          <w:sz w:val="28"/>
          <w:szCs w:val="28"/>
        </w:rPr>
        <w:t>lần tổng kết này theo chỉ đạo của Bộ Chính trị tập trung vào</w:t>
      </w:r>
      <w:r w:rsidRPr="007948FD">
        <w:rPr>
          <w:rFonts w:ascii="Times New Roman" w:hAnsi="Times New Roman"/>
          <w:b/>
          <w:bCs/>
          <w:sz w:val="28"/>
          <w:szCs w:val="28"/>
        </w:rPr>
        <w:t xml:space="preserve"> </w:t>
      </w:r>
      <w:r w:rsidR="006C2AC5" w:rsidRPr="007948FD">
        <w:rPr>
          <w:rFonts w:ascii="Times New Roman" w:hAnsi="Times New Roman"/>
          <w:sz w:val="28"/>
          <w:szCs w:val="28"/>
        </w:rPr>
        <w:t>t</w:t>
      </w:r>
      <w:r w:rsidRPr="007948FD">
        <w:rPr>
          <w:rFonts w:ascii="Times New Roman" w:hAnsi="Times New Roman"/>
          <w:sz w:val="28"/>
          <w:szCs w:val="28"/>
        </w:rPr>
        <w:t>ám nội dung</w:t>
      </w:r>
      <w:r w:rsidR="007608A5">
        <w:rPr>
          <w:rFonts w:ascii="Times New Roman" w:hAnsi="Times New Roman"/>
          <w:sz w:val="28"/>
          <w:szCs w:val="28"/>
        </w:rPr>
        <w:t xml:space="preserve">, </w:t>
      </w:r>
      <w:r w:rsidRPr="007948FD">
        <w:rPr>
          <w:rFonts w:ascii="Times New Roman" w:hAnsi="Times New Roman"/>
          <w:sz w:val="28"/>
          <w:szCs w:val="28"/>
        </w:rPr>
        <w:t>cụ thể là</w:t>
      </w:r>
      <w:r w:rsidR="007608A5">
        <w:rPr>
          <w:rFonts w:ascii="Times New Roman" w:hAnsi="Times New Roman"/>
          <w:sz w:val="28"/>
          <w:szCs w:val="28"/>
        </w:rPr>
        <w:t xml:space="preserve">: </w:t>
      </w:r>
      <w:r w:rsidR="006C2AC5" w:rsidRPr="007948FD">
        <w:rPr>
          <w:rFonts w:ascii="Times New Roman" w:hAnsi="Times New Roman"/>
          <w:sz w:val="28"/>
          <w:szCs w:val="28"/>
        </w:rPr>
        <w:t>(1)</w:t>
      </w:r>
      <w:r w:rsidRPr="007948FD">
        <w:rPr>
          <w:rFonts w:ascii="Times New Roman" w:hAnsi="Times New Roman"/>
          <w:i/>
          <w:sz w:val="28"/>
          <w:szCs w:val="28"/>
        </w:rPr>
        <w:t xml:space="preserve"> </w:t>
      </w:r>
      <w:r w:rsidRPr="007948FD">
        <w:rPr>
          <w:rFonts w:ascii="Times New Roman" w:hAnsi="Times New Roman"/>
          <w:sz w:val="28"/>
          <w:szCs w:val="28"/>
        </w:rPr>
        <w:t>Bối cảnh thế giới</w:t>
      </w:r>
      <w:r w:rsidR="007608A5">
        <w:rPr>
          <w:rFonts w:ascii="Times New Roman" w:hAnsi="Times New Roman"/>
          <w:sz w:val="28"/>
          <w:szCs w:val="28"/>
        </w:rPr>
        <w:t xml:space="preserve">, </w:t>
      </w:r>
      <w:r w:rsidRPr="007948FD">
        <w:rPr>
          <w:rFonts w:ascii="Times New Roman" w:hAnsi="Times New Roman"/>
          <w:sz w:val="28"/>
          <w:szCs w:val="28"/>
        </w:rPr>
        <w:t>khu vực và trong nước tác động đến Việt Nam qua 40 năm đổi mới và sự phát triển nhận thức của Đảng ta về đường lối đổi mới</w:t>
      </w:r>
      <w:r w:rsidR="007608A5">
        <w:rPr>
          <w:rFonts w:ascii="Times New Roman" w:hAnsi="Times New Roman"/>
          <w:sz w:val="28"/>
          <w:szCs w:val="28"/>
        </w:rPr>
        <w:t xml:space="preserve">; </w:t>
      </w:r>
      <w:r w:rsidR="006C2AC5" w:rsidRPr="007948FD">
        <w:rPr>
          <w:rFonts w:ascii="Times New Roman" w:hAnsi="Times New Roman"/>
          <w:sz w:val="28"/>
          <w:szCs w:val="28"/>
        </w:rPr>
        <w:t>(2)</w:t>
      </w:r>
      <w:r w:rsidRPr="007948FD">
        <w:rPr>
          <w:rFonts w:ascii="Times New Roman" w:hAnsi="Times New Roman"/>
          <w:i/>
          <w:sz w:val="28"/>
          <w:szCs w:val="28"/>
        </w:rPr>
        <w:t xml:space="preserve"> </w:t>
      </w:r>
      <w:r w:rsidRPr="007948FD">
        <w:rPr>
          <w:rFonts w:ascii="Times New Roman" w:hAnsi="Times New Roman"/>
          <w:sz w:val="28"/>
          <w:szCs w:val="28"/>
        </w:rPr>
        <w:t>Những vấn đề về chủ nghĩa xã hội và mô hình chủ nghĩa xã hội Việt Nam qua 40 năm đổi mới</w:t>
      </w:r>
      <w:r w:rsidR="007608A5">
        <w:rPr>
          <w:rFonts w:ascii="Times New Roman" w:hAnsi="Times New Roman"/>
          <w:sz w:val="28"/>
          <w:szCs w:val="28"/>
        </w:rPr>
        <w:t xml:space="preserve">; </w:t>
      </w:r>
      <w:r w:rsidR="006C2AC5" w:rsidRPr="007948FD">
        <w:rPr>
          <w:rFonts w:ascii="Times New Roman" w:hAnsi="Times New Roman"/>
          <w:sz w:val="28"/>
          <w:szCs w:val="28"/>
        </w:rPr>
        <w:t>(3)</w:t>
      </w:r>
      <w:r w:rsidR="002A745D" w:rsidRPr="007948FD">
        <w:rPr>
          <w:rFonts w:ascii="Times New Roman" w:hAnsi="Times New Roman"/>
          <w:sz w:val="28"/>
          <w:szCs w:val="28"/>
        </w:rPr>
        <w:t xml:space="preserve"> </w:t>
      </w:r>
      <w:r w:rsidRPr="007948FD">
        <w:rPr>
          <w:rFonts w:ascii="Times New Roman" w:hAnsi="Times New Roman"/>
          <w:sz w:val="28"/>
          <w:szCs w:val="28"/>
        </w:rPr>
        <w:t xml:space="preserve">Phát triển nền kinh tế thị trường định hướng xã hội chủ </w:t>
      </w:r>
      <w:r w:rsidRPr="007948FD">
        <w:rPr>
          <w:rFonts w:ascii="Times New Roman" w:hAnsi="Times New Roman"/>
          <w:spacing w:val="4"/>
          <w:sz w:val="28"/>
          <w:szCs w:val="28"/>
        </w:rPr>
        <w:t>nghĩa</w:t>
      </w:r>
      <w:r w:rsidR="007608A5">
        <w:rPr>
          <w:rFonts w:ascii="Times New Roman" w:hAnsi="Times New Roman"/>
          <w:spacing w:val="4"/>
          <w:sz w:val="28"/>
          <w:szCs w:val="28"/>
        </w:rPr>
        <w:t xml:space="preserve">; </w:t>
      </w:r>
      <w:r w:rsidR="006C2AC5" w:rsidRPr="007948FD">
        <w:rPr>
          <w:rFonts w:ascii="Times New Roman" w:hAnsi="Times New Roman"/>
          <w:spacing w:val="4"/>
          <w:sz w:val="28"/>
          <w:szCs w:val="28"/>
        </w:rPr>
        <w:t>(4)</w:t>
      </w:r>
      <w:r w:rsidRPr="007948FD">
        <w:rPr>
          <w:rFonts w:ascii="Times New Roman" w:hAnsi="Times New Roman"/>
          <w:i/>
          <w:spacing w:val="4"/>
          <w:sz w:val="28"/>
          <w:szCs w:val="28"/>
        </w:rPr>
        <w:t xml:space="preserve"> </w:t>
      </w:r>
      <w:r w:rsidRPr="007948FD">
        <w:rPr>
          <w:rFonts w:ascii="Times New Roman" w:hAnsi="Times New Roman"/>
          <w:spacing w:val="4"/>
          <w:sz w:val="28"/>
          <w:szCs w:val="28"/>
        </w:rPr>
        <w:t>Phát triển văn h</w:t>
      </w:r>
      <w:r w:rsidR="008B1F53" w:rsidRPr="007948FD">
        <w:rPr>
          <w:rFonts w:ascii="Times New Roman" w:hAnsi="Times New Roman"/>
          <w:spacing w:val="4"/>
          <w:sz w:val="28"/>
          <w:szCs w:val="28"/>
        </w:rPr>
        <w:t>oá</w:t>
      </w:r>
      <w:r w:rsidR="007608A5">
        <w:rPr>
          <w:rFonts w:ascii="Times New Roman" w:hAnsi="Times New Roman"/>
          <w:spacing w:val="4"/>
          <w:sz w:val="28"/>
          <w:szCs w:val="28"/>
        </w:rPr>
        <w:t xml:space="preserve">, </w:t>
      </w:r>
      <w:r w:rsidRPr="007948FD">
        <w:rPr>
          <w:rFonts w:ascii="Times New Roman" w:hAnsi="Times New Roman"/>
          <w:spacing w:val="4"/>
          <w:sz w:val="28"/>
          <w:szCs w:val="28"/>
        </w:rPr>
        <w:t>quản lý phát triển xã hội và xây dựng con người</w:t>
      </w:r>
      <w:r w:rsidR="007608A5">
        <w:rPr>
          <w:rFonts w:ascii="Times New Roman" w:hAnsi="Times New Roman"/>
          <w:spacing w:val="4"/>
          <w:sz w:val="28"/>
          <w:szCs w:val="28"/>
        </w:rPr>
        <w:t xml:space="preserve">; </w:t>
      </w:r>
      <w:r w:rsidR="006C2AC5" w:rsidRPr="007948FD">
        <w:rPr>
          <w:rFonts w:ascii="Times New Roman" w:hAnsi="Times New Roman"/>
          <w:spacing w:val="4"/>
          <w:sz w:val="28"/>
          <w:szCs w:val="28"/>
        </w:rPr>
        <w:t>(5)</w:t>
      </w:r>
      <w:r w:rsidRPr="007948FD">
        <w:rPr>
          <w:rFonts w:ascii="Times New Roman" w:hAnsi="Times New Roman"/>
          <w:sz w:val="28"/>
          <w:szCs w:val="28"/>
        </w:rPr>
        <w:t xml:space="preserve"> Các vấn đề về quốc phòng</w:t>
      </w:r>
      <w:r w:rsidR="007608A5">
        <w:rPr>
          <w:rFonts w:ascii="Times New Roman" w:hAnsi="Times New Roman"/>
          <w:sz w:val="28"/>
          <w:szCs w:val="28"/>
        </w:rPr>
        <w:t xml:space="preserve">, </w:t>
      </w:r>
      <w:r w:rsidRPr="007948FD">
        <w:rPr>
          <w:rFonts w:ascii="Times New Roman" w:hAnsi="Times New Roman"/>
          <w:sz w:val="28"/>
          <w:szCs w:val="28"/>
        </w:rPr>
        <w:t>an ninh</w:t>
      </w:r>
      <w:r w:rsidR="007608A5">
        <w:rPr>
          <w:rFonts w:ascii="Times New Roman" w:hAnsi="Times New Roman"/>
          <w:sz w:val="28"/>
          <w:szCs w:val="28"/>
        </w:rPr>
        <w:t xml:space="preserve">, </w:t>
      </w:r>
      <w:r w:rsidRPr="007948FD">
        <w:rPr>
          <w:rFonts w:ascii="Times New Roman" w:hAnsi="Times New Roman"/>
          <w:sz w:val="28"/>
          <w:szCs w:val="28"/>
        </w:rPr>
        <w:t>đối ngoại</w:t>
      </w:r>
      <w:r w:rsidR="007608A5">
        <w:rPr>
          <w:rFonts w:ascii="Times New Roman" w:hAnsi="Times New Roman"/>
          <w:sz w:val="28"/>
          <w:szCs w:val="28"/>
        </w:rPr>
        <w:t xml:space="preserve">; </w:t>
      </w:r>
      <w:r w:rsidR="006C2AC5" w:rsidRPr="007948FD">
        <w:rPr>
          <w:rFonts w:ascii="Times New Roman" w:hAnsi="Times New Roman"/>
          <w:sz w:val="28"/>
          <w:szCs w:val="28"/>
        </w:rPr>
        <w:t xml:space="preserve">(6) </w:t>
      </w:r>
      <w:r w:rsidRPr="007948FD">
        <w:rPr>
          <w:rFonts w:ascii="Times New Roman" w:hAnsi="Times New Roman"/>
          <w:sz w:val="28"/>
          <w:szCs w:val="28"/>
        </w:rPr>
        <w:t>Các vấn đề xây dựng</w:t>
      </w:r>
      <w:r w:rsidR="007608A5">
        <w:rPr>
          <w:rFonts w:ascii="Times New Roman" w:hAnsi="Times New Roman"/>
          <w:sz w:val="28"/>
          <w:szCs w:val="28"/>
        </w:rPr>
        <w:t xml:space="preserve">, </w:t>
      </w:r>
      <w:r w:rsidRPr="007948FD">
        <w:rPr>
          <w:rFonts w:ascii="Times New Roman" w:hAnsi="Times New Roman"/>
          <w:sz w:val="28"/>
          <w:szCs w:val="28"/>
        </w:rPr>
        <w:t>chỉnh đốn Đảng và hệ thống chính trị trong sạch</w:t>
      </w:r>
      <w:r w:rsidR="007608A5">
        <w:rPr>
          <w:rFonts w:ascii="Times New Roman" w:hAnsi="Times New Roman"/>
          <w:sz w:val="28"/>
          <w:szCs w:val="28"/>
        </w:rPr>
        <w:t xml:space="preserve">, </w:t>
      </w:r>
      <w:r w:rsidRPr="007948FD">
        <w:rPr>
          <w:rFonts w:ascii="Times New Roman" w:hAnsi="Times New Roman"/>
          <w:sz w:val="28"/>
          <w:szCs w:val="28"/>
        </w:rPr>
        <w:t>vững mạnh</w:t>
      </w:r>
      <w:r w:rsidR="007608A5">
        <w:rPr>
          <w:rFonts w:ascii="Times New Roman" w:hAnsi="Times New Roman"/>
          <w:sz w:val="28"/>
          <w:szCs w:val="28"/>
        </w:rPr>
        <w:t xml:space="preserve">; </w:t>
      </w:r>
      <w:r w:rsidR="006C2AC5" w:rsidRPr="007948FD">
        <w:rPr>
          <w:rFonts w:ascii="Times New Roman" w:hAnsi="Times New Roman"/>
          <w:sz w:val="28"/>
          <w:szCs w:val="28"/>
        </w:rPr>
        <w:t>(7)</w:t>
      </w:r>
      <w:r w:rsidRPr="007948FD">
        <w:rPr>
          <w:rFonts w:ascii="Times New Roman" w:hAnsi="Times New Roman"/>
          <w:i/>
          <w:sz w:val="28"/>
          <w:szCs w:val="28"/>
        </w:rPr>
        <w:t xml:space="preserve"> </w:t>
      </w:r>
      <w:r w:rsidRPr="007948FD">
        <w:rPr>
          <w:rFonts w:ascii="Times New Roman" w:hAnsi="Times New Roman"/>
          <w:sz w:val="28"/>
          <w:szCs w:val="28"/>
        </w:rPr>
        <w:t>Đánh giá khái quát các vấn đề lý luận và thực tiễn qua 40 năm đổi mới và những vấn đề đặt ra trong giai đoạn mới</w:t>
      </w:r>
      <w:r w:rsidR="007608A5">
        <w:rPr>
          <w:rFonts w:ascii="Times New Roman" w:hAnsi="Times New Roman"/>
          <w:sz w:val="28"/>
          <w:szCs w:val="28"/>
        </w:rPr>
        <w:t xml:space="preserve">; </w:t>
      </w:r>
      <w:r w:rsidR="006C2AC5" w:rsidRPr="007948FD">
        <w:rPr>
          <w:rFonts w:ascii="Times New Roman" w:hAnsi="Times New Roman"/>
          <w:sz w:val="28"/>
          <w:szCs w:val="28"/>
        </w:rPr>
        <w:t>(8)</w:t>
      </w:r>
      <w:r w:rsidR="002A745D" w:rsidRPr="007948FD">
        <w:rPr>
          <w:rFonts w:ascii="Times New Roman" w:hAnsi="Times New Roman"/>
          <w:sz w:val="28"/>
          <w:szCs w:val="28"/>
        </w:rPr>
        <w:t xml:space="preserve"> </w:t>
      </w:r>
      <w:r w:rsidRPr="007948FD">
        <w:rPr>
          <w:rStyle w:val="Bodytext2Italic"/>
          <w:rFonts w:eastAsia="Calibri"/>
          <w:i w:val="0"/>
          <w:color w:val="auto"/>
          <w:sz w:val="28"/>
          <w:szCs w:val="28"/>
          <w:lang w:val="en-US"/>
        </w:rPr>
        <w:t>Dự báo tình hình mới</w:t>
      </w:r>
      <w:r w:rsidR="007608A5">
        <w:rPr>
          <w:rStyle w:val="Bodytext2Italic"/>
          <w:rFonts w:eastAsia="Calibri"/>
          <w:i w:val="0"/>
          <w:color w:val="auto"/>
          <w:sz w:val="28"/>
          <w:szCs w:val="28"/>
          <w:lang w:val="en-US"/>
        </w:rPr>
        <w:t xml:space="preserve">, </w:t>
      </w:r>
      <w:r w:rsidRPr="007948FD">
        <w:rPr>
          <w:rStyle w:val="Bodytext2Italic"/>
          <w:rFonts w:eastAsia="Calibri"/>
          <w:i w:val="0"/>
          <w:color w:val="auto"/>
          <w:sz w:val="28"/>
          <w:szCs w:val="28"/>
          <w:lang w:val="en-US"/>
        </w:rPr>
        <w:t>đề xuất và kiến nghị quan điểm</w:t>
      </w:r>
      <w:r w:rsidR="007608A5">
        <w:rPr>
          <w:rStyle w:val="Bodytext2Italic"/>
          <w:rFonts w:eastAsia="Calibri"/>
          <w:i w:val="0"/>
          <w:color w:val="auto"/>
          <w:sz w:val="28"/>
          <w:szCs w:val="28"/>
          <w:lang w:val="en-US"/>
        </w:rPr>
        <w:t xml:space="preserve">, </w:t>
      </w:r>
      <w:r w:rsidRPr="007948FD">
        <w:rPr>
          <w:rStyle w:val="Bodytext2Italic"/>
          <w:rFonts w:eastAsia="Calibri"/>
          <w:i w:val="0"/>
          <w:color w:val="auto"/>
          <w:sz w:val="28"/>
          <w:szCs w:val="28"/>
          <w:lang w:val="en-US"/>
        </w:rPr>
        <w:t>định hướng</w:t>
      </w:r>
      <w:r w:rsidR="007608A5">
        <w:rPr>
          <w:rStyle w:val="Bodytext2Italic"/>
          <w:rFonts w:eastAsia="Calibri"/>
          <w:i w:val="0"/>
          <w:color w:val="auto"/>
          <w:sz w:val="28"/>
          <w:szCs w:val="28"/>
          <w:lang w:val="en-US"/>
        </w:rPr>
        <w:t xml:space="preserve">, </w:t>
      </w:r>
      <w:r w:rsidRPr="007948FD">
        <w:rPr>
          <w:rStyle w:val="Bodytext2Italic"/>
          <w:rFonts w:eastAsia="Calibri"/>
          <w:i w:val="0"/>
          <w:color w:val="auto"/>
          <w:sz w:val="28"/>
          <w:szCs w:val="28"/>
          <w:lang w:val="en-US"/>
        </w:rPr>
        <w:t>nội dung giải pháp tiếp tục đẩy mạnh công cuộc đổi mới</w:t>
      </w:r>
      <w:r w:rsidR="007608A5">
        <w:rPr>
          <w:rStyle w:val="Bodytext2Italic"/>
          <w:rFonts w:eastAsia="Calibri"/>
          <w:i w:val="0"/>
          <w:color w:val="auto"/>
          <w:sz w:val="28"/>
          <w:szCs w:val="28"/>
          <w:lang w:val="en-US"/>
        </w:rPr>
        <w:t xml:space="preserve">, </w:t>
      </w:r>
      <w:r w:rsidRPr="007948FD">
        <w:rPr>
          <w:rStyle w:val="Bodytext2Italic"/>
          <w:rFonts w:eastAsia="Calibri"/>
          <w:i w:val="0"/>
          <w:color w:val="auto"/>
          <w:sz w:val="28"/>
          <w:szCs w:val="28"/>
          <w:lang w:val="en-US"/>
        </w:rPr>
        <w:t>xây dựng phát triển đất nước và bảo vệ Tổ quốc trong giai đoạn mới</w:t>
      </w:r>
      <w:r w:rsidRPr="007948FD">
        <w:rPr>
          <w:rFonts w:ascii="Times New Roman" w:hAnsi="Times New Roman"/>
          <w:i/>
          <w:sz w:val="28"/>
          <w:szCs w:val="28"/>
        </w:rPr>
        <w:t>.</w:t>
      </w:r>
    </w:p>
    <w:p w14:paraId="5A672B95" w14:textId="77777777" w:rsidR="00FA1DA8" w:rsidRPr="007948FD" w:rsidRDefault="00BA0805" w:rsidP="00FE5537">
      <w:pPr>
        <w:widowControl/>
        <w:spacing w:before="180" w:line="380" w:lineRule="exact"/>
        <w:ind w:firstLine="720"/>
        <w:jc w:val="both"/>
        <w:rPr>
          <w:rFonts w:ascii="Times New Roman" w:hAnsi="Times New Roman"/>
          <w:bCs/>
          <w:sz w:val="28"/>
          <w:szCs w:val="28"/>
        </w:rPr>
      </w:pPr>
      <w:r w:rsidRPr="007948FD">
        <w:rPr>
          <w:rFonts w:ascii="Times New Roman" w:hAnsi="Times New Roman"/>
          <w:bCs/>
          <w:sz w:val="28"/>
          <w:szCs w:val="28"/>
        </w:rPr>
        <w:t>Mục đích của tổng kết nhằm g</w:t>
      </w:r>
      <w:r w:rsidRPr="007948FD">
        <w:rPr>
          <w:rFonts w:ascii="Times New Roman" w:hAnsi="Times New Roman"/>
          <w:sz w:val="28"/>
          <w:szCs w:val="28"/>
        </w:rPr>
        <w:t>óp phần bổ sung</w:t>
      </w:r>
      <w:r w:rsidR="007608A5">
        <w:rPr>
          <w:rFonts w:ascii="Times New Roman" w:hAnsi="Times New Roman"/>
          <w:sz w:val="28"/>
          <w:szCs w:val="28"/>
        </w:rPr>
        <w:t xml:space="preserve">, </w:t>
      </w:r>
      <w:r w:rsidRPr="007948FD">
        <w:rPr>
          <w:rFonts w:ascii="Times New Roman" w:hAnsi="Times New Roman"/>
          <w:sz w:val="28"/>
          <w:szCs w:val="28"/>
        </w:rPr>
        <w:t>hoàn thiện lý luận về đường lối đổi mới của Đảng</w:t>
      </w:r>
      <w:r w:rsidR="007608A5">
        <w:rPr>
          <w:rFonts w:ascii="Times New Roman" w:hAnsi="Times New Roman"/>
          <w:sz w:val="28"/>
          <w:szCs w:val="28"/>
        </w:rPr>
        <w:t xml:space="preserve">; </w:t>
      </w:r>
      <w:r w:rsidRPr="007948FD">
        <w:rPr>
          <w:rFonts w:ascii="Times New Roman" w:hAnsi="Times New Roman"/>
          <w:sz w:val="28"/>
          <w:szCs w:val="28"/>
        </w:rPr>
        <w:t>đồng thời chuẩn bị tích cực</w:t>
      </w:r>
      <w:r w:rsidR="007608A5">
        <w:rPr>
          <w:rFonts w:ascii="Times New Roman" w:hAnsi="Times New Roman"/>
          <w:sz w:val="28"/>
          <w:szCs w:val="28"/>
        </w:rPr>
        <w:t xml:space="preserve">, </w:t>
      </w:r>
      <w:r w:rsidRPr="007948FD">
        <w:rPr>
          <w:rFonts w:ascii="Times New Roman" w:hAnsi="Times New Roman"/>
          <w:sz w:val="28"/>
          <w:szCs w:val="28"/>
        </w:rPr>
        <w:t xml:space="preserve">chủ động và thiết thực vào việc xây dựng Văn kiện Đại hội XIV của Đảng. </w:t>
      </w:r>
      <w:r w:rsidR="006C2AC5" w:rsidRPr="007948FD">
        <w:rPr>
          <w:rFonts w:ascii="Times New Roman" w:hAnsi="Times New Roman"/>
          <w:bCs/>
          <w:sz w:val="28"/>
          <w:szCs w:val="28"/>
        </w:rPr>
        <w:t>Với mục đ</w:t>
      </w:r>
      <w:r w:rsidR="002A745D" w:rsidRPr="007948FD">
        <w:rPr>
          <w:rFonts w:ascii="Times New Roman" w:hAnsi="Times New Roman"/>
          <w:bCs/>
          <w:sz w:val="28"/>
          <w:szCs w:val="28"/>
        </w:rPr>
        <w:t>í</w:t>
      </w:r>
      <w:r w:rsidR="006C2AC5" w:rsidRPr="007948FD">
        <w:rPr>
          <w:rFonts w:ascii="Times New Roman" w:hAnsi="Times New Roman"/>
          <w:bCs/>
          <w:sz w:val="28"/>
          <w:szCs w:val="28"/>
        </w:rPr>
        <w:t>ch đó</w:t>
      </w:r>
      <w:r w:rsidR="007608A5">
        <w:rPr>
          <w:rFonts w:ascii="Times New Roman" w:hAnsi="Times New Roman"/>
          <w:bCs/>
          <w:sz w:val="28"/>
          <w:szCs w:val="28"/>
        </w:rPr>
        <w:t xml:space="preserve">, </w:t>
      </w:r>
      <w:r w:rsidR="005E5A69" w:rsidRPr="007948FD">
        <w:rPr>
          <w:rFonts w:ascii="Times New Roman" w:hAnsi="Times New Roman"/>
          <w:bCs/>
          <w:sz w:val="28"/>
          <w:szCs w:val="28"/>
        </w:rPr>
        <w:t>Báo cáo tổng kết được kết cấu thành 5 mục</w:t>
      </w:r>
      <w:r w:rsidR="006C2AC5" w:rsidRPr="007948FD">
        <w:rPr>
          <w:rFonts w:ascii="Times New Roman" w:hAnsi="Times New Roman"/>
          <w:bCs/>
          <w:sz w:val="28"/>
          <w:szCs w:val="28"/>
        </w:rPr>
        <w:t xml:space="preserve"> sau</w:t>
      </w:r>
      <w:r w:rsidR="007608A5">
        <w:rPr>
          <w:rFonts w:ascii="Times New Roman" w:hAnsi="Times New Roman"/>
          <w:bCs/>
          <w:sz w:val="28"/>
          <w:szCs w:val="28"/>
        </w:rPr>
        <w:t xml:space="preserve">: </w:t>
      </w:r>
    </w:p>
    <w:p w14:paraId="42FFC972" w14:textId="77777777" w:rsidR="0089377C" w:rsidRPr="007948FD" w:rsidRDefault="005E5A69" w:rsidP="00FE5537">
      <w:pPr>
        <w:widowControl/>
        <w:spacing w:before="180" w:line="380" w:lineRule="exact"/>
        <w:ind w:firstLine="720"/>
        <w:jc w:val="both"/>
        <w:rPr>
          <w:rFonts w:ascii="Times New Roman" w:hAnsi="Times New Roman"/>
          <w:bCs/>
          <w:sz w:val="28"/>
          <w:szCs w:val="28"/>
        </w:rPr>
      </w:pPr>
      <w:r w:rsidRPr="007948FD">
        <w:rPr>
          <w:rFonts w:ascii="Times New Roman" w:hAnsi="Times New Roman"/>
          <w:bCs/>
          <w:sz w:val="28"/>
          <w:szCs w:val="28"/>
        </w:rPr>
        <w:t>I</w:t>
      </w:r>
      <w:r w:rsidR="00FE5537" w:rsidRPr="007948FD">
        <w:rPr>
          <w:rFonts w:ascii="Times New Roman" w:hAnsi="Times New Roman"/>
          <w:bCs/>
          <w:sz w:val="28"/>
          <w:szCs w:val="28"/>
        </w:rPr>
        <w:t>-</w:t>
      </w:r>
      <w:r w:rsidR="0089377C" w:rsidRPr="007948FD">
        <w:rPr>
          <w:rFonts w:ascii="Times New Roman" w:hAnsi="Times New Roman"/>
          <w:bCs/>
          <w:sz w:val="28"/>
          <w:szCs w:val="28"/>
        </w:rPr>
        <w:t xml:space="preserve"> </w:t>
      </w:r>
      <w:r w:rsidRPr="007948FD">
        <w:rPr>
          <w:rFonts w:ascii="Times New Roman" w:hAnsi="Times New Roman"/>
          <w:bCs/>
          <w:sz w:val="28"/>
          <w:szCs w:val="28"/>
        </w:rPr>
        <w:t>Bối cảnh thế giới</w:t>
      </w:r>
      <w:r w:rsidR="007608A5">
        <w:rPr>
          <w:rFonts w:ascii="Times New Roman" w:hAnsi="Times New Roman"/>
          <w:bCs/>
          <w:sz w:val="28"/>
          <w:szCs w:val="28"/>
        </w:rPr>
        <w:t xml:space="preserve">, </w:t>
      </w:r>
      <w:r w:rsidRPr="007948FD">
        <w:rPr>
          <w:rFonts w:ascii="Times New Roman" w:hAnsi="Times New Roman"/>
          <w:bCs/>
          <w:sz w:val="28"/>
          <w:szCs w:val="28"/>
        </w:rPr>
        <w:t>khu vực và trong nước tác động đến quá trình</w:t>
      </w:r>
      <w:r w:rsidR="00D97606" w:rsidRPr="007948FD">
        <w:rPr>
          <w:rFonts w:ascii="Times New Roman" w:hAnsi="Times New Roman"/>
          <w:bCs/>
          <w:sz w:val="28"/>
          <w:szCs w:val="28"/>
        </w:rPr>
        <w:t xml:space="preserve"> đổi mới 40 năm qua</w:t>
      </w:r>
      <w:r w:rsidR="006A4BB2" w:rsidRPr="007948FD">
        <w:rPr>
          <w:rFonts w:ascii="Times New Roman" w:hAnsi="Times New Roman"/>
          <w:bCs/>
          <w:sz w:val="28"/>
          <w:szCs w:val="28"/>
        </w:rPr>
        <w:t>.</w:t>
      </w:r>
    </w:p>
    <w:p w14:paraId="69DFFDD7" w14:textId="77777777" w:rsidR="0089377C" w:rsidRPr="007948FD" w:rsidRDefault="00D97606" w:rsidP="00FE5537">
      <w:pPr>
        <w:widowControl/>
        <w:spacing w:before="180" w:line="380" w:lineRule="exact"/>
        <w:ind w:firstLine="720"/>
        <w:jc w:val="both"/>
        <w:rPr>
          <w:rFonts w:ascii="Times New Roman" w:hAnsi="Times New Roman"/>
          <w:bCs/>
          <w:sz w:val="28"/>
          <w:szCs w:val="28"/>
        </w:rPr>
      </w:pPr>
      <w:r w:rsidRPr="007948FD">
        <w:rPr>
          <w:rFonts w:ascii="Times New Roman" w:hAnsi="Times New Roman"/>
          <w:bCs/>
          <w:sz w:val="28"/>
          <w:szCs w:val="28"/>
        </w:rPr>
        <w:t>II</w:t>
      </w:r>
      <w:r w:rsidR="00FE5537" w:rsidRPr="007948FD">
        <w:rPr>
          <w:rFonts w:ascii="Times New Roman" w:hAnsi="Times New Roman"/>
          <w:bCs/>
          <w:sz w:val="28"/>
          <w:szCs w:val="28"/>
        </w:rPr>
        <w:t>-</w:t>
      </w:r>
      <w:r w:rsidR="0089377C" w:rsidRPr="007948FD">
        <w:rPr>
          <w:rFonts w:ascii="Times New Roman" w:hAnsi="Times New Roman"/>
          <w:bCs/>
          <w:sz w:val="28"/>
          <w:szCs w:val="28"/>
        </w:rPr>
        <w:t xml:space="preserve"> Sự phát triển nhận thức lý luận của Đảng qua 40 năm đổi mới</w:t>
      </w:r>
      <w:r w:rsidR="006A4BB2" w:rsidRPr="007948FD">
        <w:rPr>
          <w:rFonts w:ascii="Times New Roman" w:hAnsi="Times New Roman"/>
          <w:bCs/>
          <w:sz w:val="28"/>
          <w:szCs w:val="28"/>
        </w:rPr>
        <w:t>.</w:t>
      </w:r>
    </w:p>
    <w:p w14:paraId="511A22BB" w14:textId="77777777" w:rsidR="0089377C" w:rsidRPr="007948FD" w:rsidRDefault="0089377C" w:rsidP="00FE5537">
      <w:pPr>
        <w:widowControl/>
        <w:spacing w:before="180" w:line="380" w:lineRule="exact"/>
        <w:ind w:firstLine="720"/>
        <w:jc w:val="both"/>
        <w:rPr>
          <w:rFonts w:ascii="Times New Roman" w:hAnsi="Times New Roman"/>
          <w:bCs/>
          <w:sz w:val="28"/>
          <w:szCs w:val="28"/>
        </w:rPr>
      </w:pPr>
      <w:r w:rsidRPr="007948FD">
        <w:rPr>
          <w:rFonts w:ascii="Times New Roman" w:hAnsi="Times New Roman"/>
          <w:bCs/>
          <w:sz w:val="28"/>
          <w:szCs w:val="28"/>
        </w:rPr>
        <w:t>III</w:t>
      </w:r>
      <w:r w:rsidR="00FE5537" w:rsidRPr="007948FD">
        <w:rPr>
          <w:rFonts w:ascii="Times New Roman" w:hAnsi="Times New Roman"/>
          <w:bCs/>
          <w:sz w:val="28"/>
          <w:szCs w:val="28"/>
        </w:rPr>
        <w:t>-</w:t>
      </w:r>
      <w:r w:rsidRPr="007948FD">
        <w:rPr>
          <w:rFonts w:ascii="Times New Roman" w:hAnsi="Times New Roman"/>
          <w:bCs/>
          <w:sz w:val="28"/>
          <w:szCs w:val="28"/>
        </w:rPr>
        <w:t xml:space="preserve"> Những thành tựu và hạn chế trong thực tiễn xây dựng chủ nghĩa xã hội Việt Nam</w:t>
      </w:r>
      <w:r w:rsidR="006A4BB2" w:rsidRPr="007948FD">
        <w:rPr>
          <w:rFonts w:ascii="Times New Roman" w:hAnsi="Times New Roman"/>
          <w:bCs/>
          <w:sz w:val="28"/>
          <w:szCs w:val="28"/>
        </w:rPr>
        <w:t>.</w:t>
      </w:r>
    </w:p>
    <w:p w14:paraId="72B342E9" w14:textId="77777777" w:rsidR="0089377C" w:rsidRPr="007948FD" w:rsidRDefault="0089377C" w:rsidP="00FE5537">
      <w:pPr>
        <w:widowControl/>
        <w:spacing w:before="180" w:line="380" w:lineRule="exact"/>
        <w:ind w:firstLine="720"/>
        <w:jc w:val="both"/>
        <w:rPr>
          <w:rFonts w:ascii="Times New Roman" w:hAnsi="Times New Roman"/>
          <w:bCs/>
          <w:sz w:val="28"/>
          <w:szCs w:val="28"/>
        </w:rPr>
      </w:pPr>
      <w:r w:rsidRPr="007948FD">
        <w:rPr>
          <w:rFonts w:ascii="Times New Roman" w:hAnsi="Times New Roman"/>
          <w:bCs/>
          <w:sz w:val="28"/>
          <w:szCs w:val="28"/>
        </w:rPr>
        <w:t>IV</w:t>
      </w:r>
      <w:r w:rsidR="00FE5537" w:rsidRPr="007948FD">
        <w:rPr>
          <w:rFonts w:ascii="Times New Roman" w:hAnsi="Times New Roman"/>
          <w:bCs/>
          <w:sz w:val="28"/>
          <w:szCs w:val="28"/>
        </w:rPr>
        <w:t>-</w:t>
      </w:r>
      <w:r w:rsidRPr="007948FD">
        <w:rPr>
          <w:rFonts w:ascii="Times New Roman" w:hAnsi="Times New Roman"/>
          <w:bCs/>
          <w:sz w:val="28"/>
          <w:szCs w:val="28"/>
        </w:rPr>
        <w:t xml:space="preserve"> Khái quát chung</w:t>
      </w:r>
      <w:r w:rsidR="007608A5">
        <w:rPr>
          <w:rFonts w:ascii="Times New Roman" w:hAnsi="Times New Roman"/>
          <w:bCs/>
          <w:sz w:val="28"/>
          <w:szCs w:val="28"/>
        </w:rPr>
        <w:t xml:space="preserve">, </w:t>
      </w:r>
      <w:r w:rsidRPr="007948FD">
        <w:rPr>
          <w:rFonts w:ascii="Times New Roman" w:hAnsi="Times New Roman"/>
          <w:bCs/>
          <w:sz w:val="28"/>
          <w:szCs w:val="28"/>
        </w:rPr>
        <w:t>vấn đề đặt ra và bài học kinh nghiệm</w:t>
      </w:r>
      <w:r w:rsidR="006A4BB2" w:rsidRPr="007948FD">
        <w:rPr>
          <w:rFonts w:ascii="Times New Roman" w:hAnsi="Times New Roman"/>
          <w:bCs/>
          <w:sz w:val="28"/>
          <w:szCs w:val="28"/>
        </w:rPr>
        <w:t>.</w:t>
      </w:r>
    </w:p>
    <w:p w14:paraId="621AE2D2" w14:textId="77777777" w:rsidR="001130F0" w:rsidRPr="007948FD" w:rsidRDefault="0089377C" w:rsidP="00FE5537">
      <w:pPr>
        <w:widowControl/>
        <w:spacing w:before="180" w:line="380" w:lineRule="exact"/>
        <w:ind w:firstLine="720"/>
        <w:jc w:val="both"/>
        <w:rPr>
          <w:rFonts w:ascii="Times New Roman" w:hAnsi="Times New Roman"/>
          <w:bCs/>
          <w:sz w:val="28"/>
          <w:szCs w:val="28"/>
          <w:lang w:eastAsia="vi-VN" w:bidi="vi-VN"/>
        </w:rPr>
      </w:pPr>
      <w:r w:rsidRPr="007948FD">
        <w:rPr>
          <w:rFonts w:ascii="Times New Roman" w:hAnsi="Times New Roman"/>
          <w:bCs/>
          <w:sz w:val="28"/>
          <w:szCs w:val="28"/>
        </w:rPr>
        <w:t>V</w:t>
      </w:r>
      <w:r w:rsidR="00FE5537" w:rsidRPr="007948FD">
        <w:rPr>
          <w:rFonts w:ascii="Times New Roman" w:hAnsi="Times New Roman"/>
          <w:bCs/>
          <w:sz w:val="28"/>
          <w:szCs w:val="28"/>
        </w:rPr>
        <w:t>-</w:t>
      </w:r>
      <w:r w:rsidRPr="007948FD">
        <w:rPr>
          <w:rFonts w:ascii="Times New Roman" w:hAnsi="Times New Roman"/>
          <w:bCs/>
          <w:sz w:val="28"/>
          <w:szCs w:val="28"/>
          <w:lang w:eastAsia="vi-VN" w:bidi="vi-VN"/>
        </w:rPr>
        <w:t xml:space="preserve"> Dự báo tình hình</w:t>
      </w:r>
      <w:r w:rsidR="007608A5">
        <w:rPr>
          <w:rFonts w:ascii="Times New Roman" w:hAnsi="Times New Roman"/>
          <w:bCs/>
          <w:sz w:val="28"/>
          <w:szCs w:val="28"/>
          <w:lang w:eastAsia="vi-VN" w:bidi="vi-VN"/>
        </w:rPr>
        <w:t xml:space="preserve">, </w:t>
      </w:r>
      <w:r w:rsidRPr="007948FD">
        <w:rPr>
          <w:rFonts w:ascii="Times New Roman" w:hAnsi="Times New Roman"/>
          <w:bCs/>
          <w:sz w:val="28"/>
          <w:szCs w:val="28"/>
          <w:lang w:eastAsia="vi-VN" w:bidi="vi-VN"/>
        </w:rPr>
        <w:t>đề xuất quan điểm</w:t>
      </w:r>
      <w:r w:rsidR="007608A5">
        <w:rPr>
          <w:rFonts w:ascii="Times New Roman" w:hAnsi="Times New Roman"/>
          <w:bCs/>
          <w:sz w:val="28"/>
          <w:szCs w:val="28"/>
          <w:lang w:eastAsia="vi-VN" w:bidi="vi-VN"/>
        </w:rPr>
        <w:t xml:space="preserve">, </w:t>
      </w:r>
      <w:r w:rsidRPr="007948FD">
        <w:rPr>
          <w:rFonts w:ascii="Times New Roman" w:hAnsi="Times New Roman"/>
          <w:bCs/>
          <w:sz w:val="28"/>
          <w:szCs w:val="28"/>
          <w:lang w:eastAsia="vi-VN" w:bidi="vi-VN"/>
        </w:rPr>
        <w:t>định hướng giải pháp tiếp tục đẩy mạnh toàn diện</w:t>
      </w:r>
      <w:r w:rsidR="007608A5">
        <w:rPr>
          <w:rFonts w:ascii="Times New Roman" w:hAnsi="Times New Roman"/>
          <w:bCs/>
          <w:sz w:val="28"/>
          <w:szCs w:val="28"/>
          <w:lang w:eastAsia="vi-VN" w:bidi="vi-VN"/>
        </w:rPr>
        <w:t xml:space="preserve">, </w:t>
      </w:r>
      <w:r w:rsidRPr="007948FD">
        <w:rPr>
          <w:rFonts w:ascii="Times New Roman" w:hAnsi="Times New Roman"/>
          <w:bCs/>
          <w:sz w:val="28"/>
          <w:szCs w:val="28"/>
          <w:lang w:eastAsia="vi-VN" w:bidi="vi-VN"/>
        </w:rPr>
        <w:t>đồng bộ công cuộc đổi mới</w:t>
      </w:r>
      <w:r w:rsidR="007608A5">
        <w:rPr>
          <w:rFonts w:ascii="Times New Roman" w:hAnsi="Times New Roman"/>
          <w:bCs/>
          <w:sz w:val="28"/>
          <w:szCs w:val="28"/>
          <w:lang w:eastAsia="vi-VN" w:bidi="vi-VN"/>
        </w:rPr>
        <w:t xml:space="preserve">, </w:t>
      </w:r>
      <w:r w:rsidRPr="007948FD">
        <w:rPr>
          <w:rFonts w:ascii="Times New Roman" w:hAnsi="Times New Roman"/>
          <w:bCs/>
          <w:sz w:val="28"/>
          <w:szCs w:val="28"/>
          <w:lang w:eastAsia="vi-VN" w:bidi="vi-VN"/>
        </w:rPr>
        <w:t>xây dựng</w:t>
      </w:r>
      <w:r w:rsidR="007608A5">
        <w:rPr>
          <w:rFonts w:ascii="Times New Roman" w:hAnsi="Times New Roman"/>
          <w:bCs/>
          <w:sz w:val="28"/>
          <w:szCs w:val="28"/>
          <w:lang w:eastAsia="vi-VN" w:bidi="vi-VN"/>
        </w:rPr>
        <w:t xml:space="preserve">, </w:t>
      </w:r>
      <w:r w:rsidRPr="007948FD">
        <w:rPr>
          <w:rFonts w:ascii="Times New Roman" w:hAnsi="Times New Roman"/>
          <w:bCs/>
          <w:sz w:val="28"/>
          <w:szCs w:val="28"/>
          <w:lang w:eastAsia="vi-VN" w:bidi="vi-VN"/>
        </w:rPr>
        <w:t>phát triển đất nước và bảo vệ Tổ quốc trong giai đoạn mới</w:t>
      </w:r>
      <w:r w:rsidR="001130F0" w:rsidRPr="007948FD">
        <w:rPr>
          <w:rFonts w:ascii="Times New Roman" w:hAnsi="Times New Roman"/>
          <w:bCs/>
          <w:sz w:val="28"/>
          <w:szCs w:val="28"/>
          <w:lang w:eastAsia="vi-VN" w:bidi="vi-VN"/>
        </w:rPr>
        <w:t>.</w:t>
      </w:r>
      <w:bookmarkStart w:id="1" w:name="_Toc155991404"/>
    </w:p>
    <w:p w14:paraId="3C7C8DFF" w14:textId="77777777" w:rsidR="001130F0" w:rsidRPr="007948FD" w:rsidRDefault="001130F0" w:rsidP="002D4F5B">
      <w:pPr>
        <w:spacing w:before="120" w:line="360" w:lineRule="exact"/>
        <w:ind w:firstLine="720"/>
        <w:jc w:val="both"/>
        <w:rPr>
          <w:rFonts w:ascii="Times New Roman" w:hAnsi="Times New Roman"/>
          <w:bCs/>
          <w:sz w:val="28"/>
          <w:szCs w:val="28"/>
          <w:lang w:eastAsia="vi-VN" w:bidi="vi-VN"/>
        </w:rPr>
      </w:pPr>
    </w:p>
    <w:p w14:paraId="11604535" w14:textId="77777777" w:rsidR="001130F0" w:rsidRPr="007948FD" w:rsidRDefault="001130F0" w:rsidP="00FE5537">
      <w:pPr>
        <w:rPr>
          <w:rFonts w:ascii="Times New Roman" w:hAnsi="Times New Roman"/>
          <w:bCs/>
          <w:sz w:val="28"/>
          <w:szCs w:val="28"/>
          <w:lang w:eastAsia="vi-VN" w:bidi="vi-VN"/>
        </w:rPr>
      </w:pPr>
    </w:p>
    <w:p w14:paraId="354BC65D" w14:textId="77777777" w:rsidR="001130F0" w:rsidRPr="007948FD" w:rsidRDefault="001130F0" w:rsidP="002F2F47">
      <w:pPr>
        <w:spacing w:before="120" w:line="360" w:lineRule="exact"/>
        <w:ind w:firstLine="720"/>
        <w:jc w:val="both"/>
        <w:rPr>
          <w:rFonts w:ascii="Times New Roman" w:hAnsi="Times New Roman"/>
          <w:bCs/>
          <w:sz w:val="28"/>
          <w:szCs w:val="28"/>
          <w:lang w:eastAsia="vi-VN" w:bidi="vi-VN"/>
        </w:rPr>
      </w:pPr>
    </w:p>
    <w:p w14:paraId="3705BBE5" w14:textId="77777777" w:rsidR="001130F0" w:rsidRPr="007948FD" w:rsidRDefault="001130F0" w:rsidP="002F2F47">
      <w:pPr>
        <w:spacing w:before="120" w:line="360" w:lineRule="exact"/>
        <w:ind w:firstLine="720"/>
        <w:jc w:val="both"/>
        <w:rPr>
          <w:rFonts w:ascii="Times New Roman" w:hAnsi="Times New Roman"/>
          <w:bCs/>
          <w:sz w:val="28"/>
          <w:szCs w:val="28"/>
          <w:lang w:eastAsia="vi-VN" w:bidi="vi-VN"/>
        </w:rPr>
      </w:pPr>
    </w:p>
    <w:p w14:paraId="72061F6C" w14:textId="77777777" w:rsidR="001130F0" w:rsidRPr="007948FD" w:rsidRDefault="001130F0" w:rsidP="001450DA">
      <w:pPr>
        <w:spacing w:before="120" w:line="360" w:lineRule="exact"/>
        <w:ind w:firstLine="720"/>
        <w:jc w:val="both"/>
        <w:rPr>
          <w:rFonts w:ascii="Times New Roman" w:hAnsi="Times New Roman"/>
          <w:bCs/>
          <w:sz w:val="28"/>
          <w:szCs w:val="28"/>
          <w:lang w:eastAsia="vi-VN" w:bidi="vi-VN"/>
        </w:rPr>
      </w:pPr>
    </w:p>
    <w:p w14:paraId="6FF06D44" w14:textId="77777777" w:rsidR="001130F0" w:rsidRPr="007948FD" w:rsidRDefault="001130F0" w:rsidP="005D54D5">
      <w:pPr>
        <w:spacing w:before="120" w:line="360" w:lineRule="exact"/>
        <w:ind w:firstLine="720"/>
        <w:jc w:val="both"/>
        <w:rPr>
          <w:rFonts w:ascii="Times New Roman" w:hAnsi="Times New Roman"/>
          <w:bCs/>
          <w:sz w:val="28"/>
          <w:szCs w:val="28"/>
          <w:lang w:eastAsia="vi-VN" w:bidi="vi-VN"/>
        </w:rPr>
      </w:pPr>
    </w:p>
    <w:p w14:paraId="759CAD48" w14:textId="77777777" w:rsidR="001130F0" w:rsidRPr="007948FD" w:rsidRDefault="001130F0" w:rsidP="00713A5D">
      <w:pPr>
        <w:spacing w:before="120" w:line="360" w:lineRule="exact"/>
        <w:ind w:firstLine="720"/>
        <w:jc w:val="both"/>
        <w:rPr>
          <w:rFonts w:ascii="Times New Roman" w:hAnsi="Times New Roman"/>
          <w:bCs/>
          <w:sz w:val="28"/>
          <w:szCs w:val="28"/>
          <w:lang w:eastAsia="vi-VN" w:bidi="vi-VN"/>
        </w:rPr>
      </w:pPr>
    </w:p>
    <w:p w14:paraId="16B08C6F" w14:textId="77777777" w:rsidR="001130F0" w:rsidRPr="007948FD" w:rsidRDefault="001130F0" w:rsidP="00110555">
      <w:pPr>
        <w:spacing w:before="120" w:line="360" w:lineRule="exact"/>
        <w:ind w:firstLine="720"/>
        <w:jc w:val="both"/>
        <w:rPr>
          <w:rFonts w:ascii="Times New Roman" w:hAnsi="Times New Roman"/>
          <w:bCs/>
          <w:sz w:val="28"/>
          <w:szCs w:val="28"/>
          <w:lang w:eastAsia="vi-VN" w:bidi="vi-VN"/>
        </w:rPr>
      </w:pPr>
    </w:p>
    <w:p w14:paraId="0E0839BF" w14:textId="77777777" w:rsidR="001130F0" w:rsidRPr="007948FD" w:rsidRDefault="001130F0" w:rsidP="00216513">
      <w:pPr>
        <w:spacing w:before="120" w:line="360" w:lineRule="exact"/>
        <w:ind w:firstLine="720"/>
        <w:jc w:val="both"/>
        <w:rPr>
          <w:rFonts w:ascii="Times New Roman" w:hAnsi="Times New Roman"/>
          <w:bCs/>
          <w:sz w:val="28"/>
          <w:szCs w:val="28"/>
          <w:lang w:eastAsia="vi-VN" w:bidi="vi-VN"/>
        </w:rPr>
      </w:pPr>
    </w:p>
    <w:p w14:paraId="6C9C096F" w14:textId="77777777" w:rsidR="001130F0" w:rsidRPr="007948FD" w:rsidRDefault="001130F0" w:rsidP="00216513">
      <w:pPr>
        <w:spacing w:before="120" w:line="360" w:lineRule="exact"/>
        <w:ind w:firstLine="720"/>
        <w:jc w:val="both"/>
        <w:rPr>
          <w:rFonts w:ascii="Times New Roman" w:hAnsi="Times New Roman"/>
          <w:bCs/>
          <w:sz w:val="28"/>
          <w:szCs w:val="28"/>
          <w:lang w:eastAsia="vi-VN" w:bidi="vi-VN"/>
        </w:rPr>
      </w:pPr>
    </w:p>
    <w:p w14:paraId="3922D83E" w14:textId="77777777" w:rsidR="001130F0" w:rsidRPr="007948FD" w:rsidRDefault="001130F0" w:rsidP="00216513">
      <w:pPr>
        <w:spacing w:before="120" w:line="360" w:lineRule="exact"/>
        <w:ind w:firstLine="720"/>
        <w:jc w:val="both"/>
        <w:rPr>
          <w:rFonts w:ascii="Times New Roman" w:hAnsi="Times New Roman"/>
          <w:bCs/>
          <w:sz w:val="28"/>
          <w:szCs w:val="28"/>
          <w:lang w:eastAsia="vi-VN" w:bidi="vi-VN"/>
        </w:rPr>
      </w:pPr>
    </w:p>
    <w:p w14:paraId="08CE922D" w14:textId="77777777" w:rsidR="001130F0" w:rsidRPr="007948FD" w:rsidRDefault="001130F0" w:rsidP="00216513">
      <w:pPr>
        <w:spacing w:before="120" w:line="360" w:lineRule="exact"/>
        <w:ind w:firstLine="720"/>
        <w:jc w:val="both"/>
        <w:rPr>
          <w:rFonts w:ascii="Times New Roman" w:hAnsi="Times New Roman"/>
          <w:bCs/>
          <w:sz w:val="28"/>
          <w:szCs w:val="28"/>
          <w:lang w:eastAsia="vi-VN" w:bidi="vi-VN"/>
        </w:rPr>
      </w:pPr>
    </w:p>
    <w:p w14:paraId="77CA7F0B" w14:textId="77777777" w:rsidR="001130F0" w:rsidRPr="007948FD" w:rsidRDefault="001130F0" w:rsidP="00216513">
      <w:pPr>
        <w:spacing w:before="120" w:line="360" w:lineRule="exact"/>
        <w:ind w:firstLine="720"/>
        <w:jc w:val="both"/>
        <w:rPr>
          <w:rFonts w:ascii="Times New Roman" w:hAnsi="Times New Roman"/>
          <w:bCs/>
          <w:sz w:val="28"/>
          <w:szCs w:val="28"/>
          <w:lang w:eastAsia="vi-VN" w:bidi="vi-VN"/>
        </w:rPr>
      </w:pPr>
    </w:p>
    <w:p w14:paraId="2E78B9C4" w14:textId="77777777" w:rsidR="00902023" w:rsidRPr="007948FD" w:rsidRDefault="00902023" w:rsidP="00216513">
      <w:pPr>
        <w:spacing w:before="120" w:line="360" w:lineRule="exact"/>
        <w:ind w:firstLine="720"/>
        <w:jc w:val="both"/>
        <w:outlineLvl w:val="0"/>
        <w:rPr>
          <w:rFonts w:ascii="Times New Roman" w:hAnsi="Times New Roman"/>
          <w:b/>
          <w:bCs/>
          <w:sz w:val="28"/>
          <w:szCs w:val="28"/>
        </w:rPr>
      </w:pPr>
    </w:p>
    <w:p w14:paraId="687B55EA" w14:textId="77777777" w:rsidR="00271A09" w:rsidRPr="007948FD" w:rsidRDefault="003611B8" w:rsidP="00FC7EEB">
      <w:pPr>
        <w:spacing w:before="120" w:line="340" w:lineRule="exact"/>
        <w:ind w:firstLine="720"/>
        <w:jc w:val="both"/>
        <w:outlineLvl w:val="0"/>
        <w:rPr>
          <w:rFonts w:ascii="Times New Roman" w:hAnsi="Times New Roman"/>
          <w:b/>
          <w:bCs/>
          <w:sz w:val="28"/>
          <w:szCs w:val="28"/>
        </w:rPr>
      </w:pPr>
      <w:r w:rsidRPr="007948FD">
        <w:rPr>
          <w:rFonts w:ascii="Times New Roman" w:hAnsi="Times New Roman"/>
          <w:b/>
          <w:bCs/>
          <w:sz w:val="28"/>
          <w:szCs w:val="28"/>
        </w:rPr>
        <w:br w:type="page"/>
      </w:r>
      <w:bookmarkStart w:id="2" w:name="_Toc209342129"/>
      <w:r w:rsidR="00807203" w:rsidRPr="007948FD">
        <w:rPr>
          <w:rFonts w:ascii="Times New Roman" w:hAnsi="Times New Roman"/>
          <w:b/>
          <w:bCs/>
          <w:sz w:val="28"/>
          <w:szCs w:val="28"/>
        </w:rPr>
        <w:t>I</w:t>
      </w:r>
      <w:r w:rsidR="003E5A3B" w:rsidRPr="007948FD">
        <w:rPr>
          <w:rFonts w:ascii="Times New Roman" w:hAnsi="Times New Roman"/>
          <w:b/>
          <w:bCs/>
          <w:sz w:val="28"/>
          <w:szCs w:val="28"/>
        </w:rPr>
        <w:t>-</w:t>
      </w:r>
      <w:r w:rsidR="00271A09" w:rsidRPr="007948FD">
        <w:rPr>
          <w:rFonts w:ascii="Times New Roman" w:hAnsi="Times New Roman"/>
          <w:b/>
          <w:bCs/>
          <w:sz w:val="28"/>
          <w:szCs w:val="28"/>
        </w:rPr>
        <w:t xml:space="preserve"> BỐI CẢNH THẾ GIỚI</w:t>
      </w:r>
      <w:r w:rsidR="007608A5">
        <w:rPr>
          <w:rFonts w:ascii="Times New Roman" w:hAnsi="Times New Roman"/>
          <w:b/>
          <w:bCs/>
          <w:sz w:val="28"/>
          <w:szCs w:val="28"/>
        </w:rPr>
        <w:t xml:space="preserve">, </w:t>
      </w:r>
      <w:r w:rsidR="00271A09" w:rsidRPr="007948FD">
        <w:rPr>
          <w:rFonts w:ascii="Times New Roman" w:hAnsi="Times New Roman"/>
          <w:b/>
          <w:bCs/>
          <w:sz w:val="28"/>
          <w:szCs w:val="28"/>
        </w:rPr>
        <w:t>KHU VỰC VÀ TRONG NƯỚC</w:t>
      </w:r>
      <w:r w:rsidR="00807203" w:rsidRPr="007948FD">
        <w:rPr>
          <w:rFonts w:ascii="Times New Roman" w:hAnsi="Times New Roman"/>
          <w:b/>
          <w:bCs/>
          <w:sz w:val="28"/>
          <w:szCs w:val="28"/>
        </w:rPr>
        <w:t xml:space="preserve"> </w:t>
      </w:r>
      <w:r w:rsidR="00271A09" w:rsidRPr="007948FD">
        <w:rPr>
          <w:rFonts w:ascii="Times New Roman" w:hAnsi="Times New Roman"/>
          <w:b/>
          <w:bCs/>
          <w:sz w:val="28"/>
          <w:szCs w:val="28"/>
        </w:rPr>
        <w:t>TÁC ĐỘNG ĐẾN QUÁ TRÌNH ĐỔI MỚI</w:t>
      </w:r>
      <w:bookmarkEnd w:id="1"/>
      <w:r w:rsidR="00271A09" w:rsidRPr="007948FD">
        <w:rPr>
          <w:rFonts w:ascii="Times New Roman" w:hAnsi="Times New Roman"/>
          <w:b/>
          <w:bCs/>
          <w:sz w:val="28"/>
          <w:szCs w:val="28"/>
        </w:rPr>
        <w:t xml:space="preserve"> 40 NĂM QUA</w:t>
      </w:r>
      <w:bookmarkEnd w:id="2"/>
    </w:p>
    <w:p w14:paraId="5E9BD74F" w14:textId="77777777" w:rsidR="00B14307" w:rsidRPr="007948FD" w:rsidRDefault="00B14307" w:rsidP="00FC7EEB">
      <w:pPr>
        <w:spacing w:before="120" w:line="340" w:lineRule="exact"/>
        <w:ind w:firstLine="720"/>
        <w:jc w:val="both"/>
        <w:outlineLvl w:val="1"/>
        <w:rPr>
          <w:rFonts w:ascii="Times New Roman" w:hAnsi="Times New Roman"/>
          <w:sz w:val="28"/>
          <w:szCs w:val="28"/>
        </w:rPr>
      </w:pPr>
      <w:bookmarkStart w:id="3" w:name="_Toc209342130"/>
      <w:r w:rsidRPr="007948FD">
        <w:rPr>
          <w:rFonts w:ascii="Times New Roman" w:hAnsi="Times New Roman"/>
          <w:sz w:val="28"/>
          <w:szCs w:val="28"/>
        </w:rPr>
        <w:t>1.1. BỐI CẢNH THẾ GIỚI VÀ KHU VỰC</w:t>
      </w:r>
      <w:bookmarkEnd w:id="3"/>
    </w:p>
    <w:p w14:paraId="1B9FE1B8" w14:textId="77777777" w:rsidR="00A86986" w:rsidRPr="007948FD" w:rsidRDefault="001C2995" w:rsidP="00FC7EEB">
      <w:pPr>
        <w:spacing w:before="120" w:line="340" w:lineRule="exact"/>
        <w:ind w:firstLine="720"/>
        <w:jc w:val="both"/>
        <w:rPr>
          <w:rFonts w:ascii="Times New Roman" w:hAnsi="Times New Roman"/>
          <w:sz w:val="28"/>
          <w:szCs w:val="28"/>
        </w:rPr>
      </w:pPr>
      <w:r w:rsidRPr="007948FD">
        <w:rPr>
          <w:rFonts w:ascii="Times New Roman" w:hAnsi="Times New Roman"/>
          <w:sz w:val="28"/>
          <w:szCs w:val="28"/>
        </w:rPr>
        <w:t>Những năm cuối thập kỷ 80</w:t>
      </w:r>
      <w:r w:rsidR="007608A5">
        <w:rPr>
          <w:rFonts w:ascii="Times New Roman" w:hAnsi="Times New Roman"/>
          <w:sz w:val="28"/>
          <w:szCs w:val="28"/>
        </w:rPr>
        <w:t xml:space="preserve">, </w:t>
      </w:r>
      <w:r w:rsidRPr="007948FD">
        <w:rPr>
          <w:rFonts w:ascii="Times New Roman" w:hAnsi="Times New Roman"/>
          <w:sz w:val="28"/>
          <w:szCs w:val="28"/>
        </w:rPr>
        <w:t xml:space="preserve">đầu thập kỷ 90 của thế kỷ </w:t>
      </w:r>
      <w:r w:rsidR="00205BD0" w:rsidRPr="007948FD">
        <w:rPr>
          <w:rFonts w:ascii="Times New Roman" w:hAnsi="Times New Roman"/>
          <w:sz w:val="28"/>
          <w:szCs w:val="28"/>
        </w:rPr>
        <w:t>XX</w:t>
      </w:r>
      <w:r w:rsidR="007608A5">
        <w:rPr>
          <w:rFonts w:ascii="Times New Roman" w:hAnsi="Times New Roman"/>
          <w:sz w:val="28"/>
          <w:szCs w:val="28"/>
        </w:rPr>
        <w:t xml:space="preserve">, </w:t>
      </w:r>
      <w:r w:rsidR="00C12CA9" w:rsidRPr="007948FD">
        <w:rPr>
          <w:rFonts w:ascii="Times New Roman" w:hAnsi="Times New Roman"/>
          <w:sz w:val="28"/>
          <w:szCs w:val="28"/>
        </w:rPr>
        <w:t xml:space="preserve">hệ thống chủ nghĩa xã hội hiện thực ở </w:t>
      </w:r>
      <w:r w:rsidR="009027F4" w:rsidRPr="007948FD">
        <w:rPr>
          <w:rFonts w:ascii="Times New Roman" w:hAnsi="Times New Roman"/>
          <w:sz w:val="28"/>
          <w:szCs w:val="28"/>
        </w:rPr>
        <w:t xml:space="preserve">Liên Xô và </w:t>
      </w:r>
      <w:r w:rsidR="00CA35D8" w:rsidRPr="007948FD">
        <w:rPr>
          <w:rFonts w:ascii="Times New Roman" w:hAnsi="Times New Roman"/>
          <w:sz w:val="28"/>
          <w:szCs w:val="28"/>
        </w:rPr>
        <w:t>Đông Âu rơi vào khủng hoảng</w:t>
      </w:r>
      <w:r w:rsidR="0013425B" w:rsidRPr="007948FD">
        <w:rPr>
          <w:rFonts w:ascii="Times New Roman" w:hAnsi="Times New Roman"/>
          <w:sz w:val="28"/>
          <w:szCs w:val="28"/>
        </w:rPr>
        <w:t xml:space="preserve"> </w:t>
      </w:r>
      <w:r w:rsidR="005A6BB4" w:rsidRPr="007948FD">
        <w:rPr>
          <w:rFonts w:ascii="Times New Roman" w:hAnsi="Times New Roman"/>
          <w:sz w:val="28"/>
          <w:szCs w:val="28"/>
        </w:rPr>
        <w:t xml:space="preserve">và </w:t>
      </w:r>
      <w:r w:rsidR="007B6528" w:rsidRPr="007948FD">
        <w:rPr>
          <w:rFonts w:ascii="Times New Roman" w:hAnsi="Times New Roman"/>
          <w:sz w:val="28"/>
          <w:szCs w:val="28"/>
        </w:rPr>
        <w:t>sụp đổ</w:t>
      </w:r>
      <w:r w:rsidR="007608A5">
        <w:rPr>
          <w:rFonts w:ascii="Times New Roman" w:hAnsi="Times New Roman"/>
          <w:sz w:val="28"/>
          <w:szCs w:val="28"/>
        </w:rPr>
        <w:t xml:space="preserve">, </w:t>
      </w:r>
      <w:r w:rsidR="00A86986" w:rsidRPr="007948FD">
        <w:rPr>
          <w:rFonts w:ascii="Times New Roman" w:hAnsi="Times New Roman"/>
          <w:sz w:val="28"/>
          <w:szCs w:val="28"/>
        </w:rPr>
        <w:t xml:space="preserve">Chiến tranh </w:t>
      </w:r>
      <w:r w:rsidR="002301E5" w:rsidRPr="007948FD">
        <w:rPr>
          <w:rFonts w:ascii="Times New Roman" w:hAnsi="Times New Roman"/>
          <w:sz w:val="28"/>
          <w:szCs w:val="28"/>
        </w:rPr>
        <w:t>l</w:t>
      </w:r>
      <w:r w:rsidR="00A86986" w:rsidRPr="007948FD">
        <w:rPr>
          <w:rFonts w:ascii="Times New Roman" w:hAnsi="Times New Roman"/>
          <w:sz w:val="28"/>
          <w:szCs w:val="28"/>
        </w:rPr>
        <w:t>ạnh</w:t>
      </w:r>
      <w:r w:rsidR="005A6BB4" w:rsidRPr="007948FD">
        <w:rPr>
          <w:rFonts w:ascii="Times New Roman" w:hAnsi="Times New Roman"/>
          <w:sz w:val="28"/>
          <w:szCs w:val="28"/>
        </w:rPr>
        <w:t xml:space="preserve"> kết thúc</w:t>
      </w:r>
      <w:r w:rsidR="007608A5">
        <w:rPr>
          <w:rFonts w:ascii="Times New Roman" w:hAnsi="Times New Roman"/>
          <w:sz w:val="28"/>
          <w:szCs w:val="28"/>
        </w:rPr>
        <w:t xml:space="preserve">, </w:t>
      </w:r>
      <w:r w:rsidR="00A86986" w:rsidRPr="007948FD">
        <w:rPr>
          <w:rFonts w:ascii="Times New Roman" w:hAnsi="Times New Roman"/>
          <w:sz w:val="28"/>
          <w:szCs w:val="28"/>
        </w:rPr>
        <w:t xml:space="preserve">thế giới chuyển </w:t>
      </w:r>
      <w:r w:rsidR="00A86986" w:rsidRPr="007948FD">
        <w:rPr>
          <w:rFonts w:ascii="Times New Roman" w:hAnsi="Times New Roman"/>
          <w:bCs/>
          <w:iCs/>
          <w:sz w:val="28"/>
          <w:szCs w:val="28"/>
        </w:rPr>
        <w:t xml:space="preserve">từ cục diện </w:t>
      </w:r>
      <w:r w:rsidR="007608A5">
        <w:rPr>
          <w:rFonts w:ascii="Times New Roman" w:hAnsi="Times New Roman"/>
          <w:bCs/>
          <w:iCs/>
          <w:sz w:val="28"/>
          <w:szCs w:val="28"/>
        </w:rPr>
        <w:t>"</w:t>
      </w:r>
      <w:r w:rsidR="00A86986" w:rsidRPr="007948FD">
        <w:rPr>
          <w:rFonts w:ascii="Times New Roman" w:hAnsi="Times New Roman"/>
          <w:bCs/>
          <w:iCs/>
          <w:sz w:val="28"/>
          <w:szCs w:val="28"/>
        </w:rPr>
        <w:t>lưỡng cực</w:t>
      </w:r>
      <w:r w:rsidR="007608A5">
        <w:rPr>
          <w:rFonts w:ascii="Times New Roman" w:hAnsi="Times New Roman"/>
          <w:bCs/>
          <w:iCs/>
          <w:sz w:val="28"/>
          <w:szCs w:val="28"/>
        </w:rPr>
        <w:t>"</w:t>
      </w:r>
      <w:r w:rsidR="00A86986" w:rsidRPr="007948FD">
        <w:rPr>
          <w:rFonts w:ascii="Times New Roman" w:hAnsi="Times New Roman"/>
          <w:bCs/>
          <w:iCs/>
          <w:sz w:val="28"/>
          <w:szCs w:val="28"/>
        </w:rPr>
        <w:t xml:space="preserve"> sang cục diện </w:t>
      </w:r>
      <w:r w:rsidR="007608A5">
        <w:rPr>
          <w:rFonts w:ascii="Times New Roman" w:hAnsi="Times New Roman"/>
          <w:bCs/>
          <w:iCs/>
          <w:sz w:val="28"/>
          <w:szCs w:val="28"/>
        </w:rPr>
        <w:t>"</w:t>
      </w:r>
      <w:r w:rsidR="00A86986" w:rsidRPr="007948FD">
        <w:rPr>
          <w:rFonts w:ascii="Times New Roman" w:hAnsi="Times New Roman"/>
          <w:bCs/>
          <w:iCs/>
          <w:sz w:val="28"/>
          <w:szCs w:val="28"/>
        </w:rPr>
        <w:t>nhất siêu</w:t>
      </w:r>
      <w:r w:rsidR="007608A5">
        <w:rPr>
          <w:rFonts w:ascii="Times New Roman" w:hAnsi="Times New Roman"/>
          <w:bCs/>
          <w:iCs/>
          <w:sz w:val="28"/>
          <w:szCs w:val="28"/>
        </w:rPr>
        <w:t xml:space="preserve">, </w:t>
      </w:r>
      <w:r w:rsidR="00A86986" w:rsidRPr="007948FD">
        <w:rPr>
          <w:rFonts w:ascii="Times New Roman" w:hAnsi="Times New Roman"/>
          <w:bCs/>
          <w:iCs/>
          <w:sz w:val="28"/>
          <w:szCs w:val="28"/>
        </w:rPr>
        <w:t>đa cường</w:t>
      </w:r>
      <w:r w:rsidR="007608A5">
        <w:rPr>
          <w:rFonts w:ascii="Times New Roman" w:hAnsi="Times New Roman"/>
          <w:bCs/>
          <w:iCs/>
          <w:sz w:val="28"/>
          <w:szCs w:val="28"/>
        </w:rPr>
        <w:t xml:space="preserve">", </w:t>
      </w:r>
      <w:r w:rsidR="00A86986" w:rsidRPr="007948FD">
        <w:rPr>
          <w:rFonts w:ascii="Times New Roman" w:hAnsi="Times New Roman"/>
          <w:sz w:val="28"/>
          <w:szCs w:val="28"/>
        </w:rPr>
        <w:t>đánh dấu một bước ngoặt quan trọng trong quan hệ quốc tế</w:t>
      </w:r>
      <w:r w:rsidR="007608A5">
        <w:rPr>
          <w:rFonts w:ascii="Times New Roman" w:hAnsi="Times New Roman"/>
          <w:sz w:val="28"/>
          <w:szCs w:val="28"/>
        </w:rPr>
        <w:t xml:space="preserve">, </w:t>
      </w:r>
      <w:r w:rsidR="00A86986" w:rsidRPr="007948FD">
        <w:rPr>
          <w:rFonts w:ascii="Times New Roman" w:hAnsi="Times New Roman"/>
          <w:sz w:val="28"/>
          <w:szCs w:val="28"/>
        </w:rPr>
        <w:t>làm biến đổi sâu sắc bối cảnh địa chính trị thế giới và làm nảy sinh một loạt các v</w:t>
      </w:r>
      <w:r w:rsidR="00583F9A" w:rsidRPr="007948FD">
        <w:rPr>
          <w:rFonts w:ascii="Times New Roman" w:hAnsi="Times New Roman"/>
          <w:sz w:val="28"/>
          <w:szCs w:val="28"/>
        </w:rPr>
        <w:t>ấn</w:t>
      </w:r>
      <w:r w:rsidR="00A86986" w:rsidRPr="007948FD">
        <w:rPr>
          <w:rFonts w:ascii="Times New Roman" w:hAnsi="Times New Roman"/>
          <w:sz w:val="28"/>
          <w:szCs w:val="28"/>
        </w:rPr>
        <w:t xml:space="preserve"> đề xã hội</w:t>
      </w:r>
      <w:r w:rsidR="007608A5">
        <w:rPr>
          <w:rFonts w:ascii="Times New Roman" w:hAnsi="Times New Roman"/>
          <w:sz w:val="28"/>
          <w:szCs w:val="28"/>
        </w:rPr>
        <w:t xml:space="preserve">, </w:t>
      </w:r>
      <w:r w:rsidR="00A86986" w:rsidRPr="007948FD">
        <w:rPr>
          <w:rFonts w:ascii="Times New Roman" w:hAnsi="Times New Roman"/>
          <w:sz w:val="28"/>
          <w:szCs w:val="28"/>
        </w:rPr>
        <w:t>các phong trào dân t</w:t>
      </w:r>
      <w:r w:rsidR="000D70A3" w:rsidRPr="007948FD">
        <w:rPr>
          <w:rFonts w:ascii="Times New Roman" w:hAnsi="Times New Roman"/>
          <w:sz w:val="28"/>
          <w:szCs w:val="28"/>
        </w:rPr>
        <w:t>ộ</w:t>
      </w:r>
      <w:r w:rsidR="00A86986" w:rsidRPr="007948FD">
        <w:rPr>
          <w:rFonts w:ascii="Times New Roman" w:hAnsi="Times New Roman"/>
          <w:sz w:val="28"/>
          <w:szCs w:val="28"/>
        </w:rPr>
        <w:t>c</w:t>
      </w:r>
      <w:r w:rsidR="007608A5">
        <w:rPr>
          <w:rFonts w:ascii="Times New Roman" w:hAnsi="Times New Roman"/>
          <w:sz w:val="28"/>
          <w:szCs w:val="28"/>
        </w:rPr>
        <w:t xml:space="preserve">, </w:t>
      </w:r>
      <w:r w:rsidR="00A86986" w:rsidRPr="007948FD">
        <w:rPr>
          <w:rFonts w:ascii="Times New Roman" w:hAnsi="Times New Roman"/>
          <w:sz w:val="28"/>
          <w:szCs w:val="28"/>
        </w:rPr>
        <w:t>tôn giáo</w:t>
      </w:r>
      <w:r w:rsidR="007608A5">
        <w:rPr>
          <w:rFonts w:ascii="Times New Roman" w:hAnsi="Times New Roman"/>
          <w:sz w:val="28"/>
          <w:szCs w:val="28"/>
        </w:rPr>
        <w:t xml:space="preserve">, </w:t>
      </w:r>
      <w:r w:rsidR="00A86986" w:rsidRPr="007948FD">
        <w:rPr>
          <w:rFonts w:ascii="Times New Roman" w:hAnsi="Times New Roman"/>
          <w:sz w:val="28"/>
          <w:szCs w:val="28"/>
        </w:rPr>
        <w:t xml:space="preserve">đặc biệt đáng chú ý là sự nổi lên của chủ nghĩa Hồi giáo cực đoan và sự chia rẽ dân tộc và sắc tộc ở nhiều khu vực trên thế giới. </w:t>
      </w:r>
    </w:p>
    <w:p w14:paraId="5FA31886" w14:textId="77777777" w:rsidR="001E1F12" w:rsidRPr="007948FD" w:rsidRDefault="005A6BB4" w:rsidP="00FC7EEB">
      <w:pPr>
        <w:pStyle w:val="ThngthngWeb"/>
        <w:shd w:val="clear" w:color="auto" w:fill="FFFFFF"/>
        <w:spacing w:before="120" w:line="340" w:lineRule="exact"/>
        <w:ind w:firstLine="720"/>
        <w:jc w:val="both"/>
        <w:textAlignment w:val="baseline"/>
        <w:rPr>
          <w:sz w:val="28"/>
          <w:szCs w:val="28"/>
          <w:lang w:val="en-US"/>
        </w:rPr>
      </w:pPr>
      <w:r w:rsidRPr="007948FD">
        <w:rPr>
          <w:bCs/>
          <w:iCs/>
          <w:sz w:val="28"/>
          <w:szCs w:val="28"/>
          <w:lang w:val="en-US"/>
        </w:rPr>
        <w:t>Toàn cầu h</w:t>
      </w:r>
      <w:r w:rsidR="008B1F53" w:rsidRPr="007948FD">
        <w:rPr>
          <w:bCs/>
          <w:iCs/>
          <w:sz w:val="28"/>
          <w:szCs w:val="28"/>
          <w:lang w:val="en-US"/>
        </w:rPr>
        <w:t>oá</w:t>
      </w:r>
      <w:r w:rsidR="007608A5">
        <w:rPr>
          <w:bCs/>
          <w:iCs/>
          <w:sz w:val="28"/>
          <w:szCs w:val="28"/>
          <w:lang w:val="en-US"/>
        </w:rPr>
        <w:t xml:space="preserve">, </w:t>
      </w:r>
      <w:r w:rsidRPr="007948FD">
        <w:rPr>
          <w:bCs/>
          <w:iCs/>
          <w:sz w:val="28"/>
          <w:szCs w:val="28"/>
          <w:lang w:val="en-US"/>
        </w:rPr>
        <w:t>khu vực h</w:t>
      </w:r>
      <w:r w:rsidR="008B1F53" w:rsidRPr="007948FD">
        <w:rPr>
          <w:bCs/>
          <w:iCs/>
          <w:sz w:val="28"/>
          <w:szCs w:val="28"/>
          <w:lang w:val="en-US"/>
        </w:rPr>
        <w:t>oá</w:t>
      </w:r>
      <w:r w:rsidRPr="007948FD">
        <w:rPr>
          <w:bCs/>
          <w:iCs/>
          <w:sz w:val="28"/>
          <w:szCs w:val="28"/>
          <w:lang w:val="en-US"/>
        </w:rPr>
        <w:t xml:space="preserve"> phát triển mạnh mẽ</w:t>
      </w:r>
      <w:r w:rsidR="00A86986" w:rsidRPr="007948FD">
        <w:rPr>
          <w:sz w:val="28"/>
          <w:szCs w:val="28"/>
          <w:lang w:val="en-US"/>
        </w:rPr>
        <w:t xml:space="preserve"> </w:t>
      </w:r>
      <w:r w:rsidR="001E1F12" w:rsidRPr="007948FD">
        <w:rPr>
          <w:sz w:val="28"/>
          <w:szCs w:val="28"/>
          <w:lang w:val="en-US"/>
        </w:rPr>
        <w:t>đóng vai trò quan trọng trong việc thúc đẩy tăng trưởng kinh tế thế giới</w:t>
      </w:r>
      <w:r w:rsidR="007608A5">
        <w:rPr>
          <w:sz w:val="28"/>
          <w:szCs w:val="28"/>
          <w:lang w:val="en-US"/>
        </w:rPr>
        <w:t xml:space="preserve">, </w:t>
      </w:r>
      <w:r w:rsidR="001E1F12" w:rsidRPr="007948FD">
        <w:rPr>
          <w:sz w:val="28"/>
          <w:szCs w:val="28"/>
          <w:lang w:val="en-US"/>
        </w:rPr>
        <w:t>hợp lý h</w:t>
      </w:r>
      <w:r w:rsidR="008B1F53" w:rsidRPr="007948FD">
        <w:rPr>
          <w:sz w:val="28"/>
          <w:szCs w:val="28"/>
          <w:lang w:val="en-US"/>
        </w:rPr>
        <w:t>oá</w:t>
      </w:r>
      <w:r w:rsidR="001E1F12" w:rsidRPr="007948FD">
        <w:rPr>
          <w:sz w:val="28"/>
          <w:szCs w:val="28"/>
          <w:lang w:val="en-US"/>
        </w:rPr>
        <w:t xml:space="preserve"> phân công lao động trên phạm vi toàn cầu và tạo điều kiện thuận lợi cho quá trình công nghiệp h</w:t>
      </w:r>
      <w:r w:rsidR="008B1F53" w:rsidRPr="007948FD">
        <w:rPr>
          <w:sz w:val="28"/>
          <w:szCs w:val="28"/>
          <w:lang w:val="en-US"/>
        </w:rPr>
        <w:t>oá</w:t>
      </w:r>
      <w:r w:rsidR="001E1F12" w:rsidRPr="007948FD">
        <w:rPr>
          <w:sz w:val="28"/>
          <w:szCs w:val="28"/>
          <w:lang w:val="en-US"/>
        </w:rPr>
        <w:t xml:space="preserve"> ở nhiều nước chậm phát triển và đang phát triển. Tuy nhiên</w:t>
      </w:r>
      <w:r w:rsidR="007608A5">
        <w:rPr>
          <w:sz w:val="28"/>
          <w:szCs w:val="28"/>
          <w:lang w:val="en-US"/>
        </w:rPr>
        <w:t xml:space="preserve">, </w:t>
      </w:r>
      <w:r w:rsidR="001E1F12" w:rsidRPr="007948FD">
        <w:rPr>
          <w:sz w:val="28"/>
          <w:szCs w:val="28"/>
          <w:lang w:val="en-US"/>
        </w:rPr>
        <w:t>bên cạnh những tác động tích cực</w:t>
      </w:r>
      <w:r w:rsidR="007608A5">
        <w:rPr>
          <w:sz w:val="28"/>
          <w:szCs w:val="28"/>
          <w:lang w:val="en-US"/>
        </w:rPr>
        <w:t xml:space="preserve">, </w:t>
      </w:r>
      <w:r w:rsidR="001E1F12" w:rsidRPr="007948FD">
        <w:rPr>
          <w:sz w:val="28"/>
          <w:szCs w:val="28"/>
          <w:lang w:val="en-US"/>
        </w:rPr>
        <w:t>toàn cầu h</w:t>
      </w:r>
      <w:r w:rsidR="008B1F53" w:rsidRPr="007948FD">
        <w:rPr>
          <w:sz w:val="28"/>
          <w:szCs w:val="28"/>
          <w:lang w:val="en-US"/>
        </w:rPr>
        <w:t>oá</w:t>
      </w:r>
      <w:r w:rsidR="001E1F12" w:rsidRPr="007948FD">
        <w:rPr>
          <w:sz w:val="28"/>
          <w:szCs w:val="28"/>
          <w:lang w:val="en-US"/>
        </w:rPr>
        <w:t xml:space="preserve"> cũng gây ra những hệ quả tiêu cực đối với kinh tế thế giới nói riêng và quan hệ quốc tế nói chung. Toàn cầu h</w:t>
      </w:r>
      <w:r w:rsidR="008B1F53" w:rsidRPr="007948FD">
        <w:rPr>
          <w:sz w:val="28"/>
          <w:szCs w:val="28"/>
          <w:lang w:val="en-US"/>
        </w:rPr>
        <w:t>oá</w:t>
      </w:r>
      <w:r w:rsidR="001E1F12" w:rsidRPr="007948FD">
        <w:rPr>
          <w:sz w:val="28"/>
          <w:szCs w:val="28"/>
          <w:lang w:val="en-US"/>
        </w:rPr>
        <w:t xml:space="preserve"> khiến những khiếm khuyết của trật tự kinh tế thế giới do Mỹ và phương Tây chi phối bộc lộ ngày càng rõ.</w:t>
      </w:r>
    </w:p>
    <w:p w14:paraId="0EF0ADDD" w14:textId="77777777" w:rsidR="00A86986" w:rsidRPr="007948FD" w:rsidRDefault="00A86986" w:rsidP="00FC7EEB">
      <w:pPr>
        <w:pStyle w:val="ThngthngWeb"/>
        <w:shd w:val="clear" w:color="auto" w:fill="FFFFFF"/>
        <w:spacing w:before="120" w:line="340" w:lineRule="exact"/>
        <w:ind w:firstLine="720"/>
        <w:jc w:val="both"/>
        <w:textAlignment w:val="baseline"/>
        <w:rPr>
          <w:sz w:val="28"/>
          <w:szCs w:val="28"/>
          <w:lang w:val="en-US"/>
        </w:rPr>
      </w:pPr>
      <w:r w:rsidRPr="007948FD">
        <w:rPr>
          <w:sz w:val="28"/>
          <w:szCs w:val="28"/>
          <w:lang w:val="en-US"/>
        </w:rPr>
        <w:t xml:space="preserve">Dưới tác động của tiến bộ mới về khoa học </w:t>
      </w:r>
      <w:r w:rsidR="00EB7BA6" w:rsidRPr="007948FD">
        <w:rPr>
          <w:sz w:val="28"/>
          <w:szCs w:val="28"/>
          <w:lang w:val="en-US"/>
        </w:rPr>
        <w:t>và</w:t>
      </w:r>
      <w:r w:rsidRPr="007948FD">
        <w:rPr>
          <w:sz w:val="28"/>
          <w:szCs w:val="28"/>
          <w:lang w:val="en-US"/>
        </w:rPr>
        <w:t xml:space="preserve"> công nghệ</w:t>
      </w:r>
      <w:r w:rsidR="007608A5">
        <w:rPr>
          <w:sz w:val="28"/>
          <w:szCs w:val="28"/>
          <w:lang w:val="en-US"/>
        </w:rPr>
        <w:t xml:space="preserve">, </w:t>
      </w:r>
      <w:r w:rsidRPr="007948FD">
        <w:rPr>
          <w:sz w:val="28"/>
          <w:szCs w:val="28"/>
          <w:lang w:val="en-US"/>
        </w:rPr>
        <w:t>kinh tế thế giới chuyển mạnh sang kinh tế tri thức. Theo đó</w:t>
      </w:r>
      <w:r w:rsidR="007608A5">
        <w:rPr>
          <w:sz w:val="28"/>
          <w:szCs w:val="28"/>
          <w:lang w:val="en-US"/>
        </w:rPr>
        <w:t xml:space="preserve">, </w:t>
      </w:r>
      <w:r w:rsidRPr="007948FD">
        <w:rPr>
          <w:sz w:val="28"/>
          <w:szCs w:val="28"/>
          <w:lang w:val="en-US"/>
        </w:rPr>
        <w:t xml:space="preserve">các thành tựu mới của khoa học </w:t>
      </w:r>
      <w:r w:rsidR="00EB7BA6" w:rsidRPr="007948FD">
        <w:rPr>
          <w:sz w:val="28"/>
          <w:szCs w:val="28"/>
          <w:lang w:val="en-US"/>
        </w:rPr>
        <w:t>và</w:t>
      </w:r>
      <w:r w:rsidRPr="007948FD">
        <w:rPr>
          <w:sz w:val="28"/>
          <w:szCs w:val="28"/>
          <w:lang w:val="en-US"/>
        </w:rPr>
        <w:t xml:space="preserve"> công nghệ được ứng dụng để tối ưu h</w:t>
      </w:r>
      <w:r w:rsidR="008B1F53" w:rsidRPr="007948FD">
        <w:rPr>
          <w:sz w:val="28"/>
          <w:szCs w:val="28"/>
          <w:lang w:val="en-US"/>
        </w:rPr>
        <w:t>oá</w:t>
      </w:r>
      <w:r w:rsidRPr="007948FD">
        <w:rPr>
          <w:sz w:val="28"/>
          <w:szCs w:val="28"/>
          <w:lang w:val="en-US"/>
        </w:rPr>
        <w:t xml:space="preserve"> quy trình sản xuất</w:t>
      </w:r>
      <w:r w:rsidR="007608A5">
        <w:rPr>
          <w:sz w:val="28"/>
          <w:szCs w:val="28"/>
          <w:lang w:val="en-US"/>
        </w:rPr>
        <w:t xml:space="preserve">, </w:t>
      </w:r>
      <w:r w:rsidRPr="007948FD">
        <w:rPr>
          <w:sz w:val="28"/>
          <w:szCs w:val="28"/>
          <w:lang w:val="en-US"/>
        </w:rPr>
        <w:t>quản lý và tiêu dùng. Trong kinh tế tri thức</w:t>
      </w:r>
      <w:r w:rsidR="007608A5">
        <w:rPr>
          <w:sz w:val="28"/>
          <w:szCs w:val="28"/>
          <w:lang w:val="en-US"/>
        </w:rPr>
        <w:t xml:space="preserve">, </w:t>
      </w:r>
      <w:r w:rsidRPr="007948FD">
        <w:rPr>
          <w:sz w:val="28"/>
          <w:szCs w:val="28"/>
          <w:lang w:val="en-US"/>
        </w:rPr>
        <w:t>nguồn lực phát triển quan trọng nhất là tri thức</w:t>
      </w:r>
      <w:r w:rsidR="007608A5">
        <w:rPr>
          <w:sz w:val="28"/>
          <w:szCs w:val="28"/>
          <w:lang w:val="en-US"/>
        </w:rPr>
        <w:t xml:space="preserve">, </w:t>
      </w:r>
      <w:r w:rsidRPr="007948FD">
        <w:rPr>
          <w:sz w:val="28"/>
          <w:szCs w:val="28"/>
          <w:lang w:val="en-US"/>
        </w:rPr>
        <w:t>nhân lực có năng lực sáng tạo và thích ứng công nghệ cao. Nhiều nền kinh tế</w:t>
      </w:r>
      <w:r w:rsidR="007608A5">
        <w:rPr>
          <w:sz w:val="28"/>
          <w:szCs w:val="28"/>
          <w:lang w:val="en-US"/>
        </w:rPr>
        <w:t xml:space="preserve">, </w:t>
      </w:r>
      <w:r w:rsidRPr="007948FD">
        <w:rPr>
          <w:sz w:val="28"/>
          <w:szCs w:val="28"/>
          <w:lang w:val="en-US"/>
        </w:rPr>
        <w:t>đặc biệt là các nền kinh tế mới nổi như Trung Quốc</w:t>
      </w:r>
      <w:r w:rsidR="007608A5">
        <w:rPr>
          <w:sz w:val="28"/>
          <w:szCs w:val="28"/>
          <w:lang w:val="en-US"/>
        </w:rPr>
        <w:t xml:space="preserve">, </w:t>
      </w:r>
      <w:r w:rsidRPr="007948FD">
        <w:rPr>
          <w:sz w:val="28"/>
          <w:szCs w:val="28"/>
          <w:lang w:val="en-US"/>
        </w:rPr>
        <w:t>dần chuyển đổi mô hình phát triển</w:t>
      </w:r>
      <w:r w:rsidR="007608A5">
        <w:rPr>
          <w:sz w:val="28"/>
          <w:szCs w:val="28"/>
          <w:lang w:val="en-US"/>
        </w:rPr>
        <w:t xml:space="preserve">, </w:t>
      </w:r>
      <w:r w:rsidRPr="007948FD">
        <w:rPr>
          <w:sz w:val="28"/>
          <w:szCs w:val="28"/>
          <w:lang w:val="en-US"/>
        </w:rPr>
        <w:t>trong đó lấy đổi mới công nghệ làm động lực phát triển.</w:t>
      </w:r>
    </w:p>
    <w:p w14:paraId="424AC151" w14:textId="77777777" w:rsidR="00A86986" w:rsidRPr="007948FD" w:rsidRDefault="00A86986" w:rsidP="00FC7EEB">
      <w:pPr>
        <w:pStyle w:val="ThngthngWeb"/>
        <w:shd w:val="clear" w:color="auto" w:fill="FFFFFF"/>
        <w:spacing w:before="120" w:line="340" w:lineRule="exact"/>
        <w:ind w:firstLine="720"/>
        <w:jc w:val="both"/>
        <w:textAlignment w:val="baseline"/>
        <w:rPr>
          <w:iCs/>
          <w:spacing w:val="2"/>
          <w:sz w:val="28"/>
          <w:szCs w:val="28"/>
          <w:lang w:val="en-US"/>
        </w:rPr>
      </w:pPr>
      <w:r w:rsidRPr="007948FD">
        <w:rPr>
          <w:bCs/>
          <w:iCs/>
          <w:spacing w:val="2"/>
          <w:sz w:val="28"/>
          <w:szCs w:val="28"/>
          <w:lang w:val="en-US"/>
        </w:rPr>
        <w:t xml:space="preserve">Khu vực châu Á - Thái Bình Dương nổi lên trở thành khu vực quan trọng </w:t>
      </w:r>
      <w:r w:rsidRPr="007948FD">
        <w:rPr>
          <w:bCs/>
          <w:iCs/>
          <w:spacing w:val="-4"/>
          <w:sz w:val="28"/>
          <w:szCs w:val="28"/>
          <w:lang w:val="en-US"/>
        </w:rPr>
        <w:t>của thế giới</w:t>
      </w:r>
      <w:r w:rsidR="007608A5">
        <w:rPr>
          <w:bCs/>
          <w:iCs/>
          <w:spacing w:val="-4"/>
          <w:sz w:val="28"/>
          <w:szCs w:val="28"/>
          <w:lang w:val="en-US"/>
        </w:rPr>
        <w:t xml:space="preserve">, </w:t>
      </w:r>
      <w:r w:rsidRPr="007948FD">
        <w:rPr>
          <w:bCs/>
          <w:iCs/>
          <w:spacing w:val="-4"/>
          <w:sz w:val="28"/>
          <w:szCs w:val="28"/>
          <w:lang w:val="en-US"/>
        </w:rPr>
        <w:t>cả về kinh tế và chính trị - an ninh</w:t>
      </w:r>
      <w:r w:rsidRPr="007948FD">
        <w:rPr>
          <w:bCs/>
          <w:i/>
          <w:iCs/>
          <w:spacing w:val="-4"/>
          <w:sz w:val="28"/>
          <w:szCs w:val="28"/>
          <w:lang w:val="en-US"/>
        </w:rPr>
        <w:t xml:space="preserve">. </w:t>
      </w:r>
      <w:r w:rsidRPr="007948FD">
        <w:rPr>
          <w:iCs/>
          <w:spacing w:val="-4"/>
          <w:sz w:val="28"/>
          <w:szCs w:val="28"/>
          <w:lang w:val="en-US"/>
        </w:rPr>
        <w:t xml:space="preserve">Từ sau cuộc khủng hoảng năm </w:t>
      </w:r>
      <w:r w:rsidRPr="007948FD">
        <w:rPr>
          <w:iCs/>
          <w:spacing w:val="2"/>
          <w:sz w:val="28"/>
          <w:szCs w:val="28"/>
          <w:lang w:val="en-US"/>
        </w:rPr>
        <w:t>2008</w:t>
      </w:r>
      <w:r w:rsidR="007608A5">
        <w:rPr>
          <w:iCs/>
          <w:spacing w:val="2"/>
          <w:sz w:val="28"/>
          <w:szCs w:val="28"/>
          <w:lang w:val="en-US"/>
        </w:rPr>
        <w:t xml:space="preserve">, </w:t>
      </w:r>
      <w:r w:rsidRPr="007948FD">
        <w:rPr>
          <w:iCs/>
          <w:spacing w:val="2"/>
          <w:sz w:val="28"/>
          <w:szCs w:val="28"/>
          <w:lang w:val="en-US"/>
        </w:rPr>
        <w:t>khu vực châu Á - Thái Bình Dương dẫn đầu thế giới về liên kết kinh tế khu vực với mức độ ngày càng chặt chẽ</w:t>
      </w:r>
      <w:r w:rsidR="007608A5">
        <w:rPr>
          <w:iCs/>
          <w:spacing w:val="2"/>
          <w:sz w:val="28"/>
          <w:szCs w:val="28"/>
          <w:lang w:val="en-US"/>
        </w:rPr>
        <w:t xml:space="preserve">, </w:t>
      </w:r>
      <w:r w:rsidRPr="007948FD">
        <w:rPr>
          <w:iCs/>
          <w:spacing w:val="2"/>
          <w:sz w:val="28"/>
          <w:szCs w:val="28"/>
          <w:lang w:val="en-US"/>
        </w:rPr>
        <w:t>hình thức và cấp độ ngày càng đa dạng</w:t>
      </w:r>
      <w:r w:rsidRPr="007948FD">
        <w:rPr>
          <w:i/>
          <w:iCs/>
          <w:spacing w:val="2"/>
          <w:sz w:val="28"/>
          <w:szCs w:val="28"/>
          <w:lang w:val="en-US"/>
        </w:rPr>
        <w:t>.</w:t>
      </w:r>
      <w:r w:rsidRPr="007948FD">
        <w:rPr>
          <w:spacing w:val="2"/>
          <w:sz w:val="28"/>
          <w:szCs w:val="28"/>
          <w:lang w:val="en-US"/>
        </w:rPr>
        <w:t xml:space="preserve"> Một trong những xu thế nổi trội trong liên kết kinh tế của khu vực châu Á - Thái Bình Dương là sự ra đời và bùng nổ của hàng loạt các hiệp định thương mại tự do (FTA) song phương và đa phương. </w:t>
      </w:r>
      <w:r w:rsidRPr="007948FD">
        <w:rPr>
          <w:iCs/>
          <w:spacing w:val="2"/>
          <w:sz w:val="28"/>
          <w:szCs w:val="28"/>
          <w:lang w:val="en-US"/>
        </w:rPr>
        <w:t>Hợp tác chính trị - an ninh khu vực ngày càng mở rộng.</w:t>
      </w:r>
    </w:p>
    <w:p w14:paraId="48E70596" w14:textId="77777777" w:rsidR="001E1F12" w:rsidRPr="007948FD" w:rsidRDefault="001E1F12" w:rsidP="00FC7EEB">
      <w:pPr>
        <w:pStyle w:val="ThngthngWeb"/>
        <w:shd w:val="clear" w:color="auto" w:fill="FFFFFF"/>
        <w:spacing w:before="120" w:line="340" w:lineRule="exact"/>
        <w:ind w:firstLine="720"/>
        <w:jc w:val="both"/>
        <w:textAlignment w:val="baseline"/>
        <w:rPr>
          <w:sz w:val="28"/>
          <w:szCs w:val="28"/>
          <w:lang w:val="en-US"/>
        </w:rPr>
      </w:pPr>
      <w:r w:rsidRPr="007948FD">
        <w:rPr>
          <w:rFonts w:eastAsia="Times New Roman"/>
          <w:bCs/>
          <w:iCs/>
          <w:sz w:val="28"/>
          <w:szCs w:val="28"/>
          <w:lang w:val="en-US"/>
        </w:rPr>
        <w:t>ASEAN tăng cường liên kết</w:t>
      </w:r>
      <w:r w:rsidR="007608A5">
        <w:rPr>
          <w:rFonts w:eastAsia="Times New Roman"/>
          <w:bCs/>
          <w:iCs/>
          <w:sz w:val="28"/>
          <w:szCs w:val="28"/>
          <w:lang w:val="en-US"/>
        </w:rPr>
        <w:t xml:space="preserve">, </w:t>
      </w:r>
      <w:r w:rsidRPr="007948FD">
        <w:rPr>
          <w:sz w:val="28"/>
          <w:szCs w:val="28"/>
          <w:lang w:val="en-US"/>
        </w:rPr>
        <w:t>đẩy mạnh đối thoại</w:t>
      </w:r>
      <w:r w:rsidR="007608A5">
        <w:rPr>
          <w:sz w:val="28"/>
          <w:szCs w:val="28"/>
          <w:lang w:val="en-US"/>
        </w:rPr>
        <w:t xml:space="preserve">, </w:t>
      </w:r>
      <w:r w:rsidRPr="007948FD">
        <w:rPr>
          <w:sz w:val="28"/>
          <w:szCs w:val="28"/>
          <w:lang w:val="en-US"/>
        </w:rPr>
        <w:t>tìm ra những giải pháp h</w:t>
      </w:r>
      <w:r w:rsidR="008B1F53" w:rsidRPr="007948FD">
        <w:rPr>
          <w:sz w:val="28"/>
          <w:szCs w:val="28"/>
          <w:lang w:val="en-US"/>
        </w:rPr>
        <w:t>oà</w:t>
      </w:r>
      <w:r w:rsidRPr="007948FD">
        <w:rPr>
          <w:sz w:val="28"/>
          <w:szCs w:val="28"/>
          <w:lang w:val="en-US"/>
        </w:rPr>
        <w:t xml:space="preserve"> bình cho vấn đề khu vực</w:t>
      </w:r>
      <w:r w:rsidR="00535518" w:rsidRPr="007948FD">
        <w:rPr>
          <w:rFonts w:eastAsia="Times New Roman"/>
          <w:bCs/>
          <w:iCs/>
          <w:sz w:val="28"/>
          <w:szCs w:val="28"/>
          <w:lang w:val="en-US"/>
        </w:rPr>
        <w:t xml:space="preserve"> và ngày càng nỗ lực đẩy mạnh phát huy vai trò trung tâm trong cấu trúc khu vực</w:t>
      </w:r>
      <w:r w:rsidRPr="007948FD">
        <w:rPr>
          <w:rFonts w:eastAsia="Times New Roman"/>
          <w:bCs/>
          <w:iCs/>
          <w:sz w:val="28"/>
          <w:szCs w:val="28"/>
          <w:lang w:val="en-US"/>
        </w:rPr>
        <w:t>.</w:t>
      </w:r>
    </w:p>
    <w:p w14:paraId="61CE1811" w14:textId="77777777" w:rsidR="00A86986" w:rsidRPr="007948FD" w:rsidRDefault="00A86986" w:rsidP="002D4F5B">
      <w:pPr>
        <w:pStyle w:val="ThngthngWeb"/>
        <w:shd w:val="clear" w:color="auto" w:fill="FFFFFF"/>
        <w:spacing w:before="120" w:line="360" w:lineRule="exact"/>
        <w:ind w:firstLine="720"/>
        <w:jc w:val="both"/>
        <w:textAlignment w:val="baseline"/>
        <w:rPr>
          <w:sz w:val="28"/>
          <w:szCs w:val="28"/>
          <w:lang w:val="en-US"/>
        </w:rPr>
      </w:pPr>
      <w:r w:rsidRPr="007948FD">
        <w:rPr>
          <w:sz w:val="28"/>
          <w:szCs w:val="28"/>
          <w:lang w:val="en-US"/>
        </w:rPr>
        <w:t xml:space="preserve">Sau sự sụp đổ </w:t>
      </w:r>
      <w:r w:rsidR="006366B7" w:rsidRPr="007948FD">
        <w:rPr>
          <w:sz w:val="28"/>
          <w:szCs w:val="28"/>
          <w:lang w:val="en-US"/>
        </w:rPr>
        <w:t xml:space="preserve">mô hình </w:t>
      </w:r>
      <w:r w:rsidR="000966EE" w:rsidRPr="007948FD">
        <w:rPr>
          <w:sz w:val="28"/>
          <w:szCs w:val="28"/>
          <w:lang w:val="en-US"/>
        </w:rPr>
        <w:t>chủ nghĩa xã hội (CNXH)</w:t>
      </w:r>
      <w:r w:rsidR="006366B7" w:rsidRPr="007948FD">
        <w:rPr>
          <w:sz w:val="28"/>
          <w:szCs w:val="28"/>
          <w:lang w:val="en-US"/>
        </w:rPr>
        <w:t xml:space="preserve"> ở </w:t>
      </w:r>
      <w:r w:rsidRPr="007948FD">
        <w:rPr>
          <w:sz w:val="28"/>
          <w:szCs w:val="28"/>
          <w:lang w:val="en-US"/>
        </w:rPr>
        <w:t>Liên Xô và Đông Âu</w:t>
      </w:r>
      <w:r w:rsidR="007608A5">
        <w:rPr>
          <w:sz w:val="28"/>
          <w:szCs w:val="28"/>
          <w:lang w:val="en-US"/>
        </w:rPr>
        <w:t xml:space="preserve">, </w:t>
      </w:r>
      <w:r w:rsidRPr="007948FD">
        <w:rPr>
          <w:sz w:val="28"/>
          <w:szCs w:val="28"/>
          <w:lang w:val="en-US"/>
        </w:rPr>
        <w:t>phong trào cộng sản quốc tế đã trải qua giai đoạn khó khăn. </w:t>
      </w:r>
      <w:hyperlink r:id="rId8" w:tgtFrame="_blank" w:history="1">
        <w:r w:rsidRPr="007948FD">
          <w:rPr>
            <w:rStyle w:val="Siuktni"/>
            <w:color w:val="auto"/>
            <w:sz w:val="28"/>
            <w:szCs w:val="28"/>
            <w:u w:val="none"/>
            <w:lang w:val="en-US"/>
          </w:rPr>
          <w:t>Tuy nhiên</w:t>
        </w:r>
        <w:r w:rsidR="007608A5">
          <w:rPr>
            <w:rStyle w:val="Siuktni"/>
            <w:color w:val="auto"/>
            <w:sz w:val="28"/>
            <w:szCs w:val="28"/>
            <w:u w:val="none"/>
            <w:lang w:val="en-US"/>
          </w:rPr>
          <w:t xml:space="preserve">, </w:t>
        </w:r>
        <w:r w:rsidRPr="007948FD">
          <w:rPr>
            <w:rStyle w:val="Siuktni"/>
            <w:color w:val="auto"/>
            <w:sz w:val="28"/>
            <w:szCs w:val="28"/>
            <w:u w:val="none"/>
            <w:lang w:val="en-US"/>
          </w:rPr>
          <w:t>trong những năm gần đây</w:t>
        </w:r>
        <w:r w:rsidR="007608A5">
          <w:rPr>
            <w:rStyle w:val="Siuktni"/>
            <w:color w:val="auto"/>
            <w:sz w:val="28"/>
            <w:szCs w:val="28"/>
            <w:u w:val="none"/>
            <w:lang w:val="en-US"/>
          </w:rPr>
          <w:t xml:space="preserve">, </w:t>
        </w:r>
        <w:r w:rsidRPr="007948FD">
          <w:rPr>
            <w:rStyle w:val="Siuktni"/>
            <w:color w:val="auto"/>
            <w:sz w:val="28"/>
            <w:szCs w:val="28"/>
            <w:u w:val="none"/>
            <w:lang w:val="en-US"/>
          </w:rPr>
          <w:t>phong trào này đã từng bước phục hồi và có những chuyển động tích cực</w:t>
        </w:r>
      </w:hyperlink>
      <w:r w:rsidRPr="007948FD">
        <w:rPr>
          <w:sz w:val="28"/>
          <w:szCs w:val="28"/>
          <w:lang w:val="en-US"/>
        </w:rPr>
        <w:t xml:space="preserve">. </w:t>
      </w:r>
      <w:r w:rsidR="00FE4554" w:rsidRPr="007948FD">
        <w:rPr>
          <w:sz w:val="28"/>
          <w:szCs w:val="28"/>
          <w:lang w:val="en-US"/>
        </w:rPr>
        <w:t>Đ</w:t>
      </w:r>
      <w:r w:rsidRPr="007948FD">
        <w:rPr>
          <w:sz w:val="28"/>
          <w:szCs w:val="28"/>
          <w:lang w:val="en-US"/>
        </w:rPr>
        <w:t xml:space="preserve">ảng cộng sản ở </w:t>
      </w:r>
      <w:r w:rsidR="00FE4554" w:rsidRPr="007948FD">
        <w:rPr>
          <w:sz w:val="28"/>
          <w:szCs w:val="28"/>
          <w:lang w:val="en-US"/>
        </w:rPr>
        <w:t>một số</w:t>
      </w:r>
      <w:r w:rsidRPr="007948FD">
        <w:rPr>
          <w:sz w:val="28"/>
          <w:szCs w:val="28"/>
          <w:lang w:val="en-US"/>
        </w:rPr>
        <w:t xml:space="preserve"> quốc gia vẫn duy trì hoạt động và </w:t>
      </w:r>
      <w:r w:rsidR="0087274F" w:rsidRPr="007948FD">
        <w:rPr>
          <w:sz w:val="28"/>
          <w:szCs w:val="28"/>
          <w:lang w:val="en-US"/>
        </w:rPr>
        <w:t>đóng vai trò lãnh đạo trong</w:t>
      </w:r>
      <w:r w:rsidRPr="007948FD">
        <w:rPr>
          <w:sz w:val="28"/>
          <w:szCs w:val="28"/>
          <w:lang w:val="en-US"/>
        </w:rPr>
        <w:t xml:space="preserve"> đời sống chính trị - xã hội</w:t>
      </w:r>
      <w:r w:rsidR="007608A5">
        <w:rPr>
          <w:sz w:val="28"/>
          <w:szCs w:val="28"/>
          <w:lang w:val="en-US"/>
        </w:rPr>
        <w:t xml:space="preserve">, </w:t>
      </w:r>
      <w:r w:rsidRPr="007948FD">
        <w:rPr>
          <w:sz w:val="28"/>
          <w:szCs w:val="28"/>
          <w:lang w:val="en-US"/>
        </w:rPr>
        <w:t>như</w:t>
      </w:r>
      <w:r w:rsidR="007608A5">
        <w:rPr>
          <w:sz w:val="28"/>
          <w:szCs w:val="28"/>
          <w:lang w:val="en-US"/>
        </w:rPr>
        <w:t xml:space="preserve">: </w:t>
      </w:r>
      <w:r w:rsidRPr="007948FD">
        <w:rPr>
          <w:sz w:val="28"/>
          <w:szCs w:val="28"/>
          <w:lang w:val="en-US"/>
        </w:rPr>
        <w:t>Đảng Cộng sản Trung Quốc</w:t>
      </w:r>
      <w:r w:rsidR="007608A5">
        <w:rPr>
          <w:sz w:val="28"/>
          <w:szCs w:val="28"/>
          <w:lang w:val="en-US"/>
        </w:rPr>
        <w:t xml:space="preserve">, </w:t>
      </w:r>
      <w:r w:rsidRPr="007948FD">
        <w:rPr>
          <w:sz w:val="28"/>
          <w:szCs w:val="28"/>
          <w:lang w:val="en-US"/>
        </w:rPr>
        <w:t>Đảng Cộng sản Cuba…</w:t>
      </w:r>
      <w:r w:rsidR="0006650E" w:rsidRPr="007948FD">
        <w:rPr>
          <w:sz w:val="28"/>
          <w:szCs w:val="28"/>
          <w:lang w:val="en-US"/>
        </w:rPr>
        <w:t xml:space="preserve"> </w:t>
      </w:r>
      <w:r w:rsidRPr="007948FD">
        <w:rPr>
          <w:sz w:val="28"/>
          <w:szCs w:val="28"/>
          <w:lang w:val="en-US"/>
        </w:rPr>
        <w:t>Nhiều đảng cánh tả ở châu Âu</w:t>
      </w:r>
      <w:r w:rsidR="007608A5">
        <w:rPr>
          <w:sz w:val="28"/>
          <w:szCs w:val="28"/>
          <w:lang w:val="en-US"/>
        </w:rPr>
        <w:t xml:space="preserve">, </w:t>
      </w:r>
      <w:r w:rsidRPr="007948FD">
        <w:rPr>
          <w:sz w:val="28"/>
          <w:szCs w:val="28"/>
          <w:lang w:val="en-US"/>
        </w:rPr>
        <w:t>Mỹ Latinh và các khu vực khác đã đạt được những thành tựu đáng kể trong việc thúc đẩy các chính sách xã hội</w:t>
      </w:r>
      <w:r w:rsidR="007608A5">
        <w:rPr>
          <w:sz w:val="28"/>
          <w:szCs w:val="28"/>
          <w:lang w:val="en-US"/>
        </w:rPr>
        <w:t xml:space="preserve">, </w:t>
      </w:r>
      <w:r w:rsidRPr="007948FD">
        <w:rPr>
          <w:sz w:val="28"/>
          <w:szCs w:val="28"/>
          <w:lang w:val="en-US"/>
        </w:rPr>
        <w:t>bảo vệ quyền lợi của người lao động và các nhóm yếu thế. </w:t>
      </w:r>
    </w:p>
    <w:p w14:paraId="3A7E3671" w14:textId="77777777" w:rsidR="00A86986" w:rsidRPr="007948FD" w:rsidRDefault="00A86986" w:rsidP="00FC7EEB">
      <w:pPr>
        <w:pStyle w:val="ThngthngWeb"/>
        <w:shd w:val="clear" w:color="auto" w:fill="FFFFFF"/>
        <w:spacing w:before="120" w:line="380" w:lineRule="exact"/>
        <w:ind w:firstLine="720"/>
        <w:jc w:val="both"/>
        <w:textAlignment w:val="baseline"/>
        <w:rPr>
          <w:bCs/>
          <w:iCs/>
          <w:sz w:val="28"/>
          <w:szCs w:val="28"/>
          <w:lang w:val="en-US"/>
        </w:rPr>
      </w:pPr>
      <w:r w:rsidRPr="007948FD">
        <w:rPr>
          <w:bCs/>
          <w:iCs/>
          <w:sz w:val="28"/>
          <w:szCs w:val="28"/>
          <w:lang w:val="en-US"/>
        </w:rPr>
        <w:t>Trong bối cảnh đó</w:t>
      </w:r>
      <w:r w:rsidR="007608A5">
        <w:rPr>
          <w:bCs/>
          <w:iCs/>
          <w:sz w:val="28"/>
          <w:szCs w:val="28"/>
          <w:lang w:val="en-US"/>
        </w:rPr>
        <w:t xml:space="preserve">, </w:t>
      </w:r>
      <w:r w:rsidRPr="007948FD">
        <w:rPr>
          <w:bCs/>
          <w:iCs/>
          <w:sz w:val="28"/>
          <w:szCs w:val="28"/>
          <w:lang w:val="en-US"/>
        </w:rPr>
        <w:t xml:space="preserve">tình hình thế giới tạo ra </w:t>
      </w:r>
      <w:r w:rsidRPr="007948FD">
        <w:rPr>
          <w:bCs/>
          <w:i/>
          <w:iCs/>
          <w:sz w:val="28"/>
          <w:szCs w:val="28"/>
          <w:lang w:val="en-US"/>
        </w:rPr>
        <w:t>những thuận lợi căn bản</w:t>
      </w:r>
      <w:r w:rsidRPr="007948FD">
        <w:rPr>
          <w:bCs/>
          <w:iCs/>
          <w:sz w:val="28"/>
          <w:szCs w:val="28"/>
          <w:lang w:val="en-US"/>
        </w:rPr>
        <w:t xml:space="preserve"> cho </w:t>
      </w:r>
      <w:r w:rsidR="009F16E8" w:rsidRPr="007948FD">
        <w:rPr>
          <w:bCs/>
          <w:iCs/>
          <w:sz w:val="28"/>
          <w:szCs w:val="28"/>
          <w:lang w:val="en-US"/>
        </w:rPr>
        <w:t>sự phát triển chung</w:t>
      </w:r>
      <w:r w:rsidR="007608A5">
        <w:rPr>
          <w:bCs/>
          <w:iCs/>
          <w:sz w:val="28"/>
          <w:szCs w:val="28"/>
          <w:lang w:val="en-US"/>
        </w:rPr>
        <w:t xml:space="preserve">, </w:t>
      </w:r>
      <w:r w:rsidR="009F16E8" w:rsidRPr="007948FD">
        <w:rPr>
          <w:bCs/>
          <w:iCs/>
          <w:sz w:val="28"/>
          <w:szCs w:val="28"/>
          <w:lang w:val="en-US"/>
        </w:rPr>
        <w:t>trong đó có Việt Nam</w:t>
      </w:r>
      <w:r w:rsidRPr="007948FD">
        <w:rPr>
          <w:bCs/>
          <w:iCs/>
          <w:sz w:val="28"/>
          <w:szCs w:val="28"/>
          <w:lang w:val="en-US"/>
        </w:rPr>
        <w:t xml:space="preserve"> trên một số khía cạnh sau</w:t>
      </w:r>
      <w:r w:rsidR="007608A5">
        <w:rPr>
          <w:bCs/>
          <w:iCs/>
          <w:sz w:val="28"/>
          <w:szCs w:val="28"/>
          <w:lang w:val="en-US"/>
        </w:rPr>
        <w:t xml:space="preserve">: </w:t>
      </w:r>
    </w:p>
    <w:p w14:paraId="16FB66F8" w14:textId="77777777" w:rsidR="00A86986" w:rsidRPr="007948FD" w:rsidRDefault="00A86986" w:rsidP="00FC7EEB">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xml:space="preserve">- </w:t>
      </w:r>
      <w:r w:rsidR="001E1F12" w:rsidRPr="007948FD">
        <w:rPr>
          <w:sz w:val="28"/>
          <w:szCs w:val="28"/>
          <w:lang w:val="en-US"/>
        </w:rPr>
        <w:t>H</w:t>
      </w:r>
      <w:r w:rsidR="008B1F53" w:rsidRPr="007948FD">
        <w:rPr>
          <w:sz w:val="28"/>
          <w:szCs w:val="28"/>
          <w:lang w:val="en-US"/>
        </w:rPr>
        <w:t>oà</w:t>
      </w:r>
      <w:r w:rsidRPr="007948FD">
        <w:rPr>
          <w:sz w:val="28"/>
          <w:szCs w:val="28"/>
          <w:lang w:val="en-US"/>
        </w:rPr>
        <w:t xml:space="preserve"> bình</w:t>
      </w:r>
      <w:r w:rsidR="007608A5">
        <w:rPr>
          <w:sz w:val="28"/>
          <w:szCs w:val="28"/>
          <w:lang w:val="en-US"/>
        </w:rPr>
        <w:t xml:space="preserve">, </w:t>
      </w:r>
      <w:r w:rsidRPr="007948FD">
        <w:rPr>
          <w:sz w:val="28"/>
          <w:szCs w:val="28"/>
          <w:lang w:val="en-US"/>
        </w:rPr>
        <w:t>hợp tác và phát triển vẫn là xu thế lớn</w:t>
      </w:r>
      <w:r w:rsidR="001E1F12" w:rsidRPr="007948FD">
        <w:rPr>
          <w:sz w:val="28"/>
          <w:szCs w:val="28"/>
          <w:lang w:val="en-US"/>
        </w:rPr>
        <w:t xml:space="preserve"> và</w:t>
      </w:r>
      <w:r w:rsidR="008B1F53" w:rsidRPr="007948FD">
        <w:rPr>
          <w:sz w:val="28"/>
          <w:szCs w:val="28"/>
          <w:lang w:val="en-US"/>
        </w:rPr>
        <w:t xml:space="preserve"> </w:t>
      </w:r>
      <w:r w:rsidRPr="007948FD">
        <w:rPr>
          <w:sz w:val="28"/>
          <w:szCs w:val="28"/>
          <w:lang w:val="en-US"/>
        </w:rPr>
        <w:t>là nguyện vọng chung của nhân dân tiến bộ trên toàn thế giới.</w:t>
      </w:r>
      <w:r w:rsidR="00ED095C" w:rsidRPr="007948FD">
        <w:rPr>
          <w:sz w:val="28"/>
          <w:szCs w:val="28"/>
          <w:lang w:val="en-US"/>
        </w:rPr>
        <w:t xml:space="preserve"> Đây chính là cơ sở cho mở rộng hợp tác</w:t>
      </w:r>
      <w:r w:rsidR="007608A5">
        <w:rPr>
          <w:sz w:val="28"/>
          <w:szCs w:val="28"/>
          <w:lang w:val="en-US"/>
        </w:rPr>
        <w:t xml:space="preserve">, </w:t>
      </w:r>
      <w:r w:rsidR="00ED095C" w:rsidRPr="007948FD">
        <w:rPr>
          <w:sz w:val="28"/>
          <w:szCs w:val="28"/>
          <w:lang w:val="en-US"/>
        </w:rPr>
        <w:t>phát triển.</w:t>
      </w:r>
      <w:r w:rsidRPr="007948FD">
        <w:rPr>
          <w:sz w:val="28"/>
          <w:szCs w:val="28"/>
          <w:lang w:val="en-US"/>
        </w:rPr>
        <w:t xml:space="preserve"> </w:t>
      </w:r>
    </w:p>
    <w:p w14:paraId="45A9EA5F" w14:textId="77777777" w:rsidR="00A86986" w:rsidRPr="007948FD" w:rsidRDefault="00A86986" w:rsidP="00FC7EEB">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Cục diện thế giới thay đổi theo xu hướng đa cực</w:t>
      </w:r>
      <w:r w:rsidR="007608A5">
        <w:rPr>
          <w:sz w:val="28"/>
          <w:szCs w:val="28"/>
          <w:lang w:val="en-US"/>
        </w:rPr>
        <w:t xml:space="preserve">, </w:t>
      </w:r>
      <w:r w:rsidRPr="007948FD">
        <w:rPr>
          <w:sz w:val="28"/>
          <w:szCs w:val="28"/>
          <w:lang w:val="en-US"/>
        </w:rPr>
        <w:t>đa trung tâm</w:t>
      </w:r>
      <w:r w:rsidR="007608A5">
        <w:rPr>
          <w:sz w:val="28"/>
          <w:szCs w:val="28"/>
          <w:lang w:val="en-US"/>
        </w:rPr>
        <w:t xml:space="preserve">, </w:t>
      </w:r>
      <w:r w:rsidR="00625208" w:rsidRPr="007948FD">
        <w:rPr>
          <w:sz w:val="28"/>
          <w:szCs w:val="28"/>
          <w:lang w:val="en-US"/>
        </w:rPr>
        <w:t xml:space="preserve">đa tầng nấc. </w:t>
      </w:r>
      <w:r w:rsidRPr="007948FD">
        <w:rPr>
          <w:sz w:val="28"/>
          <w:szCs w:val="28"/>
          <w:lang w:val="en-US"/>
        </w:rPr>
        <w:t>Tương quan sức mạnh kinh tế giữa các quốc gia</w:t>
      </w:r>
      <w:r w:rsidR="007608A5">
        <w:rPr>
          <w:sz w:val="28"/>
          <w:szCs w:val="28"/>
          <w:lang w:val="en-US"/>
        </w:rPr>
        <w:t xml:space="preserve">, </w:t>
      </w:r>
      <w:r w:rsidRPr="007948FD">
        <w:rPr>
          <w:sz w:val="28"/>
          <w:szCs w:val="28"/>
          <w:lang w:val="en-US"/>
        </w:rPr>
        <w:t>khu vực đang có nhiều thay đổi. Hầu hết các nước trên thế giới đều cơ cấu lại nền kinh tế</w:t>
      </w:r>
      <w:r w:rsidR="007608A5">
        <w:rPr>
          <w:sz w:val="28"/>
          <w:szCs w:val="28"/>
          <w:lang w:val="en-US"/>
        </w:rPr>
        <w:t xml:space="preserve">, </w:t>
      </w:r>
      <w:r w:rsidR="00835597" w:rsidRPr="007948FD">
        <w:rPr>
          <w:sz w:val="28"/>
          <w:szCs w:val="28"/>
          <w:lang w:val="en-US"/>
        </w:rPr>
        <w:t>đẩy mạnh phát triển</w:t>
      </w:r>
      <w:r w:rsidRPr="007948FD">
        <w:rPr>
          <w:sz w:val="28"/>
          <w:szCs w:val="28"/>
          <w:lang w:val="en-US"/>
        </w:rPr>
        <w:t xml:space="preserve"> khoa học</w:t>
      </w:r>
      <w:r w:rsidR="007608A5">
        <w:rPr>
          <w:sz w:val="28"/>
          <w:szCs w:val="28"/>
          <w:lang w:val="en-US"/>
        </w:rPr>
        <w:t xml:space="preserve">, </w:t>
      </w:r>
      <w:r w:rsidRPr="007948FD">
        <w:rPr>
          <w:sz w:val="28"/>
          <w:szCs w:val="28"/>
          <w:lang w:val="en-US"/>
        </w:rPr>
        <w:t>công nghệ</w:t>
      </w:r>
      <w:r w:rsidR="00835597" w:rsidRPr="007948FD">
        <w:rPr>
          <w:sz w:val="28"/>
          <w:szCs w:val="28"/>
          <w:lang w:val="en-US"/>
        </w:rPr>
        <w:t xml:space="preserve"> và đổi mới sáng tạo</w:t>
      </w:r>
      <w:r w:rsidR="007608A5">
        <w:rPr>
          <w:sz w:val="28"/>
          <w:szCs w:val="28"/>
          <w:lang w:val="en-US"/>
        </w:rPr>
        <w:t xml:space="preserve">, </w:t>
      </w:r>
      <w:r w:rsidR="00835597" w:rsidRPr="007948FD">
        <w:rPr>
          <w:sz w:val="28"/>
          <w:szCs w:val="28"/>
          <w:lang w:val="en-US"/>
        </w:rPr>
        <w:t>hiện đại h</w:t>
      </w:r>
      <w:r w:rsidR="008B1F53" w:rsidRPr="007948FD">
        <w:rPr>
          <w:sz w:val="28"/>
          <w:szCs w:val="28"/>
          <w:lang w:val="en-US"/>
        </w:rPr>
        <w:t>oá</w:t>
      </w:r>
      <w:r w:rsidR="00835597" w:rsidRPr="007948FD">
        <w:rPr>
          <w:sz w:val="28"/>
          <w:szCs w:val="28"/>
          <w:lang w:val="en-US"/>
        </w:rPr>
        <w:t xml:space="preserve"> nền </w:t>
      </w:r>
      <w:r w:rsidRPr="007948FD">
        <w:rPr>
          <w:sz w:val="28"/>
          <w:szCs w:val="28"/>
          <w:lang w:val="en-US"/>
        </w:rPr>
        <w:t>quản trị quốc gia</w:t>
      </w:r>
      <w:r w:rsidR="007608A5">
        <w:rPr>
          <w:sz w:val="28"/>
          <w:szCs w:val="28"/>
          <w:lang w:val="en-US"/>
        </w:rPr>
        <w:t xml:space="preserve">, </w:t>
      </w:r>
      <w:r w:rsidR="00641D62" w:rsidRPr="007948FD">
        <w:rPr>
          <w:sz w:val="28"/>
          <w:szCs w:val="28"/>
          <w:lang w:val="en-US"/>
        </w:rPr>
        <w:t>thúc đẩy sự phát triển chung của khu vực</w:t>
      </w:r>
      <w:r w:rsidR="007608A5">
        <w:rPr>
          <w:sz w:val="28"/>
          <w:szCs w:val="28"/>
          <w:lang w:val="en-US"/>
        </w:rPr>
        <w:t xml:space="preserve">, </w:t>
      </w:r>
      <w:r w:rsidR="00641D62" w:rsidRPr="007948FD">
        <w:rPr>
          <w:sz w:val="28"/>
          <w:szCs w:val="28"/>
          <w:lang w:val="en-US"/>
        </w:rPr>
        <w:t>thế giới</w:t>
      </w:r>
      <w:r w:rsidR="009F16E8" w:rsidRPr="007948FD">
        <w:rPr>
          <w:sz w:val="28"/>
          <w:szCs w:val="28"/>
          <w:lang w:val="en-US"/>
        </w:rPr>
        <w:t xml:space="preserve"> và Việt Nam</w:t>
      </w:r>
      <w:r w:rsidR="00625208" w:rsidRPr="007948FD">
        <w:rPr>
          <w:sz w:val="28"/>
          <w:szCs w:val="28"/>
          <w:lang w:val="en-US"/>
        </w:rPr>
        <w:t>.</w:t>
      </w:r>
    </w:p>
    <w:p w14:paraId="229113C8" w14:textId="77777777" w:rsidR="00A86986" w:rsidRPr="007948FD" w:rsidRDefault="00A86986" w:rsidP="00FC7EEB">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Cuộc Cách mạng công nghiệp lần thứ tư đang tác động sâu sắc đến tất cả các lĩnh vực của đời sống xã hội trên phạm vi toàn cầu</w:t>
      </w:r>
      <w:r w:rsidR="007608A5">
        <w:rPr>
          <w:sz w:val="28"/>
          <w:szCs w:val="28"/>
          <w:lang w:val="en-US"/>
        </w:rPr>
        <w:t xml:space="preserve">, </w:t>
      </w:r>
      <w:r w:rsidRPr="007948FD">
        <w:rPr>
          <w:sz w:val="28"/>
          <w:szCs w:val="28"/>
          <w:lang w:val="en-US"/>
        </w:rPr>
        <w:t>thúc đẩy sự xuất hiện của nhiều hình thức kinh tế mới. Đặc biệt</w:t>
      </w:r>
      <w:r w:rsidR="007608A5">
        <w:rPr>
          <w:sz w:val="28"/>
          <w:szCs w:val="28"/>
          <w:lang w:val="en-US"/>
        </w:rPr>
        <w:t xml:space="preserve">, </w:t>
      </w:r>
      <w:r w:rsidRPr="007948FD">
        <w:rPr>
          <w:sz w:val="28"/>
          <w:szCs w:val="28"/>
          <w:lang w:val="en-US"/>
        </w:rPr>
        <w:t>gần đây cùng với nhiều quá trình chuyển đổi mới</w:t>
      </w:r>
      <w:r w:rsidR="007608A5">
        <w:rPr>
          <w:sz w:val="28"/>
          <w:szCs w:val="28"/>
          <w:lang w:val="en-US"/>
        </w:rPr>
        <w:t xml:space="preserve">, </w:t>
      </w:r>
      <w:r w:rsidRPr="007948FD">
        <w:rPr>
          <w:sz w:val="28"/>
          <w:szCs w:val="28"/>
          <w:lang w:val="en-US"/>
        </w:rPr>
        <w:t>các sản phẩm mang tính đột phá như trí tuệ nhân tạo</w:t>
      </w:r>
      <w:r w:rsidR="007C7F3D" w:rsidRPr="007948FD">
        <w:rPr>
          <w:sz w:val="28"/>
          <w:szCs w:val="28"/>
          <w:lang w:val="en-US"/>
        </w:rPr>
        <w:t xml:space="preserve"> </w:t>
      </w:r>
      <w:r w:rsidRPr="007948FD">
        <w:rPr>
          <w:sz w:val="28"/>
          <w:szCs w:val="28"/>
          <w:lang w:val="en-US"/>
        </w:rPr>
        <w:t>(AI)</w:t>
      </w:r>
      <w:r w:rsidR="007608A5">
        <w:rPr>
          <w:sz w:val="28"/>
          <w:szCs w:val="28"/>
          <w:lang w:val="en-US"/>
        </w:rPr>
        <w:t xml:space="preserve">, </w:t>
      </w:r>
      <w:r w:rsidRPr="007948FD">
        <w:rPr>
          <w:sz w:val="28"/>
          <w:szCs w:val="28"/>
          <w:lang w:val="en-US"/>
        </w:rPr>
        <w:t>mạng 5G với đặc trưng kinh tế số</w:t>
      </w:r>
      <w:r w:rsidR="007608A5">
        <w:rPr>
          <w:sz w:val="28"/>
          <w:szCs w:val="28"/>
          <w:lang w:val="en-US"/>
        </w:rPr>
        <w:t xml:space="preserve">, </w:t>
      </w:r>
      <w:r w:rsidRPr="007948FD">
        <w:rPr>
          <w:sz w:val="28"/>
          <w:szCs w:val="28"/>
          <w:lang w:val="en-US"/>
        </w:rPr>
        <w:t>chuyển đổi số</w:t>
      </w:r>
      <w:r w:rsidR="007608A5">
        <w:rPr>
          <w:sz w:val="28"/>
          <w:szCs w:val="28"/>
          <w:lang w:val="en-US"/>
        </w:rPr>
        <w:t xml:space="preserve">, </w:t>
      </w:r>
      <w:r w:rsidRPr="007948FD">
        <w:rPr>
          <w:sz w:val="28"/>
          <w:szCs w:val="28"/>
          <w:lang w:val="en-US"/>
        </w:rPr>
        <w:t>chuyển đổi năng lượng</w:t>
      </w:r>
      <w:r w:rsidR="007608A5">
        <w:rPr>
          <w:sz w:val="28"/>
          <w:szCs w:val="28"/>
          <w:lang w:val="en-US"/>
        </w:rPr>
        <w:t xml:space="preserve">, </w:t>
      </w:r>
      <w:r w:rsidRPr="007948FD">
        <w:rPr>
          <w:sz w:val="28"/>
          <w:szCs w:val="28"/>
          <w:lang w:val="en-US"/>
        </w:rPr>
        <w:t>chuyển đổi phát triển xanh</w:t>
      </w:r>
      <w:r w:rsidR="007608A5">
        <w:rPr>
          <w:sz w:val="28"/>
          <w:szCs w:val="28"/>
          <w:lang w:val="en-US"/>
        </w:rPr>
        <w:t xml:space="preserve">, </w:t>
      </w:r>
      <w:r w:rsidRPr="007948FD">
        <w:rPr>
          <w:sz w:val="28"/>
          <w:szCs w:val="28"/>
          <w:lang w:val="en-US"/>
        </w:rPr>
        <w:t>tuần hoàn…</w:t>
      </w:r>
      <w:r w:rsidR="007608A5">
        <w:rPr>
          <w:sz w:val="28"/>
          <w:szCs w:val="28"/>
          <w:lang w:val="en-US"/>
        </w:rPr>
        <w:t xml:space="preserve">, </w:t>
      </w:r>
      <w:r w:rsidRPr="007948FD">
        <w:rPr>
          <w:sz w:val="28"/>
          <w:szCs w:val="28"/>
          <w:lang w:val="en-US"/>
        </w:rPr>
        <w:t>đã xuất hiện nhiều FTA thế hệ mới với những cam kết sâu rộng</w:t>
      </w:r>
      <w:r w:rsidR="007608A5">
        <w:rPr>
          <w:sz w:val="28"/>
          <w:szCs w:val="28"/>
          <w:lang w:val="en-US"/>
        </w:rPr>
        <w:t xml:space="preserve">, </w:t>
      </w:r>
      <w:r w:rsidRPr="007948FD">
        <w:rPr>
          <w:sz w:val="28"/>
          <w:szCs w:val="28"/>
          <w:lang w:val="en-US"/>
        </w:rPr>
        <w:t>thực chất và toàn diện</w:t>
      </w:r>
      <w:r w:rsidR="007608A5">
        <w:rPr>
          <w:sz w:val="28"/>
          <w:szCs w:val="28"/>
          <w:lang w:val="en-US"/>
        </w:rPr>
        <w:t xml:space="preserve">, </w:t>
      </w:r>
      <w:r w:rsidRPr="007948FD">
        <w:rPr>
          <w:sz w:val="28"/>
          <w:szCs w:val="28"/>
          <w:lang w:val="en-US"/>
        </w:rPr>
        <w:t xml:space="preserve">bao hàm cả những lĩnh vực được coi là </w:t>
      </w:r>
      <w:r w:rsidR="007608A5">
        <w:rPr>
          <w:sz w:val="28"/>
          <w:szCs w:val="28"/>
          <w:lang w:val="en-US"/>
        </w:rPr>
        <w:t>"</w:t>
      </w:r>
      <w:r w:rsidRPr="007948FD">
        <w:rPr>
          <w:sz w:val="28"/>
          <w:szCs w:val="28"/>
          <w:lang w:val="en-US"/>
        </w:rPr>
        <w:t>phi thương mại</w:t>
      </w:r>
      <w:r w:rsidR="007608A5">
        <w:rPr>
          <w:sz w:val="28"/>
          <w:szCs w:val="28"/>
          <w:lang w:val="en-US"/>
        </w:rPr>
        <w:t>"</w:t>
      </w:r>
      <w:r w:rsidRPr="007948FD">
        <w:rPr>
          <w:sz w:val="28"/>
          <w:szCs w:val="28"/>
          <w:lang w:val="en-US"/>
        </w:rPr>
        <w:t xml:space="preserve"> như</w:t>
      </w:r>
      <w:r w:rsidR="007608A5">
        <w:rPr>
          <w:sz w:val="28"/>
          <w:szCs w:val="28"/>
          <w:lang w:val="en-US"/>
        </w:rPr>
        <w:t xml:space="preserve">: </w:t>
      </w:r>
      <w:r w:rsidRPr="007948FD">
        <w:rPr>
          <w:sz w:val="28"/>
          <w:szCs w:val="28"/>
          <w:lang w:val="en-US"/>
        </w:rPr>
        <w:t>lao động</w:t>
      </w:r>
      <w:r w:rsidR="007608A5">
        <w:rPr>
          <w:sz w:val="28"/>
          <w:szCs w:val="28"/>
          <w:lang w:val="en-US"/>
        </w:rPr>
        <w:t xml:space="preserve">, </w:t>
      </w:r>
      <w:r w:rsidRPr="007948FD">
        <w:rPr>
          <w:sz w:val="28"/>
          <w:szCs w:val="28"/>
          <w:lang w:val="en-US"/>
        </w:rPr>
        <w:t>môi trường</w:t>
      </w:r>
      <w:r w:rsidR="007608A5">
        <w:rPr>
          <w:sz w:val="28"/>
          <w:szCs w:val="28"/>
          <w:lang w:val="en-US"/>
        </w:rPr>
        <w:t xml:space="preserve">, </w:t>
      </w:r>
      <w:r w:rsidRPr="007948FD">
        <w:rPr>
          <w:sz w:val="28"/>
          <w:szCs w:val="28"/>
          <w:lang w:val="en-US"/>
        </w:rPr>
        <w:t>doanh nghiệp nhà nước</w:t>
      </w:r>
      <w:r w:rsidR="007608A5">
        <w:rPr>
          <w:sz w:val="28"/>
          <w:szCs w:val="28"/>
          <w:lang w:val="en-US"/>
        </w:rPr>
        <w:t xml:space="preserve">, </w:t>
      </w:r>
      <w:r w:rsidRPr="007948FD">
        <w:rPr>
          <w:sz w:val="28"/>
          <w:szCs w:val="28"/>
          <w:lang w:val="en-US"/>
        </w:rPr>
        <w:t>mua sắm chính phủ</w:t>
      </w:r>
      <w:r w:rsidR="007608A5">
        <w:rPr>
          <w:sz w:val="28"/>
          <w:szCs w:val="28"/>
          <w:lang w:val="en-US"/>
        </w:rPr>
        <w:t xml:space="preserve">, </w:t>
      </w:r>
      <w:r w:rsidRPr="007948FD">
        <w:rPr>
          <w:sz w:val="28"/>
          <w:szCs w:val="28"/>
          <w:lang w:val="en-US"/>
        </w:rPr>
        <w:t>minh bạch h</w:t>
      </w:r>
      <w:r w:rsidR="008B1F53" w:rsidRPr="007948FD">
        <w:rPr>
          <w:sz w:val="28"/>
          <w:szCs w:val="28"/>
          <w:lang w:val="en-US"/>
        </w:rPr>
        <w:t>oá</w:t>
      </w:r>
      <w:r w:rsidR="007608A5">
        <w:rPr>
          <w:sz w:val="28"/>
          <w:szCs w:val="28"/>
          <w:lang w:val="en-US"/>
        </w:rPr>
        <w:t xml:space="preserve">, </w:t>
      </w:r>
      <w:r w:rsidRPr="007948FD">
        <w:rPr>
          <w:sz w:val="28"/>
          <w:szCs w:val="28"/>
          <w:lang w:val="en-US"/>
        </w:rPr>
        <w:t>cơ chế giải quyết tranh chấp về đầu tư… đang thúc đẩy các quốc gia tham gia vào quá trình hội nhập và hợp tác kinh tế sâu rộng</w:t>
      </w:r>
      <w:r w:rsidR="007608A5">
        <w:rPr>
          <w:sz w:val="28"/>
          <w:szCs w:val="28"/>
          <w:lang w:val="en-US"/>
        </w:rPr>
        <w:t xml:space="preserve">, </w:t>
      </w:r>
      <w:r w:rsidRPr="007948FD">
        <w:rPr>
          <w:sz w:val="28"/>
          <w:szCs w:val="28"/>
          <w:lang w:val="en-US"/>
        </w:rPr>
        <w:t>thực chất hơn.</w:t>
      </w:r>
    </w:p>
    <w:p w14:paraId="32B0AE42" w14:textId="77777777" w:rsidR="00A86986" w:rsidRPr="007948FD" w:rsidRDefault="00A86986" w:rsidP="00FC7EEB">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xml:space="preserve">- </w:t>
      </w:r>
      <w:r w:rsidR="007608A5">
        <w:rPr>
          <w:sz w:val="28"/>
          <w:szCs w:val="28"/>
          <w:lang w:val="en-US"/>
        </w:rPr>
        <w:t>châu Á</w:t>
      </w:r>
      <w:r w:rsidRPr="007948FD">
        <w:rPr>
          <w:sz w:val="28"/>
          <w:szCs w:val="28"/>
          <w:lang w:val="en-US"/>
        </w:rPr>
        <w:t xml:space="preserve"> - Thái Bình Dương</w:t>
      </w:r>
      <w:r w:rsidR="007608A5">
        <w:rPr>
          <w:sz w:val="28"/>
          <w:szCs w:val="28"/>
          <w:lang w:val="en-US"/>
        </w:rPr>
        <w:t xml:space="preserve">, </w:t>
      </w:r>
      <w:r w:rsidRPr="007948FD">
        <w:rPr>
          <w:sz w:val="28"/>
          <w:szCs w:val="28"/>
          <w:lang w:val="en-US"/>
        </w:rPr>
        <w:t>trong đó có Đông Nam Á</w:t>
      </w:r>
      <w:r w:rsidR="007608A5">
        <w:rPr>
          <w:sz w:val="28"/>
          <w:szCs w:val="28"/>
          <w:lang w:val="en-US"/>
        </w:rPr>
        <w:t xml:space="preserve">, </w:t>
      </w:r>
      <w:r w:rsidRPr="007948FD">
        <w:rPr>
          <w:sz w:val="28"/>
          <w:szCs w:val="28"/>
          <w:lang w:val="en-US"/>
        </w:rPr>
        <w:t>tiếp tục là trung tâm phát triển năng động</w:t>
      </w:r>
      <w:r w:rsidR="007608A5">
        <w:rPr>
          <w:sz w:val="28"/>
          <w:szCs w:val="28"/>
          <w:lang w:val="en-US"/>
        </w:rPr>
        <w:t xml:space="preserve">, </w:t>
      </w:r>
      <w:r w:rsidRPr="007948FD">
        <w:rPr>
          <w:sz w:val="28"/>
          <w:szCs w:val="28"/>
          <w:lang w:val="en-US"/>
        </w:rPr>
        <w:t>có vị trí địa - kinh tế - chính trị</w:t>
      </w:r>
      <w:r w:rsidR="007608A5">
        <w:rPr>
          <w:sz w:val="28"/>
          <w:szCs w:val="28"/>
          <w:lang w:val="en-US"/>
        </w:rPr>
        <w:t xml:space="preserve">, </w:t>
      </w:r>
      <w:r w:rsidRPr="007948FD">
        <w:rPr>
          <w:sz w:val="28"/>
          <w:szCs w:val="28"/>
          <w:lang w:val="en-US"/>
        </w:rPr>
        <w:t>chiến lược ngày càng quan trọng. Hiệp hội các quốc gia Đông Nam Á (ASEAN) tiếp tục phát huy vai trò quan trọng trong thúc đẩy tăng trưởng kinh tế</w:t>
      </w:r>
      <w:r w:rsidR="007608A5">
        <w:rPr>
          <w:sz w:val="28"/>
          <w:szCs w:val="28"/>
          <w:lang w:val="en-US"/>
        </w:rPr>
        <w:t xml:space="preserve">, </w:t>
      </w:r>
      <w:r w:rsidRPr="007948FD">
        <w:rPr>
          <w:sz w:val="28"/>
          <w:szCs w:val="28"/>
          <w:lang w:val="en-US"/>
        </w:rPr>
        <w:t>tiến bộ xã hội</w:t>
      </w:r>
      <w:r w:rsidR="007608A5">
        <w:rPr>
          <w:sz w:val="28"/>
          <w:szCs w:val="28"/>
          <w:lang w:val="en-US"/>
        </w:rPr>
        <w:t xml:space="preserve">, </w:t>
      </w:r>
      <w:r w:rsidRPr="007948FD">
        <w:rPr>
          <w:sz w:val="28"/>
          <w:szCs w:val="28"/>
          <w:lang w:val="en-US"/>
        </w:rPr>
        <w:t>phát triển văn h</w:t>
      </w:r>
      <w:r w:rsidR="008B1F53" w:rsidRPr="007948FD">
        <w:rPr>
          <w:sz w:val="28"/>
          <w:szCs w:val="28"/>
          <w:lang w:val="en-US"/>
        </w:rPr>
        <w:t>oá</w:t>
      </w:r>
      <w:r w:rsidR="007608A5">
        <w:rPr>
          <w:sz w:val="28"/>
          <w:szCs w:val="28"/>
          <w:lang w:val="en-US"/>
        </w:rPr>
        <w:t xml:space="preserve">, </w:t>
      </w:r>
      <w:r w:rsidRPr="007948FD">
        <w:rPr>
          <w:sz w:val="28"/>
          <w:szCs w:val="28"/>
          <w:lang w:val="en-US"/>
        </w:rPr>
        <w:t>tăng cường hiểu biết và tin cậy lẫn nhau</w:t>
      </w:r>
      <w:r w:rsidR="007608A5">
        <w:rPr>
          <w:sz w:val="28"/>
          <w:szCs w:val="28"/>
          <w:lang w:val="en-US"/>
        </w:rPr>
        <w:t xml:space="preserve">, </w:t>
      </w:r>
      <w:r w:rsidRPr="007948FD">
        <w:rPr>
          <w:sz w:val="28"/>
          <w:szCs w:val="28"/>
          <w:lang w:val="en-US"/>
        </w:rPr>
        <w:t>hợp tác toàn diện và ngày càng chặt chẽ.</w:t>
      </w:r>
    </w:p>
    <w:p w14:paraId="3F19E235" w14:textId="77777777" w:rsidR="00A86986" w:rsidRPr="007948FD" w:rsidRDefault="00A86986" w:rsidP="00FC7EEB">
      <w:pPr>
        <w:pStyle w:val="ThngthngWeb"/>
        <w:shd w:val="clear" w:color="auto" w:fill="FFFFFF"/>
        <w:spacing w:before="120" w:line="380" w:lineRule="exact"/>
        <w:ind w:firstLine="720"/>
        <w:jc w:val="both"/>
        <w:textAlignment w:val="baseline"/>
        <w:rPr>
          <w:i/>
          <w:sz w:val="28"/>
          <w:szCs w:val="28"/>
          <w:lang w:val="en-US"/>
        </w:rPr>
      </w:pPr>
      <w:r w:rsidRPr="007948FD">
        <w:rPr>
          <w:sz w:val="28"/>
          <w:szCs w:val="28"/>
          <w:lang w:val="en-US"/>
        </w:rPr>
        <w:t>Bên cạnh những thuận lợi</w:t>
      </w:r>
      <w:r w:rsidR="007608A5">
        <w:rPr>
          <w:sz w:val="28"/>
          <w:szCs w:val="28"/>
          <w:lang w:val="en-US"/>
        </w:rPr>
        <w:t xml:space="preserve">, </w:t>
      </w:r>
      <w:r w:rsidRPr="007948FD">
        <w:rPr>
          <w:sz w:val="28"/>
          <w:szCs w:val="28"/>
          <w:lang w:val="en-US"/>
        </w:rPr>
        <w:t xml:space="preserve">tình hình quốc tế cũng đan xen </w:t>
      </w:r>
      <w:r w:rsidRPr="007948FD">
        <w:rPr>
          <w:i/>
          <w:sz w:val="28"/>
          <w:szCs w:val="28"/>
          <w:lang w:val="en-US"/>
        </w:rPr>
        <w:t>nhiều khó khăn</w:t>
      </w:r>
      <w:r w:rsidR="007608A5">
        <w:rPr>
          <w:i/>
          <w:sz w:val="28"/>
          <w:szCs w:val="28"/>
          <w:lang w:val="en-US"/>
        </w:rPr>
        <w:t xml:space="preserve">, </w:t>
      </w:r>
      <w:r w:rsidRPr="007948FD">
        <w:rPr>
          <w:i/>
          <w:sz w:val="28"/>
          <w:szCs w:val="28"/>
          <w:lang w:val="en-US"/>
        </w:rPr>
        <w:t>thách thức mới</w:t>
      </w:r>
      <w:r w:rsidR="007608A5">
        <w:rPr>
          <w:i/>
          <w:sz w:val="28"/>
          <w:szCs w:val="28"/>
          <w:lang w:val="en-US"/>
        </w:rPr>
        <w:t xml:space="preserve">: </w:t>
      </w:r>
    </w:p>
    <w:p w14:paraId="5F07E8FD" w14:textId="77777777" w:rsidR="00A86986" w:rsidRPr="007948FD" w:rsidRDefault="00A86986" w:rsidP="00FC7EEB">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Môi trường chính trị</w:t>
      </w:r>
      <w:r w:rsidR="007608A5">
        <w:rPr>
          <w:sz w:val="28"/>
          <w:szCs w:val="28"/>
          <w:lang w:val="en-US"/>
        </w:rPr>
        <w:t xml:space="preserve">, </w:t>
      </w:r>
      <w:r w:rsidRPr="007948FD">
        <w:rPr>
          <w:sz w:val="28"/>
          <w:szCs w:val="28"/>
          <w:lang w:val="en-US"/>
        </w:rPr>
        <w:t>kinh tế</w:t>
      </w:r>
      <w:r w:rsidR="007608A5">
        <w:rPr>
          <w:sz w:val="28"/>
          <w:szCs w:val="28"/>
          <w:lang w:val="en-US"/>
        </w:rPr>
        <w:t xml:space="preserve">, </w:t>
      </w:r>
      <w:r w:rsidRPr="007948FD">
        <w:rPr>
          <w:sz w:val="28"/>
          <w:szCs w:val="28"/>
          <w:lang w:val="en-US"/>
        </w:rPr>
        <w:t>an ninh thế giới liên tục bất ổn</w:t>
      </w:r>
      <w:r w:rsidR="007608A5">
        <w:rPr>
          <w:sz w:val="28"/>
          <w:szCs w:val="28"/>
          <w:lang w:val="en-US"/>
        </w:rPr>
        <w:t xml:space="preserve">, </w:t>
      </w:r>
      <w:r w:rsidRPr="007948FD">
        <w:rPr>
          <w:sz w:val="28"/>
          <w:szCs w:val="28"/>
          <w:lang w:val="en-US"/>
        </w:rPr>
        <w:t>diễn biến phức tạp</w:t>
      </w:r>
      <w:r w:rsidR="007608A5">
        <w:rPr>
          <w:sz w:val="28"/>
          <w:szCs w:val="28"/>
          <w:lang w:val="en-US"/>
        </w:rPr>
        <w:t xml:space="preserve">, </w:t>
      </w:r>
      <w:r w:rsidRPr="007948FD">
        <w:rPr>
          <w:sz w:val="28"/>
          <w:szCs w:val="28"/>
          <w:lang w:val="en-US"/>
        </w:rPr>
        <w:t>nhanh chóng</w:t>
      </w:r>
      <w:r w:rsidR="007608A5">
        <w:rPr>
          <w:sz w:val="28"/>
          <w:szCs w:val="28"/>
          <w:lang w:val="en-US"/>
        </w:rPr>
        <w:t xml:space="preserve">, </w:t>
      </w:r>
      <w:r w:rsidRPr="007948FD">
        <w:rPr>
          <w:sz w:val="28"/>
          <w:szCs w:val="28"/>
          <w:lang w:val="en-US"/>
        </w:rPr>
        <w:t>khó dự báo. Các vấn đề như tranh chấp thương mại</w:t>
      </w:r>
      <w:r w:rsidR="007608A5">
        <w:rPr>
          <w:sz w:val="28"/>
          <w:szCs w:val="28"/>
          <w:lang w:val="en-US"/>
        </w:rPr>
        <w:t xml:space="preserve">, </w:t>
      </w:r>
      <w:r w:rsidRPr="007948FD">
        <w:rPr>
          <w:sz w:val="28"/>
          <w:szCs w:val="28"/>
          <w:lang w:val="en-US"/>
        </w:rPr>
        <w:t>xung đột lãnh thổ và khác biệt ý thức hệ đã góp phần tạo nên bối cảnh địa chính trị toàn cầu phức tạp và thường không ổn định. Tình trạng xâm phạm chủ quyền quốc gia</w:t>
      </w:r>
      <w:r w:rsidR="007608A5">
        <w:rPr>
          <w:sz w:val="28"/>
          <w:szCs w:val="28"/>
          <w:lang w:val="en-US"/>
        </w:rPr>
        <w:t xml:space="preserve">, </w:t>
      </w:r>
      <w:r w:rsidRPr="007948FD">
        <w:rPr>
          <w:sz w:val="28"/>
          <w:szCs w:val="28"/>
          <w:lang w:val="en-US"/>
        </w:rPr>
        <w:t>tranh chấp lãnh thổ và tài nguyên</w:t>
      </w:r>
      <w:r w:rsidR="007608A5">
        <w:rPr>
          <w:sz w:val="28"/>
          <w:szCs w:val="28"/>
          <w:lang w:val="en-US"/>
        </w:rPr>
        <w:t xml:space="preserve">, </w:t>
      </w:r>
      <w:r w:rsidRPr="007948FD">
        <w:rPr>
          <w:sz w:val="28"/>
          <w:szCs w:val="28"/>
          <w:lang w:val="en-US"/>
        </w:rPr>
        <w:t>xung đột sắc tộc</w:t>
      </w:r>
      <w:r w:rsidR="007608A5">
        <w:rPr>
          <w:sz w:val="28"/>
          <w:szCs w:val="28"/>
          <w:lang w:val="en-US"/>
        </w:rPr>
        <w:t xml:space="preserve">, </w:t>
      </w:r>
      <w:r w:rsidRPr="007948FD">
        <w:rPr>
          <w:sz w:val="28"/>
          <w:szCs w:val="28"/>
          <w:lang w:val="en-US"/>
        </w:rPr>
        <w:t>tôn giáo</w:t>
      </w:r>
      <w:r w:rsidR="007608A5">
        <w:rPr>
          <w:sz w:val="28"/>
          <w:szCs w:val="28"/>
          <w:lang w:val="en-US"/>
        </w:rPr>
        <w:t xml:space="preserve">, </w:t>
      </w:r>
      <w:r w:rsidRPr="007948FD">
        <w:rPr>
          <w:sz w:val="28"/>
          <w:szCs w:val="28"/>
          <w:lang w:val="en-US"/>
        </w:rPr>
        <w:t>can thiệp lật đổ</w:t>
      </w:r>
      <w:r w:rsidR="007608A5">
        <w:rPr>
          <w:sz w:val="28"/>
          <w:szCs w:val="28"/>
          <w:lang w:val="en-US"/>
        </w:rPr>
        <w:t xml:space="preserve">, </w:t>
      </w:r>
      <w:r w:rsidRPr="007948FD">
        <w:rPr>
          <w:sz w:val="28"/>
          <w:szCs w:val="28"/>
          <w:lang w:val="en-US"/>
        </w:rPr>
        <w:t>khủng bố</w:t>
      </w:r>
      <w:r w:rsidR="007608A5">
        <w:rPr>
          <w:sz w:val="28"/>
          <w:szCs w:val="28"/>
          <w:lang w:val="en-US"/>
        </w:rPr>
        <w:t xml:space="preserve">, </w:t>
      </w:r>
      <w:r w:rsidRPr="007948FD">
        <w:rPr>
          <w:sz w:val="28"/>
          <w:szCs w:val="28"/>
          <w:lang w:val="en-US"/>
        </w:rPr>
        <w:t>chiến tranh cục bộ</w:t>
      </w:r>
      <w:r w:rsidR="007608A5">
        <w:rPr>
          <w:sz w:val="28"/>
          <w:szCs w:val="28"/>
          <w:lang w:val="en-US"/>
        </w:rPr>
        <w:t xml:space="preserve">, </w:t>
      </w:r>
      <w:r w:rsidRPr="007948FD">
        <w:rPr>
          <w:sz w:val="28"/>
          <w:szCs w:val="28"/>
          <w:lang w:val="en-US"/>
        </w:rPr>
        <w:t>chiến tranh mạng và các thách thức an ninh phi truyền thống diễn ra gay gắt ở nhiều khu vực với nhiều đặc điểm mới.</w:t>
      </w:r>
    </w:p>
    <w:p w14:paraId="4D8214AA" w14:textId="77777777" w:rsidR="00A86986" w:rsidRPr="007948FD" w:rsidRDefault="00A86986" w:rsidP="00FC7EEB">
      <w:pPr>
        <w:pStyle w:val="ThngthngWeb"/>
        <w:shd w:val="clear" w:color="auto" w:fill="FFFFFF"/>
        <w:spacing w:before="120" w:line="370" w:lineRule="exact"/>
        <w:ind w:firstLine="720"/>
        <w:jc w:val="both"/>
        <w:textAlignment w:val="baseline"/>
        <w:rPr>
          <w:sz w:val="28"/>
          <w:szCs w:val="28"/>
          <w:lang w:val="en-US"/>
        </w:rPr>
      </w:pPr>
      <w:r w:rsidRPr="007948FD">
        <w:rPr>
          <w:sz w:val="28"/>
          <w:szCs w:val="28"/>
          <w:lang w:val="en-US"/>
        </w:rPr>
        <w:t>- Tình hình tập hợp lực lượng</w:t>
      </w:r>
      <w:r w:rsidR="007608A5">
        <w:rPr>
          <w:sz w:val="28"/>
          <w:szCs w:val="28"/>
          <w:lang w:val="en-US"/>
        </w:rPr>
        <w:t xml:space="preserve">, </w:t>
      </w:r>
      <w:r w:rsidRPr="007948FD">
        <w:rPr>
          <w:sz w:val="28"/>
          <w:szCs w:val="28"/>
          <w:lang w:val="en-US"/>
        </w:rPr>
        <w:t>liên kết</w:t>
      </w:r>
      <w:r w:rsidR="007608A5">
        <w:rPr>
          <w:sz w:val="28"/>
          <w:szCs w:val="28"/>
          <w:lang w:val="en-US"/>
        </w:rPr>
        <w:t xml:space="preserve">, </w:t>
      </w:r>
      <w:r w:rsidRPr="007948FD">
        <w:rPr>
          <w:sz w:val="28"/>
          <w:szCs w:val="28"/>
          <w:lang w:val="en-US"/>
        </w:rPr>
        <w:t>cạnh tranh lợi ích chiến lược giữa các nước</w:t>
      </w:r>
      <w:r w:rsidR="007608A5">
        <w:rPr>
          <w:sz w:val="28"/>
          <w:szCs w:val="28"/>
          <w:lang w:val="en-US"/>
        </w:rPr>
        <w:t xml:space="preserve">, </w:t>
      </w:r>
      <w:r w:rsidRPr="007948FD">
        <w:rPr>
          <w:sz w:val="28"/>
          <w:szCs w:val="28"/>
          <w:lang w:val="en-US"/>
        </w:rPr>
        <w:t>nhất là các nước lớn diễn ra phức tạp</w:t>
      </w:r>
      <w:r w:rsidR="007608A5">
        <w:rPr>
          <w:sz w:val="28"/>
          <w:szCs w:val="28"/>
          <w:lang w:val="en-US"/>
        </w:rPr>
        <w:t xml:space="preserve">, </w:t>
      </w:r>
      <w:r w:rsidRPr="007948FD">
        <w:rPr>
          <w:sz w:val="28"/>
          <w:szCs w:val="28"/>
          <w:lang w:val="en-US"/>
        </w:rPr>
        <w:t>vừa mang lại cơ hội</w:t>
      </w:r>
      <w:r w:rsidR="007608A5">
        <w:rPr>
          <w:sz w:val="28"/>
          <w:szCs w:val="28"/>
          <w:lang w:val="en-US"/>
        </w:rPr>
        <w:t xml:space="preserve">, </w:t>
      </w:r>
      <w:r w:rsidRPr="007948FD">
        <w:rPr>
          <w:sz w:val="28"/>
          <w:szCs w:val="28"/>
          <w:lang w:val="en-US"/>
        </w:rPr>
        <w:t>vừa đặt các nước khác</w:t>
      </w:r>
      <w:r w:rsidR="007608A5">
        <w:rPr>
          <w:sz w:val="28"/>
          <w:szCs w:val="28"/>
          <w:lang w:val="en-US"/>
        </w:rPr>
        <w:t xml:space="preserve">, </w:t>
      </w:r>
      <w:r w:rsidRPr="007948FD">
        <w:rPr>
          <w:sz w:val="28"/>
          <w:szCs w:val="28"/>
          <w:lang w:val="en-US"/>
        </w:rPr>
        <w:t>nhất là các nước vừa và nhỏ trước nhiều khó khăn</w:t>
      </w:r>
      <w:r w:rsidR="007608A5">
        <w:rPr>
          <w:sz w:val="28"/>
          <w:szCs w:val="28"/>
          <w:lang w:val="en-US"/>
        </w:rPr>
        <w:t xml:space="preserve">, </w:t>
      </w:r>
      <w:r w:rsidRPr="007948FD">
        <w:rPr>
          <w:sz w:val="28"/>
          <w:szCs w:val="28"/>
          <w:lang w:val="en-US"/>
        </w:rPr>
        <w:t>thách thức. Những biểu hiện của chủ nghĩa dân tộc cực đoan</w:t>
      </w:r>
      <w:r w:rsidR="007608A5">
        <w:rPr>
          <w:sz w:val="28"/>
          <w:szCs w:val="28"/>
          <w:lang w:val="en-US"/>
        </w:rPr>
        <w:t xml:space="preserve">, </w:t>
      </w:r>
      <w:r w:rsidRPr="007948FD">
        <w:rPr>
          <w:sz w:val="28"/>
          <w:szCs w:val="28"/>
          <w:lang w:val="en-US"/>
        </w:rPr>
        <w:t>chủ nghĩa cường quyền áp đặt</w:t>
      </w:r>
      <w:r w:rsidR="007608A5">
        <w:rPr>
          <w:sz w:val="28"/>
          <w:szCs w:val="28"/>
          <w:lang w:val="en-US"/>
        </w:rPr>
        <w:t xml:space="preserve">, </w:t>
      </w:r>
      <w:r w:rsidRPr="007948FD">
        <w:rPr>
          <w:sz w:val="28"/>
          <w:szCs w:val="28"/>
          <w:lang w:val="en-US"/>
        </w:rPr>
        <w:t>chủ nghĩa thực dụng</w:t>
      </w:r>
      <w:r w:rsidR="007608A5">
        <w:rPr>
          <w:sz w:val="28"/>
          <w:szCs w:val="28"/>
          <w:lang w:val="en-US"/>
        </w:rPr>
        <w:t xml:space="preserve">, </w:t>
      </w:r>
      <w:r w:rsidRPr="007948FD">
        <w:rPr>
          <w:sz w:val="28"/>
          <w:szCs w:val="28"/>
          <w:lang w:val="en-US"/>
        </w:rPr>
        <w:t>chủ nghĩa bảo hộ</w:t>
      </w:r>
      <w:r w:rsidR="007608A5">
        <w:rPr>
          <w:sz w:val="28"/>
          <w:szCs w:val="28"/>
          <w:lang w:val="en-US"/>
        </w:rPr>
        <w:t xml:space="preserve">, </w:t>
      </w:r>
      <w:r w:rsidRPr="007948FD">
        <w:rPr>
          <w:sz w:val="28"/>
          <w:szCs w:val="28"/>
          <w:lang w:val="en-US"/>
        </w:rPr>
        <w:t>chủ nghĩa dân t</w:t>
      </w:r>
      <w:r w:rsidR="008B1F53" w:rsidRPr="007948FD">
        <w:rPr>
          <w:sz w:val="28"/>
          <w:szCs w:val="28"/>
          <w:lang w:val="en-US"/>
        </w:rPr>
        <w:t>uý</w:t>
      </w:r>
      <w:r w:rsidRPr="007948FD">
        <w:rPr>
          <w:sz w:val="28"/>
          <w:szCs w:val="28"/>
          <w:lang w:val="en-US"/>
        </w:rPr>
        <w:t xml:space="preserve"> ngày càng nổi lên trong quan hệ quốc tế.</w:t>
      </w:r>
    </w:p>
    <w:p w14:paraId="125FA709" w14:textId="77777777" w:rsidR="00A86986" w:rsidRPr="007948FD" w:rsidRDefault="00A86986" w:rsidP="00FC7EEB">
      <w:pPr>
        <w:pStyle w:val="ThngthngWeb"/>
        <w:shd w:val="clear" w:color="auto" w:fill="FFFFFF"/>
        <w:spacing w:before="120" w:line="370" w:lineRule="exact"/>
        <w:ind w:firstLine="720"/>
        <w:jc w:val="both"/>
        <w:textAlignment w:val="baseline"/>
        <w:rPr>
          <w:sz w:val="28"/>
          <w:szCs w:val="28"/>
          <w:lang w:val="en-US"/>
        </w:rPr>
      </w:pPr>
      <w:r w:rsidRPr="007948FD">
        <w:rPr>
          <w:sz w:val="28"/>
          <w:szCs w:val="28"/>
          <w:lang w:val="en-US"/>
        </w:rPr>
        <w:t>- Những vấn đề toàn cầu như an ninh tài chính</w:t>
      </w:r>
      <w:r w:rsidR="007608A5">
        <w:rPr>
          <w:sz w:val="28"/>
          <w:szCs w:val="28"/>
          <w:lang w:val="en-US"/>
        </w:rPr>
        <w:t xml:space="preserve">, </w:t>
      </w:r>
      <w:r w:rsidRPr="007948FD">
        <w:rPr>
          <w:sz w:val="28"/>
          <w:szCs w:val="28"/>
          <w:lang w:val="en-US"/>
        </w:rPr>
        <w:t>an ninh năng lượng</w:t>
      </w:r>
      <w:r w:rsidR="007608A5">
        <w:rPr>
          <w:sz w:val="28"/>
          <w:szCs w:val="28"/>
          <w:lang w:val="en-US"/>
        </w:rPr>
        <w:t xml:space="preserve">, </w:t>
      </w:r>
      <w:r w:rsidRPr="007948FD">
        <w:rPr>
          <w:sz w:val="28"/>
          <w:szCs w:val="28"/>
          <w:lang w:val="en-US"/>
        </w:rPr>
        <w:t>an ninh nguồn nước</w:t>
      </w:r>
      <w:r w:rsidR="007608A5">
        <w:rPr>
          <w:sz w:val="28"/>
          <w:szCs w:val="28"/>
          <w:lang w:val="en-US"/>
        </w:rPr>
        <w:t xml:space="preserve">, </w:t>
      </w:r>
      <w:r w:rsidRPr="007948FD">
        <w:rPr>
          <w:sz w:val="28"/>
          <w:szCs w:val="28"/>
          <w:lang w:val="en-US"/>
        </w:rPr>
        <w:t>an ninh lương thực</w:t>
      </w:r>
      <w:r w:rsidR="007608A5">
        <w:rPr>
          <w:sz w:val="28"/>
          <w:szCs w:val="28"/>
          <w:lang w:val="en-US"/>
        </w:rPr>
        <w:t xml:space="preserve">, </w:t>
      </w:r>
      <w:r w:rsidRPr="007948FD">
        <w:rPr>
          <w:sz w:val="28"/>
          <w:szCs w:val="28"/>
          <w:lang w:val="en-US"/>
        </w:rPr>
        <w:t>biến đổi khí hậu</w:t>
      </w:r>
      <w:r w:rsidR="007608A5">
        <w:rPr>
          <w:sz w:val="28"/>
          <w:szCs w:val="28"/>
          <w:lang w:val="en-US"/>
        </w:rPr>
        <w:t xml:space="preserve">, </w:t>
      </w:r>
      <w:r w:rsidRPr="007948FD">
        <w:rPr>
          <w:sz w:val="28"/>
          <w:szCs w:val="28"/>
          <w:lang w:val="en-US"/>
        </w:rPr>
        <w:t>thiên tai</w:t>
      </w:r>
      <w:r w:rsidR="007608A5">
        <w:rPr>
          <w:sz w:val="28"/>
          <w:szCs w:val="28"/>
          <w:lang w:val="en-US"/>
        </w:rPr>
        <w:t xml:space="preserve">, </w:t>
      </w:r>
      <w:r w:rsidRPr="007948FD">
        <w:rPr>
          <w:sz w:val="28"/>
          <w:szCs w:val="28"/>
          <w:lang w:val="en-US"/>
        </w:rPr>
        <w:t xml:space="preserve">dịch bệnh... có nhiều diễn biến phức tạp. Cộng đồng quốc tế phải đối mặt ngày càng </w:t>
      </w:r>
      <w:r w:rsidR="00130C4F" w:rsidRPr="007948FD">
        <w:rPr>
          <w:sz w:val="28"/>
          <w:szCs w:val="28"/>
          <w:lang w:val="en-US"/>
        </w:rPr>
        <w:t>phức tạp</w:t>
      </w:r>
      <w:r w:rsidRPr="007948FD">
        <w:rPr>
          <w:sz w:val="28"/>
          <w:szCs w:val="28"/>
          <w:lang w:val="en-US"/>
        </w:rPr>
        <w:t xml:space="preserve"> hơn với các thách thức an ninh truyền thống và phi truyền thống</w:t>
      </w:r>
      <w:r w:rsidR="007608A5">
        <w:rPr>
          <w:sz w:val="28"/>
          <w:szCs w:val="28"/>
          <w:lang w:val="en-US"/>
        </w:rPr>
        <w:t xml:space="preserve">, </w:t>
      </w:r>
      <w:r w:rsidRPr="007948FD">
        <w:rPr>
          <w:sz w:val="28"/>
          <w:szCs w:val="28"/>
          <w:lang w:val="en-US"/>
        </w:rPr>
        <w:t>đặc biệt là khủng bố quốc tế</w:t>
      </w:r>
      <w:r w:rsidR="007608A5">
        <w:rPr>
          <w:sz w:val="28"/>
          <w:szCs w:val="28"/>
          <w:lang w:val="en-US"/>
        </w:rPr>
        <w:t xml:space="preserve">, </w:t>
      </w:r>
      <w:r w:rsidRPr="007948FD">
        <w:rPr>
          <w:sz w:val="28"/>
          <w:szCs w:val="28"/>
          <w:lang w:val="en-US"/>
        </w:rPr>
        <w:t>an ninh mạng và các hình thái chiến tranh mới.</w:t>
      </w:r>
    </w:p>
    <w:p w14:paraId="7A97BF9C" w14:textId="77777777" w:rsidR="00A86986" w:rsidRPr="007948FD" w:rsidRDefault="00A86986" w:rsidP="00FC7EEB">
      <w:pPr>
        <w:pStyle w:val="ThngthngWeb"/>
        <w:shd w:val="clear" w:color="auto" w:fill="FFFFFF"/>
        <w:spacing w:before="120" w:line="370" w:lineRule="exact"/>
        <w:ind w:firstLine="720"/>
        <w:jc w:val="both"/>
        <w:textAlignment w:val="baseline"/>
        <w:rPr>
          <w:sz w:val="28"/>
          <w:szCs w:val="28"/>
          <w:lang w:val="en-US"/>
        </w:rPr>
      </w:pPr>
      <w:r w:rsidRPr="007948FD">
        <w:rPr>
          <w:sz w:val="28"/>
          <w:szCs w:val="28"/>
          <w:lang w:val="en-US"/>
        </w:rPr>
        <w:t xml:space="preserve">- </w:t>
      </w:r>
      <w:r w:rsidR="005F338C" w:rsidRPr="007948FD">
        <w:rPr>
          <w:sz w:val="28"/>
          <w:szCs w:val="28"/>
          <w:lang w:val="en-US"/>
        </w:rPr>
        <w:t xml:space="preserve">Thế </w:t>
      </w:r>
      <w:r w:rsidRPr="007948FD">
        <w:rPr>
          <w:sz w:val="28"/>
          <w:szCs w:val="28"/>
          <w:lang w:val="en-US"/>
        </w:rPr>
        <w:t xml:space="preserve">giới đang rơi vào trạng thái đa khủng hoảng. Cạnh tranh </w:t>
      </w:r>
      <w:r w:rsidR="00D135DD" w:rsidRPr="007948FD">
        <w:rPr>
          <w:sz w:val="28"/>
          <w:szCs w:val="28"/>
          <w:lang w:val="en-US"/>
        </w:rPr>
        <w:t xml:space="preserve">giữa các nước lớn về </w:t>
      </w:r>
      <w:r w:rsidRPr="007948FD">
        <w:rPr>
          <w:sz w:val="28"/>
          <w:szCs w:val="28"/>
          <w:lang w:val="en-US"/>
        </w:rPr>
        <w:t>địa</w:t>
      </w:r>
      <w:r w:rsidR="00AC5940" w:rsidRPr="007948FD">
        <w:rPr>
          <w:sz w:val="28"/>
          <w:szCs w:val="28"/>
          <w:lang w:val="en-US"/>
        </w:rPr>
        <w:t xml:space="preserve"> </w:t>
      </w:r>
      <w:r w:rsidRPr="007948FD">
        <w:rPr>
          <w:sz w:val="28"/>
          <w:szCs w:val="28"/>
          <w:lang w:val="en-US"/>
        </w:rPr>
        <w:t>-</w:t>
      </w:r>
      <w:r w:rsidR="005F338C" w:rsidRPr="007948FD">
        <w:rPr>
          <w:sz w:val="28"/>
          <w:szCs w:val="28"/>
          <w:lang w:val="en-US"/>
        </w:rPr>
        <w:t xml:space="preserve"> </w:t>
      </w:r>
      <w:r w:rsidRPr="007948FD">
        <w:rPr>
          <w:sz w:val="28"/>
          <w:szCs w:val="28"/>
          <w:lang w:val="en-US"/>
        </w:rPr>
        <w:t>chiến lược</w:t>
      </w:r>
      <w:r w:rsidR="007608A5">
        <w:rPr>
          <w:sz w:val="28"/>
          <w:szCs w:val="28"/>
          <w:lang w:val="en-US"/>
        </w:rPr>
        <w:t xml:space="preserve">, </w:t>
      </w:r>
      <w:r w:rsidRPr="007948FD">
        <w:rPr>
          <w:sz w:val="28"/>
          <w:szCs w:val="28"/>
          <w:lang w:val="en-US"/>
        </w:rPr>
        <w:t>địa - chính trị</w:t>
      </w:r>
      <w:r w:rsidR="007608A5">
        <w:rPr>
          <w:sz w:val="28"/>
          <w:szCs w:val="28"/>
          <w:lang w:val="en-US"/>
        </w:rPr>
        <w:t xml:space="preserve">, </w:t>
      </w:r>
      <w:r w:rsidRPr="007948FD">
        <w:rPr>
          <w:sz w:val="28"/>
          <w:szCs w:val="28"/>
          <w:lang w:val="en-US"/>
        </w:rPr>
        <w:t>địa - kinh tế</w:t>
      </w:r>
      <w:r w:rsidR="007608A5">
        <w:rPr>
          <w:sz w:val="28"/>
          <w:szCs w:val="28"/>
          <w:lang w:val="en-US"/>
        </w:rPr>
        <w:t xml:space="preserve">, </w:t>
      </w:r>
      <w:r w:rsidRPr="007948FD">
        <w:rPr>
          <w:sz w:val="28"/>
          <w:szCs w:val="28"/>
          <w:lang w:val="en-US"/>
        </w:rPr>
        <w:t>tranh giành các nguồn tài nguyên chiến lược</w:t>
      </w:r>
      <w:r w:rsidR="007608A5">
        <w:rPr>
          <w:sz w:val="28"/>
          <w:szCs w:val="28"/>
          <w:lang w:val="en-US"/>
        </w:rPr>
        <w:t xml:space="preserve">, </w:t>
      </w:r>
      <w:r w:rsidRPr="007948FD">
        <w:rPr>
          <w:sz w:val="28"/>
          <w:szCs w:val="28"/>
          <w:lang w:val="en-US"/>
        </w:rPr>
        <w:t>công nghệ cao</w:t>
      </w:r>
      <w:r w:rsidR="007608A5">
        <w:rPr>
          <w:sz w:val="28"/>
          <w:szCs w:val="28"/>
          <w:lang w:val="en-US"/>
        </w:rPr>
        <w:t xml:space="preserve">, </w:t>
      </w:r>
      <w:r w:rsidRPr="007948FD">
        <w:rPr>
          <w:sz w:val="28"/>
          <w:szCs w:val="28"/>
          <w:lang w:val="en-US"/>
        </w:rPr>
        <w:t>nguồn nhân lực chất lượng cao ngày càng gay gắt. Sự bất ổn về kinh tế vĩ mô</w:t>
      </w:r>
      <w:r w:rsidR="007608A5">
        <w:rPr>
          <w:sz w:val="28"/>
          <w:szCs w:val="28"/>
          <w:lang w:val="en-US"/>
        </w:rPr>
        <w:t xml:space="preserve">, </w:t>
      </w:r>
      <w:r w:rsidRPr="007948FD">
        <w:rPr>
          <w:sz w:val="28"/>
          <w:szCs w:val="28"/>
          <w:lang w:val="en-US"/>
        </w:rPr>
        <w:t>siêu lạm phát</w:t>
      </w:r>
      <w:r w:rsidR="007608A5">
        <w:rPr>
          <w:sz w:val="28"/>
          <w:szCs w:val="28"/>
          <w:lang w:val="en-US"/>
        </w:rPr>
        <w:t xml:space="preserve">, </w:t>
      </w:r>
      <w:r w:rsidRPr="007948FD">
        <w:rPr>
          <w:sz w:val="28"/>
          <w:szCs w:val="28"/>
          <w:lang w:val="en-US"/>
        </w:rPr>
        <w:t>khủng hoảng tài chính</w:t>
      </w:r>
      <w:r w:rsidR="007608A5">
        <w:rPr>
          <w:sz w:val="28"/>
          <w:szCs w:val="28"/>
          <w:lang w:val="en-US"/>
        </w:rPr>
        <w:t xml:space="preserve">, </w:t>
      </w:r>
      <w:r w:rsidRPr="007948FD">
        <w:rPr>
          <w:sz w:val="28"/>
          <w:szCs w:val="28"/>
          <w:lang w:val="en-US"/>
        </w:rPr>
        <w:t>tiền tệ và nợ công</w:t>
      </w:r>
      <w:r w:rsidR="007608A5">
        <w:rPr>
          <w:sz w:val="28"/>
          <w:szCs w:val="28"/>
          <w:lang w:val="en-US"/>
        </w:rPr>
        <w:t xml:space="preserve">, </w:t>
      </w:r>
      <w:r w:rsidRPr="007948FD">
        <w:rPr>
          <w:sz w:val="28"/>
          <w:szCs w:val="28"/>
          <w:lang w:val="en-US"/>
        </w:rPr>
        <w:t>đứt gãy chuỗi cung ứng toàn cầu tiếp tục gây ra những hiệu ứng bất lợi đối với nền kinh tế - chính trị thế giới.</w:t>
      </w:r>
    </w:p>
    <w:p w14:paraId="2A9EBE7B" w14:textId="77777777" w:rsidR="00A86986" w:rsidRPr="007948FD" w:rsidRDefault="00A86986" w:rsidP="00FC7EEB">
      <w:pPr>
        <w:pStyle w:val="ThngthngWeb"/>
        <w:shd w:val="clear" w:color="auto" w:fill="FFFFFF"/>
        <w:spacing w:before="120" w:line="370" w:lineRule="exact"/>
        <w:ind w:firstLine="720"/>
        <w:jc w:val="both"/>
        <w:textAlignment w:val="baseline"/>
        <w:rPr>
          <w:sz w:val="28"/>
          <w:szCs w:val="28"/>
          <w:lang w:val="en-US"/>
        </w:rPr>
      </w:pPr>
      <w:r w:rsidRPr="007948FD">
        <w:rPr>
          <w:sz w:val="28"/>
          <w:szCs w:val="28"/>
          <w:lang w:val="en-US"/>
        </w:rPr>
        <w:t>- Sự xuất hiện của các loại vũ khí</w:t>
      </w:r>
      <w:r w:rsidR="007608A5">
        <w:rPr>
          <w:sz w:val="28"/>
          <w:szCs w:val="28"/>
          <w:lang w:val="en-US"/>
        </w:rPr>
        <w:t xml:space="preserve">, </w:t>
      </w:r>
      <w:r w:rsidRPr="007948FD">
        <w:rPr>
          <w:sz w:val="28"/>
          <w:szCs w:val="28"/>
          <w:lang w:val="en-US"/>
        </w:rPr>
        <w:t>công nghệ tác chiến</w:t>
      </w:r>
      <w:r w:rsidR="007608A5">
        <w:rPr>
          <w:sz w:val="28"/>
          <w:szCs w:val="28"/>
          <w:lang w:val="en-US"/>
        </w:rPr>
        <w:t xml:space="preserve">, </w:t>
      </w:r>
      <w:r w:rsidRPr="007948FD">
        <w:rPr>
          <w:sz w:val="28"/>
          <w:szCs w:val="28"/>
          <w:lang w:val="en-US"/>
        </w:rPr>
        <w:t>trang bị kỹ thuật quân sự hiện đại đã làm thay đổi cơ bản tổ chức quân đội</w:t>
      </w:r>
      <w:r w:rsidR="007608A5">
        <w:rPr>
          <w:sz w:val="28"/>
          <w:szCs w:val="28"/>
          <w:lang w:val="en-US"/>
        </w:rPr>
        <w:t xml:space="preserve">, </w:t>
      </w:r>
      <w:r w:rsidRPr="007948FD">
        <w:rPr>
          <w:sz w:val="28"/>
          <w:szCs w:val="28"/>
          <w:lang w:val="en-US"/>
        </w:rPr>
        <w:t>hình thái</w:t>
      </w:r>
      <w:r w:rsidR="007608A5">
        <w:rPr>
          <w:sz w:val="28"/>
          <w:szCs w:val="28"/>
          <w:lang w:val="en-US"/>
        </w:rPr>
        <w:t xml:space="preserve">, </w:t>
      </w:r>
      <w:r w:rsidRPr="007948FD">
        <w:rPr>
          <w:sz w:val="28"/>
          <w:szCs w:val="28"/>
          <w:lang w:val="en-US"/>
        </w:rPr>
        <w:t>phương thức tiến hành chiến tranh</w:t>
      </w:r>
      <w:r w:rsidR="007608A5">
        <w:rPr>
          <w:sz w:val="28"/>
          <w:szCs w:val="28"/>
          <w:lang w:val="en-US"/>
        </w:rPr>
        <w:t xml:space="preserve">, </w:t>
      </w:r>
      <w:r w:rsidRPr="007948FD">
        <w:rPr>
          <w:sz w:val="28"/>
          <w:szCs w:val="28"/>
          <w:lang w:val="en-US"/>
        </w:rPr>
        <w:t>can thiệp từ bên ngoài. Cùng với các môi trường tác chiến trên bộ</w:t>
      </w:r>
      <w:r w:rsidR="007608A5">
        <w:rPr>
          <w:sz w:val="28"/>
          <w:szCs w:val="28"/>
          <w:lang w:val="en-US"/>
        </w:rPr>
        <w:t xml:space="preserve">, </w:t>
      </w:r>
      <w:r w:rsidRPr="007948FD">
        <w:rPr>
          <w:sz w:val="28"/>
          <w:szCs w:val="28"/>
          <w:lang w:val="en-US"/>
        </w:rPr>
        <w:t>trên không</w:t>
      </w:r>
      <w:r w:rsidR="007608A5">
        <w:rPr>
          <w:sz w:val="28"/>
          <w:szCs w:val="28"/>
          <w:lang w:val="en-US"/>
        </w:rPr>
        <w:t xml:space="preserve">, </w:t>
      </w:r>
      <w:r w:rsidRPr="007948FD">
        <w:rPr>
          <w:sz w:val="28"/>
          <w:szCs w:val="28"/>
          <w:lang w:val="en-US"/>
        </w:rPr>
        <w:t>trên biển</w:t>
      </w:r>
      <w:r w:rsidR="007608A5">
        <w:rPr>
          <w:sz w:val="28"/>
          <w:szCs w:val="28"/>
          <w:lang w:val="en-US"/>
        </w:rPr>
        <w:t xml:space="preserve">, </w:t>
      </w:r>
      <w:r w:rsidRPr="007948FD">
        <w:rPr>
          <w:sz w:val="28"/>
          <w:szCs w:val="28"/>
          <w:lang w:val="en-US"/>
        </w:rPr>
        <w:t>vũ trụ</w:t>
      </w:r>
      <w:r w:rsidR="007608A5">
        <w:rPr>
          <w:sz w:val="28"/>
          <w:szCs w:val="28"/>
          <w:lang w:val="en-US"/>
        </w:rPr>
        <w:t xml:space="preserve">, </w:t>
      </w:r>
      <w:r w:rsidRPr="007948FD">
        <w:rPr>
          <w:sz w:val="28"/>
          <w:szCs w:val="28"/>
          <w:lang w:val="en-US"/>
        </w:rPr>
        <w:t>tác chiến không gian mạng đã trở thành môi trường thứ năm</w:t>
      </w:r>
      <w:r w:rsidR="007608A5">
        <w:rPr>
          <w:sz w:val="28"/>
          <w:szCs w:val="28"/>
          <w:lang w:val="en-US"/>
        </w:rPr>
        <w:t xml:space="preserve">, </w:t>
      </w:r>
      <w:r w:rsidRPr="007948FD">
        <w:rPr>
          <w:sz w:val="28"/>
          <w:szCs w:val="28"/>
          <w:lang w:val="en-US"/>
        </w:rPr>
        <w:t>với sự ra đời của chiến tranh mạng</w:t>
      </w:r>
      <w:r w:rsidR="007608A5">
        <w:rPr>
          <w:sz w:val="28"/>
          <w:szCs w:val="28"/>
          <w:lang w:val="en-US"/>
        </w:rPr>
        <w:t xml:space="preserve">, </w:t>
      </w:r>
      <w:r w:rsidRPr="007948FD">
        <w:rPr>
          <w:sz w:val="28"/>
          <w:szCs w:val="28"/>
          <w:lang w:val="en-US"/>
        </w:rPr>
        <w:t>tác động sâu sắc đến quốc phòng</w:t>
      </w:r>
      <w:r w:rsidR="007608A5">
        <w:rPr>
          <w:sz w:val="28"/>
          <w:szCs w:val="28"/>
          <w:lang w:val="en-US"/>
        </w:rPr>
        <w:t xml:space="preserve">, </w:t>
      </w:r>
      <w:r w:rsidRPr="007948FD">
        <w:rPr>
          <w:sz w:val="28"/>
          <w:szCs w:val="28"/>
          <w:lang w:val="en-US"/>
        </w:rPr>
        <w:t>an ninh thế giới</w:t>
      </w:r>
      <w:r w:rsidR="007608A5">
        <w:rPr>
          <w:sz w:val="28"/>
          <w:szCs w:val="28"/>
          <w:lang w:val="en-US"/>
        </w:rPr>
        <w:t xml:space="preserve">, </w:t>
      </w:r>
      <w:r w:rsidRPr="007948FD">
        <w:rPr>
          <w:sz w:val="28"/>
          <w:szCs w:val="28"/>
          <w:lang w:val="en-US"/>
        </w:rPr>
        <w:t>khu vực và mỗi quốc gia - dân tộc.</w:t>
      </w:r>
    </w:p>
    <w:p w14:paraId="26FE436F" w14:textId="77777777" w:rsidR="00A86986" w:rsidRPr="007948FD" w:rsidRDefault="00A86986" w:rsidP="00FC7EEB">
      <w:pPr>
        <w:pStyle w:val="ThngthngWeb"/>
        <w:shd w:val="clear" w:color="auto" w:fill="FFFFFF"/>
        <w:spacing w:before="120" w:line="370" w:lineRule="exact"/>
        <w:ind w:firstLine="720"/>
        <w:jc w:val="both"/>
        <w:textAlignment w:val="baseline"/>
        <w:rPr>
          <w:spacing w:val="2"/>
          <w:sz w:val="28"/>
          <w:szCs w:val="28"/>
          <w:lang w:val="en-US"/>
        </w:rPr>
      </w:pPr>
      <w:r w:rsidRPr="007948FD">
        <w:rPr>
          <w:spacing w:val="2"/>
          <w:sz w:val="28"/>
          <w:szCs w:val="28"/>
          <w:lang w:val="en-US"/>
        </w:rPr>
        <w:t>-</w:t>
      </w:r>
      <w:r w:rsidR="00B073BF" w:rsidRPr="007948FD">
        <w:rPr>
          <w:spacing w:val="2"/>
          <w:sz w:val="28"/>
          <w:szCs w:val="28"/>
          <w:lang w:val="en-US"/>
        </w:rPr>
        <w:t xml:space="preserve"> Các cuộc chiến tranh</w:t>
      </w:r>
      <w:r w:rsidR="007608A5">
        <w:rPr>
          <w:spacing w:val="2"/>
          <w:sz w:val="28"/>
          <w:szCs w:val="28"/>
          <w:lang w:val="en-US"/>
        </w:rPr>
        <w:t xml:space="preserve">, </w:t>
      </w:r>
      <w:r w:rsidR="00B073BF" w:rsidRPr="007948FD">
        <w:rPr>
          <w:spacing w:val="2"/>
          <w:sz w:val="28"/>
          <w:szCs w:val="28"/>
          <w:lang w:val="en-US"/>
        </w:rPr>
        <w:t xml:space="preserve">xung đột khu vực </w:t>
      </w:r>
      <w:r w:rsidRPr="007948FD">
        <w:rPr>
          <w:spacing w:val="2"/>
          <w:sz w:val="28"/>
          <w:szCs w:val="28"/>
          <w:lang w:val="en-US"/>
        </w:rPr>
        <w:t>ảnh hưởng đến mọi mặt của quan hệ quốc tế từ quân sự đến chính trị</w:t>
      </w:r>
      <w:r w:rsidR="007608A5">
        <w:rPr>
          <w:spacing w:val="2"/>
          <w:sz w:val="28"/>
          <w:szCs w:val="28"/>
          <w:lang w:val="en-US"/>
        </w:rPr>
        <w:t xml:space="preserve">, </w:t>
      </w:r>
      <w:r w:rsidRPr="007948FD">
        <w:rPr>
          <w:spacing w:val="2"/>
          <w:sz w:val="28"/>
          <w:szCs w:val="28"/>
          <w:lang w:val="en-US"/>
        </w:rPr>
        <w:t>kinh tế</w:t>
      </w:r>
      <w:r w:rsidR="007608A5">
        <w:rPr>
          <w:spacing w:val="2"/>
          <w:sz w:val="28"/>
          <w:szCs w:val="28"/>
          <w:lang w:val="en-US"/>
        </w:rPr>
        <w:t xml:space="preserve">, </w:t>
      </w:r>
      <w:r w:rsidRPr="007948FD">
        <w:rPr>
          <w:spacing w:val="2"/>
          <w:sz w:val="28"/>
          <w:szCs w:val="28"/>
          <w:lang w:val="en-US"/>
        </w:rPr>
        <w:t>xã hội</w:t>
      </w:r>
      <w:r w:rsidR="007608A5">
        <w:rPr>
          <w:spacing w:val="2"/>
          <w:sz w:val="28"/>
          <w:szCs w:val="28"/>
          <w:lang w:val="en-US"/>
        </w:rPr>
        <w:t xml:space="preserve">; </w:t>
      </w:r>
      <w:r w:rsidRPr="007948FD">
        <w:rPr>
          <w:spacing w:val="2"/>
          <w:sz w:val="28"/>
          <w:szCs w:val="28"/>
          <w:lang w:val="en-US"/>
        </w:rPr>
        <w:t>đẩy nhanh quá trình xói mòn trật tự thế giới hiện hành</w:t>
      </w:r>
      <w:r w:rsidR="007608A5">
        <w:rPr>
          <w:spacing w:val="2"/>
          <w:sz w:val="28"/>
          <w:szCs w:val="28"/>
          <w:lang w:val="en-US"/>
        </w:rPr>
        <w:t xml:space="preserve">, </w:t>
      </w:r>
      <w:r w:rsidRPr="007948FD">
        <w:rPr>
          <w:spacing w:val="2"/>
          <w:sz w:val="28"/>
          <w:szCs w:val="28"/>
          <w:lang w:val="en-US"/>
        </w:rPr>
        <w:t>gây chia rẽ</w:t>
      </w:r>
      <w:r w:rsidR="007608A5">
        <w:rPr>
          <w:spacing w:val="2"/>
          <w:sz w:val="28"/>
          <w:szCs w:val="28"/>
          <w:lang w:val="en-US"/>
        </w:rPr>
        <w:t xml:space="preserve">, </w:t>
      </w:r>
      <w:r w:rsidRPr="007948FD">
        <w:rPr>
          <w:spacing w:val="2"/>
          <w:sz w:val="28"/>
          <w:szCs w:val="28"/>
          <w:lang w:val="en-US"/>
        </w:rPr>
        <w:t>rạn nứt sâu sắc giữa các nước lớn</w:t>
      </w:r>
      <w:r w:rsidR="007608A5">
        <w:rPr>
          <w:spacing w:val="2"/>
          <w:sz w:val="28"/>
          <w:szCs w:val="28"/>
          <w:lang w:val="en-US"/>
        </w:rPr>
        <w:t xml:space="preserve">, </w:t>
      </w:r>
      <w:r w:rsidR="009F7D8C" w:rsidRPr="007948FD">
        <w:rPr>
          <w:spacing w:val="2"/>
          <w:sz w:val="28"/>
          <w:szCs w:val="28"/>
          <w:lang w:val="en-US"/>
        </w:rPr>
        <w:t>tác động sâu sắc đến</w:t>
      </w:r>
      <w:r w:rsidRPr="007948FD">
        <w:rPr>
          <w:spacing w:val="2"/>
          <w:sz w:val="28"/>
          <w:szCs w:val="28"/>
          <w:lang w:val="en-US"/>
        </w:rPr>
        <w:t xml:space="preserve"> cục diện an ninh khu vực và toàn cầu</w:t>
      </w:r>
      <w:r w:rsidR="007608A5">
        <w:rPr>
          <w:spacing w:val="2"/>
          <w:sz w:val="28"/>
          <w:szCs w:val="28"/>
          <w:lang w:val="en-US"/>
        </w:rPr>
        <w:t xml:space="preserve">; </w:t>
      </w:r>
      <w:r w:rsidRPr="007948FD">
        <w:rPr>
          <w:spacing w:val="2"/>
          <w:sz w:val="28"/>
          <w:szCs w:val="28"/>
          <w:lang w:val="en-US"/>
        </w:rPr>
        <w:t>đồng thời</w:t>
      </w:r>
      <w:r w:rsidR="007608A5">
        <w:rPr>
          <w:spacing w:val="2"/>
          <w:sz w:val="28"/>
          <w:szCs w:val="28"/>
          <w:lang w:val="en-US"/>
        </w:rPr>
        <w:t xml:space="preserve">, </w:t>
      </w:r>
      <w:r w:rsidRPr="007948FD">
        <w:rPr>
          <w:spacing w:val="2"/>
          <w:sz w:val="28"/>
          <w:szCs w:val="28"/>
          <w:lang w:val="en-US"/>
        </w:rPr>
        <w:t>làm trầm trọng thêm những vấn đề an ninh phi truyền thống như an ninh lương thực</w:t>
      </w:r>
      <w:r w:rsidR="007608A5">
        <w:rPr>
          <w:spacing w:val="2"/>
          <w:sz w:val="28"/>
          <w:szCs w:val="28"/>
          <w:lang w:val="en-US"/>
        </w:rPr>
        <w:t xml:space="preserve">, </w:t>
      </w:r>
      <w:r w:rsidRPr="007948FD">
        <w:rPr>
          <w:spacing w:val="2"/>
          <w:sz w:val="28"/>
          <w:szCs w:val="28"/>
          <w:lang w:val="en-US"/>
        </w:rPr>
        <w:t>an ninh năng lượng</w:t>
      </w:r>
      <w:r w:rsidR="007608A5">
        <w:rPr>
          <w:spacing w:val="2"/>
          <w:sz w:val="28"/>
          <w:szCs w:val="28"/>
          <w:lang w:val="en-US"/>
        </w:rPr>
        <w:t xml:space="preserve">, </w:t>
      </w:r>
      <w:r w:rsidRPr="007948FD">
        <w:rPr>
          <w:spacing w:val="2"/>
          <w:sz w:val="28"/>
          <w:szCs w:val="28"/>
          <w:lang w:val="en-US"/>
        </w:rPr>
        <w:t>an ninh con người và khủng hoảng di cư. Đặc biệt</w:t>
      </w:r>
      <w:r w:rsidR="007608A5">
        <w:rPr>
          <w:spacing w:val="2"/>
          <w:sz w:val="28"/>
          <w:szCs w:val="28"/>
          <w:lang w:val="en-US"/>
        </w:rPr>
        <w:t xml:space="preserve">, </w:t>
      </w:r>
      <w:r w:rsidRPr="007948FD">
        <w:rPr>
          <w:spacing w:val="2"/>
          <w:sz w:val="28"/>
          <w:szCs w:val="28"/>
          <w:lang w:val="en-US"/>
        </w:rPr>
        <w:t>các cuộc xung đột này đã đặt ra những tiền lệ đáng lo ngại đối với luật pháp quốc tế</w:t>
      </w:r>
      <w:r w:rsidR="007608A5">
        <w:rPr>
          <w:spacing w:val="2"/>
          <w:sz w:val="28"/>
          <w:szCs w:val="28"/>
          <w:lang w:val="en-US"/>
        </w:rPr>
        <w:t xml:space="preserve">, </w:t>
      </w:r>
      <w:r w:rsidRPr="007948FD">
        <w:rPr>
          <w:spacing w:val="2"/>
          <w:sz w:val="28"/>
          <w:szCs w:val="28"/>
          <w:lang w:val="en-US"/>
        </w:rPr>
        <w:t>tác động mạnh mẽ đến trật tự quốc tế và hệ thống quản trị toàn cầu. Vị thế của Liên hợp quốc và luật pháp quốc tế bị thách thức</w:t>
      </w:r>
      <w:r w:rsidR="007608A5">
        <w:rPr>
          <w:spacing w:val="2"/>
          <w:sz w:val="28"/>
          <w:szCs w:val="28"/>
          <w:lang w:val="en-US"/>
        </w:rPr>
        <w:t xml:space="preserve">, </w:t>
      </w:r>
      <w:r w:rsidRPr="007948FD">
        <w:rPr>
          <w:spacing w:val="2"/>
          <w:sz w:val="28"/>
          <w:szCs w:val="28"/>
          <w:lang w:val="en-US"/>
        </w:rPr>
        <w:t>suy giảm. Các tổ chức và các luật lệ cơ bản trong hệ thống quốc tế đã không ngăn chặn được và xử lý không có hiệu quả các cuộc xung đột trên quy mô lớn. Đồng thời</w:t>
      </w:r>
      <w:r w:rsidR="007608A5">
        <w:rPr>
          <w:spacing w:val="2"/>
          <w:sz w:val="28"/>
          <w:szCs w:val="28"/>
          <w:lang w:val="en-US"/>
        </w:rPr>
        <w:t xml:space="preserve">, </w:t>
      </w:r>
      <w:r w:rsidRPr="007948FD">
        <w:rPr>
          <w:spacing w:val="2"/>
          <w:sz w:val="28"/>
          <w:szCs w:val="28"/>
          <w:lang w:val="en-US"/>
        </w:rPr>
        <w:t>các cuộc xung đột này cũng cho thấy sự xuất hiện của các hình thái chiến tranh mới</w:t>
      </w:r>
      <w:r w:rsidR="007608A5">
        <w:rPr>
          <w:spacing w:val="2"/>
          <w:sz w:val="28"/>
          <w:szCs w:val="28"/>
          <w:lang w:val="en-US"/>
        </w:rPr>
        <w:t xml:space="preserve">, </w:t>
      </w:r>
      <w:r w:rsidRPr="007948FD">
        <w:rPr>
          <w:spacing w:val="2"/>
          <w:sz w:val="28"/>
          <w:szCs w:val="28"/>
          <w:lang w:val="en-US"/>
        </w:rPr>
        <w:t>các hình thái chiến tranh hỗn hợp trong thời đại công nghệ cao. Trong tương lai</w:t>
      </w:r>
      <w:r w:rsidR="007608A5">
        <w:rPr>
          <w:spacing w:val="2"/>
          <w:sz w:val="28"/>
          <w:szCs w:val="28"/>
          <w:lang w:val="en-US"/>
        </w:rPr>
        <w:t xml:space="preserve">, </w:t>
      </w:r>
      <w:r w:rsidRPr="007948FD">
        <w:rPr>
          <w:spacing w:val="2"/>
          <w:sz w:val="28"/>
          <w:szCs w:val="28"/>
          <w:lang w:val="en-US"/>
        </w:rPr>
        <w:t>kết quả và cách thức dàn xếp các cuộc xung đột sẽ ảnh hưởng đáng kể đến các xu hướng lớn và sự hình thành của một trật tự quốc tế mới.</w:t>
      </w:r>
    </w:p>
    <w:p w14:paraId="036DCF7F" w14:textId="77777777" w:rsidR="00A86986" w:rsidRPr="007948FD" w:rsidRDefault="00A86986" w:rsidP="00FC7EEB">
      <w:pPr>
        <w:pStyle w:val="ThngthngWeb"/>
        <w:shd w:val="clear" w:color="auto" w:fill="FFFFFF"/>
        <w:spacing w:before="120" w:line="350" w:lineRule="exact"/>
        <w:ind w:firstLine="720"/>
        <w:jc w:val="both"/>
        <w:textAlignment w:val="baseline"/>
        <w:rPr>
          <w:spacing w:val="-2"/>
          <w:sz w:val="28"/>
          <w:szCs w:val="28"/>
          <w:lang w:val="en-US"/>
        </w:rPr>
      </w:pPr>
      <w:r w:rsidRPr="007948FD">
        <w:rPr>
          <w:spacing w:val="-2"/>
          <w:sz w:val="28"/>
          <w:szCs w:val="28"/>
          <w:lang w:val="en-US"/>
        </w:rPr>
        <w:t>- Khu vực châu Á - Thái Bình Dương</w:t>
      </w:r>
      <w:r w:rsidR="009F7D8C" w:rsidRPr="007948FD">
        <w:rPr>
          <w:spacing w:val="-2"/>
          <w:sz w:val="28"/>
          <w:szCs w:val="28"/>
          <w:lang w:val="en-US"/>
        </w:rPr>
        <w:t xml:space="preserve"> - Ấn Độ Dương</w:t>
      </w:r>
      <w:r w:rsidR="007608A5">
        <w:rPr>
          <w:spacing w:val="-2"/>
          <w:sz w:val="28"/>
          <w:szCs w:val="28"/>
          <w:lang w:val="en-US"/>
        </w:rPr>
        <w:t xml:space="preserve">, </w:t>
      </w:r>
      <w:r w:rsidRPr="007948FD">
        <w:rPr>
          <w:spacing w:val="-2"/>
          <w:sz w:val="28"/>
          <w:szCs w:val="28"/>
          <w:lang w:val="en-US"/>
        </w:rPr>
        <w:t>trong đó có Đông Nam Á vẫn là nơi các nước lớn gia tăng cạnh tranh ảnh hưởng</w:t>
      </w:r>
      <w:r w:rsidR="007608A5">
        <w:rPr>
          <w:spacing w:val="-2"/>
          <w:sz w:val="28"/>
          <w:szCs w:val="28"/>
          <w:lang w:val="en-US"/>
        </w:rPr>
        <w:t xml:space="preserve">, </w:t>
      </w:r>
      <w:r w:rsidRPr="007948FD">
        <w:rPr>
          <w:spacing w:val="-2"/>
          <w:sz w:val="28"/>
          <w:szCs w:val="28"/>
          <w:lang w:val="en-US"/>
        </w:rPr>
        <w:t>tập hợp lực lượng</w:t>
      </w:r>
      <w:r w:rsidR="007608A5">
        <w:rPr>
          <w:spacing w:val="-2"/>
          <w:sz w:val="28"/>
          <w:szCs w:val="28"/>
          <w:lang w:val="en-US"/>
        </w:rPr>
        <w:t xml:space="preserve">, </w:t>
      </w:r>
      <w:r w:rsidRPr="007948FD">
        <w:rPr>
          <w:spacing w:val="-2"/>
          <w:sz w:val="28"/>
          <w:szCs w:val="28"/>
          <w:lang w:val="en-US"/>
        </w:rPr>
        <w:t>tiềm ẩn nhiều nhân tố bất ổn</w:t>
      </w:r>
      <w:r w:rsidR="007608A5">
        <w:rPr>
          <w:spacing w:val="-2"/>
          <w:sz w:val="28"/>
          <w:szCs w:val="28"/>
          <w:lang w:val="en-US"/>
        </w:rPr>
        <w:t xml:space="preserve">, </w:t>
      </w:r>
      <w:r w:rsidRPr="007948FD">
        <w:rPr>
          <w:spacing w:val="-2"/>
          <w:sz w:val="28"/>
          <w:szCs w:val="28"/>
          <w:lang w:val="en-US"/>
        </w:rPr>
        <w:t>cả truyền thống và phi truyền thống. Tranh chấp chủ quyền lãnh thổ diễn biến phức tạp</w:t>
      </w:r>
      <w:r w:rsidR="007608A5">
        <w:rPr>
          <w:spacing w:val="-2"/>
          <w:sz w:val="28"/>
          <w:szCs w:val="28"/>
          <w:lang w:val="en-US"/>
        </w:rPr>
        <w:t xml:space="preserve">, </w:t>
      </w:r>
      <w:r w:rsidRPr="007948FD">
        <w:rPr>
          <w:spacing w:val="-2"/>
          <w:sz w:val="28"/>
          <w:szCs w:val="28"/>
          <w:lang w:val="en-US"/>
        </w:rPr>
        <w:t>dễ xảy ra va chạm</w:t>
      </w:r>
      <w:r w:rsidR="007608A5">
        <w:rPr>
          <w:spacing w:val="-2"/>
          <w:sz w:val="28"/>
          <w:szCs w:val="28"/>
          <w:lang w:val="en-US"/>
        </w:rPr>
        <w:t xml:space="preserve">, </w:t>
      </w:r>
      <w:r w:rsidRPr="007948FD">
        <w:rPr>
          <w:spacing w:val="-2"/>
          <w:sz w:val="28"/>
          <w:szCs w:val="28"/>
          <w:lang w:val="en-US"/>
        </w:rPr>
        <w:t>xung đột</w:t>
      </w:r>
      <w:r w:rsidR="007608A5">
        <w:rPr>
          <w:spacing w:val="-2"/>
          <w:sz w:val="28"/>
          <w:szCs w:val="28"/>
          <w:lang w:val="en-US"/>
        </w:rPr>
        <w:t xml:space="preserve">, </w:t>
      </w:r>
      <w:r w:rsidRPr="007948FD">
        <w:rPr>
          <w:spacing w:val="-2"/>
          <w:sz w:val="28"/>
          <w:szCs w:val="28"/>
          <w:lang w:val="en-US"/>
        </w:rPr>
        <w:t>đe d</w:t>
      </w:r>
      <w:r w:rsidR="008B1F53" w:rsidRPr="007948FD">
        <w:rPr>
          <w:spacing w:val="-2"/>
          <w:sz w:val="28"/>
          <w:szCs w:val="28"/>
          <w:lang w:val="en-US"/>
        </w:rPr>
        <w:t>oạ</w:t>
      </w:r>
      <w:r w:rsidRPr="007948FD">
        <w:rPr>
          <w:spacing w:val="-2"/>
          <w:sz w:val="28"/>
          <w:szCs w:val="28"/>
          <w:lang w:val="en-US"/>
        </w:rPr>
        <w:t xml:space="preserve"> sự ổn định</w:t>
      </w:r>
      <w:r w:rsidR="007608A5">
        <w:rPr>
          <w:spacing w:val="-2"/>
          <w:sz w:val="28"/>
          <w:szCs w:val="28"/>
          <w:lang w:val="en-US"/>
        </w:rPr>
        <w:t xml:space="preserve">, </w:t>
      </w:r>
      <w:r w:rsidRPr="007948FD">
        <w:rPr>
          <w:spacing w:val="-2"/>
          <w:sz w:val="28"/>
          <w:szCs w:val="28"/>
          <w:lang w:val="en-US"/>
        </w:rPr>
        <w:t>h</w:t>
      </w:r>
      <w:r w:rsidR="008B1F53" w:rsidRPr="007948FD">
        <w:rPr>
          <w:spacing w:val="-2"/>
          <w:sz w:val="28"/>
          <w:szCs w:val="28"/>
          <w:lang w:val="en-US"/>
        </w:rPr>
        <w:t>oà</w:t>
      </w:r>
      <w:r w:rsidRPr="007948FD">
        <w:rPr>
          <w:spacing w:val="-2"/>
          <w:sz w:val="28"/>
          <w:szCs w:val="28"/>
          <w:lang w:val="en-US"/>
        </w:rPr>
        <w:t xml:space="preserve"> bình và phát triển của khu vực</w:t>
      </w:r>
      <w:r w:rsidR="007608A5">
        <w:rPr>
          <w:spacing w:val="-2"/>
          <w:sz w:val="28"/>
          <w:szCs w:val="28"/>
          <w:lang w:val="en-US"/>
        </w:rPr>
        <w:t xml:space="preserve">; </w:t>
      </w:r>
      <w:r w:rsidRPr="007948FD">
        <w:rPr>
          <w:spacing w:val="-2"/>
          <w:sz w:val="28"/>
          <w:szCs w:val="28"/>
          <w:lang w:val="en-US"/>
        </w:rPr>
        <w:t>nguy cơ mất ổn định</w:t>
      </w:r>
      <w:r w:rsidR="007608A5">
        <w:rPr>
          <w:spacing w:val="-2"/>
          <w:sz w:val="28"/>
          <w:szCs w:val="28"/>
          <w:lang w:val="en-US"/>
        </w:rPr>
        <w:t xml:space="preserve">, </w:t>
      </w:r>
      <w:r w:rsidRPr="007948FD">
        <w:rPr>
          <w:spacing w:val="-2"/>
          <w:sz w:val="28"/>
          <w:szCs w:val="28"/>
          <w:lang w:val="en-US"/>
        </w:rPr>
        <w:t>chạy đua vũ trang gia tăng.</w:t>
      </w:r>
    </w:p>
    <w:p w14:paraId="26BDEA45" w14:textId="77777777" w:rsidR="00A86986" w:rsidRPr="007948FD" w:rsidRDefault="00A86986" w:rsidP="00FC7EEB">
      <w:pPr>
        <w:pStyle w:val="ThngthngWeb"/>
        <w:shd w:val="clear" w:color="auto" w:fill="FFFFFF"/>
        <w:spacing w:before="120" w:line="350" w:lineRule="exact"/>
        <w:ind w:firstLine="720"/>
        <w:jc w:val="both"/>
        <w:textAlignment w:val="baseline"/>
        <w:rPr>
          <w:sz w:val="28"/>
          <w:szCs w:val="28"/>
          <w:lang w:val="en-US"/>
        </w:rPr>
      </w:pPr>
      <w:r w:rsidRPr="007948FD">
        <w:rPr>
          <w:sz w:val="28"/>
          <w:szCs w:val="28"/>
          <w:lang w:val="en-US"/>
        </w:rPr>
        <w:t>- Quan hệ chính trị giữa các nước trong khu vực</w:t>
      </w:r>
      <w:r w:rsidR="007608A5">
        <w:rPr>
          <w:sz w:val="28"/>
          <w:szCs w:val="28"/>
          <w:lang w:val="en-US"/>
        </w:rPr>
        <w:t xml:space="preserve">, </w:t>
      </w:r>
      <w:r w:rsidRPr="007948FD">
        <w:rPr>
          <w:sz w:val="28"/>
          <w:szCs w:val="28"/>
          <w:lang w:val="en-US"/>
        </w:rPr>
        <w:t>đặc biệt là các cường quốc</w:t>
      </w:r>
      <w:r w:rsidR="007608A5">
        <w:rPr>
          <w:sz w:val="28"/>
          <w:szCs w:val="28"/>
          <w:lang w:val="en-US"/>
        </w:rPr>
        <w:t xml:space="preserve">, </w:t>
      </w:r>
      <w:r w:rsidRPr="007948FD">
        <w:rPr>
          <w:sz w:val="28"/>
          <w:szCs w:val="28"/>
          <w:lang w:val="en-US"/>
        </w:rPr>
        <w:t xml:space="preserve">vẫn chứa đựng nhiều mâu thuẫn có thể </w:t>
      </w:r>
      <w:r w:rsidR="001D28DE" w:rsidRPr="007948FD">
        <w:rPr>
          <w:sz w:val="28"/>
          <w:szCs w:val="28"/>
          <w:lang w:val="en-US"/>
        </w:rPr>
        <w:t>dẫn đến chiến tranh</w:t>
      </w:r>
      <w:r w:rsidRPr="007948FD">
        <w:rPr>
          <w:sz w:val="28"/>
          <w:szCs w:val="28"/>
          <w:lang w:val="en-US"/>
        </w:rPr>
        <w:t xml:space="preserve"> như tranh chấp biên giới</w:t>
      </w:r>
      <w:r w:rsidR="007608A5">
        <w:rPr>
          <w:sz w:val="28"/>
          <w:szCs w:val="28"/>
          <w:lang w:val="en-US"/>
        </w:rPr>
        <w:t xml:space="preserve">, </w:t>
      </w:r>
      <w:r w:rsidRPr="007948FD">
        <w:rPr>
          <w:sz w:val="28"/>
          <w:szCs w:val="28"/>
          <w:lang w:val="en-US"/>
        </w:rPr>
        <w:t>lãnh thổ trên bộ và trên biển</w:t>
      </w:r>
      <w:r w:rsidR="007608A5">
        <w:rPr>
          <w:sz w:val="28"/>
          <w:szCs w:val="28"/>
          <w:lang w:val="en-US"/>
        </w:rPr>
        <w:t xml:space="preserve">, </w:t>
      </w:r>
      <w:r w:rsidRPr="007948FD">
        <w:rPr>
          <w:sz w:val="28"/>
          <w:szCs w:val="28"/>
          <w:lang w:val="en-US"/>
        </w:rPr>
        <w:t>nhất là tranh chấp biển</w:t>
      </w:r>
      <w:r w:rsidR="007608A5">
        <w:rPr>
          <w:sz w:val="28"/>
          <w:szCs w:val="28"/>
          <w:lang w:val="en-US"/>
        </w:rPr>
        <w:t xml:space="preserve">, </w:t>
      </w:r>
      <w:r w:rsidRPr="007948FD">
        <w:rPr>
          <w:sz w:val="28"/>
          <w:szCs w:val="28"/>
          <w:lang w:val="en-US"/>
        </w:rPr>
        <w:t>đảo tại Biển Đông và biển Hoa Đông</w:t>
      </w:r>
      <w:r w:rsidR="007608A5">
        <w:rPr>
          <w:sz w:val="28"/>
          <w:szCs w:val="28"/>
          <w:lang w:val="en-US"/>
        </w:rPr>
        <w:t xml:space="preserve">, </w:t>
      </w:r>
      <w:r w:rsidR="00A558AB" w:rsidRPr="007948FD">
        <w:rPr>
          <w:sz w:val="28"/>
          <w:szCs w:val="28"/>
          <w:lang w:val="en-US"/>
        </w:rPr>
        <w:t>tình hình căng thẳng trên bán đảo Triều Tiên</w:t>
      </w:r>
      <w:r w:rsidRPr="007948FD">
        <w:rPr>
          <w:sz w:val="28"/>
          <w:szCs w:val="28"/>
          <w:lang w:val="en-US"/>
        </w:rPr>
        <w:t>. Tình hình nội bộ nhiều nước diễn biến phức tạp</w:t>
      </w:r>
      <w:r w:rsidR="007608A5">
        <w:rPr>
          <w:sz w:val="28"/>
          <w:szCs w:val="28"/>
          <w:lang w:val="en-US"/>
        </w:rPr>
        <w:t xml:space="preserve">, </w:t>
      </w:r>
      <w:r w:rsidRPr="007948FD">
        <w:rPr>
          <w:sz w:val="28"/>
          <w:szCs w:val="28"/>
          <w:lang w:val="en-US"/>
        </w:rPr>
        <w:t>nhân tố chủ nghĩa dân tộc nổi lên tác động đến quyết sách đối nội và đối ngoại của nhiều nước. Khu vực xuất hiện nhiều cấu trúc hợp tác quốc phòng</w:t>
      </w:r>
      <w:r w:rsidR="007608A5">
        <w:rPr>
          <w:sz w:val="28"/>
          <w:szCs w:val="28"/>
          <w:lang w:val="en-US"/>
        </w:rPr>
        <w:t xml:space="preserve">, </w:t>
      </w:r>
      <w:r w:rsidR="007026A2" w:rsidRPr="007948FD">
        <w:rPr>
          <w:sz w:val="28"/>
          <w:szCs w:val="28"/>
          <w:lang w:val="en-US"/>
        </w:rPr>
        <w:t>an ninh</w:t>
      </w:r>
      <w:r w:rsidR="007608A5">
        <w:rPr>
          <w:sz w:val="28"/>
          <w:szCs w:val="28"/>
          <w:lang w:val="en-US"/>
        </w:rPr>
        <w:t xml:space="preserve">, </w:t>
      </w:r>
      <w:r w:rsidRPr="007948FD">
        <w:rPr>
          <w:sz w:val="28"/>
          <w:szCs w:val="28"/>
          <w:lang w:val="en-US"/>
        </w:rPr>
        <w:t>nhưng thiếu một cơ chế hữu hiệu để ngăn ngừa và xử lý các thách thức an ninh</w:t>
      </w:r>
      <w:r w:rsidR="007608A5">
        <w:rPr>
          <w:sz w:val="28"/>
          <w:szCs w:val="28"/>
          <w:lang w:val="en-US"/>
        </w:rPr>
        <w:t xml:space="preserve">, </w:t>
      </w:r>
      <w:r w:rsidRPr="007948FD">
        <w:rPr>
          <w:sz w:val="28"/>
          <w:szCs w:val="28"/>
          <w:lang w:val="en-US"/>
        </w:rPr>
        <w:t>tranh chấp</w:t>
      </w:r>
      <w:r w:rsidR="007608A5">
        <w:rPr>
          <w:sz w:val="28"/>
          <w:szCs w:val="28"/>
          <w:lang w:val="en-US"/>
        </w:rPr>
        <w:t xml:space="preserve">, </w:t>
      </w:r>
      <w:r w:rsidRPr="007948FD">
        <w:rPr>
          <w:sz w:val="28"/>
          <w:szCs w:val="28"/>
          <w:lang w:val="en-US"/>
        </w:rPr>
        <w:t>xung đột.</w:t>
      </w:r>
    </w:p>
    <w:p w14:paraId="5ED11635" w14:textId="77777777" w:rsidR="00A86986" w:rsidRPr="007948FD" w:rsidRDefault="00A86986" w:rsidP="00FC7EEB">
      <w:pPr>
        <w:pStyle w:val="ThngthngWeb"/>
        <w:shd w:val="clear" w:color="auto" w:fill="FFFFFF"/>
        <w:spacing w:before="120" w:line="350" w:lineRule="exact"/>
        <w:ind w:firstLine="720"/>
        <w:jc w:val="both"/>
        <w:textAlignment w:val="baseline"/>
        <w:outlineLvl w:val="1"/>
        <w:rPr>
          <w:bCs/>
          <w:sz w:val="28"/>
          <w:szCs w:val="28"/>
          <w:lang w:val="en-US"/>
        </w:rPr>
      </w:pPr>
      <w:bookmarkStart w:id="4" w:name="_Toc209342131"/>
      <w:r w:rsidRPr="007948FD">
        <w:rPr>
          <w:bCs/>
          <w:sz w:val="28"/>
          <w:szCs w:val="28"/>
          <w:lang w:val="en-US"/>
        </w:rPr>
        <w:t>1.2. BỐI CẢNH TRONG NƯỚC</w:t>
      </w:r>
      <w:bookmarkEnd w:id="4"/>
    </w:p>
    <w:p w14:paraId="164DD17D" w14:textId="77777777" w:rsidR="007B451E" w:rsidRPr="007948FD" w:rsidRDefault="00A86986" w:rsidP="00FC7EEB">
      <w:pPr>
        <w:pStyle w:val="ThngthngWeb"/>
        <w:shd w:val="clear" w:color="auto" w:fill="FFFFFF"/>
        <w:spacing w:before="120" w:line="350" w:lineRule="exact"/>
        <w:ind w:firstLine="720"/>
        <w:jc w:val="both"/>
        <w:textAlignment w:val="baseline"/>
        <w:rPr>
          <w:sz w:val="28"/>
          <w:szCs w:val="28"/>
          <w:shd w:val="clear" w:color="auto" w:fill="FFFFFF"/>
          <w:lang w:val="en-US"/>
        </w:rPr>
      </w:pPr>
      <w:r w:rsidRPr="007948FD">
        <w:rPr>
          <w:i/>
          <w:sz w:val="28"/>
          <w:szCs w:val="28"/>
          <w:lang w:val="en-US"/>
        </w:rPr>
        <w:t>Trước đổi mới</w:t>
      </w:r>
      <w:r w:rsidR="007608A5">
        <w:rPr>
          <w:i/>
          <w:sz w:val="28"/>
          <w:szCs w:val="28"/>
          <w:lang w:val="en-US"/>
        </w:rPr>
        <w:t xml:space="preserve">, </w:t>
      </w:r>
      <w:r w:rsidRPr="007948FD">
        <w:rPr>
          <w:sz w:val="28"/>
          <w:szCs w:val="28"/>
          <w:lang w:val="en-US"/>
        </w:rPr>
        <w:t>Việt Nam là một nước nghèo</w:t>
      </w:r>
      <w:r w:rsidR="007608A5">
        <w:rPr>
          <w:sz w:val="28"/>
          <w:szCs w:val="28"/>
          <w:lang w:val="en-US"/>
        </w:rPr>
        <w:t xml:space="preserve">, </w:t>
      </w:r>
      <w:r w:rsidRPr="007948FD">
        <w:rPr>
          <w:sz w:val="28"/>
          <w:szCs w:val="28"/>
          <w:lang w:val="en-US"/>
        </w:rPr>
        <w:t>bị chiến tranh tàn phá nặng nề</w:t>
      </w:r>
      <w:r w:rsidR="007608A5">
        <w:rPr>
          <w:sz w:val="28"/>
          <w:szCs w:val="28"/>
          <w:lang w:val="en-US"/>
        </w:rPr>
        <w:t xml:space="preserve">, </w:t>
      </w:r>
      <w:r w:rsidRPr="007948FD">
        <w:rPr>
          <w:sz w:val="28"/>
          <w:szCs w:val="28"/>
          <w:lang w:val="en-US"/>
        </w:rPr>
        <w:t>cuối những năm 70</w:t>
      </w:r>
      <w:r w:rsidR="007608A5">
        <w:rPr>
          <w:sz w:val="28"/>
          <w:szCs w:val="28"/>
          <w:lang w:val="en-US"/>
        </w:rPr>
        <w:t xml:space="preserve">, </w:t>
      </w:r>
      <w:r w:rsidRPr="007948FD">
        <w:rPr>
          <w:sz w:val="28"/>
          <w:szCs w:val="28"/>
          <w:lang w:val="en-US"/>
        </w:rPr>
        <w:t>đầu những năm 80 của thế kỷ XX</w:t>
      </w:r>
      <w:r w:rsidR="007608A5">
        <w:rPr>
          <w:sz w:val="28"/>
          <w:szCs w:val="28"/>
          <w:lang w:val="en-US"/>
        </w:rPr>
        <w:t xml:space="preserve">, </w:t>
      </w:r>
      <w:r w:rsidRPr="007948FD">
        <w:rPr>
          <w:sz w:val="28"/>
          <w:szCs w:val="28"/>
          <w:lang w:val="en-US"/>
        </w:rPr>
        <w:t>khủng hoảng kinh tế - xã hội diễn ra gay gắt. Trong khoảng 10 năm sau thống nhất đất nước (1975</w:t>
      </w:r>
      <w:r w:rsidR="009766B6" w:rsidRPr="007948FD">
        <w:rPr>
          <w:sz w:val="28"/>
          <w:szCs w:val="28"/>
          <w:lang w:val="en-US"/>
        </w:rPr>
        <w:t xml:space="preserve"> </w:t>
      </w:r>
      <w:r w:rsidRPr="007948FD">
        <w:rPr>
          <w:sz w:val="28"/>
          <w:szCs w:val="28"/>
          <w:lang w:val="en-US"/>
        </w:rPr>
        <w:t>-</w:t>
      </w:r>
      <w:r w:rsidR="009766B6" w:rsidRPr="007948FD">
        <w:rPr>
          <w:sz w:val="28"/>
          <w:szCs w:val="28"/>
          <w:lang w:val="en-US"/>
        </w:rPr>
        <w:t xml:space="preserve"> </w:t>
      </w:r>
      <w:r w:rsidRPr="007948FD">
        <w:rPr>
          <w:sz w:val="28"/>
          <w:szCs w:val="28"/>
          <w:lang w:val="en-US"/>
        </w:rPr>
        <w:t>1985)</w:t>
      </w:r>
      <w:r w:rsidR="007608A5">
        <w:rPr>
          <w:sz w:val="28"/>
          <w:szCs w:val="28"/>
          <w:lang w:val="en-US"/>
        </w:rPr>
        <w:t xml:space="preserve">, </w:t>
      </w:r>
      <w:r w:rsidRPr="007948FD">
        <w:rPr>
          <w:sz w:val="28"/>
          <w:szCs w:val="28"/>
          <w:lang w:val="en-US"/>
        </w:rPr>
        <w:t>thu nhập bình quân đầu người của Việt Nam chỉ dao động từ 125 đến 200 USD/năm và xếp trong nhóm 20 nước nghèo nhất thế giới</w:t>
      </w:r>
      <w:r w:rsidR="007608A5">
        <w:rPr>
          <w:sz w:val="28"/>
          <w:szCs w:val="28"/>
          <w:lang w:val="en-US"/>
        </w:rPr>
        <w:t xml:space="preserve">, </w:t>
      </w:r>
      <w:r w:rsidRPr="007948FD">
        <w:rPr>
          <w:sz w:val="28"/>
          <w:szCs w:val="28"/>
          <w:lang w:val="en-US"/>
        </w:rPr>
        <w:t>tỉ lệ lạm phát thời điểm tháng 12/1986 lên đến 774</w:t>
      </w:r>
      <w:r w:rsidR="007608A5">
        <w:rPr>
          <w:sz w:val="28"/>
          <w:szCs w:val="28"/>
          <w:lang w:val="en-US"/>
        </w:rPr>
        <w:t>,7</w:t>
      </w:r>
      <w:r w:rsidRPr="007948FD">
        <w:rPr>
          <w:sz w:val="28"/>
          <w:szCs w:val="28"/>
          <w:lang w:val="en-US"/>
        </w:rPr>
        <w:t>%. Một trong những nguyên nhân của tình trạng đó</w:t>
      </w:r>
      <w:r w:rsidR="001A7968" w:rsidRPr="007948FD">
        <w:rPr>
          <w:sz w:val="28"/>
          <w:szCs w:val="28"/>
          <w:lang w:val="en-US"/>
        </w:rPr>
        <w:t xml:space="preserve"> đã được chỉ rõ tại Đại hội </w:t>
      </w:r>
      <w:r w:rsidR="00A422DD" w:rsidRPr="007948FD">
        <w:rPr>
          <w:sz w:val="28"/>
          <w:szCs w:val="28"/>
          <w:lang w:val="en-US"/>
        </w:rPr>
        <w:t xml:space="preserve">lần thứ </w:t>
      </w:r>
      <w:r w:rsidR="001A7968" w:rsidRPr="007948FD">
        <w:rPr>
          <w:sz w:val="28"/>
          <w:szCs w:val="28"/>
          <w:lang w:val="en-US"/>
        </w:rPr>
        <w:t>VI của Đảng</w:t>
      </w:r>
      <w:r w:rsidRPr="007948FD">
        <w:rPr>
          <w:sz w:val="28"/>
          <w:szCs w:val="28"/>
          <w:lang w:val="en-US"/>
        </w:rPr>
        <w:t xml:space="preserve"> là do những sai lầm</w:t>
      </w:r>
      <w:r w:rsidR="00A422DD" w:rsidRPr="007948FD">
        <w:rPr>
          <w:sz w:val="28"/>
          <w:szCs w:val="28"/>
          <w:lang w:val="en-US"/>
        </w:rPr>
        <w:t xml:space="preserve"> nghiêm trọng về chủ trương</w:t>
      </w:r>
      <w:r w:rsidR="007608A5">
        <w:rPr>
          <w:sz w:val="28"/>
          <w:szCs w:val="28"/>
          <w:lang w:val="en-US"/>
        </w:rPr>
        <w:t xml:space="preserve">, </w:t>
      </w:r>
      <w:r w:rsidR="00A422DD" w:rsidRPr="007948FD">
        <w:rPr>
          <w:sz w:val="28"/>
          <w:szCs w:val="28"/>
          <w:lang w:val="en-US"/>
        </w:rPr>
        <w:t>chính sách lớn</w:t>
      </w:r>
      <w:r w:rsidR="007608A5">
        <w:rPr>
          <w:sz w:val="28"/>
          <w:szCs w:val="28"/>
          <w:lang w:val="en-US"/>
        </w:rPr>
        <w:t xml:space="preserve">, </w:t>
      </w:r>
      <w:r w:rsidR="00A422DD" w:rsidRPr="007948FD">
        <w:rPr>
          <w:sz w:val="28"/>
          <w:szCs w:val="28"/>
          <w:lang w:val="en-US"/>
        </w:rPr>
        <w:t>về chỉ đạo chiến lược</w:t>
      </w:r>
      <w:r w:rsidR="007B451E" w:rsidRPr="007948FD">
        <w:rPr>
          <w:sz w:val="28"/>
          <w:szCs w:val="28"/>
          <w:shd w:val="clear" w:color="auto" w:fill="FFFFFF"/>
          <w:lang w:val="en-US"/>
        </w:rPr>
        <w:t xml:space="preserve"> và tổ chức thực hiện</w:t>
      </w:r>
      <w:r w:rsidR="007608A5">
        <w:rPr>
          <w:sz w:val="28"/>
          <w:szCs w:val="28"/>
          <w:shd w:val="clear" w:color="auto" w:fill="FFFFFF"/>
          <w:lang w:val="en-US"/>
        </w:rPr>
        <w:t xml:space="preserve">, </w:t>
      </w:r>
      <w:r w:rsidR="007B451E" w:rsidRPr="007948FD">
        <w:rPr>
          <w:sz w:val="28"/>
          <w:szCs w:val="28"/>
          <w:shd w:val="clear" w:color="auto" w:fill="FFFFFF"/>
          <w:lang w:val="en-US"/>
        </w:rPr>
        <w:t>đặc biệt là bệnh chủ quan duy ý chí</w:t>
      </w:r>
      <w:r w:rsidR="007608A5">
        <w:rPr>
          <w:sz w:val="28"/>
          <w:szCs w:val="28"/>
          <w:shd w:val="clear" w:color="auto" w:fill="FFFFFF"/>
          <w:lang w:val="en-US"/>
        </w:rPr>
        <w:t xml:space="preserve">, </w:t>
      </w:r>
      <w:r w:rsidR="007B451E" w:rsidRPr="007948FD">
        <w:rPr>
          <w:sz w:val="28"/>
          <w:szCs w:val="28"/>
          <w:shd w:val="clear" w:color="auto" w:fill="FFFFFF"/>
          <w:lang w:val="en-US"/>
        </w:rPr>
        <w:t xml:space="preserve">lạc hậu về nhận thức lý luận và sự yếu kém </w:t>
      </w:r>
      <w:r w:rsidR="00B55C21" w:rsidRPr="007948FD">
        <w:rPr>
          <w:sz w:val="28"/>
          <w:szCs w:val="28"/>
          <w:shd w:val="clear" w:color="auto" w:fill="FFFFFF"/>
          <w:lang w:val="en-US"/>
        </w:rPr>
        <w:t>của việc</w:t>
      </w:r>
      <w:r w:rsidR="007B451E" w:rsidRPr="007948FD">
        <w:rPr>
          <w:sz w:val="28"/>
          <w:szCs w:val="28"/>
          <w:shd w:val="clear" w:color="auto" w:fill="FFFFFF"/>
          <w:lang w:val="en-US"/>
        </w:rPr>
        <w:t xml:space="preserve"> vận dụng các quy luật trong thời kỳ quá độ lên CNXH ở nước ta.</w:t>
      </w:r>
    </w:p>
    <w:p w14:paraId="426A60E8" w14:textId="77777777" w:rsidR="00A86986" w:rsidRPr="007948FD" w:rsidRDefault="00A86986" w:rsidP="00FC7EEB">
      <w:pPr>
        <w:pStyle w:val="ThngthngWeb"/>
        <w:shd w:val="clear" w:color="auto" w:fill="FFFFFF"/>
        <w:spacing w:before="120" w:line="350" w:lineRule="exact"/>
        <w:ind w:firstLine="720"/>
        <w:jc w:val="both"/>
        <w:textAlignment w:val="baseline"/>
        <w:rPr>
          <w:sz w:val="28"/>
          <w:szCs w:val="28"/>
          <w:lang w:val="en-US"/>
        </w:rPr>
      </w:pPr>
      <w:r w:rsidRPr="007948FD">
        <w:rPr>
          <w:i/>
          <w:iCs/>
          <w:sz w:val="28"/>
          <w:szCs w:val="28"/>
          <w:lang w:val="en-US"/>
        </w:rPr>
        <w:t xml:space="preserve">10 năm đầu </w:t>
      </w:r>
      <w:r w:rsidR="002301E5" w:rsidRPr="007948FD">
        <w:rPr>
          <w:i/>
          <w:iCs/>
          <w:sz w:val="28"/>
          <w:szCs w:val="28"/>
          <w:lang w:val="en-US"/>
        </w:rPr>
        <w:t>đ</w:t>
      </w:r>
      <w:r w:rsidRPr="007948FD">
        <w:rPr>
          <w:i/>
          <w:iCs/>
          <w:sz w:val="28"/>
          <w:szCs w:val="28"/>
          <w:lang w:val="en-US"/>
        </w:rPr>
        <w:t>ổi mới (1986</w:t>
      </w:r>
      <w:r w:rsidR="009766B6" w:rsidRPr="007948FD">
        <w:rPr>
          <w:i/>
          <w:iCs/>
          <w:sz w:val="28"/>
          <w:szCs w:val="28"/>
          <w:lang w:val="en-US"/>
        </w:rPr>
        <w:t xml:space="preserve"> </w:t>
      </w:r>
      <w:r w:rsidRPr="007948FD">
        <w:rPr>
          <w:i/>
          <w:iCs/>
          <w:sz w:val="28"/>
          <w:szCs w:val="28"/>
          <w:lang w:val="en-US"/>
        </w:rPr>
        <w:t>-</w:t>
      </w:r>
      <w:r w:rsidR="009766B6" w:rsidRPr="007948FD">
        <w:rPr>
          <w:i/>
          <w:iCs/>
          <w:sz w:val="28"/>
          <w:szCs w:val="28"/>
          <w:lang w:val="en-US"/>
        </w:rPr>
        <w:t xml:space="preserve"> </w:t>
      </w:r>
      <w:r w:rsidRPr="007948FD">
        <w:rPr>
          <w:i/>
          <w:iCs/>
          <w:sz w:val="28"/>
          <w:szCs w:val="28"/>
          <w:lang w:val="en-US"/>
        </w:rPr>
        <w:t>1995)</w:t>
      </w:r>
      <w:r w:rsidRPr="007948FD">
        <w:rPr>
          <w:bCs/>
          <w:sz w:val="28"/>
          <w:szCs w:val="28"/>
          <w:lang w:val="en-US"/>
        </w:rPr>
        <w:t xml:space="preserve"> trong điều kiện bị bao vây</w:t>
      </w:r>
      <w:r w:rsidR="007608A5">
        <w:rPr>
          <w:bCs/>
          <w:sz w:val="28"/>
          <w:szCs w:val="28"/>
          <w:lang w:val="en-US"/>
        </w:rPr>
        <w:t xml:space="preserve">, </w:t>
      </w:r>
      <w:r w:rsidRPr="007948FD">
        <w:rPr>
          <w:bCs/>
          <w:sz w:val="28"/>
          <w:szCs w:val="28"/>
          <w:lang w:val="en-US"/>
        </w:rPr>
        <w:t>cấm vận</w:t>
      </w:r>
      <w:r w:rsidR="007608A5">
        <w:rPr>
          <w:bCs/>
          <w:sz w:val="28"/>
          <w:szCs w:val="28"/>
          <w:lang w:val="en-US"/>
        </w:rPr>
        <w:t xml:space="preserve">, </w:t>
      </w:r>
      <w:r w:rsidRPr="007948FD">
        <w:rPr>
          <w:bCs/>
          <w:sz w:val="28"/>
          <w:szCs w:val="28"/>
          <w:lang w:val="en-US"/>
        </w:rPr>
        <w:t>đất nước đã ra khỏi khủng hoảng kinh tế - xã hội</w:t>
      </w:r>
      <w:r w:rsidR="007608A5">
        <w:rPr>
          <w:bCs/>
          <w:sz w:val="28"/>
          <w:szCs w:val="28"/>
          <w:lang w:val="en-US"/>
        </w:rPr>
        <w:t xml:space="preserve">, </w:t>
      </w:r>
      <w:r w:rsidRPr="007948FD">
        <w:rPr>
          <w:bCs/>
          <w:sz w:val="28"/>
          <w:szCs w:val="28"/>
          <w:lang w:val="en-US"/>
        </w:rPr>
        <w:t>vượt qua khó khăn từ vấn đề Campuchia</w:t>
      </w:r>
      <w:r w:rsidR="007608A5">
        <w:rPr>
          <w:bCs/>
          <w:sz w:val="28"/>
          <w:szCs w:val="28"/>
          <w:lang w:val="en-US"/>
        </w:rPr>
        <w:t xml:space="preserve">, </w:t>
      </w:r>
      <w:r w:rsidRPr="007948FD">
        <w:rPr>
          <w:bCs/>
          <w:sz w:val="28"/>
          <w:szCs w:val="28"/>
          <w:lang w:val="en-US"/>
        </w:rPr>
        <w:t>bình thường h</w:t>
      </w:r>
      <w:r w:rsidR="008B1F53" w:rsidRPr="007948FD">
        <w:rPr>
          <w:bCs/>
          <w:sz w:val="28"/>
          <w:szCs w:val="28"/>
          <w:lang w:val="en-US"/>
        </w:rPr>
        <w:t>oá</w:t>
      </w:r>
      <w:r w:rsidRPr="007948FD">
        <w:rPr>
          <w:bCs/>
          <w:sz w:val="28"/>
          <w:szCs w:val="28"/>
          <w:lang w:val="en-US"/>
        </w:rPr>
        <w:t xml:space="preserve"> quan hệ với Trung Quốc và Mỹ</w:t>
      </w:r>
      <w:r w:rsidR="007608A5">
        <w:rPr>
          <w:bCs/>
          <w:sz w:val="28"/>
          <w:szCs w:val="28"/>
          <w:lang w:val="en-US"/>
        </w:rPr>
        <w:t xml:space="preserve">, </w:t>
      </w:r>
      <w:r w:rsidRPr="007948FD">
        <w:rPr>
          <w:bCs/>
          <w:sz w:val="28"/>
          <w:szCs w:val="28"/>
          <w:lang w:val="en-US"/>
        </w:rPr>
        <w:t>các tổ chức quốc tế và các nước trong khu vực Đông Nam Á</w:t>
      </w:r>
      <w:r w:rsidR="007608A5">
        <w:rPr>
          <w:bCs/>
          <w:sz w:val="28"/>
          <w:szCs w:val="28"/>
          <w:lang w:val="en-US"/>
        </w:rPr>
        <w:t xml:space="preserve">, </w:t>
      </w:r>
      <w:r w:rsidRPr="007948FD">
        <w:rPr>
          <w:bCs/>
          <w:sz w:val="28"/>
          <w:szCs w:val="28"/>
          <w:lang w:val="en-US"/>
        </w:rPr>
        <w:t>gia nhập ASEAN</w:t>
      </w:r>
      <w:r w:rsidR="007608A5">
        <w:rPr>
          <w:bCs/>
          <w:sz w:val="28"/>
          <w:szCs w:val="28"/>
          <w:lang w:val="en-US"/>
        </w:rPr>
        <w:t xml:space="preserve">, </w:t>
      </w:r>
      <w:r w:rsidRPr="007948FD">
        <w:rPr>
          <w:bCs/>
          <w:sz w:val="28"/>
          <w:szCs w:val="28"/>
          <w:lang w:val="en-US"/>
        </w:rPr>
        <w:t>cơ bản hoàn thành những nhiệm vụ của chặng đường đầu của thời kỳ quá độ</w:t>
      </w:r>
      <w:r w:rsidR="007608A5">
        <w:rPr>
          <w:bCs/>
          <w:sz w:val="28"/>
          <w:szCs w:val="28"/>
          <w:lang w:val="en-US"/>
        </w:rPr>
        <w:t xml:space="preserve">, </w:t>
      </w:r>
      <w:r w:rsidRPr="007948FD">
        <w:rPr>
          <w:bCs/>
          <w:sz w:val="28"/>
          <w:szCs w:val="28"/>
          <w:lang w:val="en-US"/>
        </w:rPr>
        <w:t>chuyển sang thời kỳ đẩy mạnh công nghiệp h</w:t>
      </w:r>
      <w:r w:rsidR="008B1F53" w:rsidRPr="007948FD">
        <w:rPr>
          <w:bCs/>
          <w:sz w:val="28"/>
          <w:szCs w:val="28"/>
          <w:lang w:val="en-US"/>
        </w:rPr>
        <w:t>oá</w:t>
      </w:r>
      <w:r w:rsidR="007608A5">
        <w:rPr>
          <w:bCs/>
          <w:sz w:val="28"/>
          <w:szCs w:val="28"/>
          <w:lang w:val="en-US"/>
        </w:rPr>
        <w:t xml:space="preserve">, </w:t>
      </w:r>
      <w:r w:rsidRPr="007948FD">
        <w:rPr>
          <w:bCs/>
          <w:sz w:val="28"/>
          <w:szCs w:val="28"/>
          <w:lang w:val="en-US"/>
        </w:rPr>
        <w:t>hiện đại h</w:t>
      </w:r>
      <w:r w:rsidR="008B1F53" w:rsidRPr="007948FD">
        <w:rPr>
          <w:bCs/>
          <w:sz w:val="28"/>
          <w:szCs w:val="28"/>
          <w:lang w:val="en-US"/>
        </w:rPr>
        <w:t>oá</w:t>
      </w:r>
      <w:r w:rsidRPr="007948FD">
        <w:rPr>
          <w:bCs/>
          <w:sz w:val="28"/>
          <w:szCs w:val="28"/>
          <w:lang w:val="en-US"/>
        </w:rPr>
        <w:t xml:space="preserve"> đất nước. </w:t>
      </w:r>
      <w:r w:rsidRPr="007948FD">
        <w:rPr>
          <w:sz w:val="28"/>
          <w:szCs w:val="28"/>
          <w:lang w:val="en-US"/>
        </w:rPr>
        <w:t>Nền kinh tế nước ta đã khắc phục được tình trạng trì trệ</w:t>
      </w:r>
      <w:r w:rsidR="007608A5">
        <w:rPr>
          <w:sz w:val="28"/>
          <w:szCs w:val="28"/>
          <w:lang w:val="en-US"/>
        </w:rPr>
        <w:t xml:space="preserve">, </w:t>
      </w:r>
      <w:r w:rsidRPr="007948FD">
        <w:rPr>
          <w:sz w:val="28"/>
          <w:szCs w:val="28"/>
          <w:lang w:val="en-US"/>
        </w:rPr>
        <w:t>suy thoái</w:t>
      </w:r>
      <w:r w:rsidR="007608A5">
        <w:rPr>
          <w:sz w:val="28"/>
          <w:szCs w:val="28"/>
          <w:lang w:val="en-US"/>
        </w:rPr>
        <w:t xml:space="preserve">; </w:t>
      </w:r>
      <w:r w:rsidRPr="007948FD">
        <w:rPr>
          <w:sz w:val="28"/>
          <w:szCs w:val="28"/>
          <w:lang w:val="en-US"/>
        </w:rPr>
        <w:t>đạt mức tăng trưởng khá cao</w:t>
      </w:r>
      <w:r w:rsidR="007608A5">
        <w:rPr>
          <w:sz w:val="28"/>
          <w:szCs w:val="28"/>
          <w:lang w:val="en-US"/>
        </w:rPr>
        <w:t xml:space="preserve">, </w:t>
      </w:r>
      <w:r w:rsidRPr="007948FD">
        <w:rPr>
          <w:sz w:val="28"/>
          <w:szCs w:val="28"/>
          <w:lang w:val="en-US"/>
        </w:rPr>
        <w:t>liên tục và tương đối toàn diện.</w:t>
      </w:r>
    </w:p>
    <w:p w14:paraId="06147C7A" w14:textId="77777777" w:rsidR="00A86986" w:rsidRPr="007948FD" w:rsidRDefault="00A86986" w:rsidP="002D4F5B">
      <w:pPr>
        <w:pStyle w:val="ThngthngWeb"/>
        <w:shd w:val="clear" w:color="auto" w:fill="FFFFFF"/>
        <w:spacing w:before="120" w:line="360" w:lineRule="exact"/>
        <w:ind w:firstLine="720"/>
        <w:jc w:val="both"/>
        <w:textAlignment w:val="baseline"/>
        <w:rPr>
          <w:bCs/>
          <w:sz w:val="28"/>
          <w:szCs w:val="28"/>
          <w:lang w:val="en-US"/>
        </w:rPr>
      </w:pPr>
      <w:r w:rsidRPr="007948FD">
        <w:rPr>
          <w:i/>
          <w:iCs/>
          <w:sz w:val="28"/>
          <w:szCs w:val="28"/>
          <w:lang w:val="en-US"/>
        </w:rPr>
        <w:t>Trong 10 năm tiếp theo (1996</w:t>
      </w:r>
      <w:r w:rsidR="009766B6" w:rsidRPr="007948FD">
        <w:rPr>
          <w:i/>
          <w:iCs/>
          <w:sz w:val="28"/>
          <w:szCs w:val="28"/>
          <w:lang w:val="en-US"/>
        </w:rPr>
        <w:t xml:space="preserve"> </w:t>
      </w:r>
      <w:r w:rsidRPr="007948FD">
        <w:rPr>
          <w:i/>
          <w:iCs/>
          <w:sz w:val="28"/>
          <w:szCs w:val="28"/>
          <w:lang w:val="en-US"/>
        </w:rPr>
        <w:t>-</w:t>
      </w:r>
      <w:r w:rsidR="009766B6" w:rsidRPr="007948FD">
        <w:rPr>
          <w:i/>
          <w:iCs/>
          <w:sz w:val="28"/>
          <w:szCs w:val="28"/>
          <w:lang w:val="en-US"/>
        </w:rPr>
        <w:t xml:space="preserve"> </w:t>
      </w:r>
      <w:r w:rsidRPr="007948FD">
        <w:rPr>
          <w:i/>
          <w:iCs/>
          <w:sz w:val="28"/>
          <w:szCs w:val="28"/>
          <w:lang w:val="en-US"/>
        </w:rPr>
        <w:t>2005)</w:t>
      </w:r>
      <w:r w:rsidR="007608A5">
        <w:rPr>
          <w:i/>
          <w:iCs/>
          <w:sz w:val="28"/>
          <w:szCs w:val="28"/>
          <w:lang w:val="en-US"/>
        </w:rPr>
        <w:t xml:space="preserve">, </w:t>
      </w:r>
      <w:r w:rsidRPr="007948FD">
        <w:rPr>
          <w:bCs/>
          <w:sz w:val="28"/>
          <w:szCs w:val="28"/>
          <w:lang w:val="en-US"/>
        </w:rPr>
        <w:t>về cơ bản</w:t>
      </w:r>
      <w:r w:rsidR="007608A5">
        <w:rPr>
          <w:bCs/>
          <w:sz w:val="28"/>
          <w:szCs w:val="28"/>
          <w:lang w:val="en-US"/>
        </w:rPr>
        <w:t xml:space="preserve">, </w:t>
      </w:r>
      <w:r w:rsidRPr="007948FD">
        <w:rPr>
          <w:bCs/>
          <w:sz w:val="28"/>
          <w:szCs w:val="28"/>
          <w:lang w:val="en-US"/>
        </w:rPr>
        <w:t>tình hình đất nước ổn định</w:t>
      </w:r>
      <w:r w:rsidR="007608A5">
        <w:rPr>
          <w:bCs/>
          <w:sz w:val="28"/>
          <w:szCs w:val="28"/>
          <w:lang w:val="en-US"/>
        </w:rPr>
        <w:t xml:space="preserve">; </w:t>
      </w:r>
      <w:r w:rsidRPr="007948FD">
        <w:rPr>
          <w:bCs/>
          <w:sz w:val="28"/>
          <w:szCs w:val="28"/>
          <w:lang w:val="en-US"/>
        </w:rPr>
        <w:t>các khó khăn</w:t>
      </w:r>
      <w:r w:rsidR="007608A5">
        <w:rPr>
          <w:bCs/>
          <w:sz w:val="28"/>
          <w:szCs w:val="28"/>
          <w:lang w:val="en-US"/>
        </w:rPr>
        <w:t xml:space="preserve">, </w:t>
      </w:r>
      <w:r w:rsidRPr="007948FD">
        <w:rPr>
          <w:bCs/>
          <w:sz w:val="28"/>
          <w:szCs w:val="28"/>
          <w:lang w:val="en-US"/>
        </w:rPr>
        <w:t>thách thức dần được khắc phục. Thế và lực</w:t>
      </w:r>
      <w:r w:rsidR="007608A5">
        <w:rPr>
          <w:bCs/>
          <w:sz w:val="28"/>
          <w:szCs w:val="28"/>
          <w:lang w:val="en-US"/>
        </w:rPr>
        <w:t xml:space="preserve">, </w:t>
      </w:r>
      <w:r w:rsidRPr="007948FD">
        <w:rPr>
          <w:bCs/>
          <w:sz w:val="28"/>
          <w:szCs w:val="28"/>
          <w:lang w:val="en-US"/>
        </w:rPr>
        <w:t>sức mạnh tổng hợp của đất nước đã tăng lên. Tích lũy nội bộ của nền kinh tế từ mức không đáng kể</w:t>
      </w:r>
      <w:r w:rsidR="007608A5">
        <w:rPr>
          <w:bCs/>
          <w:sz w:val="28"/>
          <w:szCs w:val="28"/>
          <w:lang w:val="en-US"/>
        </w:rPr>
        <w:t xml:space="preserve">, </w:t>
      </w:r>
      <w:r w:rsidRPr="007948FD">
        <w:rPr>
          <w:bCs/>
          <w:sz w:val="28"/>
          <w:szCs w:val="28"/>
          <w:lang w:val="en-US"/>
        </w:rPr>
        <w:t>đến năm 2000 đã đạt 27% GDP. Từ tình trạng hàng h</w:t>
      </w:r>
      <w:r w:rsidR="008B1F53" w:rsidRPr="007948FD">
        <w:rPr>
          <w:bCs/>
          <w:sz w:val="28"/>
          <w:szCs w:val="28"/>
          <w:lang w:val="en-US"/>
        </w:rPr>
        <w:t>oá</w:t>
      </w:r>
      <w:r w:rsidRPr="007948FD">
        <w:rPr>
          <w:bCs/>
          <w:sz w:val="28"/>
          <w:szCs w:val="28"/>
          <w:lang w:val="en-US"/>
        </w:rPr>
        <w:t xml:space="preserve"> khan hiếm nghiêm trọng</w:t>
      </w:r>
      <w:r w:rsidR="007608A5">
        <w:rPr>
          <w:bCs/>
          <w:sz w:val="28"/>
          <w:szCs w:val="28"/>
          <w:lang w:val="en-US"/>
        </w:rPr>
        <w:t xml:space="preserve">, </w:t>
      </w:r>
      <w:r w:rsidRPr="007948FD">
        <w:rPr>
          <w:bCs/>
          <w:sz w:val="28"/>
          <w:szCs w:val="28"/>
          <w:lang w:val="en-US"/>
        </w:rPr>
        <w:t>sản xuất đã đáp ứng được các nhu cầu thiết yếu của nhân dân và nền kinh tế</w:t>
      </w:r>
      <w:r w:rsidR="007608A5">
        <w:rPr>
          <w:bCs/>
          <w:sz w:val="28"/>
          <w:szCs w:val="28"/>
          <w:lang w:val="en-US"/>
        </w:rPr>
        <w:t xml:space="preserve">, </w:t>
      </w:r>
      <w:r w:rsidRPr="007948FD">
        <w:rPr>
          <w:bCs/>
          <w:sz w:val="28"/>
          <w:szCs w:val="28"/>
          <w:lang w:val="en-US"/>
        </w:rPr>
        <w:t>tăng xuất khẩu và có dự trữ. Kết cấu hạ tầng kinh tế</w:t>
      </w:r>
      <w:r w:rsidR="007608A5">
        <w:rPr>
          <w:bCs/>
          <w:sz w:val="28"/>
          <w:szCs w:val="28"/>
          <w:lang w:val="en-US"/>
        </w:rPr>
        <w:t xml:space="preserve">, </w:t>
      </w:r>
      <w:r w:rsidRPr="007948FD">
        <w:rPr>
          <w:bCs/>
          <w:sz w:val="28"/>
          <w:szCs w:val="28"/>
          <w:lang w:val="en-US"/>
        </w:rPr>
        <w:t xml:space="preserve">xã hội phát triển nhanh. Cơ cấu kinh tế có bước chuyển dịch tích cực. Quan hệ sản xuất đã có bước đổi mới phù hợp hơn với trình độ phát triển của lực lượng sản xuất và thúc đẩy sự hình thành nền kinh tế thị trường định hướng </w:t>
      </w:r>
      <w:r w:rsidR="000966EE" w:rsidRPr="007948FD">
        <w:rPr>
          <w:bCs/>
          <w:sz w:val="28"/>
          <w:szCs w:val="28"/>
          <w:lang w:val="en-US"/>
        </w:rPr>
        <w:t>xã hội chủ nghĩa (XHCN)</w:t>
      </w:r>
      <w:r w:rsidRPr="007948FD">
        <w:rPr>
          <w:bCs/>
          <w:sz w:val="28"/>
          <w:szCs w:val="28"/>
          <w:lang w:val="en-US"/>
        </w:rPr>
        <w:t>.</w:t>
      </w:r>
    </w:p>
    <w:p w14:paraId="5AF7FFC7" w14:textId="77777777" w:rsidR="00A86986" w:rsidRPr="007948FD" w:rsidRDefault="00A86986" w:rsidP="00E43F9E">
      <w:pPr>
        <w:pStyle w:val="ThngthngWeb"/>
        <w:shd w:val="clear" w:color="auto" w:fill="FFFFFF"/>
        <w:spacing w:before="120" w:line="370" w:lineRule="exact"/>
        <w:ind w:firstLine="720"/>
        <w:jc w:val="both"/>
        <w:textAlignment w:val="baseline"/>
        <w:rPr>
          <w:bCs/>
          <w:sz w:val="28"/>
          <w:szCs w:val="28"/>
          <w:lang w:val="en-US"/>
        </w:rPr>
      </w:pPr>
      <w:r w:rsidRPr="007948FD">
        <w:rPr>
          <w:i/>
          <w:sz w:val="28"/>
          <w:szCs w:val="28"/>
          <w:lang w:val="en-US"/>
        </w:rPr>
        <w:t xml:space="preserve">Trong </w:t>
      </w:r>
      <w:r w:rsidRPr="007948FD">
        <w:rPr>
          <w:i/>
          <w:iCs/>
          <w:sz w:val="28"/>
          <w:szCs w:val="28"/>
          <w:lang w:val="en-US"/>
        </w:rPr>
        <w:t>10 năm (2006</w:t>
      </w:r>
      <w:r w:rsidR="009766B6" w:rsidRPr="007948FD">
        <w:rPr>
          <w:i/>
          <w:iCs/>
          <w:sz w:val="28"/>
          <w:szCs w:val="28"/>
          <w:lang w:val="en-US"/>
        </w:rPr>
        <w:t xml:space="preserve"> </w:t>
      </w:r>
      <w:r w:rsidRPr="007948FD">
        <w:rPr>
          <w:i/>
          <w:iCs/>
          <w:sz w:val="28"/>
          <w:szCs w:val="28"/>
          <w:lang w:val="en-US"/>
        </w:rPr>
        <w:t>-</w:t>
      </w:r>
      <w:r w:rsidR="009766B6" w:rsidRPr="007948FD">
        <w:rPr>
          <w:i/>
          <w:iCs/>
          <w:sz w:val="28"/>
          <w:szCs w:val="28"/>
          <w:lang w:val="en-US"/>
        </w:rPr>
        <w:t xml:space="preserve"> </w:t>
      </w:r>
      <w:r w:rsidRPr="007948FD">
        <w:rPr>
          <w:i/>
          <w:iCs/>
          <w:sz w:val="28"/>
          <w:szCs w:val="28"/>
          <w:lang w:val="en-US"/>
        </w:rPr>
        <w:t>2015)</w:t>
      </w:r>
      <w:r w:rsidR="007608A5">
        <w:rPr>
          <w:bCs/>
          <w:i/>
          <w:sz w:val="28"/>
          <w:szCs w:val="28"/>
          <w:lang w:val="en-US"/>
        </w:rPr>
        <w:t xml:space="preserve">, </w:t>
      </w:r>
      <w:r w:rsidRPr="007948FD">
        <w:rPr>
          <w:bCs/>
          <w:sz w:val="28"/>
          <w:szCs w:val="28"/>
          <w:lang w:val="en-US"/>
        </w:rPr>
        <w:t>đất nước ta đã chính thức trở thành nước đang phát triển có thu nhập trung bình thấp</w:t>
      </w:r>
      <w:r w:rsidR="007608A5">
        <w:rPr>
          <w:bCs/>
          <w:sz w:val="28"/>
          <w:szCs w:val="28"/>
          <w:lang w:val="en-US"/>
        </w:rPr>
        <w:t xml:space="preserve">, </w:t>
      </w:r>
      <w:r w:rsidRPr="007948FD">
        <w:rPr>
          <w:bCs/>
          <w:sz w:val="28"/>
          <w:szCs w:val="28"/>
          <w:lang w:val="en-US"/>
        </w:rPr>
        <w:t>chính trị - xã hội ổn định</w:t>
      </w:r>
      <w:r w:rsidR="007608A5">
        <w:rPr>
          <w:bCs/>
          <w:sz w:val="28"/>
          <w:szCs w:val="28"/>
          <w:lang w:val="en-US"/>
        </w:rPr>
        <w:t xml:space="preserve">, </w:t>
      </w:r>
      <w:r w:rsidRPr="007948FD">
        <w:rPr>
          <w:bCs/>
          <w:sz w:val="28"/>
          <w:szCs w:val="28"/>
          <w:lang w:val="en-US"/>
        </w:rPr>
        <w:t>an sinh xã hội</w:t>
      </w:r>
      <w:r w:rsidR="00720D77" w:rsidRPr="007948FD">
        <w:rPr>
          <w:bCs/>
          <w:sz w:val="28"/>
          <w:szCs w:val="28"/>
          <w:lang w:val="en-US"/>
        </w:rPr>
        <w:t xml:space="preserve"> được bảo đảm</w:t>
      </w:r>
      <w:r w:rsidRPr="007948FD">
        <w:rPr>
          <w:bCs/>
          <w:sz w:val="28"/>
          <w:szCs w:val="28"/>
          <w:lang w:val="en-US"/>
        </w:rPr>
        <w:t>. Nền kinh tế đạt tốc độ tăng trưởng khá</w:t>
      </w:r>
      <w:r w:rsidR="007608A5">
        <w:rPr>
          <w:bCs/>
          <w:sz w:val="28"/>
          <w:szCs w:val="28"/>
          <w:lang w:val="en-US"/>
        </w:rPr>
        <w:t xml:space="preserve">, </w:t>
      </w:r>
      <w:r w:rsidRPr="007948FD">
        <w:rPr>
          <w:bCs/>
          <w:sz w:val="28"/>
          <w:szCs w:val="28"/>
          <w:lang w:val="en-US"/>
        </w:rPr>
        <w:t>vượt qua những tác động bất lợi của khủng hoảng tài chính</w:t>
      </w:r>
      <w:r w:rsidR="007608A5">
        <w:rPr>
          <w:bCs/>
          <w:sz w:val="28"/>
          <w:szCs w:val="28"/>
          <w:lang w:val="en-US"/>
        </w:rPr>
        <w:t xml:space="preserve">, </w:t>
      </w:r>
      <w:r w:rsidRPr="007948FD">
        <w:rPr>
          <w:bCs/>
          <w:sz w:val="28"/>
          <w:szCs w:val="28"/>
          <w:lang w:val="en-US"/>
        </w:rPr>
        <w:t xml:space="preserve">suy thoái kinh tế toàn cầu </w:t>
      </w:r>
      <w:r w:rsidRPr="007948FD">
        <w:rPr>
          <w:sz w:val="28"/>
          <w:szCs w:val="28"/>
          <w:lang w:val="en-US"/>
        </w:rPr>
        <w:t xml:space="preserve">và phát triển tương đối toàn diện. Tốc độ tăng trưởng kinh tế trong 30 năm đầu </w:t>
      </w:r>
      <w:r w:rsidR="002301E5" w:rsidRPr="007948FD">
        <w:rPr>
          <w:sz w:val="28"/>
          <w:szCs w:val="28"/>
          <w:lang w:val="en-US"/>
        </w:rPr>
        <w:t>đ</w:t>
      </w:r>
      <w:r w:rsidRPr="007948FD">
        <w:rPr>
          <w:sz w:val="28"/>
          <w:szCs w:val="28"/>
          <w:lang w:val="en-US"/>
        </w:rPr>
        <w:t xml:space="preserve">ổi mới trung bình gần </w:t>
      </w:r>
      <w:r w:rsidRPr="007948FD">
        <w:rPr>
          <w:spacing w:val="-4"/>
          <w:sz w:val="28"/>
          <w:szCs w:val="28"/>
          <w:lang w:val="en-US"/>
        </w:rPr>
        <w:t>7%/năm</w:t>
      </w:r>
      <w:r w:rsidR="007608A5">
        <w:rPr>
          <w:spacing w:val="-4"/>
          <w:sz w:val="28"/>
          <w:szCs w:val="28"/>
          <w:lang w:val="en-US"/>
        </w:rPr>
        <w:t xml:space="preserve">, </w:t>
      </w:r>
      <w:r w:rsidRPr="007948FD">
        <w:rPr>
          <w:spacing w:val="-4"/>
          <w:sz w:val="28"/>
          <w:szCs w:val="28"/>
          <w:lang w:val="en-US"/>
        </w:rPr>
        <w:t>trong đó có 7 năm trên 8% và 2 năm trên 9%. Trong giai đoạ</w:t>
      </w:r>
      <w:r w:rsidR="00CA6D01" w:rsidRPr="007948FD">
        <w:rPr>
          <w:spacing w:val="-4"/>
          <w:sz w:val="28"/>
          <w:szCs w:val="28"/>
          <w:lang w:val="en-US"/>
        </w:rPr>
        <w:t>n 1991</w:t>
      </w:r>
      <w:r w:rsidR="009766B6" w:rsidRPr="007948FD">
        <w:rPr>
          <w:spacing w:val="-4"/>
          <w:sz w:val="28"/>
          <w:szCs w:val="28"/>
          <w:lang w:val="en-US"/>
        </w:rPr>
        <w:t xml:space="preserve"> </w:t>
      </w:r>
      <w:r w:rsidR="00CA6D01" w:rsidRPr="007948FD">
        <w:rPr>
          <w:spacing w:val="-4"/>
          <w:sz w:val="28"/>
          <w:szCs w:val="28"/>
          <w:lang w:val="en-US"/>
        </w:rPr>
        <w:t>-</w:t>
      </w:r>
      <w:r w:rsidR="009766B6" w:rsidRPr="007948FD">
        <w:rPr>
          <w:spacing w:val="-4"/>
          <w:sz w:val="28"/>
          <w:szCs w:val="28"/>
          <w:lang w:val="en-US"/>
        </w:rPr>
        <w:t xml:space="preserve"> </w:t>
      </w:r>
      <w:r w:rsidRPr="007948FD">
        <w:rPr>
          <w:sz w:val="28"/>
          <w:szCs w:val="28"/>
          <w:lang w:val="en-US"/>
        </w:rPr>
        <w:t>2016</w:t>
      </w:r>
      <w:r w:rsidR="007608A5">
        <w:rPr>
          <w:sz w:val="28"/>
          <w:szCs w:val="28"/>
          <w:lang w:val="en-US"/>
        </w:rPr>
        <w:t xml:space="preserve">, </w:t>
      </w:r>
      <w:r w:rsidRPr="007948FD">
        <w:rPr>
          <w:sz w:val="28"/>
          <w:szCs w:val="28"/>
          <w:lang w:val="en-US"/>
        </w:rPr>
        <w:t>giá trị xuất khẩu tăng gấp 60</w:t>
      </w:r>
      <w:r w:rsidR="007608A5">
        <w:rPr>
          <w:sz w:val="28"/>
          <w:szCs w:val="28"/>
          <w:lang w:val="en-US"/>
        </w:rPr>
        <w:t>,3</w:t>
      </w:r>
      <w:r w:rsidRPr="007948FD">
        <w:rPr>
          <w:sz w:val="28"/>
          <w:szCs w:val="28"/>
          <w:lang w:val="en-US"/>
        </w:rPr>
        <w:t>8 lần</w:t>
      </w:r>
      <w:r w:rsidR="007608A5">
        <w:rPr>
          <w:sz w:val="28"/>
          <w:szCs w:val="28"/>
          <w:lang w:val="en-US"/>
        </w:rPr>
        <w:t xml:space="preserve">, </w:t>
      </w:r>
      <w:r w:rsidRPr="007948FD">
        <w:rPr>
          <w:sz w:val="28"/>
          <w:szCs w:val="28"/>
          <w:lang w:val="en-US"/>
        </w:rPr>
        <w:t>nhập khẩu tăng 80</w:t>
      </w:r>
      <w:r w:rsidR="007608A5">
        <w:rPr>
          <w:sz w:val="28"/>
          <w:szCs w:val="28"/>
          <w:lang w:val="en-US"/>
        </w:rPr>
        <w:t>,4</w:t>
      </w:r>
      <w:r w:rsidRPr="007948FD">
        <w:rPr>
          <w:sz w:val="28"/>
          <w:szCs w:val="28"/>
          <w:lang w:val="en-US"/>
        </w:rPr>
        <w:t xml:space="preserve">1 lần. Cơ cấu kinh tế tiếp tục chuyển dịch theo hướng công nghiệp </w:t>
      </w:r>
      <w:r w:rsidR="00EB6A3A" w:rsidRPr="007948FD">
        <w:rPr>
          <w:rFonts w:eastAsia="Times New Roman"/>
          <w:sz w:val="28"/>
          <w:szCs w:val="28"/>
          <w:lang w:val="en-US"/>
        </w:rPr>
        <w:t>h</w:t>
      </w:r>
      <w:r w:rsidR="008B1F53" w:rsidRPr="007948FD">
        <w:rPr>
          <w:rFonts w:eastAsia="Times New Roman"/>
          <w:sz w:val="28"/>
          <w:szCs w:val="28"/>
          <w:lang w:val="en-US"/>
        </w:rPr>
        <w:t>oá</w:t>
      </w:r>
      <w:r w:rsidR="007608A5">
        <w:rPr>
          <w:sz w:val="28"/>
          <w:szCs w:val="28"/>
          <w:lang w:val="en-US"/>
        </w:rPr>
        <w:t xml:space="preserve">, </w:t>
      </w:r>
      <w:r w:rsidRPr="007948FD">
        <w:rPr>
          <w:sz w:val="28"/>
          <w:szCs w:val="28"/>
          <w:lang w:val="en-US"/>
        </w:rPr>
        <w:t xml:space="preserve">hiện đại </w:t>
      </w:r>
      <w:r w:rsidR="00EB6A3A" w:rsidRPr="007948FD">
        <w:rPr>
          <w:rFonts w:eastAsia="Times New Roman"/>
          <w:sz w:val="28"/>
          <w:szCs w:val="28"/>
          <w:lang w:val="en-US"/>
        </w:rPr>
        <w:t>h</w:t>
      </w:r>
      <w:r w:rsidR="008B1F53" w:rsidRPr="007948FD">
        <w:rPr>
          <w:rFonts w:eastAsia="Times New Roman"/>
          <w:sz w:val="28"/>
          <w:szCs w:val="28"/>
          <w:lang w:val="en-US"/>
        </w:rPr>
        <w:t>oá</w:t>
      </w:r>
      <w:r w:rsidRPr="007948FD">
        <w:rPr>
          <w:sz w:val="28"/>
          <w:szCs w:val="28"/>
          <w:lang w:val="en-US"/>
        </w:rPr>
        <w:t xml:space="preserve">. Một số sản phẩm đã có sức cạnh tranh trên thị trường quốc tế. Thể chế kinh tế thị trường định hướng </w:t>
      </w:r>
      <w:r w:rsidR="007022C0" w:rsidRPr="007948FD">
        <w:rPr>
          <w:bCs/>
          <w:sz w:val="28"/>
          <w:szCs w:val="28"/>
          <w:lang w:val="en-US"/>
        </w:rPr>
        <w:t>XHCN</w:t>
      </w:r>
      <w:r w:rsidR="007022C0" w:rsidRPr="007948FD">
        <w:rPr>
          <w:sz w:val="28"/>
          <w:szCs w:val="28"/>
          <w:lang w:val="en-US"/>
        </w:rPr>
        <w:t xml:space="preserve"> </w:t>
      </w:r>
      <w:r w:rsidRPr="007948FD">
        <w:rPr>
          <w:sz w:val="28"/>
          <w:szCs w:val="28"/>
          <w:lang w:val="en-US"/>
        </w:rPr>
        <w:t>bước đầu được xây dựng.</w:t>
      </w:r>
      <w:r w:rsidRPr="007948FD">
        <w:rPr>
          <w:bCs/>
          <w:sz w:val="28"/>
          <w:szCs w:val="28"/>
          <w:lang w:val="en-US"/>
        </w:rPr>
        <w:t xml:space="preserve"> </w:t>
      </w:r>
      <w:r w:rsidRPr="007948FD">
        <w:rPr>
          <w:sz w:val="28"/>
          <w:szCs w:val="28"/>
          <w:lang w:val="en-US"/>
        </w:rPr>
        <w:t xml:space="preserve">Văn </w:t>
      </w:r>
      <w:r w:rsidR="00EB6A3A" w:rsidRPr="007948FD">
        <w:rPr>
          <w:rFonts w:eastAsia="Times New Roman"/>
          <w:sz w:val="28"/>
          <w:szCs w:val="28"/>
          <w:lang w:val="en-US"/>
        </w:rPr>
        <w:t>h</w:t>
      </w:r>
      <w:r w:rsidR="008B1F53" w:rsidRPr="007948FD">
        <w:rPr>
          <w:rFonts w:eastAsia="Times New Roman"/>
          <w:sz w:val="28"/>
          <w:szCs w:val="28"/>
          <w:lang w:val="en-US"/>
        </w:rPr>
        <w:t>oá</w:t>
      </w:r>
      <w:r w:rsidR="00EB6A3A" w:rsidRPr="007948FD">
        <w:rPr>
          <w:sz w:val="28"/>
          <w:szCs w:val="28"/>
          <w:lang w:val="en-US"/>
        </w:rPr>
        <w:t xml:space="preserve"> </w:t>
      </w:r>
      <w:r w:rsidRPr="007948FD">
        <w:rPr>
          <w:sz w:val="28"/>
          <w:szCs w:val="28"/>
          <w:lang w:val="en-US"/>
        </w:rPr>
        <w:t xml:space="preserve">và xã hội có tiến bộ trên nhiều mặt. Việc xây dựng Nhà nước pháp quyền </w:t>
      </w:r>
      <w:r w:rsidR="007022C0" w:rsidRPr="007948FD">
        <w:rPr>
          <w:bCs/>
          <w:sz w:val="28"/>
          <w:szCs w:val="28"/>
          <w:lang w:val="en-US"/>
        </w:rPr>
        <w:t>XHCN</w:t>
      </w:r>
      <w:r w:rsidR="007022C0" w:rsidRPr="007948FD">
        <w:rPr>
          <w:sz w:val="28"/>
          <w:szCs w:val="28"/>
          <w:lang w:val="en-US"/>
        </w:rPr>
        <w:t xml:space="preserve"> </w:t>
      </w:r>
      <w:r w:rsidRPr="007948FD">
        <w:rPr>
          <w:sz w:val="28"/>
          <w:szCs w:val="28"/>
          <w:lang w:val="en-US"/>
        </w:rPr>
        <w:t>tiến bộ trên cả ba lĩnh vực lập pháp</w:t>
      </w:r>
      <w:r w:rsidR="007608A5">
        <w:rPr>
          <w:sz w:val="28"/>
          <w:szCs w:val="28"/>
          <w:lang w:val="en-US"/>
        </w:rPr>
        <w:t xml:space="preserve">, </w:t>
      </w:r>
      <w:r w:rsidRPr="007948FD">
        <w:rPr>
          <w:sz w:val="28"/>
          <w:szCs w:val="28"/>
          <w:lang w:val="en-US"/>
        </w:rPr>
        <w:t xml:space="preserve">hành pháp và tư pháp. </w:t>
      </w:r>
      <w:r w:rsidRPr="007948FD">
        <w:rPr>
          <w:bCs/>
          <w:sz w:val="28"/>
          <w:szCs w:val="28"/>
          <w:lang w:val="en-US"/>
        </w:rPr>
        <w:t>Cũng trong giai đoạn này</w:t>
      </w:r>
      <w:r w:rsidR="007608A5">
        <w:rPr>
          <w:bCs/>
          <w:sz w:val="28"/>
          <w:szCs w:val="28"/>
          <w:lang w:val="en-US"/>
        </w:rPr>
        <w:t xml:space="preserve">, </w:t>
      </w:r>
      <w:r w:rsidRPr="007948FD">
        <w:rPr>
          <w:bCs/>
          <w:sz w:val="28"/>
          <w:szCs w:val="28"/>
          <w:lang w:val="en-US"/>
        </w:rPr>
        <w:t>đất nước ta đẩy mạnh hội nhập toàn diện</w:t>
      </w:r>
      <w:r w:rsidR="007608A5">
        <w:rPr>
          <w:bCs/>
          <w:sz w:val="28"/>
          <w:szCs w:val="28"/>
          <w:lang w:val="en-US"/>
        </w:rPr>
        <w:t xml:space="preserve">: </w:t>
      </w:r>
      <w:r w:rsidRPr="007948FD">
        <w:rPr>
          <w:bCs/>
          <w:sz w:val="28"/>
          <w:szCs w:val="28"/>
          <w:lang w:val="en-US"/>
        </w:rPr>
        <w:t>Việt Nam đăng cai APEC (năm 2006)</w:t>
      </w:r>
      <w:r w:rsidR="007608A5">
        <w:rPr>
          <w:bCs/>
          <w:sz w:val="28"/>
          <w:szCs w:val="28"/>
          <w:lang w:val="en-US"/>
        </w:rPr>
        <w:t xml:space="preserve">, </w:t>
      </w:r>
      <w:r w:rsidRPr="007948FD">
        <w:rPr>
          <w:bCs/>
          <w:sz w:val="28"/>
          <w:szCs w:val="28"/>
          <w:lang w:val="en-US"/>
        </w:rPr>
        <w:t>gia nhập Tổ chức Thương mại thế giới - WTO (năm 2007)</w:t>
      </w:r>
      <w:r w:rsidR="007608A5">
        <w:rPr>
          <w:bCs/>
          <w:sz w:val="28"/>
          <w:szCs w:val="28"/>
          <w:lang w:val="en-US"/>
        </w:rPr>
        <w:t xml:space="preserve">, </w:t>
      </w:r>
      <w:r w:rsidRPr="007948FD">
        <w:rPr>
          <w:bCs/>
          <w:sz w:val="28"/>
          <w:szCs w:val="28"/>
          <w:lang w:val="en-US"/>
        </w:rPr>
        <w:t xml:space="preserve">lần đầu tiên đảm nhiệm thành công vị trí </w:t>
      </w:r>
      <w:r w:rsidR="008B1F53" w:rsidRPr="007948FD">
        <w:rPr>
          <w:bCs/>
          <w:sz w:val="28"/>
          <w:szCs w:val="28"/>
          <w:lang w:val="en-US"/>
        </w:rPr>
        <w:t>Uỷ</w:t>
      </w:r>
      <w:r w:rsidRPr="007948FD">
        <w:rPr>
          <w:bCs/>
          <w:sz w:val="28"/>
          <w:szCs w:val="28"/>
          <w:lang w:val="en-US"/>
        </w:rPr>
        <w:t xml:space="preserve"> viên không thường trực Hội đồng Bảo an Liên hợp quốc (nhiệm kỳ</w:t>
      </w:r>
      <w:r w:rsidR="00AE7881" w:rsidRPr="007948FD">
        <w:rPr>
          <w:bCs/>
          <w:sz w:val="28"/>
          <w:szCs w:val="28"/>
          <w:lang w:val="en-US"/>
        </w:rPr>
        <w:t xml:space="preserve"> 2008</w:t>
      </w:r>
      <w:r w:rsidR="00626890" w:rsidRPr="007948FD">
        <w:rPr>
          <w:bCs/>
          <w:sz w:val="28"/>
          <w:szCs w:val="28"/>
          <w:lang w:val="en-US"/>
        </w:rPr>
        <w:t xml:space="preserve"> </w:t>
      </w:r>
      <w:r w:rsidR="00AE7881" w:rsidRPr="007948FD">
        <w:rPr>
          <w:bCs/>
          <w:sz w:val="28"/>
          <w:szCs w:val="28"/>
          <w:lang w:val="en-US"/>
        </w:rPr>
        <w:t>-</w:t>
      </w:r>
      <w:r w:rsidR="00626890" w:rsidRPr="007948FD">
        <w:rPr>
          <w:bCs/>
          <w:sz w:val="28"/>
          <w:szCs w:val="28"/>
          <w:lang w:val="en-US"/>
        </w:rPr>
        <w:t xml:space="preserve"> </w:t>
      </w:r>
      <w:r w:rsidRPr="007948FD">
        <w:rPr>
          <w:bCs/>
          <w:sz w:val="28"/>
          <w:szCs w:val="28"/>
          <w:lang w:val="en-US"/>
        </w:rPr>
        <w:t>2009)</w:t>
      </w:r>
      <w:r w:rsidR="007608A5">
        <w:rPr>
          <w:bCs/>
          <w:sz w:val="28"/>
          <w:szCs w:val="28"/>
          <w:lang w:val="en-US"/>
        </w:rPr>
        <w:t xml:space="preserve">, </w:t>
      </w:r>
      <w:r w:rsidRPr="007948FD">
        <w:rPr>
          <w:bCs/>
          <w:sz w:val="28"/>
          <w:szCs w:val="28"/>
          <w:lang w:val="en-US"/>
        </w:rPr>
        <w:t>đảm nhiệm năm Chủ tịch ASEAN (năm 2010</w:t>
      </w:r>
      <w:r w:rsidR="004C25DF" w:rsidRPr="007948FD">
        <w:rPr>
          <w:bCs/>
          <w:sz w:val="28"/>
          <w:szCs w:val="28"/>
          <w:lang w:val="en-US"/>
        </w:rPr>
        <w:t>)</w:t>
      </w:r>
      <w:r w:rsidRPr="007948FD">
        <w:rPr>
          <w:bCs/>
          <w:sz w:val="28"/>
          <w:szCs w:val="28"/>
          <w:lang w:val="en-US"/>
        </w:rPr>
        <w:t>.</w:t>
      </w:r>
    </w:p>
    <w:p w14:paraId="771C5C9E" w14:textId="77777777" w:rsidR="00A86986" w:rsidRPr="007948FD" w:rsidRDefault="00A86986" w:rsidP="00E43F9E">
      <w:pPr>
        <w:pStyle w:val="ThngthngWeb"/>
        <w:shd w:val="clear" w:color="auto" w:fill="FFFFFF"/>
        <w:spacing w:before="120" w:line="370" w:lineRule="exact"/>
        <w:ind w:firstLine="720"/>
        <w:jc w:val="both"/>
        <w:textAlignment w:val="baseline"/>
        <w:rPr>
          <w:sz w:val="28"/>
          <w:szCs w:val="28"/>
          <w:lang w:val="en-US"/>
        </w:rPr>
      </w:pPr>
      <w:r w:rsidRPr="007948FD">
        <w:rPr>
          <w:i/>
          <w:iCs/>
          <w:sz w:val="28"/>
          <w:szCs w:val="28"/>
          <w:lang w:val="en-US"/>
        </w:rPr>
        <w:t>Trong 10 năm gần đây (2016</w:t>
      </w:r>
      <w:r w:rsidR="009766B6" w:rsidRPr="007948FD">
        <w:rPr>
          <w:i/>
          <w:iCs/>
          <w:sz w:val="28"/>
          <w:szCs w:val="28"/>
          <w:lang w:val="en-US"/>
        </w:rPr>
        <w:t xml:space="preserve"> </w:t>
      </w:r>
      <w:r w:rsidRPr="007948FD">
        <w:rPr>
          <w:i/>
          <w:iCs/>
          <w:sz w:val="28"/>
          <w:szCs w:val="28"/>
          <w:lang w:val="en-US"/>
        </w:rPr>
        <w:t>-</w:t>
      </w:r>
      <w:r w:rsidR="009766B6" w:rsidRPr="007948FD">
        <w:rPr>
          <w:i/>
          <w:iCs/>
          <w:sz w:val="28"/>
          <w:szCs w:val="28"/>
          <w:lang w:val="en-US"/>
        </w:rPr>
        <w:t xml:space="preserve"> </w:t>
      </w:r>
      <w:r w:rsidRPr="007948FD">
        <w:rPr>
          <w:i/>
          <w:iCs/>
          <w:sz w:val="28"/>
          <w:szCs w:val="28"/>
          <w:lang w:val="en-US"/>
        </w:rPr>
        <w:t>2025)</w:t>
      </w:r>
      <w:r w:rsidR="007608A5">
        <w:rPr>
          <w:i/>
          <w:iCs/>
          <w:sz w:val="28"/>
          <w:szCs w:val="28"/>
          <w:lang w:val="en-US"/>
        </w:rPr>
        <w:t xml:space="preserve">, </w:t>
      </w:r>
      <w:r w:rsidRPr="007948FD">
        <w:rPr>
          <w:sz w:val="28"/>
          <w:szCs w:val="28"/>
          <w:lang w:val="en-US"/>
        </w:rPr>
        <w:t>nền kinh tế đất nước đã có sự chuyển biến tích cực</w:t>
      </w:r>
      <w:r w:rsidR="007608A5">
        <w:rPr>
          <w:sz w:val="28"/>
          <w:szCs w:val="28"/>
          <w:lang w:val="en-US"/>
        </w:rPr>
        <w:t xml:space="preserve">, </w:t>
      </w:r>
      <w:r w:rsidRPr="007948FD">
        <w:rPr>
          <w:sz w:val="28"/>
          <w:szCs w:val="28"/>
          <w:lang w:val="en-US"/>
        </w:rPr>
        <w:t>toàn diện trên nhiều lĩnh vực. Kinh tế vĩ mô ổn định</w:t>
      </w:r>
      <w:r w:rsidR="007608A5">
        <w:rPr>
          <w:sz w:val="28"/>
          <w:szCs w:val="28"/>
          <w:lang w:val="en-US"/>
        </w:rPr>
        <w:t xml:space="preserve">, </w:t>
      </w:r>
      <w:r w:rsidRPr="007948FD">
        <w:rPr>
          <w:sz w:val="28"/>
          <w:szCs w:val="28"/>
          <w:lang w:val="en-US"/>
        </w:rPr>
        <w:t>lạm phát luôn được kiểm soát ở mức thấp</w:t>
      </w:r>
      <w:r w:rsidR="007608A5">
        <w:rPr>
          <w:sz w:val="28"/>
          <w:szCs w:val="28"/>
          <w:lang w:val="en-US"/>
        </w:rPr>
        <w:t xml:space="preserve">; </w:t>
      </w:r>
      <w:r w:rsidRPr="007948FD">
        <w:rPr>
          <w:sz w:val="28"/>
          <w:szCs w:val="28"/>
          <w:lang w:val="en-US"/>
        </w:rPr>
        <w:t>các cân đối lớn của nền kinh tế cơ bản được bảo đảm</w:t>
      </w:r>
      <w:r w:rsidR="007608A5">
        <w:rPr>
          <w:sz w:val="28"/>
          <w:szCs w:val="28"/>
          <w:lang w:val="en-US"/>
        </w:rPr>
        <w:t xml:space="preserve">; </w:t>
      </w:r>
      <w:r w:rsidRPr="007948FD">
        <w:rPr>
          <w:sz w:val="28"/>
          <w:szCs w:val="28"/>
          <w:lang w:val="en-US"/>
        </w:rPr>
        <w:t>nợ công giảm</w:t>
      </w:r>
      <w:r w:rsidR="007608A5">
        <w:rPr>
          <w:sz w:val="28"/>
          <w:szCs w:val="28"/>
          <w:lang w:val="en-US"/>
        </w:rPr>
        <w:t xml:space="preserve">, </w:t>
      </w:r>
      <w:r w:rsidRPr="007948FD">
        <w:rPr>
          <w:sz w:val="28"/>
          <w:szCs w:val="28"/>
          <w:lang w:val="en-US"/>
        </w:rPr>
        <w:t>nợ xấu được kiểm soát. Mặc dù chịu ảnh hưởng bởi nhiều biến động không thuận từ môi trường quốc tế</w:t>
      </w:r>
      <w:r w:rsidR="007608A5">
        <w:rPr>
          <w:sz w:val="28"/>
          <w:szCs w:val="28"/>
          <w:lang w:val="en-US"/>
        </w:rPr>
        <w:t xml:space="preserve">, </w:t>
      </w:r>
      <w:r w:rsidRPr="007948FD">
        <w:rPr>
          <w:sz w:val="28"/>
          <w:szCs w:val="28"/>
          <w:lang w:val="en-US"/>
        </w:rPr>
        <w:t>nhưng tốc độ tăng trưởng GDP bình quân giai đoạ</w:t>
      </w:r>
      <w:r w:rsidR="00424AC5" w:rsidRPr="007948FD">
        <w:rPr>
          <w:sz w:val="28"/>
          <w:szCs w:val="28"/>
          <w:lang w:val="en-US"/>
        </w:rPr>
        <w:t>n 2016</w:t>
      </w:r>
      <w:r w:rsidR="00626890" w:rsidRPr="007948FD">
        <w:rPr>
          <w:sz w:val="28"/>
          <w:szCs w:val="28"/>
          <w:lang w:val="en-US"/>
        </w:rPr>
        <w:t xml:space="preserve"> </w:t>
      </w:r>
      <w:r w:rsidR="00424AC5" w:rsidRPr="007948FD">
        <w:rPr>
          <w:sz w:val="28"/>
          <w:szCs w:val="28"/>
          <w:lang w:val="en-US"/>
        </w:rPr>
        <w:t>-</w:t>
      </w:r>
      <w:r w:rsidR="00626890" w:rsidRPr="007948FD">
        <w:rPr>
          <w:sz w:val="28"/>
          <w:szCs w:val="28"/>
          <w:lang w:val="en-US"/>
        </w:rPr>
        <w:t xml:space="preserve"> </w:t>
      </w:r>
      <w:r w:rsidR="007D3D40" w:rsidRPr="007948FD">
        <w:rPr>
          <w:sz w:val="28"/>
          <w:szCs w:val="28"/>
          <w:lang w:val="en-US"/>
        </w:rPr>
        <w:t xml:space="preserve">2025 </w:t>
      </w:r>
      <w:r w:rsidRPr="007948FD">
        <w:rPr>
          <w:sz w:val="28"/>
          <w:szCs w:val="28"/>
          <w:lang w:val="en-US"/>
        </w:rPr>
        <w:t>đạt khoảng 6</w:t>
      </w:r>
      <w:r w:rsidR="007608A5">
        <w:rPr>
          <w:sz w:val="28"/>
          <w:szCs w:val="28"/>
          <w:lang w:val="en-US"/>
        </w:rPr>
        <w:t>,2</w:t>
      </w:r>
      <w:r w:rsidRPr="007948FD">
        <w:rPr>
          <w:sz w:val="28"/>
          <w:szCs w:val="28"/>
          <w:lang w:val="en-US"/>
        </w:rPr>
        <w:t>%/năm. Quy mô nền kinh tế và thu nhập bình quân đầu người tăng gần gấp đôi</w:t>
      </w:r>
      <w:r w:rsidR="007608A5">
        <w:rPr>
          <w:sz w:val="28"/>
          <w:szCs w:val="28"/>
          <w:lang w:val="en-US"/>
        </w:rPr>
        <w:t xml:space="preserve">, </w:t>
      </w:r>
      <w:r w:rsidR="00F661FF" w:rsidRPr="007948FD">
        <w:rPr>
          <w:sz w:val="28"/>
          <w:szCs w:val="28"/>
          <w:lang w:val="en-US"/>
        </w:rPr>
        <w:t xml:space="preserve">đạt tương ứng trên </w:t>
      </w:r>
      <w:r w:rsidR="00285E9F" w:rsidRPr="007948FD">
        <w:rPr>
          <w:sz w:val="28"/>
          <w:szCs w:val="28"/>
          <w:lang w:val="en-US"/>
        </w:rPr>
        <w:t xml:space="preserve">510 </w:t>
      </w:r>
      <w:r w:rsidR="00F661FF" w:rsidRPr="007948FD">
        <w:rPr>
          <w:sz w:val="28"/>
          <w:szCs w:val="28"/>
          <w:lang w:val="en-US"/>
        </w:rPr>
        <w:t xml:space="preserve">tỉ USD và trên </w:t>
      </w:r>
      <w:r w:rsidR="00285E9F" w:rsidRPr="007948FD">
        <w:rPr>
          <w:sz w:val="28"/>
          <w:szCs w:val="28"/>
          <w:lang w:val="en-US"/>
        </w:rPr>
        <w:t xml:space="preserve">5.000 </w:t>
      </w:r>
      <w:r w:rsidR="00F661FF" w:rsidRPr="007948FD">
        <w:rPr>
          <w:sz w:val="28"/>
          <w:szCs w:val="28"/>
          <w:lang w:val="en-US"/>
        </w:rPr>
        <w:t>USD/người</w:t>
      </w:r>
      <w:r w:rsidRPr="007948FD">
        <w:rPr>
          <w:sz w:val="28"/>
          <w:szCs w:val="28"/>
          <w:lang w:val="en-US"/>
        </w:rPr>
        <w:t>. Chất lượng tăng trưởng được cải thiện</w:t>
      </w:r>
      <w:r w:rsidR="007608A5">
        <w:rPr>
          <w:sz w:val="28"/>
          <w:szCs w:val="28"/>
          <w:lang w:val="en-US"/>
        </w:rPr>
        <w:t xml:space="preserve">, </w:t>
      </w:r>
      <w:r w:rsidRPr="007948FD">
        <w:rPr>
          <w:sz w:val="28"/>
          <w:szCs w:val="28"/>
          <w:lang w:val="en-US"/>
        </w:rPr>
        <w:t>năng suất lao động tăng từ 4</w:t>
      </w:r>
      <w:r w:rsidR="007608A5">
        <w:rPr>
          <w:sz w:val="28"/>
          <w:szCs w:val="28"/>
          <w:lang w:val="en-US"/>
        </w:rPr>
        <w:t>,3</w:t>
      </w:r>
      <w:r w:rsidRPr="007948FD">
        <w:rPr>
          <w:sz w:val="28"/>
          <w:szCs w:val="28"/>
          <w:lang w:val="en-US"/>
        </w:rPr>
        <w:t>%/năm giai đoạ</w:t>
      </w:r>
      <w:r w:rsidR="00424AC5" w:rsidRPr="007948FD">
        <w:rPr>
          <w:sz w:val="28"/>
          <w:szCs w:val="28"/>
          <w:lang w:val="en-US"/>
        </w:rPr>
        <w:t>n 2011</w:t>
      </w:r>
      <w:r w:rsidR="00626890" w:rsidRPr="007948FD">
        <w:rPr>
          <w:sz w:val="28"/>
          <w:szCs w:val="28"/>
          <w:lang w:val="en-US"/>
        </w:rPr>
        <w:t xml:space="preserve"> </w:t>
      </w:r>
      <w:r w:rsidR="00424AC5" w:rsidRPr="007948FD">
        <w:rPr>
          <w:sz w:val="28"/>
          <w:szCs w:val="28"/>
          <w:lang w:val="en-US"/>
        </w:rPr>
        <w:t>-</w:t>
      </w:r>
      <w:r w:rsidR="00626890" w:rsidRPr="007948FD">
        <w:rPr>
          <w:sz w:val="28"/>
          <w:szCs w:val="28"/>
          <w:lang w:val="en-US"/>
        </w:rPr>
        <w:t xml:space="preserve"> </w:t>
      </w:r>
      <w:r w:rsidRPr="007948FD">
        <w:rPr>
          <w:sz w:val="28"/>
          <w:szCs w:val="28"/>
          <w:lang w:val="en-US"/>
        </w:rPr>
        <w:t>2015 lên khoảng 6%/năm giai đoạn 2016</w:t>
      </w:r>
      <w:r w:rsidR="00626890" w:rsidRPr="007948FD">
        <w:rPr>
          <w:sz w:val="28"/>
          <w:szCs w:val="28"/>
          <w:lang w:val="en-US"/>
        </w:rPr>
        <w:t xml:space="preserve"> </w:t>
      </w:r>
      <w:r w:rsidRPr="007948FD">
        <w:rPr>
          <w:sz w:val="28"/>
          <w:szCs w:val="28"/>
          <w:lang w:val="en-US"/>
        </w:rPr>
        <w:t>-</w:t>
      </w:r>
      <w:r w:rsidR="00626890" w:rsidRPr="007948FD">
        <w:rPr>
          <w:sz w:val="28"/>
          <w:szCs w:val="28"/>
          <w:lang w:val="en-US"/>
        </w:rPr>
        <w:t xml:space="preserve"> </w:t>
      </w:r>
      <w:r w:rsidRPr="007948FD">
        <w:rPr>
          <w:sz w:val="28"/>
          <w:szCs w:val="28"/>
          <w:lang w:val="en-US"/>
        </w:rPr>
        <w:t>2020.</w:t>
      </w:r>
      <w:r w:rsidR="0022752E" w:rsidRPr="007948FD">
        <w:rPr>
          <w:sz w:val="28"/>
          <w:szCs w:val="28"/>
          <w:lang w:val="en-US"/>
        </w:rPr>
        <w:t xml:space="preserve"> Đời sống nhân dân được cải thiện một cách căn bản và toàn diện. </w:t>
      </w:r>
      <w:r w:rsidR="0022752E" w:rsidRPr="007948FD">
        <w:rPr>
          <w:bCs/>
          <w:sz w:val="28"/>
          <w:szCs w:val="28"/>
          <w:lang w:val="en-US"/>
        </w:rPr>
        <w:t>Cộng đồng người Việt Nam ở nước ngoài ngày càng phát triển (6 triệu người ở 130 quốc gia và vùng lãnh thổ)</w:t>
      </w:r>
      <w:r w:rsidR="007608A5">
        <w:rPr>
          <w:bCs/>
          <w:sz w:val="28"/>
          <w:szCs w:val="28"/>
          <w:lang w:val="en-US"/>
        </w:rPr>
        <w:t xml:space="preserve">, </w:t>
      </w:r>
      <w:r w:rsidR="0022752E" w:rsidRPr="007948FD">
        <w:rPr>
          <w:bCs/>
          <w:sz w:val="28"/>
          <w:szCs w:val="28"/>
          <w:lang w:val="en-US"/>
        </w:rPr>
        <w:t>có tinh thần hướng về quê hương và đóng góp ngày càng tích cực cho sự nghiệp xây dựng và phát triển đất nước.</w:t>
      </w:r>
    </w:p>
    <w:p w14:paraId="161A05BF" w14:textId="77777777" w:rsidR="007E7C58" w:rsidRPr="007948FD" w:rsidRDefault="00E00382" w:rsidP="00FC7EEB">
      <w:pPr>
        <w:pStyle w:val="ThngthngWeb"/>
        <w:shd w:val="clear" w:color="auto" w:fill="FFFFFF"/>
        <w:spacing w:before="120" w:line="360" w:lineRule="exact"/>
        <w:ind w:firstLine="720"/>
        <w:jc w:val="both"/>
        <w:textAlignment w:val="baseline"/>
        <w:rPr>
          <w:rFonts w:eastAsia="Times New Roman"/>
          <w:iCs/>
          <w:sz w:val="28"/>
          <w:szCs w:val="28"/>
          <w:lang w:val="en-US"/>
        </w:rPr>
      </w:pPr>
      <w:r w:rsidRPr="007948FD">
        <w:rPr>
          <w:rFonts w:eastAsia="Times New Roman"/>
          <w:sz w:val="28"/>
          <w:szCs w:val="28"/>
          <w:bdr w:val="none" w:sz="0" w:space="0" w:color="auto" w:frame="1"/>
          <w:lang w:val="en-US"/>
        </w:rPr>
        <w:t xml:space="preserve">Thể chế kinh tế thị trường định hướng XHCN ngày càng được hoàn thiện đầy đủ hơn. </w:t>
      </w:r>
      <w:r w:rsidR="00A86986" w:rsidRPr="007948FD">
        <w:rPr>
          <w:sz w:val="28"/>
          <w:szCs w:val="28"/>
          <w:lang w:val="en-US"/>
        </w:rPr>
        <w:t>Hội nhập kinh tế quốc tế phát triển sâu</w:t>
      </w:r>
      <w:r w:rsidR="007608A5">
        <w:rPr>
          <w:sz w:val="28"/>
          <w:szCs w:val="28"/>
          <w:lang w:val="en-US"/>
        </w:rPr>
        <w:t xml:space="preserve">, </w:t>
      </w:r>
      <w:r w:rsidR="00A86986" w:rsidRPr="007948FD">
        <w:rPr>
          <w:sz w:val="28"/>
          <w:szCs w:val="28"/>
          <w:lang w:val="en-US"/>
        </w:rPr>
        <w:t>rộng trên nhiều cấp độ</w:t>
      </w:r>
      <w:r w:rsidR="007608A5">
        <w:rPr>
          <w:sz w:val="28"/>
          <w:szCs w:val="28"/>
          <w:lang w:val="en-US"/>
        </w:rPr>
        <w:t xml:space="preserve">, </w:t>
      </w:r>
      <w:r w:rsidR="00A86986" w:rsidRPr="007948FD">
        <w:rPr>
          <w:sz w:val="28"/>
          <w:szCs w:val="28"/>
          <w:lang w:val="en-US"/>
        </w:rPr>
        <w:t>đa dạng về hình thức.</w:t>
      </w:r>
      <w:r w:rsidRPr="007948FD">
        <w:rPr>
          <w:sz w:val="28"/>
          <w:szCs w:val="28"/>
          <w:lang w:val="en-US"/>
        </w:rPr>
        <w:t xml:space="preserve"> </w:t>
      </w:r>
      <w:r w:rsidR="00A86986" w:rsidRPr="007948FD">
        <w:rPr>
          <w:sz w:val="28"/>
          <w:szCs w:val="28"/>
          <w:lang w:val="en-US"/>
        </w:rPr>
        <w:t>Cơ cấu kinh tế tiếp tục chuyển dịch theo xu hướng tích cực hơn</w:t>
      </w:r>
      <w:r w:rsidR="007608A5">
        <w:rPr>
          <w:sz w:val="28"/>
          <w:szCs w:val="28"/>
          <w:lang w:val="en-US"/>
        </w:rPr>
        <w:t xml:space="preserve">, </w:t>
      </w:r>
      <w:r w:rsidR="00A86986" w:rsidRPr="007948FD">
        <w:rPr>
          <w:sz w:val="28"/>
          <w:szCs w:val="28"/>
          <w:lang w:val="en-US"/>
        </w:rPr>
        <w:t xml:space="preserve">giảm </w:t>
      </w:r>
      <w:r w:rsidR="000825C3" w:rsidRPr="007948FD">
        <w:rPr>
          <w:sz w:val="28"/>
          <w:szCs w:val="28"/>
          <w:lang w:val="en-US"/>
        </w:rPr>
        <w:t>tỉ</w:t>
      </w:r>
      <w:r w:rsidR="00A86986" w:rsidRPr="007948FD">
        <w:rPr>
          <w:sz w:val="28"/>
          <w:szCs w:val="28"/>
          <w:lang w:val="en-US"/>
        </w:rPr>
        <w:t xml:space="preserve"> trọng khu vực nông</w:t>
      </w:r>
      <w:r w:rsidR="007608A5">
        <w:rPr>
          <w:sz w:val="28"/>
          <w:szCs w:val="28"/>
          <w:lang w:val="en-US"/>
        </w:rPr>
        <w:t xml:space="preserve">, </w:t>
      </w:r>
      <w:r w:rsidR="00A86986" w:rsidRPr="007948FD">
        <w:rPr>
          <w:sz w:val="28"/>
          <w:szCs w:val="28"/>
          <w:lang w:val="en-US"/>
        </w:rPr>
        <w:t>lâm nghiệp và th</w:t>
      </w:r>
      <w:r w:rsidR="008B1F53" w:rsidRPr="007948FD">
        <w:rPr>
          <w:sz w:val="28"/>
          <w:szCs w:val="28"/>
          <w:lang w:val="en-US"/>
        </w:rPr>
        <w:t>uỷ</w:t>
      </w:r>
      <w:r w:rsidR="00A86986" w:rsidRPr="007948FD">
        <w:rPr>
          <w:sz w:val="28"/>
          <w:szCs w:val="28"/>
          <w:lang w:val="en-US"/>
        </w:rPr>
        <w:t xml:space="preserve"> sản</w:t>
      </w:r>
      <w:r w:rsidR="007608A5">
        <w:rPr>
          <w:sz w:val="28"/>
          <w:szCs w:val="28"/>
          <w:lang w:val="en-US"/>
        </w:rPr>
        <w:t xml:space="preserve">, </w:t>
      </w:r>
      <w:r w:rsidR="00A86986" w:rsidRPr="007948FD">
        <w:rPr>
          <w:sz w:val="28"/>
          <w:szCs w:val="28"/>
          <w:lang w:val="en-US"/>
        </w:rPr>
        <w:t xml:space="preserve">tăng </w:t>
      </w:r>
      <w:r w:rsidR="000825C3" w:rsidRPr="007948FD">
        <w:rPr>
          <w:sz w:val="28"/>
          <w:szCs w:val="28"/>
          <w:lang w:val="en-US"/>
        </w:rPr>
        <w:t>tỉ</w:t>
      </w:r>
      <w:r w:rsidR="00A86986" w:rsidRPr="007948FD">
        <w:rPr>
          <w:sz w:val="28"/>
          <w:szCs w:val="28"/>
          <w:lang w:val="en-US"/>
        </w:rPr>
        <w:t xml:space="preserve"> trọng khu vực công nghiệp</w:t>
      </w:r>
      <w:r w:rsidR="007608A5">
        <w:rPr>
          <w:sz w:val="28"/>
          <w:szCs w:val="28"/>
          <w:lang w:val="en-US"/>
        </w:rPr>
        <w:t xml:space="preserve">, </w:t>
      </w:r>
      <w:r w:rsidR="00A86986" w:rsidRPr="007948FD">
        <w:rPr>
          <w:sz w:val="28"/>
          <w:szCs w:val="28"/>
          <w:lang w:val="en-US"/>
        </w:rPr>
        <w:t xml:space="preserve">xây dựng và khu vực dịch vụ. </w:t>
      </w:r>
      <w:r w:rsidR="00A86986" w:rsidRPr="007948FD">
        <w:rPr>
          <w:rFonts w:eastAsia="Times New Roman"/>
          <w:iCs/>
          <w:sz w:val="28"/>
          <w:szCs w:val="28"/>
          <w:lang w:val="en-US"/>
        </w:rPr>
        <w:t xml:space="preserve">Kinh tế từng bước phục hồi và lấy lại đà tăng trưởng sau đại dịch </w:t>
      </w:r>
      <w:r w:rsidR="006E1F20" w:rsidRPr="007948FD">
        <w:rPr>
          <w:iCs/>
          <w:sz w:val="28"/>
          <w:szCs w:val="28"/>
          <w:lang w:val="en-US"/>
        </w:rPr>
        <w:t>Covid-19</w:t>
      </w:r>
      <w:r w:rsidR="00A86986" w:rsidRPr="007948FD">
        <w:rPr>
          <w:rFonts w:eastAsia="Times New Roman"/>
          <w:iCs/>
          <w:sz w:val="28"/>
          <w:szCs w:val="28"/>
          <w:lang w:val="en-US"/>
        </w:rPr>
        <w:t xml:space="preserve">. </w:t>
      </w:r>
    </w:p>
    <w:p w14:paraId="7F5B3CE3" w14:textId="77777777" w:rsidR="00E00382" w:rsidRPr="007948FD" w:rsidRDefault="007E7C58" w:rsidP="00FC7EEB">
      <w:pPr>
        <w:pStyle w:val="ThngthngWeb"/>
        <w:shd w:val="clear" w:color="auto" w:fill="FFFFFF"/>
        <w:spacing w:before="120" w:line="376" w:lineRule="exact"/>
        <w:ind w:firstLine="720"/>
        <w:jc w:val="both"/>
        <w:textAlignment w:val="baseline"/>
        <w:rPr>
          <w:rFonts w:eastAsia="Times New Roman"/>
          <w:iCs/>
          <w:sz w:val="28"/>
          <w:szCs w:val="28"/>
          <w:lang w:val="en-US"/>
        </w:rPr>
      </w:pPr>
      <w:r w:rsidRPr="007948FD">
        <w:rPr>
          <w:rFonts w:eastAsia="Times New Roman"/>
          <w:iCs/>
          <w:sz w:val="28"/>
          <w:szCs w:val="28"/>
          <w:lang w:val="en-US"/>
        </w:rPr>
        <w:t>Đã thực hiện cuộc cách mạng về sắp xếp</w:t>
      </w:r>
      <w:r w:rsidR="007608A5">
        <w:rPr>
          <w:rFonts w:eastAsia="Times New Roman"/>
          <w:iCs/>
          <w:sz w:val="28"/>
          <w:szCs w:val="28"/>
          <w:lang w:val="en-US"/>
        </w:rPr>
        <w:t xml:space="preserve">, </w:t>
      </w:r>
      <w:r w:rsidRPr="007948FD">
        <w:rPr>
          <w:rFonts w:eastAsia="Times New Roman"/>
          <w:iCs/>
          <w:sz w:val="28"/>
          <w:szCs w:val="28"/>
          <w:lang w:val="en-US"/>
        </w:rPr>
        <w:t>tinh gọn tổ chức bộ máy của hệ thống chính trị</w:t>
      </w:r>
      <w:r w:rsidR="007608A5">
        <w:rPr>
          <w:rFonts w:eastAsia="Times New Roman"/>
          <w:iCs/>
          <w:sz w:val="28"/>
          <w:szCs w:val="28"/>
          <w:lang w:val="en-US"/>
        </w:rPr>
        <w:t xml:space="preserve">, </w:t>
      </w:r>
      <w:r w:rsidRPr="007948FD">
        <w:rPr>
          <w:rFonts w:eastAsia="Times New Roman"/>
          <w:iCs/>
          <w:sz w:val="28"/>
          <w:szCs w:val="28"/>
          <w:lang w:val="en-US"/>
        </w:rPr>
        <w:t>xây dựng chính quyền 3 cấp</w:t>
      </w:r>
      <w:r w:rsidR="007608A5">
        <w:rPr>
          <w:rFonts w:eastAsia="Times New Roman"/>
          <w:iCs/>
          <w:sz w:val="28"/>
          <w:szCs w:val="28"/>
          <w:lang w:val="en-US"/>
        </w:rPr>
        <w:t xml:space="preserve">, </w:t>
      </w:r>
      <w:r w:rsidRPr="007948FD">
        <w:rPr>
          <w:rFonts w:eastAsia="Times New Roman"/>
          <w:iCs/>
          <w:sz w:val="28"/>
          <w:szCs w:val="28"/>
          <w:lang w:val="en-US"/>
        </w:rPr>
        <w:t>tổ chức lại không gian phát triển</w:t>
      </w:r>
      <w:r w:rsidR="007608A5">
        <w:rPr>
          <w:rFonts w:eastAsia="Times New Roman"/>
          <w:iCs/>
          <w:sz w:val="28"/>
          <w:szCs w:val="28"/>
          <w:lang w:val="en-US"/>
        </w:rPr>
        <w:t xml:space="preserve">; </w:t>
      </w:r>
      <w:r w:rsidRPr="007948FD">
        <w:rPr>
          <w:rFonts w:eastAsia="Times New Roman"/>
          <w:iCs/>
          <w:sz w:val="28"/>
          <w:szCs w:val="28"/>
          <w:lang w:val="en-US"/>
        </w:rPr>
        <w:t xml:space="preserve">triển khai thực hiện các quyết sách chiến lược để đột phá phát triển đất nước trong kỷ nguyên mới </w:t>
      </w:r>
      <w:r w:rsidR="007B289C" w:rsidRPr="007948FD">
        <w:rPr>
          <w:rFonts w:eastAsia="Times New Roman"/>
          <w:iCs/>
          <w:sz w:val="28"/>
          <w:szCs w:val="28"/>
          <w:lang w:val="en-US"/>
        </w:rPr>
        <w:t>-</w:t>
      </w:r>
      <w:r w:rsidRPr="007948FD">
        <w:rPr>
          <w:rFonts w:eastAsia="Times New Roman"/>
          <w:iCs/>
          <w:sz w:val="28"/>
          <w:szCs w:val="28"/>
          <w:lang w:val="en-US"/>
        </w:rPr>
        <w:t xml:space="preserve"> kỷ nguyên vươn mình của dân tộc. </w:t>
      </w:r>
    </w:p>
    <w:p w14:paraId="6A3BBBC3" w14:textId="77777777" w:rsidR="00D77470" w:rsidRPr="007948FD" w:rsidRDefault="00E00382" w:rsidP="00FC7EEB">
      <w:pPr>
        <w:pStyle w:val="ThngthngWeb"/>
        <w:shd w:val="clear" w:color="auto" w:fill="FFFFFF"/>
        <w:spacing w:before="120" w:line="376" w:lineRule="exact"/>
        <w:ind w:firstLine="720"/>
        <w:jc w:val="both"/>
        <w:textAlignment w:val="baseline"/>
        <w:rPr>
          <w:rFonts w:eastAsia="Times New Roman"/>
          <w:iCs/>
          <w:sz w:val="28"/>
          <w:szCs w:val="28"/>
          <w:lang w:val="en-US"/>
        </w:rPr>
      </w:pPr>
      <w:r w:rsidRPr="007948FD">
        <w:rPr>
          <w:rFonts w:eastAsia="Times New Roman"/>
          <w:iCs/>
          <w:sz w:val="28"/>
          <w:szCs w:val="28"/>
          <w:lang w:val="en-US"/>
        </w:rPr>
        <w:t>Bảo vệ vững chắc độc lập</w:t>
      </w:r>
      <w:r w:rsidR="007608A5">
        <w:rPr>
          <w:rFonts w:eastAsia="Times New Roman"/>
          <w:iCs/>
          <w:sz w:val="28"/>
          <w:szCs w:val="28"/>
          <w:lang w:val="en-US"/>
        </w:rPr>
        <w:t xml:space="preserve">, </w:t>
      </w:r>
      <w:r w:rsidRPr="007948FD">
        <w:rPr>
          <w:rFonts w:eastAsia="Times New Roman"/>
          <w:iCs/>
          <w:sz w:val="28"/>
          <w:szCs w:val="28"/>
          <w:lang w:val="en-US"/>
        </w:rPr>
        <w:t>chủ quyền</w:t>
      </w:r>
      <w:r w:rsidR="007608A5">
        <w:rPr>
          <w:rFonts w:eastAsia="Times New Roman"/>
          <w:iCs/>
          <w:sz w:val="28"/>
          <w:szCs w:val="28"/>
          <w:lang w:val="en-US"/>
        </w:rPr>
        <w:t xml:space="preserve">, </w:t>
      </w:r>
      <w:r w:rsidRPr="007948FD">
        <w:rPr>
          <w:rFonts w:eastAsia="Times New Roman"/>
          <w:iCs/>
          <w:sz w:val="28"/>
          <w:szCs w:val="28"/>
          <w:lang w:val="en-US"/>
        </w:rPr>
        <w:t>thống nhất và toàn vẹn lãnh thổ của Tổ quốc</w:t>
      </w:r>
      <w:r w:rsidR="007608A5">
        <w:rPr>
          <w:rFonts w:eastAsia="Times New Roman"/>
          <w:iCs/>
          <w:sz w:val="28"/>
          <w:szCs w:val="28"/>
          <w:lang w:val="en-US"/>
        </w:rPr>
        <w:t xml:space="preserve">, </w:t>
      </w:r>
      <w:r w:rsidRPr="007948FD">
        <w:rPr>
          <w:rFonts w:eastAsia="Times New Roman"/>
          <w:iCs/>
          <w:sz w:val="28"/>
          <w:szCs w:val="28"/>
          <w:lang w:val="en-US"/>
        </w:rPr>
        <w:t>giữ vững an ninh chính trị</w:t>
      </w:r>
      <w:r w:rsidR="007608A5">
        <w:rPr>
          <w:rFonts w:eastAsia="Times New Roman"/>
          <w:iCs/>
          <w:sz w:val="28"/>
          <w:szCs w:val="28"/>
          <w:lang w:val="en-US"/>
        </w:rPr>
        <w:t xml:space="preserve">, </w:t>
      </w:r>
      <w:r w:rsidRPr="007948FD">
        <w:rPr>
          <w:rFonts w:eastAsia="Times New Roman"/>
          <w:iCs/>
          <w:sz w:val="28"/>
          <w:szCs w:val="28"/>
          <w:lang w:val="en-US"/>
        </w:rPr>
        <w:t>trật t</w:t>
      </w:r>
      <w:r w:rsidR="0091440F" w:rsidRPr="007948FD">
        <w:rPr>
          <w:rFonts w:eastAsia="Times New Roman"/>
          <w:iCs/>
          <w:sz w:val="28"/>
          <w:szCs w:val="28"/>
          <w:lang w:val="en-US"/>
        </w:rPr>
        <w:t>ự</w:t>
      </w:r>
      <w:r w:rsidR="007608A5">
        <w:rPr>
          <w:rFonts w:eastAsia="Times New Roman"/>
          <w:iCs/>
          <w:sz w:val="28"/>
          <w:szCs w:val="28"/>
          <w:lang w:val="en-US"/>
        </w:rPr>
        <w:t xml:space="preserve">, </w:t>
      </w:r>
      <w:r w:rsidRPr="007948FD">
        <w:rPr>
          <w:rFonts w:eastAsia="Times New Roman"/>
          <w:iCs/>
          <w:sz w:val="28"/>
          <w:szCs w:val="28"/>
          <w:lang w:val="en-US"/>
        </w:rPr>
        <w:t>an toàn xã hội</w:t>
      </w:r>
      <w:r w:rsidR="007608A5">
        <w:rPr>
          <w:rFonts w:eastAsia="Times New Roman"/>
          <w:iCs/>
          <w:sz w:val="28"/>
          <w:szCs w:val="28"/>
          <w:lang w:val="en-US"/>
        </w:rPr>
        <w:t xml:space="preserve">, </w:t>
      </w:r>
      <w:r w:rsidRPr="007948FD">
        <w:rPr>
          <w:rFonts w:eastAsia="Times New Roman"/>
          <w:iCs/>
          <w:sz w:val="28"/>
          <w:szCs w:val="28"/>
          <w:lang w:val="en-US"/>
        </w:rPr>
        <w:t>ổn định để phát triển đất nước. Thực hiện đường lối đối ngoại độc lập</w:t>
      </w:r>
      <w:r w:rsidR="007608A5">
        <w:rPr>
          <w:rFonts w:eastAsia="Times New Roman"/>
          <w:iCs/>
          <w:sz w:val="28"/>
          <w:szCs w:val="28"/>
          <w:lang w:val="en-US"/>
        </w:rPr>
        <w:t xml:space="preserve">, </w:t>
      </w:r>
      <w:r w:rsidRPr="007948FD">
        <w:rPr>
          <w:rFonts w:eastAsia="Times New Roman"/>
          <w:iCs/>
          <w:sz w:val="28"/>
          <w:szCs w:val="28"/>
          <w:lang w:val="en-US"/>
        </w:rPr>
        <w:t>tự chủ</w:t>
      </w:r>
      <w:r w:rsidR="007608A5">
        <w:rPr>
          <w:rFonts w:eastAsia="Times New Roman"/>
          <w:iCs/>
          <w:sz w:val="28"/>
          <w:szCs w:val="28"/>
          <w:lang w:val="en-US"/>
        </w:rPr>
        <w:t xml:space="preserve">, </w:t>
      </w:r>
      <w:r w:rsidRPr="007948FD">
        <w:rPr>
          <w:rFonts w:eastAsia="Times New Roman"/>
          <w:iCs/>
          <w:sz w:val="28"/>
          <w:szCs w:val="28"/>
          <w:lang w:val="en-US"/>
        </w:rPr>
        <w:t>đa dạng h</w:t>
      </w:r>
      <w:r w:rsidR="008B1F53" w:rsidRPr="007948FD">
        <w:rPr>
          <w:rFonts w:eastAsia="Times New Roman"/>
          <w:iCs/>
          <w:sz w:val="28"/>
          <w:szCs w:val="28"/>
          <w:lang w:val="en-US"/>
        </w:rPr>
        <w:t>oá</w:t>
      </w:r>
      <w:r w:rsidR="007608A5">
        <w:rPr>
          <w:rFonts w:eastAsia="Times New Roman"/>
          <w:iCs/>
          <w:sz w:val="28"/>
          <w:szCs w:val="28"/>
          <w:lang w:val="en-US"/>
        </w:rPr>
        <w:t xml:space="preserve">, </w:t>
      </w:r>
      <w:r w:rsidRPr="007948FD">
        <w:rPr>
          <w:rFonts w:eastAsia="Times New Roman"/>
          <w:iCs/>
          <w:sz w:val="28"/>
          <w:szCs w:val="28"/>
          <w:lang w:val="en-US"/>
        </w:rPr>
        <w:t>đa phương h</w:t>
      </w:r>
      <w:r w:rsidR="008B1F53" w:rsidRPr="007948FD">
        <w:rPr>
          <w:rFonts w:eastAsia="Times New Roman"/>
          <w:iCs/>
          <w:sz w:val="28"/>
          <w:szCs w:val="28"/>
          <w:lang w:val="en-US"/>
        </w:rPr>
        <w:t>oá</w:t>
      </w:r>
      <w:r w:rsidR="007608A5">
        <w:rPr>
          <w:rFonts w:eastAsia="Times New Roman"/>
          <w:iCs/>
          <w:sz w:val="28"/>
          <w:szCs w:val="28"/>
          <w:lang w:val="en-US"/>
        </w:rPr>
        <w:t xml:space="preserve">, </w:t>
      </w:r>
      <w:r w:rsidRPr="007948FD">
        <w:rPr>
          <w:rFonts w:eastAsia="Times New Roman"/>
          <w:iCs/>
          <w:sz w:val="28"/>
          <w:szCs w:val="28"/>
          <w:lang w:val="en-US"/>
        </w:rPr>
        <w:t>đưa quan hệ đối ngoại đi vào chiều sâu</w:t>
      </w:r>
      <w:r w:rsidR="007608A5">
        <w:rPr>
          <w:rFonts w:eastAsia="Times New Roman"/>
          <w:iCs/>
          <w:sz w:val="28"/>
          <w:szCs w:val="28"/>
          <w:lang w:val="en-US"/>
        </w:rPr>
        <w:t xml:space="preserve">, </w:t>
      </w:r>
      <w:r w:rsidRPr="007948FD">
        <w:rPr>
          <w:rFonts w:eastAsia="Times New Roman"/>
          <w:iCs/>
          <w:sz w:val="28"/>
          <w:szCs w:val="28"/>
          <w:lang w:val="en-US"/>
        </w:rPr>
        <w:t>nâng cao chất lượng</w:t>
      </w:r>
      <w:r w:rsidR="007608A5">
        <w:rPr>
          <w:rFonts w:eastAsia="Times New Roman"/>
          <w:iCs/>
          <w:sz w:val="28"/>
          <w:szCs w:val="28"/>
          <w:lang w:val="en-US"/>
        </w:rPr>
        <w:t xml:space="preserve">, </w:t>
      </w:r>
      <w:r w:rsidRPr="007948FD">
        <w:rPr>
          <w:rFonts w:eastAsia="Times New Roman"/>
          <w:iCs/>
          <w:sz w:val="28"/>
          <w:szCs w:val="28"/>
          <w:lang w:val="en-US"/>
        </w:rPr>
        <w:t>hiệu quả hội nhập quốc tế.</w:t>
      </w:r>
    </w:p>
    <w:p w14:paraId="109F05E1" w14:textId="77777777" w:rsidR="00A86986" w:rsidRPr="007948FD" w:rsidRDefault="00A86986" w:rsidP="00FC7EEB">
      <w:pPr>
        <w:pStyle w:val="ThngthngWeb"/>
        <w:shd w:val="clear" w:color="auto" w:fill="FFFFFF"/>
        <w:spacing w:before="120" w:line="376" w:lineRule="exact"/>
        <w:ind w:firstLine="720"/>
        <w:jc w:val="both"/>
        <w:textAlignment w:val="baseline"/>
        <w:rPr>
          <w:sz w:val="28"/>
          <w:szCs w:val="28"/>
          <w:lang w:val="en-US"/>
        </w:rPr>
      </w:pPr>
      <w:r w:rsidRPr="007948FD">
        <w:rPr>
          <w:iCs/>
          <w:sz w:val="28"/>
          <w:szCs w:val="28"/>
          <w:lang w:val="en-US"/>
        </w:rPr>
        <w:t>Nhìn lại 40 năm thực hiện công cuộc đổi mới</w:t>
      </w:r>
      <w:r w:rsidR="007608A5">
        <w:rPr>
          <w:iCs/>
          <w:sz w:val="28"/>
          <w:szCs w:val="28"/>
          <w:lang w:val="en-US"/>
        </w:rPr>
        <w:t xml:space="preserve">, </w:t>
      </w:r>
      <w:r w:rsidRPr="007948FD">
        <w:rPr>
          <w:iCs/>
          <w:sz w:val="28"/>
          <w:szCs w:val="28"/>
          <w:lang w:val="en-US"/>
        </w:rPr>
        <w:t>dưới sự lãnh đạo của Đảng</w:t>
      </w:r>
      <w:r w:rsidR="007608A5">
        <w:rPr>
          <w:iCs/>
          <w:sz w:val="28"/>
          <w:szCs w:val="28"/>
          <w:lang w:val="en-US"/>
        </w:rPr>
        <w:t xml:space="preserve">, </w:t>
      </w:r>
      <w:r w:rsidR="0071109C" w:rsidRPr="007948FD">
        <w:rPr>
          <w:iCs/>
          <w:sz w:val="28"/>
          <w:szCs w:val="28"/>
          <w:lang w:val="en-US"/>
        </w:rPr>
        <w:t xml:space="preserve">đất nước ta đã đạt được những thành tựu to lớn có ý nghĩa lịch sử. </w:t>
      </w:r>
      <w:r w:rsidR="0071109C" w:rsidRPr="007948FD">
        <w:rPr>
          <w:sz w:val="28"/>
          <w:szCs w:val="28"/>
          <w:lang w:val="en-US"/>
        </w:rPr>
        <w:t>K</w:t>
      </w:r>
      <w:r w:rsidRPr="007948FD">
        <w:rPr>
          <w:sz w:val="28"/>
          <w:szCs w:val="28"/>
          <w:lang w:val="en-US"/>
        </w:rPr>
        <w:t>inh tế duy trì tốc độ phát triển tương đối nhanh</w:t>
      </w:r>
      <w:r w:rsidR="007608A5">
        <w:rPr>
          <w:sz w:val="28"/>
          <w:szCs w:val="28"/>
          <w:lang w:val="en-US"/>
        </w:rPr>
        <w:t xml:space="preserve">, </w:t>
      </w:r>
      <w:r w:rsidRPr="007948FD">
        <w:rPr>
          <w:sz w:val="28"/>
          <w:szCs w:val="28"/>
          <w:lang w:val="en-US"/>
        </w:rPr>
        <w:t xml:space="preserve">trở thành </w:t>
      </w:r>
      <w:r w:rsidR="0071109C" w:rsidRPr="007948FD">
        <w:rPr>
          <w:sz w:val="28"/>
          <w:szCs w:val="28"/>
          <w:lang w:val="en-US"/>
        </w:rPr>
        <w:t>nước đang phát triển</w:t>
      </w:r>
      <w:r w:rsidRPr="007948FD">
        <w:rPr>
          <w:sz w:val="28"/>
          <w:szCs w:val="28"/>
          <w:lang w:val="en-US"/>
        </w:rPr>
        <w:t xml:space="preserve"> thu nhập trung bình</w:t>
      </w:r>
      <w:r w:rsidR="0071109C" w:rsidRPr="007948FD">
        <w:rPr>
          <w:sz w:val="28"/>
          <w:szCs w:val="28"/>
          <w:lang w:val="en-US"/>
        </w:rPr>
        <w:t>.</w:t>
      </w:r>
      <w:r w:rsidRPr="007948FD">
        <w:rPr>
          <w:sz w:val="28"/>
          <w:szCs w:val="28"/>
          <w:lang w:val="en-US"/>
        </w:rPr>
        <w:t xml:space="preserve"> </w:t>
      </w:r>
      <w:r w:rsidR="0071109C" w:rsidRPr="007948FD">
        <w:rPr>
          <w:sz w:val="28"/>
          <w:szCs w:val="28"/>
          <w:lang w:val="en-US"/>
        </w:rPr>
        <w:t>Các lĩnh vực văn h</w:t>
      </w:r>
      <w:r w:rsidR="008B1F53" w:rsidRPr="007948FD">
        <w:rPr>
          <w:sz w:val="28"/>
          <w:szCs w:val="28"/>
          <w:lang w:val="en-US"/>
        </w:rPr>
        <w:t>oá</w:t>
      </w:r>
      <w:r w:rsidR="007608A5">
        <w:rPr>
          <w:sz w:val="28"/>
          <w:szCs w:val="28"/>
          <w:lang w:val="en-US"/>
        </w:rPr>
        <w:t xml:space="preserve">, </w:t>
      </w:r>
      <w:r w:rsidR="0071109C" w:rsidRPr="007948FD">
        <w:rPr>
          <w:sz w:val="28"/>
          <w:szCs w:val="28"/>
          <w:lang w:val="en-US"/>
        </w:rPr>
        <w:t>xã hội</w:t>
      </w:r>
      <w:r w:rsidR="00490852" w:rsidRPr="007948FD">
        <w:rPr>
          <w:sz w:val="28"/>
          <w:szCs w:val="28"/>
          <w:lang w:val="en-US"/>
        </w:rPr>
        <w:t xml:space="preserve"> có nhiều tiến bộ</w:t>
      </w:r>
      <w:r w:rsidR="007608A5">
        <w:rPr>
          <w:sz w:val="28"/>
          <w:szCs w:val="28"/>
          <w:lang w:val="en-US"/>
        </w:rPr>
        <w:t xml:space="preserve">, </w:t>
      </w:r>
      <w:r w:rsidR="0071109C" w:rsidRPr="007948FD">
        <w:rPr>
          <w:sz w:val="28"/>
          <w:szCs w:val="28"/>
          <w:lang w:val="en-US"/>
        </w:rPr>
        <w:t xml:space="preserve">đời sống nhân dân được cải thiện một cách căn bản và toàn diện. </w:t>
      </w:r>
      <w:r w:rsidRPr="007948FD">
        <w:rPr>
          <w:sz w:val="28"/>
          <w:szCs w:val="28"/>
          <w:lang w:val="en-US"/>
        </w:rPr>
        <w:t>Quốc phòng</w:t>
      </w:r>
      <w:r w:rsidR="007608A5">
        <w:rPr>
          <w:sz w:val="28"/>
          <w:szCs w:val="28"/>
          <w:lang w:val="en-US"/>
        </w:rPr>
        <w:t xml:space="preserve">, </w:t>
      </w:r>
      <w:r w:rsidRPr="007948FD">
        <w:rPr>
          <w:sz w:val="28"/>
          <w:szCs w:val="28"/>
          <w:lang w:val="en-US"/>
        </w:rPr>
        <w:t>an ninh</w:t>
      </w:r>
      <w:r w:rsidR="007608A5">
        <w:rPr>
          <w:sz w:val="28"/>
          <w:szCs w:val="28"/>
          <w:lang w:val="en-US"/>
        </w:rPr>
        <w:t xml:space="preserve">, </w:t>
      </w:r>
      <w:r w:rsidR="00490852" w:rsidRPr="007948FD">
        <w:rPr>
          <w:sz w:val="28"/>
          <w:szCs w:val="28"/>
          <w:lang w:val="en-US"/>
        </w:rPr>
        <w:t>trật tự</w:t>
      </w:r>
      <w:r w:rsidR="007608A5">
        <w:rPr>
          <w:sz w:val="28"/>
          <w:szCs w:val="28"/>
          <w:lang w:val="en-US"/>
        </w:rPr>
        <w:t xml:space="preserve">, </w:t>
      </w:r>
      <w:r w:rsidR="00490852" w:rsidRPr="007948FD">
        <w:rPr>
          <w:sz w:val="28"/>
          <w:szCs w:val="28"/>
          <w:lang w:val="en-US"/>
        </w:rPr>
        <w:t>an toàn xã hội</w:t>
      </w:r>
      <w:r w:rsidRPr="007948FD">
        <w:rPr>
          <w:sz w:val="28"/>
          <w:szCs w:val="28"/>
          <w:lang w:val="en-US"/>
        </w:rPr>
        <w:t xml:space="preserve"> được </w:t>
      </w:r>
      <w:r w:rsidR="00BC702D" w:rsidRPr="007948FD">
        <w:rPr>
          <w:sz w:val="28"/>
          <w:szCs w:val="28"/>
          <w:lang w:val="en-US"/>
        </w:rPr>
        <w:t>bảo đảm</w:t>
      </w:r>
      <w:r w:rsidR="007608A5">
        <w:rPr>
          <w:sz w:val="28"/>
          <w:szCs w:val="28"/>
          <w:lang w:val="en-US"/>
        </w:rPr>
        <w:t xml:space="preserve">, </w:t>
      </w:r>
      <w:r w:rsidRPr="007948FD">
        <w:rPr>
          <w:sz w:val="28"/>
          <w:szCs w:val="28"/>
          <w:lang w:val="en-US"/>
        </w:rPr>
        <w:t>tiềm lực của nền quốc phòng toàn dân được xây dựng khá toàn diện</w:t>
      </w:r>
      <w:r w:rsidR="00BC702D" w:rsidRPr="007948FD">
        <w:rPr>
          <w:sz w:val="28"/>
          <w:szCs w:val="28"/>
          <w:lang w:val="en-US"/>
        </w:rPr>
        <w:t>. Vai trò lãnh đạo</w:t>
      </w:r>
      <w:r w:rsidR="007608A5">
        <w:rPr>
          <w:sz w:val="28"/>
          <w:szCs w:val="28"/>
          <w:lang w:val="en-US"/>
        </w:rPr>
        <w:t xml:space="preserve">, </w:t>
      </w:r>
      <w:r w:rsidR="00BC702D" w:rsidRPr="007948FD">
        <w:rPr>
          <w:sz w:val="28"/>
          <w:szCs w:val="28"/>
          <w:lang w:val="en-US"/>
        </w:rPr>
        <w:t>uy tín của Đảng tiếp tục được nâng cao</w:t>
      </w:r>
      <w:r w:rsidR="007608A5">
        <w:rPr>
          <w:sz w:val="28"/>
          <w:szCs w:val="28"/>
          <w:lang w:val="en-US"/>
        </w:rPr>
        <w:t xml:space="preserve">, </w:t>
      </w:r>
      <w:r w:rsidR="00BC702D" w:rsidRPr="007948FD">
        <w:rPr>
          <w:sz w:val="28"/>
          <w:szCs w:val="28"/>
          <w:lang w:val="en-US"/>
        </w:rPr>
        <w:t xml:space="preserve">củng cố niềm </w:t>
      </w:r>
      <w:r w:rsidRPr="007948FD">
        <w:rPr>
          <w:sz w:val="28"/>
          <w:szCs w:val="28"/>
          <w:lang w:val="en-US"/>
        </w:rPr>
        <w:t>tin của Nhân dân với Đảng</w:t>
      </w:r>
      <w:r w:rsidR="00BC702D" w:rsidRPr="007948FD">
        <w:rPr>
          <w:sz w:val="28"/>
          <w:szCs w:val="28"/>
          <w:lang w:val="en-US"/>
        </w:rPr>
        <w:t xml:space="preserve"> và chế độ xã hội chủ nghĩa</w:t>
      </w:r>
      <w:r w:rsidRPr="007948FD">
        <w:rPr>
          <w:sz w:val="28"/>
          <w:szCs w:val="28"/>
          <w:lang w:val="en-US"/>
        </w:rPr>
        <w:t>.</w:t>
      </w:r>
      <w:r w:rsidR="003A14CE" w:rsidRPr="007948FD">
        <w:rPr>
          <w:sz w:val="28"/>
          <w:szCs w:val="28"/>
          <w:lang w:val="en-US"/>
        </w:rPr>
        <w:t xml:space="preserve"> </w:t>
      </w:r>
      <w:r w:rsidRPr="007948FD">
        <w:rPr>
          <w:sz w:val="28"/>
          <w:szCs w:val="28"/>
          <w:lang w:val="en-US"/>
        </w:rPr>
        <w:t>Việt Nam đã chủ động</w:t>
      </w:r>
      <w:r w:rsidR="007608A5">
        <w:rPr>
          <w:sz w:val="28"/>
          <w:szCs w:val="28"/>
          <w:lang w:val="en-US"/>
        </w:rPr>
        <w:t xml:space="preserve">, </w:t>
      </w:r>
      <w:r w:rsidR="0071109C" w:rsidRPr="007948FD">
        <w:rPr>
          <w:sz w:val="28"/>
          <w:szCs w:val="28"/>
          <w:lang w:val="en-US"/>
        </w:rPr>
        <w:t>tích cực</w:t>
      </w:r>
      <w:r w:rsidRPr="007948FD">
        <w:rPr>
          <w:sz w:val="28"/>
          <w:szCs w:val="28"/>
          <w:lang w:val="en-US"/>
        </w:rPr>
        <w:t xml:space="preserve"> đẩy mạnh đối ngoại</w:t>
      </w:r>
      <w:r w:rsidR="007608A5">
        <w:rPr>
          <w:sz w:val="28"/>
          <w:szCs w:val="28"/>
          <w:lang w:val="en-US"/>
        </w:rPr>
        <w:t xml:space="preserve">, </w:t>
      </w:r>
      <w:r w:rsidRPr="007948FD">
        <w:rPr>
          <w:sz w:val="28"/>
          <w:szCs w:val="28"/>
          <w:lang w:val="en-US"/>
        </w:rPr>
        <w:t>hội nhập quốc tế</w:t>
      </w:r>
      <w:r w:rsidR="00D47DC1" w:rsidRPr="007948FD">
        <w:rPr>
          <w:sz w:val="28"/>
          <w:szCs w:val="28"/>
          <w:lang w:val="en-US"/>
        </w:rPr>
        <w:t xml:space="preserve"> ngày càng sâu</w:t>
      </w:r>
      <w:r w:rsidR="007608A5">
        <w:rPr>
          <w:sz w:val="28"/>
          <w:szCs w:val="28"/>
          <w:lang w:val="en-US"/>
        </w:rPr>
        <w:t xml:space="preserve">, </w:t>
      </w:r>
      <w:r w:rsidR="00D47DC1" w:rsidRPr="007948FD">
        <w:rPr>
          <w:sz w:val="28"/>
          <w:szCs w:val="28"/>
          <w:lang w:val="en-US"/>
        </w:rPr>
        <w:t>rộng và toàn diệ</w:t>
      </w:r>
      <w:r w:rsidR="000C7A04" w:rsidRPr="007948FD">
        <w:rPr>
          <w:sz w:val="28"/>
          <w:szCs w:val="28"/>
          <w:lang w:val="en-US"/>
        </w:rPr>
        <w:t>n</w:t>
      </w:r>
      <w:r w:rsidR="007608A5">
        <w:rPr>
          <w:sz w:val="28"/>
          <w:szCs w:val="28"/>
          <w:lang w:val="en-US"/>
        </w:rPr>
        <w:t xml:space="preserve">; </w:t>
      </w:r>
      <w:r w:rsidR="00D47DC1" w:rsidRPr="007948FD">
        <w:rPr>
          <w:sz w:val="28"/>
          <w:szCs w:val="28"/>
          <w:lang w:val="en-US"/>
        </w:rPr>
        <w:t>tích cực tham gia vào nỗ lực của cộng đồng quốc tế trong giải quyết các vấn đề toàn cầu</w:t>
      </w:r>
      <w:r w:rsidR="007608A5">
        <w:rPr>
          <w:sz w:val="28"/>
          <w:szCs w:val="28"/>
          <w:lang w:val="en-US"/>
        </w:rPr>
        <w:t xml:space="preserve">, </w:t>
      </w:r>
      <w:r w:rsidR="00D47DC1" w:rsidRPr="007948FD">
        <w:rPr>
          <w:sz w:val="28"/>
          <w:szCs w:val="28"/>
          <w:lang w:val="en-US"/>
        </w:rPr>
        <w:t>là thành viên có uy tín</w:t>
      </w:r>
      <w:r w:rsidR="007608A5">
        <w:rPr>
          <w:sz w:val="28"/>
          <w:szCs w:val="28"/>
          <w:lang w:val="en-US"/>
        </w:rPr>
        <w:t xml:space="preserve">, </w:t>
      </w:r>
      <w:r w:rsidR="00D47DC1" w:rsidRPr="007948FD">
        <w:rPr>
          <w:sz w:val="28"/>
          <w:szCs w:val="28"/>
          <w:lang w:val="en-US"/>
        </w:rPr>
        <w:t>trách nhiệm</w:t>
      </w:r>
      <w:r w:rsidR="007608A5">
        <w:rPr>
          <w:sz w:val="28"/>
          <w:szCs w:val="28"/>
          <w:lang w:val="en-US"/>
        </w:rPr>
        <w:t xml:space="preserve">, </w:t>
      </w:r>
      <w:r w:rsidR="00D47DC1" w:rsidRPr="007948FD">
        <w:rPr>
          <w:sz w:val="28"/>
          <w:szCs w:val="28"/>
          <w:lang w:val="en-US"/>
        </w:rPr>
        <w:t>phát huy vai trò tích cực tại các thể chế khu vực và quốc tế.</w:t>
      </w:r>
      <w:r w:rsidR="00972875" w:rsidRPr="007948FD">
        <w:rPr>
          <w:sz w:val="28"/>
          <w:szCs w:val="28"/>
          <w:lang w:val="en-US"/>
        </w:rPr>
        <w:t xml:space="preserve"> </w:t>
      </w:r>
    </w:p>
    <w:p w14:paraId="3FB13AA4" w14:textId="77777777" w:rsidR="00A86986" w:rsidRPr="007948FD" w:rsidRDefault="00A86986" w:rsidP="00FC7EEB">
      <w:pPr>
        <w:pStyle w:val="ThngthngWeb"/>
        <w:shd w:val="clear" w:color="auto" w:fill="FFFFFF"/>
        <w:spacing w:before="120" w:line="376" w:lineRule="exact"/>
        <w:ind w:firstLine="720"/>
        <w:jc w:val="both"/>
        <w:textAlignment w:val="baseline"/>
        <w:rPr>
          <w:sz w:val="28"/>
          <w:szCs w:val="28"/>
          <w:lang w:val="en-US"/>
        </w:rPr>
      </w:pPr>
      <w:r w:rsidRPr="007948FD">
        <w:rPr>
          <w:sz w:val="28"/>
          <w:szCs w:val="28"/>
          <w:lang w:val="en-US"/>
        </w:rPr>
        <w:t>Tuy nhiên</w:t>
      </w:r>
      <w:r w:rsidR="007608A5">
        <w:rPr>
          <w:sz w:val="28"/>
          <w:szCs w:val="28"/>
          <w:lang w:val="en-US"/>
        </w:rPr>
        <w:t xml:space="preserve">, </w:t>
      </w:r>
      <w:r w:rsidR="00D47DC1" w:rsidRPr="007948FD">
        <w:rPr>
          <w:sz w:val="28"/>
          <w:szCs w:val="28"/>
          <w:lang w:val="en-US"/>
        </w:rPr>
        <w:t>trong 40 năm qua</w:t>
      </w:r>
      <w:r w:rsidR="007608A5">
        <w:rPr>
          <w:sz w:val="28"/>
          <w:szCs w:val="28"/>
          <w:lang w:val="en-US"/>
        </w:rPr>
        <w:t xml:space="preserve">, </w:t>
      </w:r>
      <w:r w:rsidRPr="007948FD">
        <w:rPr>
          <w:sz w:val="28"/>
          <w:szCs w:val="28"/>
          <w:lang w:val="en-US"/>
        </w:rPr>
        <w:t xml:space="preserve">Việt Nam </w:t>
      </w:r>
      <w:r w:rsidR="00D47DC1" w:rsidRPr="007948FD">
        <w:rPr>
          <w:sz w:val="28"/>
          <w:szCs w:val="28"/>
          <w:lang w:val="en-US"/>
        </w:rPr>
        <w:t>cũng</w:t>
      </w:r>
      <w:r w:rsidRPr="007948FD">
        <w:rPr>
          <w:sz w:val="28"/>
          <w:szCs w:val="28"/>
          <w:lang w:val="en-US"/>
        </w:rPr>
        <w:t xml:space="preserve"> g</w:t>
      </w:r>
      <w:r w:rsidR="00E2429A" w:rsidRPr="007948FD">
        <w:rPr>
          <w:sz w:val="28"/>
          <w:szCs w:val="28"/>
          <w:lang w:val="en-US"/>
        </w:rPr>
        <w:t>ặp</w:t>
      </w:r>
      <w:r w:rsidRPr="007948FD">
        <w:rPr>
          <w:sz w:val="28"/>
          <w:szCs w:val="28"/>
          <w:lang w:val="en-US"/>
        </w:rPr>
        <w:t xml:space="preserve"> không ít</w:t>
      </w:r>
      <w:r w:rsidRPr="007948FD">
        <w:rPr>
          <w:i/>
          <w:sz w:val="28"/>
          <w:szCs w:val="28"/>
          <w:lang w:val="en-US"/>
        </w:rPr>
        <w:t xml:space="preserve"> khó khăn</w:t>
      </w:r>
      <w:r w:rsidR="007608A5">
        <w:rPr>
          <w:i/>
          <w:sz w:val="28"/>
          <w:szCs w:val="28"/>
          <w:lang w:val="en-US"/>
        </w:rPr>
        <w:t xml:space="preserve">, </w:t>
      </w:r>
      <w:r w:rsidRPr="007948FD">
        <w:rPr>
          <w:i/>
          <w:sz w:val="28"/>
          <w:szCs w:val="28"/>
          <w:lang w:val="en-US"/>
        </w:rPr>
        <w:t>thách thức</w:t>
      </w:r>
      <w:r w:rsidRPr="007948FD">
        <w:rPr>
          <w:sz w:val="28"/>
          <w:szCs w:val="28"/>
          <w:lang w:val="en-US"/>
        </w:rPr>
        <w:t xml:space="preserve"> lớn</w:t>
      </w:r>
      <w:r w:rsidR="007608A5">
        <w:rPr>
          <w:sz w:val="28"/>
          <w:szCs w:val="28"/>
          <w:lang w:val="en-US"/>
        </w:rPr>
        <w:t xml:space="preserve">: </w:t>
      </w:r>
    </w:p>
    <w:p w14:paraId="0D237E5F" w14:textId="77777777" w:rsidR="00A86986" w:rsidRPr="007948FD" w:rsidRDefault="00A86986" w:rsidP="00A7113A">
      <w:pPr>
        <w:pStyle w:val="ThngthngWeb"/>
        <w:shd w:val="clear" w:color="auto" w:fill="FFFFFF"/>
        <w:spacing w:before="120" w:line="390" w:lineRule="exact"/>
        <w:ind w:firstLine="720"/>
        <w:jc w:val="both"/>
        <w:textAlignment w:val="baseline"/>
        <w:rPr>
          <w:sz w:val="28"/>
          <w:szCs w:val="28"/>
          <w:lang w:val="en-US"/>
        </w:rPr>
      </w:pPr>
      <w:r w:rsidRPr="007948FD">
        <w:rPr>
          <w:sz w:val="28"/>
          <w:szCs w:val="28"/>
          <w:lang w:val="en-US"/>
        </w:rPr>
        <w:t>- Bốn nguy cơ mà Đảng ta đã chỉ ra còn tồn tại</w:t>
      </w:r>
      <w:r w:rsidR="007608A5">
        <w:rPr>
          <w:sz w:val="28"/>
          <w:szCs w:val="28"/>
          <w:lang w:val="en-US"/>
        </w:rPr>
        <w:t xml:space="preserve">, </w:t>
      </w:r>
      <w:r w:rsidRPr="007948FD">
        <w:rPr>
          <w:sz w:val="28"/>
          <w:szCs w:val="28"/>
          <w:lang w:val="en-US"/>
        </w:rPr>
        <w:t>có mặt dần được khắc phục</w:t>
      </w:r>
      <w:r w:rsidR="007608A5">
        <w:rPr>
          <w:sz w:val="28"/>
          <w:szCs w:val="28"/>
          <w:lang w:val="en-US"/>
        </w:rPr>
        <w:t xml:space="preserve">, </w:t>
      </w:r>
      <w:r w:rsidRPr="007948FD">
        <w:rPr>
          <w:sz w:val="28"/>
          <w:szCs w:val="28"/>
          <w:lang w:val="en-US"/>
        </w:rPr>
        <w:t>song có mặt còn gay gắt hơn. Nền kinh tế vẫn đứng trước nguy cơ tụt hậu</w:t>
      </w:r>
      <w:r w:rsidR="007608A5">
        <w:rPr>
          <w:sz w:val="28"/>
          <w:szCs w:val="28"/>
          <w:lang w:val="en-US"/>
        </w:rPr>
        <w:t xml:space="preserve">, </w:t>
      </w:r>
      <w:r w:rsidRPr="007948FD">
        <w:rPr>
          <w:sz w:val="28"/>
          <w:szCs w:val="28"/>
          <w:lang w:val="en-US"/>
        </w:rPr>
        <w:t>khả năng rơi vào bẫy thu nhập trung bình còn lớn</w:t>
      </w:r>
      <w:r w:rsidR="007608A5">
        <w:rPr>
          <w:sz w:val="28"/>
          <w:szCs w:val="28"/>
          <w:lang w:val="en-US"/>
        </w:rPr>
        <w:t xml:space="preserve">, </w:t>
      </w:r>
      <w:r w:rsidRPr="007948FD">
        <w:rPr>
          <w:sz w:val="28"/>
          <w:szCs w:val="28"/>
          <w:lang w:val="en-US"/>
        </w:rPr>
        <w:t>tốc độ tăng trưởng bình quân giảm dần qua các kỳ đại hội</w:t>
      </w:r>
      <w:r w:rsidR="007608A5">
        <w:rPr>
          <w:sz w:val="28"/>
          <w:szCs w:val="28"/>
          <w:lang w:val="en-US"/>
        </w:rPr>
        <w:t xml:space="preserve">, </w:t>
      </w:r>
      <w:r w:rsidRPr="007948FD">
        <w:rPr>
          <w:sz w:val="28"/>
          <w:szCs w:val="28"/>
          <w:lang w:val="en-US"/>
        </w:rPr>
        <w:t>phát triển thiếu bền vững</w:t>
      </w:r>
      <w:r w:rsidR="007608A5">
        <w:rPr>
          <w:sz w:val="28"/>
          <w:szCs w:val="28"/>
          <w:lang w:val="en-US"/>
        </w:rPr>
        <w:t xml:space="preserve">; </w:t>
      </w:r>
      <w:r w:rsidRPr="007948FD">
        <w:rPr>
          <w:sz w:val="28"/>
          <w:szCs w:val="28"/>
          <w:lang w:val="en-US"/>
        </w:rPr>
        <w:t>năng suất lao động</w:t>
      </w:r>
      <w:r w:rsidR="007608A5">
        <w:rPr>
          <w:sz w:val="28"/>
          <w:szCs w:val="28"/>
          <w:lang w:val="en-US"/>
        </w:rPr>
        <w:t xml:space="preserve">, </w:t>
      </w:r>
      <w:r w:rsidRPr="007948FD">
        <w:rPr>
          <w:sz w:val="28"/>
          <w:szCs w:val="28"/>
          <w:lang w:val="en-US"/>
        </w:rPr>
        <w:t>chất lượng</w:t>
      </w:r>
      <w:r w:rsidR="007608A5">
        <w:rPr>
          <w:sz w:val="28"/>
          <w:szCs w:val="28"/>
          <w:lang w:val="en-US"/>
        </w:rPr>
        <w:t xml:space="preserve">, </w:t>
      </w:r>
      <w:r w:rsidRPr="007948FD">
        <w:rPr>
          <w:sz w:val="28"/>
          <w:szCs w:val="28"/>
          <w:lang w:val="en-US"/>
        </w:rPr>
        <w:t>hiệu quả</w:t>
      </w:r>
      <w:r w:rsidR="007608A5">
        <w:rPr>
          <w:sz w:val="28"/>
          <w:szCs w:val="28"/>
          <w:lang w:val="en-US"/>
        </w:rPr>
        <w:t xml:space="preserve">, </w:t>
      </w:r>
      <w:r w:rsidRPr="007948FD">
        <w:rPr>
          <w:sz w:val="28"/>
          <w:szCs w:val="28"/>
          <w:lang w:val="en-US"/>
        </w:rPr>
        <w:t>sức cạnh tranh còn thấp</w:t>
      </w:r>
      <w:r w:rsidR="007608A5">
        <w:rPr>
          <w:sz w:val="28"/>
          <w:szCs w:val="28"/>
          <w:lang w:val="en-US"/>
        </w:rPr>
        <w:t xml:space="preserve">, </w:t>
      </w:r>
      <w:r w:rsidRPr="007948FD">
        <w:rPr>
          <w:sz w:val="28"/>
          <w:szCs w:val="28"/>
          <w:lang w:val="en-US"/>
        </w:rPr>
        <w:t xml:space="preserve">trình độ khoa học </w:t>
      </w:r>
      <w:r w:rsidR="003745FF" w:rsidRPr="007948FD">
        <w:rPr>
          <w:sz w:val="28"/>
          <w:szCs w:val="28"/>
          <w:lang w:val="en-US"/>
        </w:rPr>
        <w:t xml:space="preserve">và </w:t>
      </w:r>
      <w:r w:rsidRPr="007948FD">
        <w:rPr>
          <w:sz w:val="28"/>
          <w:szCs w:val="28"/>
          <w:lang w:val="en-US"/>
        </w:rPr>
        <w:t xml:space="preserve">công nghệ và nhân lực chất lượng cao còn nhiều hạn chế. </w:t>
      </w:r>
    </w:p>
    <w:p w14:paraId="25B3BF5B" w14:textId="77777777" w:rsidR="00A86986" w:rsidRPr="007948FD" w:rsidRDefault="00A86986" w:rsidP="00FC7EEB">
      <w:pPr>
        <w:pStyle w:val="ThngthngWeb"/>
        <w:shd w:val="clear" w:color="auto" w:fill="FFFFFF"/>
        <w:spacing w:before="120" w:line="376" w:lineRule="exact"/>
        <w:ind w:firstLine="720"/>
        <w:jc w:val="both"/>
        <w:textAlignment w:val="baseline"/>
        <w:rPr>
          <w:sz w:val="28"/>
          <w:szCs w:val="28"/>
          <w:lang w:val="en-US"/>
        </w:rPr>
      </w:pPr>
      <w:r w:rsidRPr="007948FD">
        <w:rPr>
          <w:sz w:val="28"/>
          <w:szCs w:val="28"/>
          <w:lang w:val="en-US"/>
        </w:rPr>
        <w:t>- Sức chống chịu và năng lực tự chủ chiến lược của nền kinh tế còn yếu. Quá trình hội nhập quốc tế càng sâu rộng đồng nghĩa với kinh tế Việt Nam đứng trước thách thức chịu tác động trực tiếp</w:t>
      </w:r>
      <w:r w:rsidR="007608A5">
        <w:rPr>
          <w:sz w:val="28"/>
          <w:szCs w:val="28"/>
          <w:lang w:val="en-US"/>
        </w:rPr>
        <w:t xml:space="preserve">, </w:t>
      </w:r>
      <w:r w:rsidRPr="007948FD">
        <w:rPr>
          <w:sz w:val="28"/>
          <w:szCs w:val="28"/>
          <w:lang w:val="en-US"/>
        </w:rPr>
        <w:t>nhanh chóng từ những biến động từ bên ngoài</w:t>
      </w:r>
      <w:r w:rsidR="007608A5">
        <w:rPr>
          <w:sz w:val="28"/>
          <w:szCs w:val="28"/>
          <w:lang w:val="en-US"/>
        </w:rPr>
        <w:t xml:space="preserve">, </w:t>
      </w:r>
      <w:r w:rsidRPr="007948FD">
        <w:rPr>
          <w:sz w:val="28"/>
          <w:szCs w:val="28"/>
          <w:lang w:val="en-US"/>
        </w:rPr>
        <w:t>từ những biến động trên thị trường khu vực</w:t>
      </w:r>
      <w:r w:rsidR="007608A5">
        <w:rPr>
          <w:sz w:val="28"/>
          <w:szCs w:val="28"/>
          <w:lang w:val="en-US"/>
        </w:rPr>
        <w:t xml:space="preserve">, </w:t>
      </w:r>
      <w:r w:rsidRPr="007948FD">
        <w:rPr>
          <w:sz w:val="28"/>
          <w:szCs w:val="28"/>
          <w:lang w:val="en-US"/>
        </w:rPr>
        <w:t>thế giới như giá cả</w:t>
      </w:r>
      <w:r w:rsidR="007608A5">
        <w:rPr>
          <w:sz w:val="28"/>
          <w:szCs w:val="28"/>
          <w:lang w:val="en-US"/>
        </w:rPr>
        <w:t xml:space="preserve">, </w:t>
      </w:r>
      <w:r w:rsidRPr="007948FD">
        <w:rPr>
          <w:sz w:val="28"/>
          <w:szCs w:val="28"/>
          <w:lang w:val="en-US"/>
        </w:rPr>
        <w:t>lãi suất</w:t>
      </w:r>
      <w:r w:rsidR="007608A5">
        <w:rPr>
          <w:sz w:val="28"/>
          <w:szCs w:val="28"/>
          <w:lang w:val="en-US"/>
        </w:rPr>
        <w:t xml:space="preserve">, </w:t>
      </w:r>
      <w:r w:rsidR="000825C3" w:rsidRPr="007948FD">
        <w:rPr>
          <w:sz w:val="28"/>
          <w:szCs w:val="28"/>
          <w:lang w:val="en-US"/>
        </w:rPr>
        <w:t>tỉ</w:t>
      </w:r>
      <w:r w:rsidRPr="007948FD">
        <w:rPr>
          <w:sz w:val="28"/>
          <w:szCs w:val="28"/>
          <w:lang w:val="en-US"/>
        </w:rPr>
        <w:t xml:space="preserve"> giá của các đồng tiền</w:t>
      </w:r>
      <w:r w:rsidR="007608A5">
        <w:rPr>
          <w:sz w:val="28"/>
          <w:szCs w:val="28"/>
          <w:lang w:val="en-US"/>
        </w:rPr>
        <w:t xml:space="preserve">, </w:t>
      </w:r>
      <w:r w:rsidRPr="007948FD">
        <w:rPr>
          <w:sz w:val="28"/>
          <w:szCs w:val="28"/>
          <w:lang w:val="en-US"/>
        </w:rPr>
        <w:t>những thay đổi của các luồng hàng h</w:t>
      </w:r>
      <w:r w:rsidR="008B1F53" w:rsidRPr="007948FD">
        <w:rPr>
          <w:sz w:val="28"/>
          <w:szCs w:val="28"/>
          <w:lang w:val="en-US"/>
        </w:rPr>
        <w:t>oá</w:t>
      </w:r>
      <w:r w:rsidR="007608A5">
        <w:rPr>
          <w:sz w:val="28"/>
          <w:szCs w:val="28"/>
          <w:lang w:val="en-US"/>
        </w:rPr>
        <w:t xml:space="preserve">, </w:t>
      </w:r>
      <w:r w:rsidRPr="007948FD">
        <w:rPr>
          <w:sz w:val="28"/>
          <w:szCs w:val="28"/>
          <w:lang w:val="en-US"/>
        </w:rPr>
        <w:t>tài chính</w:t>
      </w:r>
      <w:r w:rsidR="007608A5">
        <w:rPr>
          <w:sz w:val="28"/>
          <w:szCs w:val="28"/>
          <w:lang w:val="en-US"/>
        </w:rPr>
        <w:t xml:space="preserve">, </w:t>
      </w:r>
      <w:r w:rsidRPr="007948FD">
        <w:rPr>
          <w:sz w:val="28"/>
          <w:szCs w:val="28"/>
          <w:lang w:val="en-US"/>
        </w:rPr>
        <w:t>đầu tư quốc tế và nghiêm trọng hơn là chịu sự tác động</w:t>
      </w:r>
      <w:r w:rsidR="007608A5">
        <w:rPr>
          <w:sz w:val="28"/>
          <w:szCs w:val="28"/>
          <w:lang w:val="en-US"/>
        </w:rPr>
        <w:t xml:space="preserve">, </w:t>
      </w:r>
      <w:r w:rsidRPr="007948FD">
        <w:rPr>
          <w:sz w:val="28"/>
          <w:szCs w:val="28"/>
          <w:lang w:val="en-US"/>
        </w:rPr>
        <w:t>ảnh hưởng rất nhanh của các cú sốc</w:t>
      </w:r>
      <w:r w:rsidR="007608A5">
        <w:rPr>
          <w:sz w:val="28"/>
          <w:szCs w:val="28"/>
          <w:lang w:val="en-US"/>
        </w:rPr>
        <w:t xml:space="preserve">, </w:t>
      </w:r>
      <w:r w:rsidRPr="007948FD">
        <w:rPr>
          <w:sz w:val="28"/>
          <w:szCs w:val="28"/>
          <w:lang w:val="en-US"/>
        </w:rPr>
        <w:t>các cuộc khủng hoảng kinh tế</w:t>
      </w:r>
      <w:r w:rsidR="007608A5">
        <w:rPr>
          <w:sz w:val="28"/>
          <w:szCs w:val="28"/>
          <w:lang w:val="en-US"/>
        </w:rPr>
        <w:t xml:space="preserve">, </w:t>
      </w:r>
      <w:r w:rsidRPr="007948FD">
        <w:rPr>
          <w:sz w:val="28"/>
          <w:szCs w:val="28"/>
          <w:lang w:val="en-US"/>
        </w:rPr>
        <w:t>tài chính khu vực và trên thế giới.</w:t>
      </w:r>
    </w:p>
    <w:p w14:paraId="7BC0CC6A" w14:textId="77777777" w:rsidR="00A86986" w:rsidRPr="007948FD" w:rsidRDefault="00A86986" w:rsidP="00EC36FF">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H</w:t>
      </w:r>
      <w:r w:rsidR="008B1F53" w:rsidRPr="007948FD">
        <w:rPr>
          <w:sz w:val="28"/>
          <w:szCs w:val="28"/>
          <w:lang w:val="en-US"/>
        </w:rPr>
        <w:t>oà</w:t>
      </w:r>
      <w:r w:rsidRPr="007948FD">
        <w:rPr>
          <w:sz w:val="28"/>
          <w:szCs w:val="28"/>
          <w:lang w:val="en-US"/>
        </w:rPr>
        <w:t xml:space="preserve"> bình</w:t>
      </w:r>
      <w:r w:rsidR="007608A5">
        <w:rPr>
          <w:sz w:val="28"/>
          <w:szCs w:val="28"/>
          <w:lang w:val="en-US"/>
        </w:rPr>
        <w:t xml:space="preserve">, </w:t>
      </w:r>
      <w:r w:rsidRPr="007948FD">
        <w:rPr>
          <w:sz w:val="28"/>
          <w:szCs w:val="28"/>
          <w:lang w:val="en-US"/>
        </w:rPr>
        <w:t>hợp tác</w:t>
      </w:r>
      <w:r w:rsidR="007608A5">
        <w:rPr>
          <w:sz w:val="28"/>
          <w:szCs w:val="28"/>
          <w:lang w:val="en-US"/>
        </w:rPr>
        <w:t xml:space="preserve">, </w:t>
      </w:r>
      <w:r w:rsidRPr="007948FD">
        <w:rPr>
          <w:sz w:val="28"/>
          <w:szCs w:val="28"/>
          <w:lang w:val="en-US"/>
        </w:rPr>
        <w:t>phát triển</w:t>
      </w:r>
      <w:r w:rsidR="007608A5">
        <w:rPr>
          <w:sz w:val="28"/>
          <w:szCs w:val="28"/>
          <w:lang w:val="en-US"/>
        </w:rPr>
        <w:t xml:space="preserve">, </w:t>
      </w:r>
      <w:r w:rsidRPr="007948FD">
        <w:rPr>
          <w:sz w:val="28"/>
          <w:szCs w:val="28"/>
          <w:lang w:val="en-US"/>
        </w:rPr>
        <w:t>toàn cầu h</w:t>
      </w:r>
      <w:r w:rsidR="008B1F53" w:rsidRPr="007948FD">
        <w:rPr>
          <w:sz w:val="28"/>
          <w:szCs w:val="28"/>
          <w:lang w:val="en-US"/>
        </w:rPr>
        <w:t>oá</w:t>
      </w:r>
      <w:r w:rsidRPr="007948FD">
        <w:rPr>
          <w:sz w:val="28"/>
          <w:szCs w:val="28"/>
          <w:lang w:val="en-US"/>
        </w:rPr>
        <w:t xml:space="preserve"> và hội nhập quốc tế vẫn là xu thế lớn</w:t>
      </w:r>
      <w:r w:rsidR="007608A5">
        <w:rPr>
          <w:sz w:val="28"/>
          <w:szCs w:val="28"/>
          <w:lang w:val="en-US"/>
        </w:rPr>
        <w:t xml:space="preserve">, </w:t>
      </w:r>
      <w:r w:rsidRPr="007948FD">
        <w:rPr>
          <w:sz w:val="28"/>
          <w:szCs w:val="28"/>
          <w:lang w:val="en-US"/>
        </w:rPr>
        <w:t>song thế giới đang ngày càng bất ổn</w:t>
      </w:r>
      <w:r w:rsidR="007608A5">
        <w:rPr>
          <w:sz w:val="28"/>
          <w:szCs w:val="28"/>
          <w:lang w:val="en-US"/>
        </w:rPr>
        <w:t xml:space="preserve">, </w:t>
      </w:r>
      <w:r w:rsidRPr="007948FD">
        <w:rPr>
          <w:sz w:val="28"/>
          <w:szCs w:val="28"/>
          <w:lang w:val="en-US"/>
        </w:rPr>
        <w:t>xung đột gia tăng</w:t>
      </w:r>
      <w:r w:rsidR="007608A5">
        <w:rPr>
          <w:sz w:val="28"/>
          <w:szCs w:val="28"/>
          <w:lang w:val="en-US"/>
        </w:rPr>
        <w:t xml:space="preserve">, </w:t>
      </w:r>
      <w:r w:rsidRPr="007948FD">
        <w:rPr>
          <w:sz w:val="28"/>
          <w:szCs w:val="28"/>
          <w:lang w:val="en-US"/>
        </w:rPr>
        <w:t>cạnh tranh chiến lược giữa các nước lớn ngày càng gay gắt và trực diện…</w:t>
      </w:r>
      <w:r w:rsidR="007608A5">
        <w:rPr>
          <w:sz w:val="28"/>
          <w:szCs w:val="28"/>
          <w:lang w:val="en-US"/>
        </w:rPr>
        <w:t xml:space="preserve">, </w:t>
      </w:r>
      <w:r w:rsidRPr="007948FD">
        <w:rPr>
          <w:sz w:val="28"/>
          <w:szCs w:val="28"/>
          <w:lang w:val="en-US"/>
        </w:rPr>
        <w:t>gây ra những ảnh hưởng nghiêm trọng đến tiến trình toàn cầu h</w:t>
      </w:r>
      <w:r w:rsidR="008B1F53" w:rsidRPr="007948FD">
        <w:rPr>
          <w:sz w:val="28"/>
          <w:szCs w:val="28"/>
          <w:lang w:val="en-US"/>
        </w:rPr>
        <w:t>oá</w:t>
      </w:r>
      <w:r w:rsidR="007608A5">
        <w:rPr>
          <w:sz w:val="28"/>
          <w:szCs w:val="28"/>
          <w:lang w:val="en-US"/>
        </w:rPr>
        <w:t xml:space="preserve">, </w:t>
      </w:r>
      <w:r w:rsidRPr="007948FD">
        <w:rPr>
          <w:sz w:val="28"/>
          <w:szCs w:val="28"/>
          <w:lang w:val="en-US"/>
        </w:rPr>
        <w:t>giảm tính cạnh tranh lành mạnh trong thương mại toàn cầu</w:t>
      </w:r>
      <w:r w:rsidR="007608A5">
        <w:rPr>
          <w:sz w:val="28"/>
          <w:szCs w:val="28"/>
          <w:lang w:val="en-US"/>
        </w:rPr>
        <w:t xml:space="preserve">, </w:t>
      </w:r>
      <w:r w:rsidRPr="007948FD">
        <w:rPr>
          <w:sz w:val="28"/>
          <w:szCs w:val="28"/>
          <w:lang w:val="en-US"/>
        </w:rPr>
        <w:t>gây thiệt hại đến tăng trưởng kinh tế toàn cầu</w:t>
      </w:r>
      <w:r w:rsidR="007608A5">
        <w:rPr>
          <w:sz w:val="28"/>
          <w:szCs w:val="28"/>
          <w:lang w:val="en-US"/>
        </w:rPr>
        <w:t xml:space="preserve">, </w:t>
      </w:r>
      <w:r w:rsidRPr="007948FD">
        <w:rPr>
          <w:sz w:val="28"/>
          <w:szCs w:val="28"/>
          <w:lang w:val="en-US"/>
        </w:rPr>
        <w:t>vai trò của các thể chế đa phương bị suy giảm</w:t>
      </w:r>
      <w:r w:rsidR="007608A5">
        <w:rPr>
          <w:sz w:val="28"/>
          <w:szCs w:val="28"/>
          <w:lang w:val="en-US"/>
        </w:rPr>
        <w:t xml:space="preserve">, </w:t>
      </w:r>
      <w:r w:rsidRPr="007948FD">
        <w:rPr>
          <w:sz w:val="28"/>
          <w:szCs w:val="28"/>
          <w:lang w:val="en-US"/>
        </w:rPr>
        <w:t>tác động nhiều mặt đến nền kinh tế Việt Nam.</w:t>
      </w:r>
    </w:p>
    <w:p w14:paraId="2E6EEDDA" w14:textId="77777777" w:rsidR="00A86986" w:rsidRPr="007948FD" w:rsidRDefault="00A86986" w:rsidP="00EC36FF">
      <w:pPr>
        <w:pStyle w:val="ThngthngWeb"/>
        <w:shd w:val="clear" w:color="auto" w:fill="FFFFFF"/>
        <w:spacing w:before="120" w:line="380" w:lineRule="exact"/>
        <w:ind w:firstLine="720"/>
        <w:jc w:val="both"/>
        <w:textAlignment w:val="baseline"/>
        <w:rPr>
          <w:sz w:val="28"/>
          <w:szCs w:val="28"/>
          <w:lang w:val="en-US"/>
        </w:rPr>
      </w:pPr>
      <w:r w:rsidRPr="007948FD">
        <w:rPr>
          <w:sz w:val="28"/>
          <w:szCs w:val="28"/>
          <w:lang w:val="en-US"/>
        </w:rPr>
        <w:t>- Sự phát triển của cuộc Cách mạng công nghiệp lần thứ tư đang đặt ra những vấn đề mới đối với sản xuất</w:t>
      </w:r>
      <w:r w:rsidR="007608A5">
        <w:rPr>
          <w:sz w:val="28"/>
          <w:szCs w:val="28"/>
          <w:lang w:val="en-US"/>
        </w:rPr>
        <w:t xml:space="preserve">, </w:t>
      </w:r>
      <w:r w:rsidRPr="007948FD">
        <w:rPr>
          <w:sz w:val="28"/>
          <w:szCs w:val="28"/>
          <w:lang w:val="en-US"/>
        </w:rPr>
        <w:t>thương mại và an sinh xã hội. Bên cạnh đó</w:t>
      </w:r>
      <w:r w:rsidR="007608A5">
        <w:rPr>
          <w:sz w:val="28"/>
          <w:szCs w:val="28"/>
          <w:lang w:val="en-US"/>
        </w:rPr>
        <w:t xml:space="preserve">, </w:t>
      </w:r>
      <w:r w:rsidRPr="007948FD">
        <w:rPr>
          <w:sz w:val="28"/>
          <w:szCs w:val="28"/>
          <w:lang w:val="en-US"/>
        </w:rPr>
        <w:t>mặt trái của kinh tế số</w:t>
      </w:r>
      <w:r w:rsidR="007608A5">
        <w:rPr>
          <w:sz w:val="28"/>
          <w:szCs w:val="28"/>
          <w:lang w:val="en-US"/>
        </w:rPr>
        <w:t xml:space="preserve">, </w:t>
      </w:r>
      <w:r w:rsidRPr="007948FD">
        <w:rPr>
          <w:sz w:val="28"/>
          <w:szCs w:val="28"/>
          <w:lang w:val="en-US"/>
        </w:rPr>
        <w:t>xã hội số</w:t>
      </w:r>
      <w:r w:rsidR="007608A5">
        <w:rPr>
          <w:sz w:val="28"/>
          <w:szCs w:val="28"/>
          <w:lang w:val="en-US"/>
        </w:rPr>
        <w:t xml:space="preserve">, </w:t>
      </w:r>
      <w:r w:rsidRPr="007948FD">
        <w:rPr>
          <w:sz w:val="28"/>
          <w:szCs w:val="28"/>
          <w:lang w:val="en-US"/>
        </w:rPr>
        <w:t>những thay đổi về cách thức giao tiếp trên Internet cũng đặt con người vào nhiều rủi ro về tài chính</w:t>
      </w:r>
      <w:r w:rsidR="007608A5">
        <w:rPr>
          <w:sz w:val="28"/>
          <w:szCs w:val="28"/>
          <w:lang w:val="en-US"/>
        </w:rPr>
        <w:t xml:space="preserve">, </w:t>
      </w:r>
      <w:r w:rsidRPr="007948FD">
        <w:rPr>
          <w:sz w:val="28"/>
          <w:szCs w:val="28"/>
          <w:lang w:val="en-US"/>
        </w:rPr>
        <w:t>sức khoẻ. Những yếu tố từng được coi là có ưu thế như</w:t>
      </w:r>
      <w:r w:rsidR="007608A5">
        <w:rPr>
          <w:sz w:val="28"/>
          <w:szCs w:val="28"/>
          <w:lang w:val="en-US"/>
        </w:rPr>
        <w:t xml:space="preserve">: </w:t>
      </w:r>
      <w:r w:rsidRPr="007948FD">
        <w:rPr>
          <w:sz w:val="28"/>
          <w:szCs w:val="28"/>
          <w:lang w:val="en-US"/>
        </w:rPr>
        <w:t>Lực lượng lao động thủ công trẻ</w:t>
      </w:r>
      <w:r w:rsidR="007608A5">
        <w:rPr>
          <w:sz w:val="28"/>
          <w:szCs w:val="28"/>
          <w:lang w:val="en-US"/>
        </w:rPr>
        <w:t xml:space="preserve">, </w:t>
      </w:r>
      <w:r w:rsidRPr="007948FD">
        <w:rPr>
          <w:sz w:val="28"/>
          <w:szCs w:val="28"/>
          <w:lang w:val="en-US"/>
        </w:rPr>
        <w:t>chi phí thấp sẽ không còn là lợi thế của Việt Nam.</w:t>
      </w:r>
    </w:p>
    <w:p w14:paraId="70A79AE2" w14:textId="77777777" w:rsidR="00A86986" w:rsidRPr="007948FD" w:rsidRDefault="00A86986" w:rsidP="00A7113A">
      <w:pPr>
        <w:pStyle w:val="ThngthngWeb"/>
        <w:shd w:val="clear" w:color="auto" w:fill="FFFFFF"/>
        <w:spacing w:before="120" w:line="390" w:lineRule="exact"/>
        <w:ind w:firstLine="720"/>
        <w:jc w:val="both"/>
        <w:textAlignment w:val="baseline"/>
        <w:rPr>
          <w:sz w:val="28"/>
          <w:szCs w:val="28"/>
          <w:lang w:val="en-US"/>
        </w:rPr>
      </w:pPr>
      <w:r w:rsidRPr="007948FD">
        <w:rPr>
          <w:sz w:val="28"/>
          <w:szCs w:val="28"/>
          <w:lang w:val="en-US"/>
        </w:rPr>
        <w:t>- Quốc phòng</w:t>
      </w:r>
      <w:r w:rsidR="007608A5">
        <w:rPr>
          <w:sz w:val="28"/>
          <w:szCs w:val="28"/>
          <w:lang w:val="en-US"/>
        </w:rPr>
        <w:t xml:space="preserve">, </w:t>
      </w:r>
      <w:r w:rsidRPr="007948FD">
        <w:rPr>
          <w:sz w:val="28"/>
          <w:szCs w:val="28"/>
          <w:lang w:val="en-US"/>
        </w:rPr>
        <w:t>an ninh luôn đối mặt với nhiều nguy cơ</w:t>
      </w:r>
      <w:r w:rsidR="007608A5">
        <w:rPr>
          <w:sz w:val="28"/>
          <w:szCs w:val="28"/>
          <w:lang w:val="en-US"/>
        </w:rPr>
        <w:t xml:space="preserve">, </w:t>
      </w:r>
      <w:r w:rsidRPr="007948FD">
        <w:rPr>
          <w:sz w:val="28"/>
          <w:szCs w:val="28"/>
          <w:lang w:val="en-US"/>
        </w:rPr>
        <w:t xml:space="preserve">thách thức </w:t>
      </w:r>
      <w:r w:rsidR="00FB7A77" w:rsidRPr="007948FD">
        <w:rPr>
          <w:sz w:val="28"/>
          <w:szCs w:val="28"/>
          <w:lang w:val="en-US"/>
        </w:rPr>
        <w:t>v</w:t>
      </w:r>
      <w:r w:rsidRPr="007948FD">
        <w:rPr>
          <w:sz w:val="28"/>
          <w:szCs w:val="28"/>
          <w:lang w:val="en-US"/>
        </w:rPr>
        <w:t>ề bảo vệ độc lập</w:t>
      </w:r>
      <w:r w:rsidR="007608A5">
        <w:rPr>
          <w:sz w:val="28"/>
          <w:szCs w:val="28"/>
          <w:lang w:val="en-US"/>
        </w:rPr>
        <w:t xml:space="preserve">, </w:t>
      </w:r>
      <w:r w:rsidRPr="007948FD">
        <w:rPr>
          <w:sz w:val="28"/>
          <w:szCs w:val="28"/>
          <w:lang w:val="en-US"/>
        </w:rPr>
        <w:t>chủ quyền</w:t>
      </w:r>
      <w:r w:rsidR="007608A5">
        <w:rPr>
          <w:sz w:val="28"/>
          <w:szCs w:val="28"/>
          <w:lang w:val="en-US"/>
        </w:rPr>
        <w:t xml:space="preserve">, </w:t>
      </w:r>
      <w:r w:rsidRPr="007948FD">
        <w:rPr>
          <w:sz w:val="28"/>
          <w:szCs w:val="28"/>
          <w:lang w:val="en-US"/>
        </w:rPr>
        <w:t>thống nhất và toàn vẹn lãnh thổ của Tổ quốc</w:t>
      </w:r>
      <w:r w:rsidR="007608A5">
        <w:rPr>
          <w:sz w:val="28"/>
          <w:szCs w:val="28"/>
          <w:lang w:val="en-US"/>
        </w:rPr>
        <w:t xml:space="preserve">; </w:t>
      </w:r>
      <w:r w:rsidRPr="007948FD">
        <w:rPr>
          <w:sz w:val="28"/>
          <w:szCs w:val="28"/>
          <w:lang w:val="en-US"/>
        </w:rPr>
        <w:t>về giữ vững ổn định chính trị</w:t>
      </w:r>
      <w:r w:rsidR="007608A5">
        <w:rPr>
          <w:sz w:val="28"/>
          <w:szCs w:val="28"/>
          <w:lang w:val="en-US"/>
        </w:rPr>
        <w:t xml:space="preserve">, </w:t>
      </w:r>
      <w:r w:rsidRPr="007948FD">
        <w:rPr>
          <w:sz w:val="28"/>
          <w:szCs w:val="28"/>
          <w:lang w:val="en-US"/>
        </w:rPr>
        <w:t>xã hội</w:t>
      </w:r>
      <w:r w:rsidR="007608A5">
        <w:rPr>
          <w:sz w:val="28"/>
          <w:szCs w:val="28"/>
          <w:lang w:val="en-US"/>
        </w:rPr>
        <w:t xml:space="preserve">, </w:t>
      </w:r>
      <w:r w:rsidR="00FB7A77" w:rsidRPr="007948FD">
        <w:rPr>
          <w:sz w:val="28"/>
          <w:szCs w:val="28"/>
          <w:lang w:val="en-US"/>
        </w:rPr>
        <w:t>bảo vệ</w:t>
      </w:r>
      <w:r w:rsidRPr="007948FD">
        <w:rPr>
          <w:sz w:val="28"/>
          <w:szCs w:val="28"/>
          <w:lang w:val="en-US"/>
        </w:rPr>
        <w:t xml:space="preserve"> Đảng</w:t>
      </w:r>
      <w:r w:rsidR="007608A5">
        <w:rPr>
          <w:sz w:val="28"/>
          <w:szCs w:val="28"/>
          <w:lang w:val="en-US"/>
        </w:rPr>
        <w:t xml:space="preserve">, </w:t>
      </w:r>
      <w:r w:rsidR="00FB7A77" w:rsidRPr="007948FD">
        <w:rPr>
          <w:sz w:val="28"/>
          <w:szCs w:val="28"/>
          <w:lang w:val="en-US"/>
        </w:rPr>
        <w:t>Nhà nước</w:t>
      </w:r>
      <w:r w:rsidR="007608A5">
        <w:rPr>
          <w:sz w:val="28"/>
          <w:szCs w:val="28"/>
          <w:lang w:val="en-US"/>
        </w:rPr>
        <w:t xml:space="preserve">, </w:t>
      </w:r>
      <w:r w:rsidR="00FB7A77" w:rsidRPr="007948FD">
        <w:rPr>
          <w:sz w:val="28"/>
          <w:szCs w:val="28"/>
          <w:lang w:val="en-US"/>
        </w:rPr>
        <w:t>Nhân dân</w:t>
      </w:r>
      <w:r w:rsidRPr="007948FD">
        <w:rPr>
          <w:sz w:val="28"/>
          <w:szCs w:val="28"/>
          <w:lang w:val="en-US"/>
        </w:rPr>
        <w:t xml:space="preserve"> và chế độ </w:t>
      </w:r>
      <w:r w:rsidR="00680823" w:rsidRPr="007948FD">
        <w:rPr>
          <w:bCs/>
          <w:sz w:val="28"/>
          <w:szCs w:val="28"/>
          <w:lang w:val="en-US"/>
        </w:rPr>
        <w:t>XHCN</w:t>
      </w:r>
      <w:r w:rsidR="007608A5">
        <w:rPr>
          <w:sz w:val="28"/>
          <w:szCs w:val="28"/>
          <w:lang w:val="en-US"/>
        </w:rPr>
        <w:t xml:space="preserve">, </w:t>
      </w:r>
      <w:r w:rsidRPr="007948FD">
        <w:rPr>
          <w:sz w:val="28"/>
          <w:szCs w:val="28"/>
          <w:lang w:val="en-US"/>
        </w:rPr>
        <w:t xml:space="preserve">phát triển kinh tế thị trường định hướng </w:t>
      </w:r>
      <w:r w:rsidR="00985F70" w:rsidRPr="007948FD">
        <w:rPr>
          <w:bCs/>
          <w:sz w:val="28"/>
          <w:szCs w:val="28"/>
          <w:lang w:val="en-US"/>
        </w:rPr>
        <w:t>XHCN</w:t>
      </w:r>
      <w:r w:rsidR="007608A5">
        <w:rPr>
          <w:sz w:val="28"/>
          <w:szCs w:val="28"/>
          <w:lang w:val="en-US"/>
        </w:rPr>
        <w:t xml:space="preserve">, </w:t>
      </w:r>
      <w:r w:rsidRPr="007948FD">
        <w:rPr>
          <w:sz w:val="28"/>
          <w:szCs w:val="28"/>
          <w:lang w:val="en-US"/>
        </w:rPr>
        <w:t>văn h</w:t>
      </w:r>
      <w:r w:rsidR="008B1F53" w:rsidRPr="007948FD">
        <w:rPr>
          <w:sz w:val="28"/>
          <w:szCs w:val="28"/>
          <w:lang w:val="en-US"/>
        </w:rPr>
        <w:t>oá</w:t>
      </w:r>
      <w:r w:rsidR="007608A5">
        <w:rPr>
          <w:sz w:val="28"/>
          <w:szCs w:val="28"/>
          <w:lang w:val="en-US"/>
        </w:rPr>
        <w:t xml:space="preserve">, </w:t>
      </w:r>
      <w:r w:rsidRPr="007948FD">
        <w:rPr>
          <w:sz w:val="28"/>
          <w:szCs w:val="28"/>
          <w:lang w:val="en-US"/>
        </w:rPr>
        <w:t>con người Việt Nam. Các vấn đề an ninh phi truyền thống</w:t>
      </w:r>
      <w:r w:rsidR="007608A5">
        <w:rPr>
          <w:sz w:val="28"/>
          <w:szCs w:val="28"/>
          <w:lang w:val="en-US"/>
        </w:rPr>
        <w:t xml:space="preserve">, </w:t>
      </w:r>
      <w:r w:rsidRPr="007948FD">
        <w:rPr>
          <w:sz w:val="28"/>
          <w:szCs w:val="28"/>
          <w:lang w:val="en-US"/>
        </w:rPr>
        <w:t>như</w:t>
      </w:r>
      <w:r w:rsidR="007608A5">
        <w:rPr>
          <w:sz w:val="28"/>
          <w:szCs w:val="28"/>
          <w:lang w:val="en-US"/>
        </w:rPr>
        <w:t xml:space="preserve">: </w:t>
      </w:r>
      <w:r w:rsidR="009766B6" w:rsidRPr="007948FD">
        <w:rPr>
          <w:sz w:val="28"/>
          <w:szCs w:val="28"/>
          <w:lang w:val="en-US"/>
        </w:rPr>
        <w:t>A</w:t>
      </w:r>
      <w:r w:rsidRPr="007948FD">
        <w:rPr>
          <w:sz w:val="28"/>
          <w:szCs w:val="28"/>
          <w:lang w:val="en-US"/>
        </w:rPr>
        <w:t>n ninh con người</w:t>
      </w:r>
      <w:r w:rsidR="007608A5">
        <w:rPr>
          <w:sz w:val="28"/>
          <w:szCs w:val="28"/>
          <w:lang w:val="en-US"/>
        </w:rPr>
        <w:t xml:space="preserve">, </w:t>
      </w:r>
      <w:r w:rsidRPr="007948FD">
        <w:rPr>
          <w:sz w:val="28"/>
          <w:szCs w:val="28"/>
          <w:lang w:val="en-US"/>
        </w:rPr>
        <w:t>khủng bố</w:t>
      </w:r>
      <w:r w:rsidR="007608A5">
        <w:rPr>
          <w:sz w:val="28"/>
          <w:szCs w:val="28"/>
          <w:lang w:val="en-US"/>
        </w:rPr>
        <w:t xml:space="preserve">, </w:t>
      </w:r>
      <w:r w:rsidRPr="007948FD">
        <w:rPr>
          <w:sz w:val="28"/>
          <w:szCs w:val="28"/>
          <w:lang w:val="en-US"/>
        </w:rPr>
        <w:t>tội phạm xuyên quốc gia có tổ chức</w:t>
      </w:r>
      <w:r w:rsidR="007608A5">
        <w:rPr>
          <w:sz w:val="28"/>
          <w:szCs w:val="28"/>
          <w:lang w:val="en-US"/>
        </w:rPr>
        <w:t xml:space="preserve">, </w:t>
      </w:r>
      <w:r w:rsidRPr="007948FD">
        <w:rPr>
          <w:sz w:val="28"/>
          <w:szCs w:val="28"/>
          <w:lang w:val="en-US"/>
        </w:rPr>
        <w:t>tội phạm công nghệ cao</w:t>
      </w:r>
      <w:r w:rsidR="007608A5">
        <w:rPr>
          <w:sz w:val="28"/>
          <w:szCs w:val="28"/>
          <w:lang w:val="en-US"/>
        </w:rPr>
        <w:t xml:space="preserve">, </w:t>
      </w:r>
      <w:r w:rsidRPr="007948FD">
        <w:rPr>
          <w:sz w:val="28"/>
          <w:szCs w:val="28"/>
          <w:lang w:val="en-US"/>
        </w:rPr>
        <w:t>di cư bất hợp pháp</w:t>
      </w:r>
      <w:r w:rsidR="007608A5">
        <w:rPr>
          <w:sz w:val="28"/>
          <w:szCs w:val="28"/>
          <w:lang w:val="en-US"/>
        </w:rPr>
        <w:t xml:space="preserve">, </w:t>
      </w:r>
      <w:r w:rsidRPr="007948FD">
        <w:rPr>
          <w:sz w:val="28"/>
          <w:szCs w:val="28"/>
          <w:lang w:val="en-US"/>
        </w:rPr>
        <w:t>thảm h</w:t>
      </w:r>
      <w:r w:rsidR="008B1F53" w:rsidRPr="007948FD">
        <w:rPr>
          <w:sz w:val="28"/>
          <w:szCs w:val="28"/>
          <w:lang w:val="en-US"/>
        </w:rPr>
        <w:t>oạ</w:t>
      </w:r>
      <w:r w:rsidRPr="007948FD">
        <w:rPr>
          <w:sz w:val="28"/>
          <w:szCs w:val="28"/>
          <w:lang w:val="en-US"/>
        </w:rPr>
        <w:t xml:space="preserve"> môi trường</w:t>
      </w:r>
      <w:r w:rsidR="007608A5">
        <w:rPr>
          <w:sz w:val="28"/>
          <w:szCs w:val="28"/>
          <w:lang w:val="en-US"/>
        </w:rPr>
        <w:t xml:space="preserve">, </w:t>
      </w:r>
      <w:r w:rsidRPr="007948FD">
        <w:rPr>
          <w:sz w:val="28"/>
          <w:szCs w:val="28"/>
          <w:lang w:val="en-US"/>
        </w:rPr>
        <w:t>biến đổi khí hậu</w:t>
      </w:r>
      <w:r w:rsidR="007608A5">
        <w:rPr>
          <w:sz w:val="28"/>
          <w:szCs w:val="28"/>
          <w:lang w:val="en-US"/>
        </w:rPr>
        <w:t xml:space="preserve">, </w:t>
      </w:r>
      <w:r w:rsidRPr="007948FD">
        <w:rPr>
          <w:sz w:val="28"/>
          <w:szCs w:val="28"/>
          <w:lang w:val="en-US"/>
        </w:rPr>
        <w:t>dịch bệnh</w:t>
      </w:r>
      <w:r w:rsidR="007608A5">
        <w:rPr>
          <w:sz w:val="28"/>
          <w:szCs w:val="28"/>
          <w:lang w:val="en-US"/>
        </w:rPr>
        <w:t xml:space="preserve">, </w:t>
      </w:r>
      <w:r w:rsidRPr="007948FD">
        <w:rPr>
          <w:sz w:val="28"/>
          <w:szCs w:val="28"/>
          <w:lang w:val="en-US"/>
        </w:rPr>
        <w:t>thiên tai</w:t>
      </w:r>
      <w:r w:rsidR="007608A5">
        <w:rPr>
          <w:sz w:val="28"/>
          <w:szCs w:val="28"/>
          <w:lang w:val="en-US"/>
        </w:rPr>
        <w:t>,.</w:t>
      </w:r>
      <w:r w:rsidRPr="007948FD">
        <w:rPr>
          <w:sz w:val="28"/>
          <w:szCs w:val="28"/>
          <w:lang w:val="en-US"/>
        </w:rPr>
        <w:t xml:space="preserve">.. là những thách thức thường xuyên đối với công cuộc xây dựng </w:t>
      </w:r>
      <w:r w:rsidR="00FD0F70" w:rsidRPr="007948FD">
        <w:rPr>
          <w:sz w:val="28"/>
          <w:szCs w:val="28"/>
          <w:lang w:val="en-US"/>
        </w:rPr>
        <w:t>CNXH</w:t>
      </w:r>
      <w:r w:rsidRPr="007948FD">
        <w:rPr>
          <w:sz w:val="28"/>
          <w:szCs w:val="28"/>
          <w:lang w:val="en-US"/>
        </w:rPr>
        <w:t xml:space="preserve"> của Việt Nam.</w:t>
      </w:r>
    </w:p>
    <w:p w14:paraId="68EDD65F" w14:textId="77777777" w:rsidR="00A86986" w:rsidRPr="007948FD" w:rsidRDefault="00A86986" w:rsidP="00A7113A">
      <w:pPr>
        <w:pStyle w:val="ThngthngWeb"/>
        <w:shd w:val="clear" w:color="auto" w:fill="FFFFFF"/>
        <w:spacing w:before="120" w:line="390" w:lineRule="exact"/>
        <w:ind w:firstLine="720"/>
        <w:jc w:val="both"/>
        <w:textAlignment w:val="baseline"/>
        <w:rPr>
          <w:sz w:val="28"/>
          <w:szCs w:val="28"/>
          <w:lang w:val="en-US"/>
        </w:rPr>
      </w:pPr>
      <w:r w:rsidRPr="007948FD">
        <w:rPr>
          <w:sz w:val="28"/>
          <w:szCs w:val="28"/>
          <w:lang w:val="en-US"/>
        </w:rPr>
        <w:t>Bối cảnh phát triển trong 40 năm qua diễn ra rất phức tạp với những chuyển biến nhanh</w:t>
      </w:r>
      <w:r w:rsidR="007608A5">
        <w:rPr>
          <w:sz w:val="28"/>
          <w:szCs w:val="28"/>
          <w:lang w:val="en-US"/>
        </w:rPr>
        <w:t xml:space="preserve">, </w:t>
      </w:r>
      <w:r w:rsidRPr="007948FD">
        <w:rPr>
          <w:sz w:val="28"/>
          <w:szCs w:val="28"/>
          <w:lang w:val="en-US"/>
        </w:rPr>
        <w:t>đặt ra nhiều khó khăn</w:t>
      </w:r>
      <w:r w:rsidR="007608A5">
        <w:rPr>
          <w:sz w:val="28"/>
          <w:szCs w:val="28"/>
          <w:lang w:val="en-US"/>
        </w:rPr>
        <w:t xml:space="preserve">, </w:t>
      </w:r>
      <w:r w:rsidRPr="007948FD">
        <w:rPr>
          <w:sz w:val="28"/>
          <w:szCs w:val="28"/>
          <w:lang w:val="en-US"/>
        </w:rPr>
        <w:t>thách thức</w:t>
      </w:r>
      <w:r w:rsidR="007608A5">
        <w:rPr>
          <w:sz w:val="28"/>
          <w:szCs w:val="28"/>
          <w:lang w:val="en-US"/>
        </w:rPr>
        <w:t xml:space="preserve">, </w:t>
      </w:r>
      <w:r w:rsidRPr="007948FD">
        <w:rPr>
          <w:sz w:val="28"/>
          <w:szCs w:val="28"/>
          <w:lang w:val="en-US"/>
        </w:rPr>
        <w:t>song cũng tạo ra những điều kiện</w:t>
      </w:r>
      <w:r w:rsidR="007608A5">
        <w:rPr>
          <w:sz w:val="28"/>
          <w:szCs w:val="28"/>
          <w:lang w:val="en-US"/>
        </w:rPr>
        <w:t xml:space="preserve">, </w:t>
      </w:r>
      <w:r w:rsidRPr="007948FD">
        <w:rPr>
          <w:sz w:val="28"/>
          <w:szCs w:val="28"/>
          <w:lang w:val="en-US"/>
        </w:rPr>
        <w:t>cơ hội cho chúng ta tự đổi mới</w:t>
      </w:r>
      <w:r w:rsidR="007608A5">
        <w:rPr>
          <w:sz w:val="28"/>
          <w:szCs w:val="28"/>
          <w:lang w:val="en-US"/>
        </w:rPr>
        <w:t xml:space="preserve">, </w:t>
      </w:r>
      <w:r w:rsidRPr="007948FD">
        <w:rPr>
          <w:sz w:val="28"/>
          <w:szCs w:val="28"/>
          <w:lang w:val="en-US"/>
        </w:rPr>
        <w:t>thích ứng với tình hình</w:t>
      </w:r>
      <w:r w:rsidR="007608A5">
        <w:rPr>
          <w:sz w:val="28"/>
          <w:szCs w:val="28"/>
          <w:lang w:val="en-US"/>
        </w:rPr>
        <w:t xml:space="preserve">, </w:t>
      </w:r>
      <w:r w:rsidRPr="007948FD">
        <w:rPr>
          <w:sz w:val="28"/>
          <w:szCs w:val="28"/>
          <w:lang w:val="en-US"/>
        </w:rPr>
        <w:t>thúc đẩy công cuộc xây dựng</w:t>
      </w:r>
      <w:r w:rsidR="007608A5">
        <w:rPr>
          <w:sz w:val="28"/>
          <w:szCs w:val="28"/>
          <w:lang w:val="en-US"/>
        </w:rPr>
        <w:t xml:space="preserve">, </w:t>
      </w:r>
      <w:r w:rsidRPr="007948FD">
        <w:rPr>
          <w:sz w:val="28"/>
          <w:szCs w:val="28"/>
          <w:lang w:val="en-US"/>
        </w:rPr>
        <w:t>phát triển đất nước. Qua các kỳ đại hội</w:t>
      </w:r>
      <w:r w:rsidR="007608A5">
        <w:rPr>
          <w:sz w:val="28"/>
          <w:szCs w:val="28"/>
          <w:lang w:val="en-US"/>
        </w:rPr>
        <w:t xml:space="preserve">, </w:t>
      </w:r>
      <w:r w:rsidRPr="007948FD">
        <w:rPr>
          <w:sz w:val="28"/>
          <w:szCs w:val="28"/>
          <w:lang w:val="en-US"/>
        </w:rPr>
        <w:t>Đảng ta đã chú trọng tổng kết lý luận và thực tiễn quá trình đổi mới</w:t>
      </w:r>
      <w:r w:rsidR="007608A5">
        <w:rPr>
          <w:sz w:val="28"/>
          <w:szCs w:val="28"/>
          <w:lang w:val="en-US"/>
        </w:rPr>
        <w:t xml:space="preserve">, </w:t>
      </w:r>
      <w:r w:rsidRPr="007948FD">
        <w:rPr>
          <w:sz w:val="28"/>
          <w:szCs w:val="28"/>
          <w:lang w:val="en-US"/>
        </w:rPr>
        <w:t>mở cửa</w:t>
      </w:r>
      <w:r w:rsidR="007608A5">
        <w:rPr>
          <w:sz w:val="28"/>
          <w:szCs w:val="28"/>
          <w:lang w:val="en-US"/>
        </w:rPr>
        <w:t xml:space="preserve">, </w:t>
      </w:r>
      <w:r w:rsidRPr="007948FD">
        <w:rPr>
          <w:sz w:val="28"/>
          <w:szCs w:val="28"/>
          <w:lang w:val="en-US"/>
        </w:rPr>
        <w:t>hội nhập quốc</w:t>
      </w:r>
      <w:r w:rsidR="00E2429A" w:rsidRPr="007948FD">
        <w:rPr>
          <w:sz w:val="28"/>
          <w:szCs w:val="28"/>
          <w:lang w:val="en-US"/>
        </w:rPr>
        <w:t xml:space="preserve"> tế</w:t>
      </w:r>
      <w:r w:rsidR="007608A5">
        <w:rPr>
          <w:sz w:val="28"/>
          <w:szCs w:val="28"/>
          <w:lang w:val="en-US"/>
        </w:rPr>
        <w:t xml:space="preserve">, </w:t>
      </w:r>
      <w:r w:rsidRPr="007948FD">
        <w:rPr>
          <w:sz w:val="28"/>
          <w:szCs w:val="28"/>
          <w:lang w:val="en-US"/>
        </w:rPr>
        <w:t>đánh giá</w:t>
      </w:r>
      <w:r w:rsidR="007608A5">
        <w:rPr>
          <w:sz w:val="28"/>
          <w:szCs w:val="28"/>
          <w:lang w:val="en-US"/>
        </w:rPr>
        <w:t xml:space="preserve">, </w:t>
      </w:r>
      <w:r w:rsidRPr="007948FD">
        <w:rPr>
          <w:sz w:val="28"/>
          <w:szCs w:val="28"/>
          <w:lang w:val="en-US"/>
        </w:rPr>
        <w:t>phân tích và dự báo tình hình cơ bản phù hợp trên những xu hướng chính của tình hình thế giới và khu vực</w:t>
      </w:r>
      <w:r w:rsidR="007608A5">
        <w:rPr>
          <w:sz w:val="28"/>
          <w:szCs w:val="28"/>
          <w:lang w:val="en-US"/>
        </w:rPr>
        <w:t xml:space="preserve">, </w:t>
      </w:r>
      <w:r w:rsidRPr="007948FD">
        <w:rPr>
          <w:sz w:val="28"/>
          <w:szCs w:val="28"/>
          <w:lang w:val="en-US"/>
        </w:rPr>
        <w:t>tạo cơ sở cho xác định đường lối</w:t>
      </w:r>
      <w:r w:rsidR="007608A5">
        <w:rPr>
          <w:sz w:val="28"/>
          <w:szCs w:val="28"/>
          <w:lang w:val="en-US"/>
        </w:rPr>
        <w:t xml:space="preserve">, </w:t>
      </w:r>
      <w:r w:rsidRPr="007948FD">
        <w:rPr>
          <w:sz w:val="28"/>
          <w:szCs w:val="28"/>
          <w:lang w:val="en-US"/>
        </w:rPr>
        <w:t>chủ trương và các quyết sách phát triển đất nước. Kiên định mục tiêu độc lập dân tộc và chủ nghĩa xã hội</w:t>
      </w:r>
      <w:r w:rsidR="007608A5">
        <w:rPr>
          <w:sz w:val="28"/>
          <w:szCs w:val="28"/>
          <w:lang w:val="en-US"/>
        </w:rPr>
        <w:t xml:space="preserve">, </w:t>
      </w:r>
      <w:r w:rsidRPr="007948FD">
        <w:rPr>
          <w:sz w:val="28"/>
          <w:szCs w:val="28"/>
          <w:lang w:val="en-US"/>
        </w:rPr>
        <w:t>với bản lĩnh cách mạng và khoa học</w:t>
      </w:r>
      <w:r w:rsidR="007608A5">
        <w:rPr>
          <w:sz w:val="28"/>
          <w:szCs w:val="28"/>
          <w:lang w:val="en-US"/>
        </w:rPr>
        <w:t xml:space="preserve">, </w:t>
      </w:r>
      <w:r w:rsidRPr="007948FD">
        <w:rPr>
          <w:sz w:val="28"/>
          <w:szCs w:val="28"/>
          <w:lang w:val="en-US"/>
        </w:rPr>
        <w:t xml:space="preserve">trên cơ sở vận dụng và phát triển sáng tạo </w:t>
      </w:r>
      <w:r w:rsidR="00FB7A77" w:rsidRPr="007948FD">
        <w:rPr>
          <w:sz w:val="28"/>
          <w:szCs w:val="28"/>
          <w:lang w:val="en-US"/>
        </w:rPr>
        <w:t>C</w:t>
      </w:r>
      <w:r w:rsidRPr="007948FD">
        <w:rPr>
          <w:sz w:val="28"/>
          <w:szCs w:val="28"/>
          <w:lang w:val="en-US"/>
        </w:rPr>
        <w:t xml:space="preserve">hủ nghĩa Mác </w:t>
      </w:r>
      <w:r w:rsidR="00B17F27" w:rsidRPr="007948FD">
        <w:rPr>
          <w:sz w:val="28"/>
          <w:szCs w:val="28"/>
          <w:lang w:val="en-US"/>
        </w:rPr>
        <w:t>-</w:t>
      </w:r>
      <w:r w:rsidRPr="007948FD">
        <w:rPr>
          <w:sz w:val="28"/>
          <w:szCs w:val="28"/>
          <w:lang w:val="en-US"/>
        </w:rPr>
        <w:t xml:space="preserve"> Lênin và </w:t>
      </w:r>
      <w:r w:rsidR="00FB7A77" w:rsidRPr="007948FD">
        <w:rPr>
          <w:sz w:val="28"/>
          <w:szCs w:val="28"/>
          <w:lang w:val="en-US"/>
        </w:rPr>
        <w:t>T</w:t>
      </w:r>
      <w:r w:rsidRPr="007948FD">
        <w:rPr>
          <w:sz w:val="28"/>
          <w:szCs w:val="28"/>
          <w:lang w:val="en-US"/>
        </w:rPr>
        <w:t>ư tưởng Hồ Chí Minh</w:t>
      </w:r>
      <w:r w:rsidR="007608A5">
        <w:rPr>
          <w:sz w:val="28"/>
          <w:szCs w:val="28"/>
          <w:lang w:val="en-US"/>
        </w:rPr>
        <w:t xml:space="preserve">, </w:t>
      </w:r>
      <w:r w:rsidRPr="007948FD">
        <w:rPr>
          <w:sz w:val="28"/>
          <w:szCs w:val="28"/>
          <w:lang w:val="en-US"/>
        </w:rPr>
        <w:t>Đảng ta kịp thời nắm bắt những chuyển biến của tình hình và xử lý thích ứng</w:t>
      </w:r>
      <w:r w:rsidR="007608A5">
        <w:rPr>
          <w:sz w:val="28"/>
          <w:szCs w:val="28"/>
          <w:lang w:val="en-US"/>
        </w:rPr>
        <w:t xml:space="preserve">, </w:t>
      </w:r>
      <w:r w:rsidRPr="007948FD">
        <w:rPr>
          <w:sz w:val="28"/>
          <w:szCs w:val="28"/>
          <w:lang w:val="en-US"/>
        </w:rPr>
        <w:t>linh hoạt với sự biến động bất thường</w:t>
      </w:r>
      <w:r w:rsidR="007608A5">
        <w:rPr>
          <w:sz w:val="28"/>
          <w:szCs w:val="28"/>
          <w:lang w:val="en-US"/>
        </w:rPr>
        <w:t xml:space="preserve">, </w:t>
      </w:r>
      <w:r w:rsidRPr="007948FD">
        <w:rPr>
          <w:sz w:val="28"/>
          <w:szCs w:val="28"/>
          <w:lang w:val="en-US"/>
        </w:rPr>
        <w:t>tận dụng các cơ hội</w:t>
      </w:r>
      <w:r w:rsidR="007608A5">
        <w:rPr>
          <w:sz w:val="28"/>
          <w:szCs w:val="28"/>
          <w:lang w:val="en-US"/>
        </w:rPr>
        <w:t xml:space="preserve">, </w:t>
      </w:r>
      <w:r w:rsidRPr="007948FD">
        <w:rPr>
          <w:sz w:val="28"/>
          <w:szCs w:val="28"/>
          <w:lang w:val="en-US"/>
        </w:rPr>
        <w:t>vượt qua thách thức</w:t>
      </w:r>
      <w:r w:rsidR="007608A5">
        <w:rPr>
          <w:sz w:val="28"/>
          <w:szCs w:val="28"/>
          <w:lang w:val="en-US"/>
        </w:rPr>
        <w:t xml:space="preserve">, </w:t>
      </w:r>
      <w:r w:rsidR="004809A7" w:rsidRPr="007948FD">
        <w:rPr>
          <w:sz w:val="28"/>
          <w:szCs w:val="28"/>
          <w:lang w:val="en-US"/>
        </w:rPr>
        <w:t>lãnh đạo nhân dân xây dựng và phát triển đất nước</w:t>
      </w:r>
      <w:r w:rsidR="007608A5">
        <w:rPr>
          <w:sz w:val="28"/>
          <w:szCs w:val="28"/>
          <w:lang w:val="en-US"/>
        </w:rPr>
        <w:t xml:space="preserve">, </w:t>
      </w:r>
      <w:r w:rsidRPr="007948FD">
        <w:rPr>
          <w:sz w:val="28"/>
          <w:szCs w:val="28"/>
          <w:lang w:val="en-US"/>
        </w:rPr>
        <w:t>đạt được những thành tựu to lớn</w:t>
      </w:r>
      <w:r w:rsidR="007608A5">
        <w:rPr>
          <w:sz w:val="28"/>
          <w:szCs w:val="28"/>
          <w:lang w:val="en-US"/>
        </w:rPr>
        <w:t xml:space="preserve">, </w:t>
      </w:r>
      <w:r w:rsidRPr="007948FD">
        <w:rPr>
          <w:sz w:val="28"/>
          <w:szCs w:val="28"/>
          <w:lang w:val="en-US"/>
        </w:rPr>
        <w:t>có ý nghĩa lịch sử.</w:t>
      </w:r>
    </w:p>
    <w:p w14:paraId="0745E789" w14:textId="77777777" w:rsidR="00C53B47" w:rsidRPr="007948FD" w:rsidRDefault="00807203" w:rsidP="00FC7EEB">
      <w:pPr>
        <w:spacing w:before="120" w:line="380" w:lineRule="exact"/>
        <w:ind w:firstLine="720"/>
        <w:jc w:val="both"/>
        <w:outlineLvl w:val="0"/>
        <w:rPr>
          <w:rFonts w:ascii="Times New Roman" w:hAnsi="Times New Roman"/>
          <w:b/>
          <w:bCs/>
          <w:sz w:val="28"/>
          <w:szCs w:val="28"/>
        </w:rPr>
      </w:pPr>
      <w:bookmarkStart w:id="5" w:name="_Toc209342132"/>
      <w:r w:rsidRPr="007948FD">
        <w:rPr>
          <w:rFonts w:ascii="Times New Roman" w:hAnsi="Times New Roman"/>
          <w:b/>
          <w:bCs/>
          <w:sz w:val="28"/>
          <w:szCs w:val="28"/>
        </w:rPr>
        <w:t>II</w:t>
      </w:r>
      <w:r w:rsidR="003E5A3B" w:rsidRPr="007948FD">
        <w:rPr>
          <w:rFonts w:ascii="Times New Roman" w:hAnsi="Times New Roman"/>
          <w:b/>
          <w:bCs/>
          <w:sz w:val="28"/>
          <w:szCs w:val="28"/>
        </w:rPr>
        <w:t>-</w:t>
      </w:r>
      <w:r w:rsidRPr="007948FD">
        <w:rPr>
          <w:rFonts w:ascii="Times New Roman" w:hAnsi="Times New Roman"/>
          <w:b/>
          <w:bCs/>
          <w:sz w:val="28"/>
          <w:szCs w:val="28"/>
        </w:rPr>
        <w:t xml:space="preserve"> </w:t>
      </w:r>
      <w:r w:rsidR="00C53B47" w:rsidRPr="007948FD">
        <w:rPr>
          <w:rFonts w:ascii="Times New Roman" w:hAnsi="Times New Roman"/>
          <w:b/>
          <w:bCs/>
          <w:sz w:val="28"/>
          <w:szCs w:val="28"/>
        </w:rPr>
        <w:t>SỰ PHÁT TRIỂN NHẬN THỨC LÝ LUẬN CỦA ĐẢNG</w:t>
      </w:r>
      <w:r w:rsidRPr="007948FD">
        <w:rPr>
          <w:rFonts w:ascii="Times New Roman" w:hAnsi="Times New Roman"/>
          <w:b/>
          <w:bCs/>
          <w:sz w:val="28"/>
          <w:szCs w:val="28"/>
        </w:rPr>
        <w:t xml:space="preserve"> </w:t>
      </w:r>
      <w:r w:rsidR="00C53B47" w:rsidRPr="007948FD">
        <w:rPr>
          <w:rFonts w:ascii="Times New Roman" w:hAnsi="Times New Roman"/>
          <w:b/>
          <w:bCs/>
          <w:sz w:val="28"/>
          <w:szCs w:val="28"/>
        </w:rPr>
        <w:t>QUA 40 NĂM ĐỔI MỚI</w:t>
      </w:r>
      <w:bookmarkEnd w:id="5"/>
    </w:p>
    <w:p w14:paraId="1FD03143" w14:textId="77777777" w:rsidR="00716B63" w:rsidRPr="007948FD" w:rsidRDefault="00716B63" w:rsidP="00FC7EEB">
      <w:pPr>
        <w:spacing w:before="120" w:line="380" w:lineRule="exact"/>
        <w:ind w:firstLine="720"/>
        <w:jc w:val="both"/>
        <w:outlineLvl w:val="1"/>
        <w:rPr>
          <w:rFonts w:ascii="Times New Roman" w:hAnsi="Times New Roman"/>
          <w:sz w:val="28"/>
          <w:szCs w:val="28"/>
        </w:rPr>
      </w:pPr>
      <w:bookmarkStart w:id="6" w:name="_Toc209342133"/>
      <w:r w:rsidRPr="007948FD">
        <w:rPr>
          <w:rFonts w:ascii="Times New Roman" w:hAnsi="Times New Roman"/>
          <w:sz w:val="28"/>
          <w:szCs w:val="28"/>
        </w:rPr>
        <w:t>2.1. SỰ PHÁT TRIỂN NHẬN THỨC LÝ LUẬN VỀ CHỦ NGHĨA XÃ HỘI VÀ CON ĐƯỜNG ĐI LÊN CHỦ NGHĨA XÃ HỘI Ở VIỆT NAM</w:t>
      </w:r>
      <w:bookmarkEnd w:id="6"/>
    </w:p>
    <w:p w14:paraId="10FE9D8D" w14:textId="77777777" w:rsidR="00C53B47" w:rsidRPr="007948FD" w:rsidRDefault="00716B63" w:rsidP="00FC7EEB">
      <w:pPr>
        <w:spacing w:before="120" w:line="380" w:lineRule="exact"/>
        <w:ind w:firstLine="720"/>
        <w:jc w:val="both"/>
        <w:outlineLvl w:val="2"/>
        <w:rPr>
          <w:rFonts w:ascii="Times New Roman" w:hAnsi="Times New Roman"/>
          <w:b/>
          <w:i/>
          <w:iCs/>
          <w:sz w:val="28"/>
          <w:szCs w:val="28"/>
        </w:rPr>
      </w:pPr>
      <w:bookmarkStart w:id="7" w:name="_Toc209342134"/>
      <w:r w:rsidRPr="007948FD">
        <w:rPr>
          <w:rFonts w:ascii="Times New Roman" w:hAnsi="Times New Roman"/>
          <w:b/>
          <w:i/>
          <w:sz w:val="28"/>
          <w:szCs w:val="28"/>
        </w:rPr>
        <w:t>2.</w:t>
      </w:r>
      <w:r w:rsidR="00C460A5" w:rsidRPr="007948FD">
        <w:rPr>
          <w:rFonts w:ascii="Times New Roman" w:hAnsi="Times New Roman"/>
          <w:b/>
          <w:i/>
          <w:sz w:val="28"/>
          <w:szCs w:val="28"/>
        </w:rPr>
        <w:t>1</w:t>
      </w:r>
      <w:r w:rsidR="00C53B47" w:rsidRPr="007948FD">
        <w:rPr>
          <w:rFonts w:ascii="Times New Roman" w:hAnsi="Times New Roman"/>
          <w:b/>
          <w:i/>
          <w:sz w:val="28"/>
          <w:szCs w:val="28"/>
        </w:rPr>
        <w:t>.1.</w:t>
      </w:r>
      <w:r w:rsidR="00582CAB" w:rsidRPr="007948FD">
        <w:rPr>
          <w:rFonts w:ascii="Times New Roman" w:hAnsi="Times New Roman"/>
          <w:b/>
          <w:i/>
          <w:iCs/>
          <w:sz w:val="28"/>
          <w:szCs w:val="28"/>
        </w:rPr>
        <w:t xml:space="preserve"> S</w:t>
      </w:r>
      <w:r w:rsidR="00162EC6" w:rsidRPr="007948FD">
        <w:rPr>
          <w:rFonts w:ascii="Times New Roman" w:hAnsi="Times New Roman"/>
          <w:b/>
          <w:i/>
          <w:iCs/>
          <w:sz w:val="28"/>
          <w:szCs w:val="28"/>
        </w:rPr>
        <w:t>ự phát triển nhận thức</w:t>
      </w:r>
      <w:r w:rsidR="00C53B47" w:rsidRPr="007948FD">
        <w:rPr>
          <w:rFonts w:ascii="Times New Roman" w:hAnsi="Times New Roman"/>
          <w:b/>
          <w:bCs/>
          <w:i/>
          <w:iCs/>
          <w:sz w:val="28"/>
          <w:szCs w:val="28"/>
        </w:rPr>
        <w:t xml:space="preserve"> </w:t>
      </w:r>
      <w:r w:rsidR="00162EC6" w:rsidRPr="007948FD">
        <w:rPr>
          <w:rFonts w:ascii="Times New Roman" w:hAnsi="Times New Roman"/>
          <w:b/>
          <w:bCs/>
          <w:i/>
          <w:iCs/>
          <w:sz w:val="28"/>
          <w:szCs w:val="28"/>
        </w:rPr>
        <w:t>lý luận</w:t>
      </w:r>
      <w:r w:rsidR="00FB7A77" w:rsidRPr="007948FD">
        <w:rPr>
          <w:rFonts w:ascii="Times New Roman" w:hAnsi="Times New Roman"/>
          <w:b/>
          <w:bCs/>
          <w:i/>
          <w:iCs/>
          <w:sz w:val="28"/>
          <w:szCs w:val="28"/>
        </w:rPr>
        <w:t xml:space="preserve"> </w:t>
      </w:r>
      <w:bookmarkStart w:id="8" w:name="_Hlk209292892"/>
      <w:r w:rsidR="00162EC6" w:rsidRPr="007948FD">
        <w:rPr>
          <w:rFonts w:ascii="Times New Roman" w:hAnsi="Times New Roman"/>
          <w:b/>
          <w:i/>
          <w:iCs/>
          <w:sz w:val="28"/>
          <w:szCs w:val="28"/>
        </w:rPr>
        <w:t>về độc lập dân tộc</w:t>
      </w:r>
      <w:r w:rsidR="00975C2A" w:rsidRPr="007948FD">
        <w:rPr>
          <w:rFonts w:ascii="Times New Roman" w:hAnsi="Times New Roman"/>
          <w:b/>
          <w:i/>
          <w:iCs/>
          <w:sz w:val="28"/>
          <w:szCs w:val="28"/>
        </w:rPr>
        <w:t xml:space="preserve"> gắn liền với</w:t>
      </w:r>
      <w:r w:rsidR="00162EC6" w:rsidRPr="007948FD">
        <w:rPr>
          <w:rFonts w:ascii="Times New Roman" w:hAnsi="Times New Roman"/>
          <w:b/>
          <w:i/>
          <w:iCs/>
          <w:sz w:val="28"/>
          <w:szCs w:val="28"/>
        </w:rPr>
        <w:t xml:space="preserve"> chủ nghĩa xã hội</w:t>
      </w:r>
      <w:r w:rsidR="007608A5">
        <w:rPr>
          <w:rFonts w:ascii="Times New Roman" w:hAnsi="Times New Roman"/>
          <w:b/>
          <w:i/>
          <w:iCs/>
          <w:sz w:val="28"/>
          <w:szCs w:val="28"/>
        </w:rPr>
        <w:t xml:space="preserve">, </w:t>
      </w:r>
      <w:r w:rsidR="00162EC6" w:rsidRPr="007948FD">
        <w:rPr>
          <w:rFonts w:ascii="Times New Roman" w:hAnsi="Times New Roman"/>
          <w:b/>
          <w:i/>
          <w:iCs/>
          <w:sz w:val="28"/>
          <w:szCs w:val="28"/>
        </w:rPr>
        <w:t>tiếp tục giương cao ngọn cờ tư tưởng</w:t>
      </w:r>
      <w:r w:rsidR="007608A5">
        <w:rPr>
          <w:rFonts w:ascii="Times New Roman" w:hAnsi="Times New Roman"/>
          <w:b/>
          <w:i/>
          <w:iCs/>
          <w:sz w:val="28"/>
          <w:szCs w:val="28"/>
        </w:rPr>
        <w:t xml:space="preserve">, </w:t>
      </w:r>
      <w:r w:rsidR="00162EC6" w:rsidRPr="007948FD">
        <w:rPr>
          <w:rFonts w:ascii="Times New Roman" w:hAnsi="Times New Roman"/>
          <w:b/>
          <w:i/>
          <w:iCs/>
          <w:sz w:val="28"/>
          <w:szCs w:val="28"/>
        </w:rPr>
        <w:t xml:space="preserve">lý luận </w:t>
      </w:r>
      <w:r w:rsidR="007608A5">
        <w:rPr>
          <w:rFonts w:ascii="Times New Roman" w:hAnsi="Times New Roman"/>
          <w:b/>
          <w:i/>
          <w:iCs/>
          <w:sz w:val="28"/>
          <w:szCs w:val="28"/>
        </w:rPr>
        <w:t>"</w:t>
      </w:r>
      <w:r w:rsidR="00975C2A" w:rsidRPr="007948FD">
        <w:rPr>
          <w:rFonts w:ascii="Times New Roman" w:hAnsi="Times New Roman"/>
          <w:b/>
          <w:i/>
          <w:iCs/>
          <w:sz w:val="28"/>
          <w:szCs w:val="28"/>
        </w:rPr>
        <w:t>Đ</w:t>
      </w:r>
      <w:r w:rsidR="00162EC6" w:rsidRPr="007948FD">
        <w:rPr>
          <w:rFonts w:ascii="Times New Roman" w:hAnsi="Times New Roman"/>
          <w:b/>
          <w:i/>
          <w:iCs/>
          <w:sz w:val="28"/>
          <w:szCs w:val="28"/>
        </w:rPr>
        <w:t xml:space="preserve">ộc lập dân tộc </w:t>
      </w:r>
      <w:r w:rsidR="00975C2A" w:rsidRPr="007948FD">
        <w:rPr>
          <w:rFonts w:ascii="Times New Roman" w:hAnsi="Times New Roman"/>
          <w:b/>
          <w:i/>
          <w:iCs/>
          <w:sz w:val="28"/>
          <w:szCs w:val="28"/>
        </w:rPr>
        <w:t>và</w:t>
      </w:r>
      <w:r w:rsidR="00162EC6" w:rsidRPr="007948FD">
        <w:rPr>
          <w:rFonts w:ascii="Times New Roman" w:hAnsi="Times New Roman"/>
          <w:b/>
          <w:i/>
          <w:iCs/>
          <w:sz w:val="28"/>
          <w:szCs w:val="28"/>
        </w:rPr>
        <w:t xml:space="preserve"> chủ nghĩa xã hội</w:t>
      </w:r>
      <w:bookmarkEnd w:id="7"/>
      <w:r w:rsidR="007608A5">
        <w:rPr>
          <w:rFonts w:ascii="Times New Roman" w:hAnsi="Times New Roman"/>
          <w:b/>
          <w:i/>
          <w:iCs/>
          <w:sz w:val="28"/>
          <w:szCs w:val="28"/>
        </w:rPr>
        <w:t>"</w:t>
      </w:r>
    </w:p>
    <w:bookmarkEnd w:id="8"/>
    <w:p w14:paraId="12EEE545" w14:textId="77777777" w:rsidR="00C53B47" w:rsidRPr="007948FD" w:rsidRDefault="00C53B47" w:rsidP="00FC7EEB">
      <w:pPr>
        <w:spacing w:before="120" w:line="380" w:lineRule="exact"/>
        <w:ind w:firstLine="720"/>
        <w:jc w:val="both"/>
        <w:rPr>
          <w:rFonts w:ascii="Times New Roman" w:hAnsi="Times New Roman"/>
          <w:i/>
          <w:sz w:val="28"/>
          <w:szCs w:val="28"/>
        </w:rPr>
      </w:pPr>
      <w:r w:rsidRPr="007948FD">
        <w:rPr>
          <w:rFonts w:ascii="Times New Roman" w:hAnsi="Times New Roman"/>
          <w:sz w:val="28"/>
          <w:szCs w:val="28"/>
          <w:shd w:val="clear" w:color="auto" w:fill="FFFFFF"/>
        </w:rPr>
        <w:t>Ngay từ khi mới ra đời</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 xml:space="preserve">Đảng ta đã khẳng định độc lập dân tộc và </w:t>
      </w:r>
      <w:r w:rsidR="002F6D32" w:rsidRPr="007948FD">
        <w:rPr>
          <w:rFonts w:ascii="Times New Roman" w:hAnsi="Times New Roman"/>
          <w:sz w:val="28"/>
          <w:szCs w:val="28"/>
          <w:shd w:val="clear" w:color="auto" w:fill="FFFFFF"/>
        </w:rPr>
        <w:t>CNXH</w:t>
      </w:r>
      <w:r w:rsidRPr="007948FD">
        <w:rPr>
          <w:rFonts w:ascii="Times New Roman" w:hAnsi="Times New Roman"/>
          <w:sz w:val="28"/>
          <w:szCs w:val="28"/>
          <w:shd w:val="clear" w:color="auto" w:fill="FFFFFF"/>
        </w:rPr>
        <w:t xml:space="preserve"> là mục tiêu</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 xml:space="preserve">lý tưởng của Đảng và </w:t>
      </w:r>
      <w:r w:rsidR="00CE4B9C" w:rsidRPr="007948FD">
        <w:rPr>
          <w:rFonts w:ascii="Times New Roman" w:hAnsi="Times New Roman"/>
          <w:sz w:val="28"/>
          <w:szCs w:val="28"/>
          <w:shd w:val="clear" w:color="auto" w:fill="FFFFFF"/>
        </w:rPr>
        <w:t>N</w:t>
      </w:r>
      <w:r w:rsidRPr="007948FD">
        <w:rPr>
          <w:rFonts w:ascii="Times New Roman" w:hAnsi="Times New Roman"/>
          <w:sz w:val="28"/>
          <w:szCs w:val="28"/>
          <w:shd w:val="clear" w:color="auto" w:fill="FFFFFF"/>
        </w:rPr>
        <w:t>hân dân ta</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đi lên CNXH là con đường tất yếu của cách mạng Việt Nam. Độc lập dân tộc gắn liền với chủ nghĩa xã hội là</w:t>
      </w:r>
      <w:r w:rsidR="00024AFC" w:rsidRPr="007948FD">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tư tưởng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đường lối cơ bản</w:t>
      </w:r>
      <w:r w:rsidR="007608A5">
        <w:rPr>
          <w:rFonts w:ascii="Times New Roman" w:hAnsi="Times New Roman"/>
          <w:sz w:val="28"/>
          <w:szCs w:val="28"/>
          <w:shd w:val="clear" w:color="auto" w:fill="FFFFFF"/>
        </w:rPr>
        <w:t xml:space="preserve">, </w:t>
      </w:r>
      <w:r w:rsidR="00024AFC" w:rsidRPr="007948FD">
        <w:rPr>
          <w:rFonts w:ascii="Times New Roman" w:hAnsi="Times New Roman"/>
          <w:sz w:val="28"/>
          <w:szCs w:val="28"/>
          <w:shd w:val="clear" w:color="auto" w:fill="FFFFFF"/>
        </w:rPr>
        <w:t>là sợi chỉ đỏ</w:t>
      </w:r>
      <w:r w:rsidRPr="007948FD">
        <w:rPr>
          <w:rFonts w:ascii="Times New Roman" w:hAnsi="Times New Roman"/>
          <w:sz w:val="28"/>
          <w:szCs w:val="28"/>
          <w:shd w:val="clear" w:color="auto" w:fill="FFFFFF"/>
        </w:rPr>
        <w:t xml:space="preserve"> xuyên suốt của </w:t>
      </w:r>
      <w:r w:rsidR="00024AFC" w:rsidRPr="007948FD">
        <w:rPr>
          <w:rFonts w:ascii="Times New Roman" w:hAnsi="Times New Roman"/>
          <w:sz w:val="28"/>
          <w:szCs w:val="28"/>
          <w:shd w:val="clear" w:color="auto" w:fill="FFFFFF"/>
        </w:rPr>
        <w:t>C</w:t>
      </w:r>
      <w:r w:rsidRPr="007948FD">
        <w:rPr>
          <w:rFonts w:ascii="Times New Roman" w:hAnsi="Times New Roman"/>
          <w:sz w:val="28"/>
          <w:szCs w:val="28"/>
          <w:shd w:val="clear" w:color="auto" w:fill="FFFFFF"/>
        </w:rPr>
        <w:t xml:space="preserve">ách mạng Việt Nam và cũng là điểm cốt yếu trong tư tưởng Chủ tịch Hồ Chí Minh. Đường lối độc lập dân tộc gắn liền với </w:t>
      </w:r>
      <w:r w:rsidR="002F6D32" w:rsidRPr="007948FD">
        <w:rPr>
          <w:rFonts w:ascii="Times New Roman" w:hAnsi="Times New Roman"/>
          <w:sz w:val="28"/>
          <w:szCs w:val="28"/>
          <w:shd w:val="clear" w:color="auto" w:fill="FFFFFF"/>
        </w:rPr>
        <w:t>CNXH</w:t>
      </w:r>
      <w:r w:rsidR="007D6D0C" w:rsidRPr="007948FD">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được Đảng ta tiếp tục bổ sung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phát triển trong suốt quá trình lãnh đạo của Đảng. Đó là tư tưởng cách mạng không ngừng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 xml:space="preserve">luôn nắm vững mục tiêu độc lập dân tộc </w:t>
      </w:r>
      <w:r w:rsidR="00487C25" w:rsidRPr="007948FD">
        <w:rPr>
          <w:rFonts w:ascii="Times New Roman" w:hAnsi="Times New Roman"/>
          <w:sz w:val="28"/>
          <w:szCs w:val="28"/>
          <w:shd w:val="clear" w:color="auto" w:fill="FFFFFF"/>
        </w:rPr>
        <w:t>và</w:t>
      </w:r>
      <w:r w:rsidRPr="007948FD">
        <w:rPr>
          <w:rFonts w:ascii="Times New Roman" w:hAnsi="Times New Roman"/>
          <w:sz w:val="28"/>
          <w:szCs w:val="28"/>
          <w:shd w:val="clear" w:color="auto" w:fill="FFFFFF"/>
        </w:rPr>
        <w:t xml:space="preserve"> </w:t>
      </w:r>
      <w:r w:rsidR="002F6D32" w:rsidRPr="007948FD">
        <w:rPr>
          <w:rFonts w:ascii="Times New Roman" w:hAnsi="Times New Roman"/>
          <w:sz w:val="28"/>
          <w:szCs w:val="28"/>
          <w:shd w:val="clear" w:color="auto" w:fill="FFFFFF"/>
        </w:rPr>
        <w:t>CNXH</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tư tưởng chiến lược cách mạng của Đảng ta.</w:t>
      </w:r>
    </w:p>
    <w:p w14:paraId="71DE40A2" w14:textId="77777777" w:rsidR="00C53B47" w:rsidRPr="007948FD" w:rsidRDefault="00C53B47" w:rsidP="00FC7EEB">
      <w:pPr>
        <w:spacing w:before="120" w:line="380" w:lineRule="exact"/>
        <w:ind w:firstLine="720"/>
        <w:jc w:val="both"/>
        <w:rPr>
          <w:rFonts w:ascii="Times New Roman" w:hAnsi="Times New Roman"/>
          <w:sz w:val="28"/>
          <w:szCs w:val="28"/>
        </w:rPr>
      </w:pPr>
      <w:r w:rsidRPr="007948FD">
        <w:rPr>
          <w:rFonts w:ascii="Times New Roman" w:hAnsi="Times New Roman"/>
          <w:sz w:val="28"/>
          <w:szCs w:val="28"/>
        </w:rPr>
        <w:t>Đại hội VI của Đảng</w:t>
      </w:r>
      <w:r w:rsidR="007608A5">
        <w:rPr>
          <w:rFonts w:ascii="Times New Roman" w:hAnsi="Times New Roman"/>
          <w:sz w:val="28"/>
          <w:szCs w:val="28"/>
        </w:rPr>
        <w:t xml:space="preserve">, </w:t>
      </w:r>
      <w:r w:rsidRPr="007948FD">
        <w:rPr>
          <w:rFonts w:ascii="Times New Roman" w:hAnsi="Times New Roman"/>
          <w:sz w:val="28"/>
          <w:szCs w:val="28"/>
        </w:rPr>
        <w:t>trong bối cảnh tình hình thế giới và trong nước có nhiều diễn biến phức tạp</w:t>
      </w:r>
      <w:r w:rsidR="007608A5">
        <w:rPr>
          <w:rFonts w:ascii="Times New Roman" w:hAnsi="Times New Roman"/>
          <w:sz w:val="28"/>
          <w:szCs w:val="28"/>
        </w:rPr>
        <w:t xml:space="preserve">, </w:t>
      </w:r>
      <w:r w:rsidRPr="007948FD">
        <w:rPr>
          <w:rFonts w:ascii="Times New Roman" w:hAnsi="Times New Roman"/>
          <w:sz w:val="28"/>
          <w:szCs w:val="28"/>
        </w:rPr>
        <w:t>đã đề ra đường lối đổi mới toàn diện</w:t>
      </w:r>
      <w:r w:rsidR="007608A5">
        <w:rPr>
          <w:rFonts w:ascii="Times New Roman" w:hAnsi="Times New Roman"/>
          <w:sz w:val="28"/>
          <w:szCs w:val="28"/>
        </w:rPr>
        <w:t xml:space="preserve">, </w:t>
      </w:r>
      <w:r w:rsidRPr="007948FD">
        <w:rPr>
          <w:rFonts w:ascii="Times New Roman" w:hAnsi="Times New Roman"/>
          <w:sz w:val="28"/>
          <w:szCs w:val="28"/>
        </w:rPr>
        <w:t>sâu sắc</w:t>
      </w:r>
      <w:r w:rsidR="007608A5">
        <w:rPr>
          <w:rFonts w:ascii="Times New Roman" w:hAnsi="Times New Roman"/>
          <w:sz w:val="28"/>
          <w:szCs w:val="28"/>
        </w:rPr>
        <w:t xml:space="preserve">, </w:t>
      </w:r>
      <w:r w:rsidRPr="007948FD">
        <w:rPr>
          <w:rFonts w:ascii="Times New Roman" w:hAnsi="Times New Roman"/>
          <w:sz w:val="28"/>
          <w:szCs w:val="28"/>
        </w:rPr>
        <w:t>triệt để</w:t>
      </w:r>
      <w:r w:rsidR="007608A5">
        <w:rPr>
          <w:rFonts w:ascii="Times New Roman" w:hAnsi="Times New Roman"/>
          <w:sz w:val="28"/>
          <w:szCs w:val="28"/>
        </w:rPr>
        <w:t xml:space="preserve">, </w:t>
      </w:r>
      <w:r w:rsidRPr="007948FD">
        <w:rPr>
          <w:rFonts w:ascii="Times New Roman" w:hAnsi="Times New Roman"/>
          <w:sz w:val="28"/>
          <w:szCs w:val="28"/>
        </w:rPr>
        <w:t xml:space="preserve">đánh dấu bước ngoặt trong sự nghiệp cách mạng nước ta trên con đường đi lên </w:t>
      </w:r>
      <w:r w:rsidR="00AB10EB" w:rsidRPr="007948FD">
        <w:rPr>
          <w:rFonts w:ascii="Times New Roman" w:hAnsi="Times New Roman"/>
          <w:sz w:val="28"/>
          <w:szCs w:val="28"/>
        </w:rPr>
        <w:t>CNXH</w:t>
      </w:r>
      <w:r w:rsidRPr="007948FD">
        <w:rPr>
          <w:rFonts w:ascii="Times New Roman" w:hAnsi="Times New Roman"/>
          <w:sz w:val="28"/>
          <w:szCs w:val="28"/>
        </w:rPr>
        <w:t xml:space="preserve"> và Đảng ta vẫn kiên định</w:t>
      </w:r>
      <w:r w:rsidR="007608A5">
        <w:rPr>
          <w:rFonts w:ascii="Times New Roman" w:hAnsi="Times New Roman"/>
          <w:sz w:val="28"/>
          <w:szCs w:val="28"/>
        </w:rPr>
        <w:t xml:space="preserve">, </w:t>
      </w:r>
      <w:r w:rsidRPr="007948FD">
        <w:rPr>
          <w:rFonts w:ascii="Times New Roman" w:hAnsi="Times New Roman"/>
          <w:sz w:val="28"/>
          <w:szCs w:val="28"/>
        </w:rPr>
        <w:t xml:space="preserve">giữ vững ngọn cờ </w:t>
      </w:r>
      <w:r w:rsidR="007608A5">
        <w:rPr>
          <w:rFonts w:ascii="Times New Roman" w:hAnsi="Times New Roman"/>
          <w:sz w:val="28"/>
          <w:szCs w:val="28"/>
        </w:rPr>
        <w:t>"</w:t>
      </w:r>
      <w:r w:rsidRPr="007948FD">
        <w:rPr>
          <w:rFonts w:ascii="Times New Roman" w:hAnsi="Times New Roman"/>
          <w:sz w:val="28"/>
          <w:szCs w:val="28"/>
        </w:rPr>
        <w:t>Đ</w:t>
      </w:r>
      <w:r w:rsidRPr="007948FD">
        <w:rPr>
          <w:rFonts w:ascii="Times New Roman" w:hAnsi="Times New Roman"/>
          <w:bCs/>
          <w:sz w:val="28"/>
          <w:szCs w:val="28"/>
        </w:rPr>
        <w:t xml:space="preserve">ộc lập dân tộc </w:t>
      </w:r>
      <w:r w:rsidR="00975C2A" w:rsidRPr="007948FD">
        <w:rPr>
          <w:rFonts w:ascii="Times New Roman" w:hAnsi="Times New Roman"/>
          <w:bCs/>
          <w:sz w:val="28"/>
          <w:szCs w:val="28"/>
        </w:rPr>
        <w:t xml:space="preserve">và </w:t>
      </w:r>
      <w:r w:rsidRPr="007948FD">
        <w:rPr>
          <w:rFonts w:ascii="Times New Roman" w:hAnsi="Times New Roman"/>
          <w:bCs/>
          <w:sz w:val="28"/>
          <w:szCs w:val="28"/>
        </w:rPr>
        <w:t>chủ nghĩa xã hội</w:t>
      </w:r>
      <w:r w:rsidR="007608A5">
        <w:rPr>
          <w:rFonts w:ascii="Times New Roman" w:hAnsi="Times New Roman"/>
          <w:bCs/>
          <w:sz w:val="28"/>
          <w:szCs w:val="28"/>
        </w:rPr>
        <w:t xml:space="preserve">"; </w:t>
      </w:r>
      <w:r w:rsidRPr="007948FD">
        <w:rPr>
          <w:rFonts w:ascii="Times New Roman" w:hAnsi="Times New Roman"/>
          <w:bCs/>
          <w:sz w:val="28"/>
          <w:szCs w:val="28"/>
        </w:rPr>
        <w:t>khẳng định sự thống nhất</w:t>
      </w:r>
      <w:r w:rsidR="007608A5">
        <w:rPr>
          <w:rFonts w:ascii="Times New Roman" w:hAnsi="Times New Roman"/>
          <w:bCs/>
          <w:sz w:val="28"/>
          <w:szCs w:val="28"/>
        </w:rPr>
        <w:t xml:space="preserve">, </w:t>
      </w:r>
      <w:r w:rsidRPr="007948FD">
        <w:rPr>
          <w:rFonts w:ascii="Times New Roman" w:hAnsi="Times New Roman"/>
          <w:bCs/>
          <w:sz w:val="28"/>
          <w:szCs w:val="28"/>
        </w:rPr>
        <w:t xml:space="preserve">không tách rời của hai nhiệm vụ chiến lược của cách mạng Việt Nam là xây dựng </w:t>
      </w:r>
      <w:r w:rsidR="00AB10EB" w:rsidRPr="007948FD">
        <w:rPr>
          <w:rFonts w:ascii="Times New Roman" w:hAnsi="Times New Roman"/>
          <w:bCs/>
          <w:sz w:val="28"/>
          <w:szCs w:val="28"/>
        </w:rPr>
        <w:t>CNXH</w:t>
      </w:r>
      <w:r w:rsidRPr="007948FD">
        <w:rPr>
          <w:rFonts w:ascii="Times New Roman" w:hAnsi="Times New Roman"/>
          <w:bCs/>
          <w:sz w:val="28"/>
          <w:szCs w:val="28"/>
        </w:rPr>
        <w:t xml:space="preserve"> và bảo vệ Tổ quốc Việt Nam </w:t>
      </w:r>
      <w:r w:rsidR="00AB10EB" w:rsidRPr="007948FD">
        <w:rPr>
          <w:rFonts w:ascii="Times New Roman" w:hAnsi="Times New Roman"/>
          <w:bCs/>
          <w:sz w:val="28"/>
          <w:szCs w:val="28"/>
        </w:rPr>
        <w:t>XHCN</w:t>
      </w:r>
      <w:r w:rsidR="007608A5">
        <w:rPr>
          <w:rFonts w:ascii="Times New Roman" w:hAnsi="Times New Roman"/>
          <w:bCs/>
          <w:sz w:val="28"/>
          <w:szCs w:val="28"/>
        </w:rPr>
        <w:t>: "</w:t>
      </w:r>
      <w:r w:rsidRPr="007948FD">
        <w:rPr>
          <w:rFonts w:ascii="Times New Roman" w:hAnsi="Times New Roman"/>
          <w:iCs/>
          <w:sz w:val="28"/>
          <w:szCs w:val="28"/>
        </w:rPr>
        <w:t>Toàn Đảng</w:t>
      </w:r>
      <w:r w:rsidR="007608A5">
        <w:rPr>
          <w:rFonts w:ascii="Times New Roman" w:hAnsi="Times New Roman"/>
          <w:iCs/>
          <w:sz w:val="28"/>
          <w:szCs w:val="28"/>
        </w:rPr>
        <w:t xml:space="preserve">, </w:t>
      </w:r>
      <w:r w:rsidRPr="007948FD">
        <w:rPr>
          <w:rFonts w:ascii="Times New Roman" w:hAnsi="Times New Roman"/>
          <w:iCs/>
          <w:sz w:val="28"/>
          <w:szCs w:val="28"/>
        </w:rPr>
        <w:t>toàn dân và toàn quân ta đoàn kết một lòng</w:t>
      </w:r>
      <w:r w:rsidR="007608A5">
        <w:rPr>
          <w:rFonts w:ascii="Times New Roman" w:hAnsi="Times New Roman"/>
          <w:iCs/>
          <w:sz w:val="28"/>
          <w:szCs w:val="28"/>
        </w:rPr>
        <w:t xml:space="preserve">, </w:t>
      </w:r>
      <w:r w:rsidRPr="007948FD">
        <w:rPr>
          <w:rFonts w:ascii="Times New Roman" w:hAnsi="Times New Roman"/>
          <w:iCs/>
          <w:sz w:val="28"/>
          <w:szCs w:val="28"/>
        </w:rPr>
        <w:t>quyết tâm đem hết tinh thần và lực lượng tiếp tục thực hiện thắng lợi hai nhiệm vụ chiến lược xây dựng thành công chủ nghĩa xã hội và bảo vệ vững chắc Tổ quốc Việt Nam xã hội chủ nghĩa</w:t>
      </w:r>
      <w:r w:rsidR="007608A5">
        <w:rPr>
          <w:rFonts w:ascii="Times New Roman" w:hAnsi="Times New Roman"/>
          <w:iCs/>
          <w:sz w:val="28"/>
          <w:szCs w:val="28"/>
        </w:rPr>
        <w:t xml:space="preserve">, </w:t>
      </w:r>
      <w:r w:rsidRPr="007948FD">
        <w:rPr>
          <w:rFonts w:ascii="Times New Roman" w:hAnsi="Times New Roman"/>
          <w:sz w:val="28"/>
          <w:szCs w:val="28"/>
        </w:rPr>
        <w:t>đồng thời tích cực góp phần vào cuộc đấu tranh chung của nhân dân thế giới vì hoà bình</w:t>
      </w:r>
      <w:r w:rsidR="007608A5">
        <w:rPr>
          <w:rFonts w:ascii="Times New Roman" w:hAnsi="Times New Roman"/>
          <w:sz w:val="28"/>
          <w:szCs w:val="28"/>
        </w:rPr>
        <w:t xml:space="preserve">, </w:t>
      </w:r>
      <w:r w:rsidRPr="007948FD">
        <w:rPr>
          <w:rFonts w:ascii="Times New Roman" w:hAnsi="Times New Roman"/>
          <w:sz w:val="28"/>
          <w:szCs w:val="28"/>
        </w:rPr>
        <w:t>độc lập dân tộc</w:t>
      </w:r>
      <w:r w:rsidR="007608A5">
        <w:rPr>
          <w:rFonts w:ascii="Times New Roman" w:hAnsi="Times New Roman"/>
          <w:sz w:val="28"/>
          <w:szCs w:val="28"/>
        </w:rPr>
        <w:t xml:space="preserve">, </w:t>
      </w:r>
      <w:r w:rsidRPr="007948FD">
        <w:rPr>
          <w:rFonts w:ascii="Times New Roman" w:hAnsi="Times New Roman"/>
          <w:sz w:val="28"/>
          <w:szCs w:val="28"/>
        </w:rPr>
        <w:t>dân chủ và chủ nghĩa xã hội</w:t>
      </w:r>
      <w:r w:rsidR="007608A5">
        <w:rPr>
          <w:rFonts w:ascii="Times New Roman" w:hAnsi="Times New Roman"/>
          <w:sz w:val="28"/>
          <w:szCs w:val="28"/>
        </w:rPr>
        <w:t>"</w:t>
      </w:r>
      <w:r w:rsidRPr="007948FD">
        <w:rPr>
          <w:rFonts w:ascii="Times New Roman" w:hAnsi="Times New Roman"/>
          <w:sz w:val="28"/>
          <w:szCs w:val="28"/>
        </w:rPr>
        <w:t xml:space="preserve">. </w:t>
      </w:r>
    </w:p>
    <w:p w14:paraId="76628C5F" w14:textId="77777777" w:rsidR="00C53B47" w:rsidRPr="007948FD" w:rsidRDefault="00C53B47" w:rsidP="00FC7EEB">
      <w:pPr>
        <w:spacing w:before="120" w:line="380" w:lineRule="exact"/>
        <w:ind w:firstLine="720"/>
        <w:jc w:val="both"/>
        <w:rPr>
          <w:rFonts w:ascii="Times New Roman" w:hAnsi="Times New Roman"/>
          <w:sz w:val="28"/>
          <w:szCs w:val="28"/>
          <w:shd w:val="clear" w:color="auto" w:fill="FFFFFF"/>
        </w:rPr>
      </w:pPr>
      <w:r w:rsidRPr="007948FD">
        <w:rPr>
          <w:rFonts w:ascii="Times New Roman" w:hAnsi="Times New Roman"/>
          <w:sz w:val="28"/>
          <w:szCs w:val="28"/>
        </w:rPr>
        <w:t xml:space="preserve">Trong </w:t>
      </w:r>
      <w:r w:rsidRPr="007948FD">
        <w:rPr>
          <w:rFonts w:ascii="Times New Roman" w:hAnsi="Times New Roman"/>
          <w:i/>
          <w:sz w:val="28"/>
          <w:szCs w:val="28"/>
        </w:rPr>
        <w:t xml:space="preserve">Cương lĩnh </w:t>
      </w:r>
      <w:r w:rsidR="00FB7A77" w:rsidRPr="007948FD">
        <w:rPr>
          <w:rFonts w:ascii="Times New Roman" w:hAnsi="Times New Roman"/>
          <w:i/>
          <w:sz w:val="28"/>
          <w:szCs w:val="28"/>
        </w:rPr>
        <w:t xml:space="preserve">xây dựng đất nước trong thời kỳ quá độ lên CNXH </w:t>
      </w:r>
      <w:r w:rsidRPr="007948FD">
        <w:rPr>
          <w:rFonts w:ascii="Times New Roman" w:hAnsi="Times New Roman"/>
          <w:sz w:val="28"/>
          <w:szCs w:val="28"/>
        </w:rPr>
        <w:t>được thông qua tại Đại hội VII của Đảng năm 1991</w:t>
      </w:r>
      <w:r w:rsidR="00E63EEE" w:rsidRPr="007948FD">
        <w:rPr>
          <w:rFonts w:ascii="Times New Roman" w:hAnsi="Times New Roman"/>
          <w:sz w:val="28"/>
          <w:szCs w:val="28"/>
        </w:rPr>
        <w:t xml:space="preserve"> (Cương lĩnh 1991)</w:t>
      </w:r>
      <w:r w:rsidR="007608A5">
        <w:rPr>
          <w:rFonts w:ascii="Times New Roman" w:hAnsi="Times New Roman"/>
          <w:sz w:val="28"/>
          <w:szCs w:val="28"/>
        </w:rPr>
        <w:t xml:space="preserve">, </w:t>
      </w:r>
      <w:r w:rsidRPr="007948FD">
        <w:rPr>
          <w:rFonts w:ascii="Times New Roman" w:hAnsi="Times New Roman"/>
          <w:sz w:val="28"/>
          <w:szCs w:val="28"/>
        </w:rPr>
        <w:t>Đảng ta nhất quán khẳng định</w:t>
      </w:r>
      <w:r w:rsidR="007608A5">
        <w:rPr>
          <w:rFonts w:ascii="Times New Roman" w:hAnsi="Times New Roman"/>
          <w:sz w:val="28"/>
          <w:szCs w:val="28"/>
        </w:rPr>
        <w:t>: "</w:t>
      </w:r>
      <w:r w:rsidRPr="007948FD">
        <w:rPr>
          <w:rFonts w:ascii="Times New Roman" w:hAnsi="Times New Roman"/>
          <w:sz w:val="28"/>
          <w:szCs w:val="28"/>
        </w:rPr>
        <w:t>Nắm vững ngọn cờ độc lập dân tộc và chủ nghĩa xã hội. Đó là bài học xuyên suốt trong quá trình cách mạng nước ta</w:t>
      </w:r>
      <w:r w:rsidR="007608A5">
        <w:rPr>
          <w:rFonts w:ascii="Times New Roman" w:hAnsi="Times New Roman"/>
          <w:sz w:val="28"/>
          <w:szCs w:val="28"/>
        </w:rPr>
        <w:t>"</w:t>
      </w:r>
      <w:r w:rsidRPr="007948FD">
        <w:rPr>
          <w:rFonts w:ascii="Times New Roman" w:hAnsi="Times New Roman"/>
          <w:sz w:val="28"/>
          <w:szCs w:val="28"/>
        </w:rPr>
        <w:t>. Xác định đây là nhiệm vụ của toàn Đảng</w:t>
      </w:r>
      <w:r w:rsidR="007608A5">
        <w:rPr>
          <w:rFonts w:ascii="Times New Roman" w:hAnsi="Times New Roman"/>
          <w:sz w:val="28"/>
          <w:szCs w:val="28"/>
        </w:rPr>
        <w:t xml:space="preserve">, </w:t>
      </w:r>
      <w:r w:rsidRPr="007948FD">
        <w:rPr>
          <w:rFonts w:ascii="Times New Roman" w:hAnsi="Times New Roman"/>
          <w:sz w:val="28"/>
          <w:szCs w:val="28"/>
        </w:rPr>
        <w:t>toàn dân</w:t>
      </w:r>
      <w:r w:rsidR="007608A5">
        <w:rPr>
          <w:rFonts w:ascii="Times New Roman" w:hAnsi="Times New Roman"/>
          <w:sz w:val="28"/>
          <w:szCs w:val="28"/>
        </w:rPr>
        <w:t>: "</w:t>
      </w:r>
      <w:r w:rsidRPr="007948FD">
        <w:rPr>
          <w:rFonts w:ascii="Times New Roman" w:hAnsi="Times New Roman"/>
          <w:sz w:val="28"/>
          <w:szCs w:val="28"/>
        </w:rPr>
        <w:t>Toàn Đảng</w:t>
      </w:r>
      <w:r w:rsidR="007608A5">
        <w:rPr>
          <w:rFonts w:ascii="Times New Roman" w:hAnsi="Times New Roman"/>
          <w:sz w:val="28"/>
          <w:szCs w:val="28"/>
        </w:rPr>
        <w:t xml:space="preserve">, </w:t>
      </w:r>
      <w:r w:rsidRPr="007948FD">
        <w:rPr>
          <w:rFonts w:ascii="Times New Roman" w:hAnsi="Times New Roman"/>
          <w:sz w:val="28"/>
          <w:szCs w:val="28"/>
        </w:rPr>
        <w:t>toàn dân tiếp tục nắm vững ngọn cờ độc lập dân tộc và chủ nghĩa xã hội</w:t>
      </w:r>
      <w:r w:rsidR="007608A5">
        <w:rPr>
          <w:rFonts w:ascii="Times New Roman" w:hAnsi="Times New Roman"/>
          <w:sz w:val="28"/>
          <w:szCs w:val="28"/>
        </w:rPr>
        <w:t xml:space="preserve">, </w:t>
      </w:r>
      <w:r w:rsidRPr="007948FD">
        <w:rPr>
          <w:rFonts w:ascii="Times New Roman" w:hAnsi="Times New Roman"/>
          <w:sz w:val="28"/>
          <w:szCs w:val="28"/>
        </w:rPr>
        <w:t>ngọn cờ vinh quang mà Chủ tịch Hồ Chí Minh đã trao lại cho thế hệ hôm nay và các thế hệ mai sau</w:t>
      </w:r>
      <w:r w:rsidR="007608A5">
        <w:rPr>
          <w:rFonts w:ascii="Times New Roman" w:hAnsi="Times New Roman"/>
          <w:sz w:val="28"/>
          <w:szCs w:val="28"/>
        </w:rPr>
        <w:t>"</w:t>
      </w:r>
      <w:r w:rsidRPr="007948FD">
        <w:rPr>
          <w:rFonts w:ascii="Times New Roman" w:hAnsi="Times New Roman"/>
          <w:sz w:val="28"/>
          <w:szCs w:val="28"/>
        </w:rPr>
        <w:t>.</w:t>
      </w:r>
      <w:r w:rsidRPr="007948FD">
        <w:rPr>
          <w:rFonts w:ascii="Times New Roman" w:hAnsi="Times New Roman"/>
          <w:sz w:val="28"/>
          <w:szCs w:val="28"/>
          <w:shd w:val="clear" w:color="auto" w:fill="FFFFFF"/>
        </w:rPr>
        <w:t xml:space="preserve"> </w:t>
      </w:r>
      <w:r w:rsidRPr="007948FD">
        <w:rPr>
          <w:rFonts w:ascii="Times New Roman" w:hAnsi="Times New Roman"/>
          <w:sz w:val="28"/>
          <w:szCs w:val="28"/>
        </w:rPr>
        <w:t xml:space="preserve">Mối quan hệ biện chứng giữa độc lập dân tộc và </w:t>
      </w:r>
      <w:r w:rsidR="000537A1" w:rsidRPr="007948FD">
        <w:rPr>
          <w:rFonts w:ascii="Times New Roman" w:hAnsi="Times New Roman"/>
          <w:sz w:val="28"/>
          <w:szCs w:val="28"/>
          <w:shd w:val="clear" w:color="auto" w:fill="FFFFFF"/>
        </w:rPr>
        <w:t>CNXH</w:t>
      </w:r>
      <w:r w:rsidR="007D6D0C" w:rsidRPr="007948FD">
        <w:rPr>
          <w:rFonts w:ascii="Times New Roman" w:hAnsi="Times New Roman"/>
          <w:sz w:val="28"/>
          <w:szCs w:val="28"/>
          <w:shd w:val="clear" w:color="auto" w:fill="FFFFFF"/>
        </w:rPr>
        <w:t xml:space="preserve"> </w:t>
      </w:r>
      <w:r w:rsidRPr="007948FD">
        <w:rPr>
          <w:rFonts w:ascii="Times New Roman" w:hAnsi="Times New Roman"/>
          <w:sz w:val="28"/>
          <w:szCs w:val="28"/>
        </w:rPr>
        <w:t>được xác định rõ</w:t>
      </w:r>
      <w:r w:rsidR="007608A5">
        <w:rPr>
          <w:rFonts w:ascii="Times New Roman" w:hAnsi="Times New Roman"/>
          <w:sz w:val="28"/>
          <w:szCs w:val="28"/>
        </w:rPr>
        <w:t>: "</w:t>
      </w:r>
      <w:r w:rsidRPr="007948FD">
        <w:rPr>
          <w:rFonts w:ascii="Times New Roman" w:hAnsi="Times New Roman"/>
          <w:sz w:val="28"/>
          <w:szCs w:val="28"/>
        </w:rPr>
        <w:t>Độc lập dân tộc là điều kiện tiên quyết để thực hiện chủ nghĩa xã hội và chủ nghĩa xã hội là cơ sở đảm bảo vững chắc cho độc lập dân tộc</w:t>
      </w:r>
      <w:r w:rsidR="007608A5">
        <w:rPr>
          <w:rFonts w:ascii="Times New Roman" w:hAnsi="Times New Roman"/>
          <w:sz w:val="28"/>
          <w:szCs w:val="28"/>
        </w:rPr>
        <w:t>"</w:t>
      </w:r>
      <w:r w:rsidRPr="007948FD">
        <w:rPr>
          <w:rFonts w:ascii="Times New Roman" w:hAnsi="Times New Roman"/>
          <w:sz w:val="28"/>
          <w:szCs w:val="28"/>
        </w:rPr>
        <w:t xml:space="preserve">. Độc lập dân tộc là tiền đề và điều kiện cơ bản để xây dựng </w:t>
      </w:r>
      <w:r w:rsidR="00AB10EB" w:rsidRPr="007948FD">
        <w:rPr>
          <w:rFonts w:ascii="Times New Roman" w:hAnsi="Times New Roman"/>
          <w:sz w:val="28"/>
          <w:szCs w:val="28"/>
        </w:rPr>
        <w:t>CNXH</w:t>
      </w:r>
      <w:r w:rsidR="007608A5">
        <w:rPr>
          <w:rFonts w:ascii="Times New Roman" w:hAnsi="Times New Roman"/>
          <w:sz w:val="28"/>
          <w:szCs w:val="28"/>
        </w:rPr>
        <w:t xml:space="preserve">; </w:t>
      </w:r>
      <w:r w:rsidRPr="007948FD">
        <w:rPr>
          <w:rFonts w:ascii="Times New Roman" w:hAnsi="Times New Roman"/>
          <w:sz w:val="28"/>
          <w:szCs w:val="28"/>
        </w:rPr>
        <w:t xml:space="preserve">xây dựng </w:t>
      </w:r>
      <w:r w:rsidR="00AB10EB" w:rsidRPr="007948FD">
        <w:rPr>
          <w:rFonts w:ascii="Times New Roman" w:hAnsi="Times New Roman"/>
          <w:sz w:val="28"/>
          <w:szCs w:val="28"/>
        </w:rPr>
        <w:t>CNXH</w:t>
      </w:r>
      <w:r w:rsidRPr="007948FD">
        <w:rPr>
          <w:rFonts w:ascii="Times New Roman" w:hAnsi="Times New Roman"/>
          <w:sz w:val="28"/>
          <w:szCs w:val="28"/>
        </w:rPr>
        <w:t xml:space="preserve"> tạo nền tảng ngày càng vững chắc cho độc lập dân tộc</w:t>
      </w:r>
      <w:r w:rsidR="007608A5">
        <w:rPr>
          <w:rFonts w:ascii="Times New Roman" w:hAnsi="Times New Roman"/>
          <w:sz w:val="28"/>
          <w:szCs w:val="28"/>
        </w:rPr>
        <w:t xml:space="preserve">, </w:t>
      </w:r>
      <w:r w:rsidRPr="007948FD">
        <w:rPr>
          <w:rFonts w:ascii="Times New Roman" w:hAnsi="Times New Roman"/>
          <w:sz w:val="28"/>
          <w:szCs w:val="28"/>
        </w:rPr>
        <w:t>một nền độc lập dân tộc đích thực và triệt để</w:t>
      </w:r>
      <w:r w:rsidR="007608A5">
        <w:rPr>
          <w:rFonts w:ascii="Times New Roman" w:hAnsi="Times New Roman"/>
          <w:sz w:val="28"/>
          <w:szCs w:val="28"/>
        </w:rPr>
        <w:t xml:space="preserve">, </w:t>
      </w:r>
      <w:r w:rsidRPr="007948FD">
        <w:rPr>
          <w:rFonts w:ascii="Times New Roman" w:hAnsi="Times New Roman"/>
          <w:sz w:val="28"/>
          <w:szCs w:val="28"/>
        </w:rPr>
        <w:t>bảo đảm cho đất nước vượt qua tình trạng nghèo nàn</w:t>
      </w:r>
      <w:r w:rsidR="007608A5">
        <w:rPr>
          <w:rFonts w:ascii="Times New Roman" w:hAnsi="Times New Roman"/>
          <w:sz w:val="28"/>
          <w:szCs w:val="28"/>
        </w:rPr>
        <w:t xml:space="preserve">, </w:t>
      </w:r>
      <w:r w:rsidRPr="007948FD">
        <w:rPr>
          <w:rFonts w:ascii="Times New Roman" w:hAnsi="Times New Roman"/>
          <w:sz w:val="28"/>
          <w:szCs w:val="28"/>
        </w:rPr>
        <w:t>lạc hậu</w:t>
      </w:r>
      <w:r w:rsidR="007608A5">
        <w:rPr>
          <w:rFonts w:ascii="Times New Roman" w:hAnsi="Times New Roman"/>
          <w:sz w:val="28"/>
          <w:szCs w:val="28"/>
        </w:rPr>
        <w:t xml:space="preserve">, </w:t>
      </w:r>
      <w:r w:rsidRPr="007948FD">
        <w:rPr>
          <w:rFonts w:ascii="Times New Roman" w:hAnsi="Times New Roman"/>
          <w:sz w:val="28"/>
          <w:szCs w:val="28"/>
        </w:rPr>
        <w:t>ngày càng vươn lên giàu có</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văn minh</w:t>
      </w:r>
      <w:r w:rsidR="007608A5">
        <w:rPr>
          <w:rFonts w:ascii="Times New Roman" w:hAnsi="Times New Roman"/>
          <w:sz w:val="28"/>
          <w:szCs w:val="28"/>
        </w:rPr>
        <w:t xml:space="preserve">, </w:t>
      </w:r>
      <w:r w:rsidRPr="007948FD">
        <w:rPr>
          <w:rFonts w:ascii="Times New Roman" w:hAnsi="Times New Roman"/>
          <w:sz w:val="28"/>
          <w:szCs w:val="28"/>
        </w:rPr>
        <w:t xml:space="preserve">công bằng và bình đẳng. </w:t>
      </w:r>
    </w:p>
    <w:p w14:paraId="3DB00C93" w14:textId="77777777" w:rsidR="00C53B47" w:rsidRPr="007948FD" w:rsidRDefault="00C53B47" w:rsidP="00FC7EEB">
      <w:pPr>
        <w:spacing w:before="120" w:line="360" w:lineRule="exact"/>
        <w:ind w:firstLine="720"/>
        <w:jc w:val="both"/>
        <w:rPr>
          <w:rFonts w:ascii="Times New Roman" w:hAnsi="Times New Roman"/>
          <w:sz w:val="28"/>
          <w:szCs w:val="28"/>
        </w:rPr>
      </w:pPr>
      <w:r w:rsidRPr="007948FD">
        <w:rPr>
          <w:rFonts w:ascii="Times New Roman" w:eastAsia="Times New Roman" w:hAnsi="Times New Roman"/>
          <w:sz w:val="28"/>
          <w:szCs w:val="28"/>
          <w:bdr w:val="none" w:sz="0" w:space="0" w:color="auto" w:frame="1"/>
          <w:shd w:val="clear" w:color="auto" w:fill="FFFFFF"/>
        </w:rPr>
        <w:t>Đại hội VIII</w:t>
      </w:r>
      <w:r w:rsidR="007608A5">
        <w:rPr>
          <w:rFonts w:ascii="Times New Roman" w:eastAsia="Times New Roman" w:hAnsi="Times New Roman"/>
          <w:sz w:val="28"/>
          <w:szCs w:val="28"/>
          <w:bdr w:val="none" w:sz="0" w:space="0" w:color="auto" w:frame="1"/>
          <w:shd w:val="clear" w:color="auto" w:fill="FFFFFF"/>
        </w:rPr>
        <w:t xml:space="preserve">, </w:t>
      </w:r>
      <w:r w:rsidRPr="007948FD">
        <w:rPr>
          <w:rFonts w:ascii="Times New Roman" w:eastAsia="Times New Roman" w:hAnsi="Times New Roman"/>
          <w:sz w:val="28"/>
          <w:szCs w:val="28"/>
          <w:bdr w:val="none" w:sz="0" w:space="0" w:color="auto" w:frame="1"/>
          <w:shd w:val="clear" w:color="auto" w:fill="FFFFFF"/>
        </w:rPr>
        <w:t xml:space="preserve">Đại hội IX </w:t>
      </w:r>
      <w:r w:rsidRPr="007948FD">
        <w:rPr>
          <w:rFonts w:ascii="Times New Roman" w:hAnsi="Times New Roman"/>
          <w:sz w:val="28"/>
          <w:szCs w:val="28"/>
        </w:rPr>
        <w:t>tiếp tục khẳng định</w:t>
      </w:r>
      <w:r w:rsidR="007608A5">
        <w:rPr>
          <w:rFonts w:ascii="Times New Roman" w:hAnsi="Times New Roman"/>
          <w:sz w:val="28"/>
          <w:szCs w:val="28"/>
        </w:rPr>
        <w:t xml:space="preserve">, </w:t>
      </w:r>
      <w:r w:rsidRPr="007948FD">
        <w:rPr>
          <w:rFonts w:ascii="Times New Roman" w:hAnsi="Times New Roman"/>
          <w:sz w:val="28"/>
          <w:szCs w:val="28"/>
        </w:rPr>
        <w:t xml:space="preserve">xây dựng </w:t>
      </w:r>
      <w:r w:rsidR="00005AF0" w:rsidRPr="007948FD">
        <w:rPr>
          <w:rFonts w:ascii="Times New Roman" w:hAnsi="Times New Roman"/>
          <w:sz w:val="28"/>
          <w:szCs w:val="28"/>
          <w:shd w:val="clear" w:color="auto" w:fill="FFFFFF"/>
        </w:rPr>
        <w:t>CNXH</w:t>
      </w:r>
      <w:r w:rsidR="007D6D0C" w:rsidRPr="007948FD">
        <w:rPr>
          <w:rFonts w:ascii="Times New Roman" w:hAnsi="Times New Roman"/>
          <w:sz w:val="28"/>
          <w:szCs w:val="28"/>
          <w:shd w:val="clear" w:color="auto" w:fill="FFFFFF"/>
        </w:rPr>
        <w:t xml:space="preserve"> </w:t>
      </w:r>
      <w:r w:rsidRPr="007948FD">
        <w:rPr>
          <w:rFonts w:ascii="Times New Roman" w:hAnsi="Times New Roman"/>
          <w:sz w:val="28"/>
          <w:szCs w:val="28"/>
        </w:rPr>
        <w:t>là nhiệm vụ hàng đầu</w:t>
      </w:r>
      <w:r w:rsidR="007608A5">
        <w:rPr>
          <w:rFonts w:ascii="Times New Roman" w:hAnsi="Times New Roman"/>
          <w:sz w:val="28"/>
          <w:szCs w:val="28"/>
        </w:rPr>
        <w:t xml:space="preserve">, </w:t>
      </w:r>
      <w:r w:rsidRPr="007948FD">
        <w:rPr>
          <w:rFonts w:ascii="Times New Roman" w:hAnsi="Times New Roman"/>
          <w:sz w:val="28"/>
          <w:szCs w:val="28"/>
        </w:rPr>
        <w:t>bảo vệ Tổ quốc là nhiệm vụ thường xuyên quan trọng</w:t>
      </w:r>
      <w:r w:rsidR="007608A5">
        <w:rPr>
          <w:rFonts w:ascii="Times New Roman" w:hAnsi="Times New Roman"/>
          <w:sz w:val="28"/>
          <w:szCs w:val="28"/>
        </w:rPr>
        <w:t xml:space="preserve">, </w:t>
      </w:r>
      <w:r w:rsidRPr="007948FD">
        <w:rPr>
          <w:rFonts w:ascii="Times New Roman" w:hAnsi="Times New Roman"/>
          <w:sz w:val="28"/>
          <w:szCs w:val="28"/>
        </w:rPr>
        <w:t>coi đó là hai nhiệm vụ chiến lược gắn bó với nhau. Đại hội X đánh giá đất nước ta có những bước phát triển</w:t>
      </w:r>
      <w:r w:rsidR="007608A5">
        <w:rPr>
          <w:rFonts w:ascii="Times New Roman" w:hAnsi="Times New Roman"/>
          <w:sz w:val="28"/>
          <w:szCs w:val="28"/>
        </w:rPr>
        <w:t xml:space="preserve">, </w:t>
      </w:r>
      <w:r w:rsidRPr="007948FD">
        <w:rPr>
          <w:rFonts w:ascii="Times New Roman" w:hAnsi="Times New Roman"/>
          <w:sz w:val="28"/>
          <w:szCs w:val="28"/>
        </w:rPr>
        <w:t>tuy nhiên</w:t>
      </w:r>
      <w:r w:rsidR="007608A5">
        <w:rPr>
          <w:rFonts w:ascii="Times New Roman" w:hAnsi="Times New Roman"/>
          <w:sz w:val="28"/>
          <w:szCs w:val="28"/>
        </w:rPr>
        <w:t xml:space="preserve">, </w:t>
      </w:r>
      <w:r w:rsidRPr="007948FD">
        <w:rPr>
          <w:rFonts w:ascii="Times New Roman" w:hAnsi="Times New Roman"/>
          <w:sz w:val="28"/>
          <w:szCs w:val="28"/>
        </w:rPr>
        <w:t>tình hình thế giới vẫn có những diễn biến phức tạp</w:t>
      </w:r>
      <w:r w:rsidR="007608A5">
        <w:rPr>
          <w:rFonts w:ascii="Times New Roman" w:hAnsi="Times New Roman"/>
          <w:sz w:val="28"/>
          <w:szCs w:val="28"/>
        </w:rPr>
        <w:t xml:space="preserve">, </w:t>
      </w:r>
      <w:r w:rsidRPr="007948FD">
        <w:rPr>
          <w:rFonts w:ascii="Times New Roman" w:hAnsi="Times New Roman"/>
          <w:sz w:val="28"/>
          <w:szCs w:val="28"/>
        </w:rPr>
        <w:t>khó lường. B</w:t>
      </w:r>
      <w:r w:rsidRPr="007948FD">
        <w:rPr>
          <w:rFonts w:ascii="Times New Roman" w:hAnsi="Times New Roman"/>
          <w:sz w:val="28"/>
          <w:szCs w:val="28"/>
          <w:bdr w:val="none" w:sz="0" w:space="0" w:color="auto" w:frame="1"/>
        </w:rPr>
        <w:t>ài học Đại hội rút ra là</w:t>
      </w:r>
      <w:r w:rsidR="007608A5">
        <w:rPr>
          <w:rFonts w:ascii="Times New Roman" w:hAnsi="Times New Roman"/>
          <w:sz w:val="28"/>
          <w:szCs w:val="28"/>
          <w:bdr w:val="none" w:sz="0" w:space="0" w:color="auto" w:frame="1"/>
        </w:rPr>
        <w:t>: "</w:t>
      </w:r>
      <w:r w:rsidRPr="007948FD">
        <w:rPr>
          <w:rFonts w:ascii="Times New Roman" w:hAnsi="Times New Roman"/>
          <w:sz w:val="28"/>
          <w:szCs w:val="28"/>
          <w:bdr w:val="none" w:sz="0" w:space="0" w:color="auto" w:frame="1"/>
        </w:rPr>
        <w:t>Trong quá trình đổi mới</w:t>
      </w:r>
      <w:r w:rsidR="007608A5">
        <w:rPr>
          <w:rFonts w:ascii="Times New Roman" w:hAnsi="Times New Roman"/>
          <w:sz w:val="28"/>
          <w:szCs w:val="28"/>
          <w:bdr w:val="none" w:sz="0" w:space="0" w:color="auto" w:frame="1"/>
        </w:rPr>
        <w:t xml:space="preserve">, </w:t>
      </w:r>
      <w:r w:rsidRPr="007948FD">
        <w:rPr>
          <w:rFonts w:ascii="Times New Roman" w:hAnsi="Times New Roman"/>
          <w:sz w:val="28"/>
          <w:szCs w:val="28"/>
          <w:bdr w:val="none" w:sz="0" w:space="0" w:color="auto" w:frame="1"/>
        </w:rPr>
        <w:t>phải kiên định mục tiêu độc lập dân tộc và chủ nghĩa xã hội trên nền tảng chủ nghĩa Mác - Lênin và tư tưởng Hồ Chí Minh</w:t>
      </w:r>
      <w:r w:rsidR="007608A5">
        <w:rPr>
          <w:rFonts w:ascii="Times New Roman" w:hAnsi="Times New Roman"/>
          <w:sz w:val="28"/>
          <w:szCs w:val="28"/>
          <w:bdr w:val="none" w:sz="0" w:space="0" w:color="auto" w:frame="1"/>
        </w:rPr>
        <w:t>"</w:t>
      </w:r>
      <w:r w:rsidRPr="007948FD">
        <w:rPr>
          <w:rFonts w:ascii="Times New Roman" w:hAnsi="Times New Roman"/>
          <w:bCs/>
          <w:sz w:val="28"/>
          <w:szCs w:val="28"/>
          <w:bdr w:val="none" w:sz="0" w:space="0" w:color="auto" w:frame="1"/>
        </w:rPr>
        <w:t>.</w:t>
      </w:r>
      <w:r w:rsidRPr="007948FD">
        <w:rPr>
          <w:rFonts w:ascii="Times New Roman" w:eastAsia="Times New Roman" w:hAnsi="Times New Roman"/>
          <w:sz w:val="28"/>
          <w:szCs w:val="28"/>
          <w:bdr w:val="none" w:sz="0" w:space="0" w:color="auto" w:frame="1"/>
        </w:rPr>
        <w:t xml:space="preserve"> Đại hội X nhấn mạnh sự gắn kết quốc phòng</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 xml:space="preserve">an ninh với phát triển kinh tế - xã hội và mối quan hệ giữa độc lập dân tộc và </w:t>
      </w:r>
      <w:r w:rsidR="00005AF0" w:rsidRPr="007948FD">
        <w:rPr>
          <w:rFonts w:ascii="Times New Roman" w:hAnsi="Times New Roman"/>
          <w:sz w:val="28"/>
          <w:szCs w:val="28"/>
          <w:shd w:val="clear" w:color="auto" w:fill="FFFFFF"/>
        </w:rPr>
        <w:t>CNXH</w:t>
      </w:r>
      <w:r w:rsidR="007608A5">
        <w:rPr>
          <w:rFonts w:ascii="Times New Roman" w:eastAsia="Times New Roman" w:hAnsi="Times New Roman"/>
          <w:sz w:val="28"/>
          <w:szCs w:val="28"/>
          <w:bdr w:val="none" w:sz="0" w:space="0" w:color="auto" w:frame="1"/>
        </w:rPr>
        <w:t>: "</w:t>
      </w:r>
      <w:r w:rsidRPr="007948FD">
        <w:rPr>
          <w:rFonts w:ascii="Times New Roman" w:eastAsia="Times New Roman" w:hAnsi="Times New Roman"/>
          <w:sz w:val="28"/>
          <w:szCs w:val="28"/>
          <w:bdr w:val="none" w:sz="0" w:space="0" w:color="auto" w:frame="1"/>
        </w:rPr>
        <w:t>Kết hợp kinh tế - xã hội với quốc phòng</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an ninh</w:t>
      </w:r>
      <w:r w:rsidRPr="007948FD">
        <w:rPr>
          <w:rFonts w:ascii="Times New Roman" w:hAnsi="Times New Roman"/>
          <w:sz w:val="28"/>
          <w:szCs w:val="28"/>
        </w:rPr>
        <w:t xml:space="preserve"> theo phương châm phát triển kinh tế - xã hội là nền tảng để bảo vệ Tổ quốc</w:t>
      </w:r>
      <w:r w:rsidR="007608A5">
        <w:rPr>
          <w:rFonts w:ascii="Times New Roman" w:hAnsi="Times New Roman"/>
          <w:sz w:val="28"/>
          <w:szCs w:val="28"/>
        </w:rPr>
        <w:t xml:space="preserve">; </w:t>
      </w:r>
      <w:r w:rsidRPr="007948FD">
        <w:rPr>
          <w:rFonts w:ascii="Times New Roman" w:hAnsi="Times New Roman"/>
          <w:sz w:val="28"/>
          <w:szCs w:val="28"/>
        </w:rPr>
        <w:t>ổn định chính trị</w:t>
      </w:r>
      <w:r w:rsidR="007608A5">
        <w:rPr>
          <w:rFonts w:ascii="Times New Roman" w:hAnsi="Times New Roman"/>
          <w:sz w:val="28"/>
          <w:szCs w:val="28"/>
        </w:rPr>
        <w:t xml:space="preserve">, </w:t>
      </w:r>
      <w:r w:rsidRPr="007948FD">
        <w:rPr>
          <w:rFonts w:ascii="Times New Roman" w:hAnsi="Times New Roman"/>
          <w:sz w:val="28"/>
          <w:szCs w:val="28"/>
        </w:rPr>
        <w:t>củng cố quốc phòng</w:t>
      </w:r>
      <w:r w:rsidR="007608A5">
        <w:rPr>
          <w:rFonts w:ascii="Times New Roman" w:hAnsi="Times New Roman"/>
          <w:sz w:val="28"/>
          <w:szCs w:val="28"/>
        </w:rPr>
        <w:t xml:space="preserve">, </w:t>
      </w:r>
      <w:r w:rsidRPr="007948FD">
        <w:rPr>
          <w:rFonts w:ascii="Times New Roman" w:hAnsi="Times New Roman"/>
          <w:sz w:val="28"/>
          <w:szCs w:val="28"/>
        </w:rPr>
        <w:t>an ninh vững mạnh là điều kiện để phát triển kinh tế - xã hội</w:t>
      </w:r>
      <w:r w:rsidR="007608A5">
        <w:rPr>
          <w:rFonts w:ascii="Times New Roman" w:hAnsi="Times New Roman"/>
          <w:sz w:val="28"/>
          <w:szCs w:val="28"/>
        </w:rPr>
        <w:t>"</w:t>
      </w:r>
      <w:r w:rsidRPr="007948FD">
        <w:rPr>
          <w:rFonts w:ascii="Times New Roman" w:hAnsi="Times New Roman"/>
          <w:sz w:val="28"/>
          <w:szCs w:val="28"/>
        </w:rPr>
        <w:t>.</w:t>
      </w:r>
    </w:p>
    <w:p w14:paraId="25DF4B2E" w14:textId="77777777" w:rsidR="00C53B47" w:rsidRPr="007948FD" w:rsidRDefault="00C53B47" w:rsidP="00FC7EEB">
      <w:pPr>
        <w:spacing w:before="120" w:line="360" w:lineRule="exact"/>
        <w:ind w:firstLine="720"/>
        <w:jc w:val="both"/>
        <w:rPr>
          <w:rFonts w:ascii="Times New Roman" w:eastAsia="Times New Roman" w:hAnsi="Times New Roman"/>
          <w:sz w:val="28"/>
          <w:szCs w:val="28"/>
        </w:rPr>
      </w:pPr>
      <w:r w:rsidRPr="007948FD">
        <w:rPr>
          <w:rFonts w:ascii="Times New Roman" w:hAnsi="Times New Roman"/>
          <w:sz w:val="28"/>
          <w:szCs w:val="28"/>
        </w:rPr>
        <w:t>Đại hội XI của Đảng tiếp tục nhất quán khẳng định</w:t>
      </w:r>
      <w:r w:rsidR="007608A5">
        <w:rPr>
          <w:rFonts w:ascii="Times New Roman" w:hAnsi="Times New Roman"/>
          <w:sz w:val="28"/>
          <w:szCs w:val="28"/>
        </w:rPr>
        <w:t xml:space="preserve">: </w:t>
      </w:r>
      <w:r w:rsidR="007608A5">
        <w:rPr>
          <w:rFonts w:ascii="Times New Roman" w:eastAsia="Times New Roman" w:hAnsi="Times New Roman"/>
          <w:sz w:val="28"/>
          <w:szCs w:val="28"/>
        </w:rPr>
        <w:t>"</w:t>
      </w:r>
      <w:r w:rsidRPr="007948FD">
        <w:rPr>
          <w:rFonts w:ascii="Times New Roman" w:eastAsia="Times New Roman" w:hAnsi="Times New Roman"/>
          <w:sz w:val="28"/>
          <w:szCs w:val="28"/>
        </w:rPr>
        <w:t>Đi lên chủ nghĩa xã hội là khát vọng của nhân dân ta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là sự lựa chọn đúng đắn của Đảng Cộng sản Việt Nam và Chủ tịch Hồ Chí Minh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phù hợp với xu thế phát triển của lịch sử</w:t>
      </w:r>
      <w:r w:rsidR="00A123AA" w:rsidRPr="007948FD">
        <w:rPr>
          <w:rFonts w:ascii="Times New Roman" w:eastAsia="Times New Roman" w:hAnsi="Times New Roman"/>
          <w:sz w:val="28"/>
          <w:szCs w:val="28"/>
        </w:rPr>
        <w:t>.</w:t>
      </w:r>
      <w:r w:rsidRPr="007948FD">
        <w:rPr>
          <w:rFonts w:ascii="Times New Roman" w:eastAsia="Times New Roman" w:hAnsi="Times New Roman"/>
          <w:sz w:val="28"/>
          <w:szCs w:val="28"/>
        </w:rPr>
        <w:t xml:space="preserve"> </w:t>
      </w:r>
      <w:r w:rsidR="007608A5">
        <w:rPr>
          <w:rFonts w:ascii="Times New Roman" w:eastAsia="Times New Roman" w:hAnsi="Times New Roman"/>
          <w:sz w:val="28"/>
          <w:szCs w:val="28"/>
        </w:rPr>
        <w:t>"</w:t>
      </w:r>
      <w:r w:rsidRPr="007948FD">
        <w:rPr>
          <w:rFonts w:ascii="Times New Roman" w:eastAsia="Times New Roman" w:hAnsi="Times New Roman"/>
          <w:sz w:val="28"/>
          <w:szCs w:val="28"/>
        </w:rPr>
        <w:t>Trong bất kỳ điều kiện và tình huống nào</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phải kiên trì thực hiện đường lối và mục tiêu đổi mới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kiên định và vận dụng sáng tạo</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triển chủ nghĩa Mác - Lênin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tư tưởng Hồ Chí Minh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kiên định mục tiêu độc lập dân tộc và chủ nghĩa xã hội</w:t>
      </w:r>
      <w:r w:rsidR="007608A5">
        <w:rPr>
          <w:rFonts w:ascii="Times New Roman" w:eastAsia="Times New Roman" w:hAnsi="Times New Roman"/>
          <w:sz w:val="28"/>
          <w:szCs w:val="28"/>
        </w:rPr>
        <w:t>"</w:t>
      </w:r>
      <w:r w:rsidRPr="007948FD">
        <w:rPr>
          <w:rFonts w:ascii="Times New Roman" w:eastAsia="Times New Roman" w:hAnsi="Times New Roman"/>
          <w:sz w:val="28"/>
          <w:szCs w:val="28"/>
        </w:rPr>
        <w:t xml:space="preserve">. </w:t>
      </w:r>
    </w:p>
    <w:p w14:paraId="0253ED25" w14:textId="77777777" w:rsidR="00C53B47" w:rsidRPr="007948FD" w:rsidRDefault="00C53B47" w:rsidP="00FC7EEB">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Tại Đại hội XII</w:t>
      </w:r>
      <w:r w:rsidR="007608A5">
        <w:rPr>
          <w:rFonts w:ascii="Times New Roman" w:hAnsi="Times New Roman"/>
          <w:sz w:val="28"/>
          <w:szCs w:val="28"/>
        </w:rPr>
        <w:t xml:space="preserve">, </w:t>
      </w:r>
      <w:r w:rsidRPr="007948FD">
        <w:rPr>
          <w:rFonts w:ascii="Times New Roman" w:hAnsi="Times New Roman"/>
          <w:sz w:val="28"/>
          <w:szCs w:val="28"/>
        </w:rPr>
        <w:t>Đảng ta nhấn mạnh</w:t>
      </w:r>
      <w:r w:rsidR="007608A5">
        <w:rPr>
          <w:rFonts w:ascii="Times New Roman" w:hAnsi="Times New Roman"/>
          <w:sz w:val="28"/>
          <w:szCs w:val="28"/>
        </w:rPr>
        <w:t>: "</w:t>
      </w:r>
      <w:r w:rsidRPr="007948FD">
        <w:rPr>
          <w:rFonts w:ascii="Times New Roman" w:hAnsi="Times New Roman"/>
          <w:sz w:val="28"/>
          <w:szCs w:val="28"/>
        </w:rPr>
        <w:t>Tiếp tục đổi mới mạnh mẽ tư duy vận dụng sáng tạo</w:t>
      </w:r>
      <w:r w:rsidR="007608A5">
        <w:rPr>
          <w:rFonts w:ascii="Times New Roman" w:hAnsi="Times New Roman"/>
          <w:sz w:val="28"/>
          <w:szCs w:val="28"/>
        </w:rPr>
        <w:t xml:space="preserve">, </w:t>
      </w:r>
      <w:r w:rsidRPr="007948FD">
        <w:rPr>
          <w:rFonts w:ascii="Times New Roman" w:hAnsi="Times New Roman"/>
          <w:sz w:val="28"/>
          <w:szCs w:val="28"/>
        </w:rPr>
        <w:t>phát triển chủ nghĩa Mác - Lênin</w:t>
      </w:r>
      <w:r w:rsidR="007608A5">
        <w:rPr>
          <w:rFonts w:ascii="Times New Roman" w:hAnsi="Times New Roman"/>
          <w:sz w:val="28"/>
          <w:szCs w:val="28"/>
        </w:rPr>
        <w:t xml:space="preserve">, </w:t>
      </w:r>
      <w:r w:rsidRPr="007948FD">
        <w:rPr>
          <w:rFonts w:ascii="Times New Roman" w:hAnsi="Times New Roman"/>
          <w:sz w:val="28"/>
          <w:szCs w:val="28"/>
        </w:rPr>
        <w:t>tư tưởng Hồ Chí Minh</w:t>
      </w:r>
      <w:r w:rsidR="007608A5">
        <w:rPr>
          <w:rFonts w:ascii="Times New Roman" w:hAnsi="Times New Roman"/>
          <w:sz w:val="28"/>
          <w:szCs w:val="28"/>
        </w:rPr>
        <w:t xml:space="preserve">, </w:t>
      </w:r>
      <w:r w:rsidRPr="007948FD">
        <w:rPr>
          <w:rFonts w:ascii="Times New Roman" w:hAnsi="Times New Roman"/>
          <w:sz w:val="28"/>
          <w:szCs w:val="28"/>
        </w:rPr>
        <w:t>kiên định mục tiêu độc lập dân tộc và chủ nghĩa xã hội</w:t>
      </w:r>
      <w:r w:rsidR="007608A5">
        <w:rPr>
          <w:rFonts w:ascii="Times New Roman" w:hAnsi="Times New Roman"/>
          <w:sz w:val="28"/>
          <w:szCs w:val="28"/>
        </w:rPr>
        <w:t>"; "</w:t>
      </w:r>
      <w:r w:rsidRPr="007948FD">
        <w:rPr>
          <w:rFonts w:ascii="Times New Roman" w:hAnsi="Times New Roman"/>
          <w:sz w:val="28"/>
          <w:szCs w:val="28"/>
        </w:rPr>
        <w:t>Kiên định chủ nghĩa Mác - Lênin</w:t>
      </w:r>
      <w:r w:rsidR="007608A5">
        <w:rPr>
          <w:rFonts w:ascii="Times New Roman" w:hAnsi="Times New Roman"/>
          <w:sz w:val="28"/>
          <w:szCs w:val="28"/>
        </w:rPr>
        <w:t xml:space="preserve">, </w:t>
      </w:r>
      <w:r w:rsidRPr="007948FD">
        <w:rPr>
          <w:rFonts w:ascii="Times New Roman" w:hAnsi="Times New Roman"/>
          <w:sz w:val="28"/>
          <w:szCs w:val="28"/>
        </w:rPr>
        <w:t>tư tưởng Hồ Chí Minh</w:t>
      </w:r>
      <w:r w:rsidR="007608A5">
        <w:rPr>
          <w:rFonts w:ascii="Times New Roman" w:hAnsi="Times New Roman"/>
          <w:sz w:val="28"/>
          <w:szCs w:val="28"/>
        </w:rPr>
        <w:t xml:space="preserve">, </w:t>
      </w:r>
      <w:r w:rsidRPr="007948FD">
        <w:rPr>
          <w:rFonts w:ascii="Times New Roman" w:hAnsi="Times New Roman"/>
          <w:sz w:val="28"/>
          <w:szCs w:val="28"/>
        </w:rPr>
        <w:t>vận dụng sáng tạo và phát triển phù hợp với thực tiễn Việt Nam</w:t>
      </w:r>
      <w:r w:rsidR="007608A5">
        <w:rPr>
          <w:rFonts w:ascii="Times New Roman" w:hAnsi="Times New Roman"/>
          <w:sz w:val="28"/>
          <w:szCs w:val="28"/>
        </w:rPr>
        <w:t xml:space="preserve">; </w:t>
      </w:r>
      <w:r w:rsidRPr="007948FD">
        <w:rPr>
          <w:rFonts w:ascii="Times New Roman" w:hAnsi="Times New Roman"/>
          <w:sz w:val="28"/>
          <w:szCs w:val="28"/>
        </w:rPr>
        <w:t>kiên định mục tiêu độc lập dân tộc và chủ nghĩa xã hội</w:t>
      </w:r>
      <w:r w:rsidR="007608A5">
        <w:rPr>
          <w:rFonts w:ascii="Times New Roman" w:hAnsi="Times New Roman"/>
          <w:sz w:val="28"/>
          <w:szCs w:val="28"/>
        </w:rPr>
        <w:t xml:space="preserve">; </w:t>
      </w:r>
      <w:r w:rsidRPr="007948FD">
        <w:rPr>
          <w:rFonts w:ascii="Times New Roman" w:hAnsi="Times New Roman"/>
          <w:sz w:val="28"/>
          <w:szCs w:val="28"/>
        </w:rPr>
        <w:t>kiên định đường lối đổi mới</w:t>
      </w:r>
      <w:r w:rsidR="007608A5">
        <w:rPr>
          <w:rFonts w:ascii="Times New Roman" w:hAnsi="Times New Roman"/>
          <w:sz w:val="28"/>
          <w:szCs w:val="28"/>
        </w:rPr>
        <w:t>"</w:t>
      </w:r>
      <w:r w:rsidRPr="007948FD">
        <w:rPr>
          <w:rFonts w:ascii="Times New Roman" w:hAnsi="Times New Roman"/>
          <w:sz w:val="28"/>
          <w:szCs w:val="28"/>
        </w:rPr>
        <w:t xml:space="preserve">. Kiên định mục tiêu độc lập dân tộc và </w:t>
      </w:r>
      <w:r w:rsidR="00005AF0" w:rsidRPr="007948FD">
        <w:rPr>
          <w:rFonts w:ascii="Times New Roman" w:hAnsi="Times New Roman"/>
          <w:sz w:val="28"/>
          <w:szCs w:val="28"/>
          <w:shd w:val="clear" w:color="auto" w:fill="FFFFFF"/>
        </w:rPr>
        <w:t>CNXH</w:t>
      </w:r>
      <w:r w:rsidR="007D6D0C" w:rsidRPr="007948FD">
        <w:rPr>
          <w:rFonts w:ascii="Times New Roman" w:hAnsi="Times New Roman"/>
          <w:sz w:val="28"/>
          <w:szCs w:val="28"/>
          <w:shd w:val="clear" w:color="auto" w:fill="FFFFFF"/>
        </w:rPr>
        <w:t xml:space="preserve"> </w:t>
      </w:r>
      <w:r w:rsidRPr="007948FD">
        <w:rPr>
          <w:rFonts w:ascii="Times New Roman" w:hAnsi="Times New Roman"/>
          <w:sz w:val="28"/>
          <w:szCs w:val="28"/>
        </w:rPr>
        <w:t>là sự tiếp tục trung thành với con đường</w:t>
      </w:r>
      <w:r w:rsidR="007608A5">
        <w:rPr>
          <w:rFonts w:ascii="Times New Roman" w:hAnsi="Times New Roman"/>
          <w:sz w:val="28"/>
          <w:szCs w:val="28"/>
        </w:rPr>
        <w:t xml:space="preserve">, </w:t>
      </w:r>
      <w:r w:rsidRPr="007948FD">
        <w:rPr>
          <w:rFonts w:ascii="Times New Roman" w:hAnsi="Times New Roman"/>
          <w:sz w:val="28"/>
          <w:szCs w:val="28"/>
        </w:rPr>
        <w:t xml:space="preserve">mục tiêu mà </w:t>
      </w:r>
      <w:r w:rsidR="009D580E" w:rsidRPr="007948FD">
        <w:rPr>
          <w:rFonts w:ascii="Times New Roman" w:hAnsi="Times New Roman"/>
          <w:sz w:val="28"/>
          <w:szCs w:val="28"/>
        </w:rPr>
        <w:t xml:space="preserve">Chủ tịch </w:t>
      </w:r>
      <w:r w:rsidRPr="007948FD">
        <w:rPr>
          <w:rFonts w:ascii="Times New Roman" w:hAnsi="Times New Roman"/>
          <w:sz w:val="28"/>
          <w:szCs w:val="28"/>
        </w:rPr>
        <w:t>Hồ Chí Minh</w:t>
      </w:r>
      <w:r w:rsidR="007608A5">
        <w:rPr>
          <w:rFonts w:ascii="Times New Roman" w:hAnsi="Times New Roman"/>
          <w:sz w:val="28"/>
          <w:szCs w:val="28"/>
        </w:rPr>
        <w:t xml:space="preserve">, </w:t>
      </w:r>
      <w:r w:rsidRPr="007948FD">
        <w:rPr>
          <w:rFonts w:ascii="Times New Roman" w:hAnsi="Times New Roman"/>
          <w:sz w:val="28"/>
          <w:szCs w:val="28"/>
        </w:rPr>
        <w:t>Đảng và nhân dân ta đã lựa chọn và cụ thể h</w:t>
      </w:r>
      <w:r w:rsidR="008B1F53" w:rsidRPr="007948FD">
        <w:rPr>
          <w:rFonts w:ascii="Times New Roman" w:hAnsi="Times New Roman"/>
          <w:sz w:val="28"/>
          <w:szCs w:val="28"/>
        </w:rPr>
        <w:t>oá</w:t>
      </w:r>
      <w:r w:rsidRPr="007948FD">
        <w:rPr>
          <w:rFonts w:ascii="Times New Roman" w:hAnsi="Times New Roman"/>
          <w:sz w:val="28"/>
          <w:szCs w:val="28"/>
        </w:rPr>
        <w:t xml:space="preserve"> mục tiêu đó trong hiện thực cuộc sống.</w:t>
      </w:r>
    </w:p>
    <w:p w14:paraId="68BD5837" w14:textId="77777777" w:rsidR="00C53B47" w:rsidRPr="007948FD" w:rsidRDefault="00C53B47" w:rsidP="00FC7EEB">
      <w:pPr>
        <w:spacing w:before="120" w:line="360" w:lineRule="exact"/>
        <w:ind w:firstLine="720"/>
        <w:jc w:val="both"/>
        <w:textAlignment w:val="baseline"/>
        <w:rPr>
          <w:rFonts w:ascii="Times New Roman" w:eastAsia="Times New Roman" w:hAnsi="Times New Roman"/>
          <w:sz w:val="28"/>
          <w:szCs w:val="28"/>
          <w:bdr w:val="none" w:sz="0" w:space="0" w:color="auto" w:frame="1"/>
        </w:rPr>
      </w:pPr>
      <w:r w:rsidRPr="007948FD">
        <w:rPr>
          <w:rFonts w:ascii="Times New Roman" w:eastAsia="Times New Roman" w:hAnsi="Times New Roman"/>
          <w:sz w:val="28"/>
          <w:szCs w:val="28"/>
        </w:rPr>
        <w:t>Đại hội XIII của Đảng đã kế thừa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bổ sung và phát triển đường lối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quan điểm của Đảng qua các kỳ Đại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tiếp tục kiên định ngọn cờ </w:t>
      </w:r>
      <w:r w:rsidR="007608A5">
        <w:rPr>
          <w:rFonts w:ascii="Times New Roman" w:eastAsia="Times New Roman" w:hAnsi="Times New Roman"/>
          <w:sz w:val="28"/>
          <w:szCs w:val="28"/>
        </w:rPr>
        <w:t>"</w:t>
      </w:r>
      <w:r w:rsidRPr="007948FD">
        <w:rPr>
          <w:rFonts w:ascii="Times New Roman" w:eastAsia="Times New Roman" w:hAnsi="Times New Roman"/>
          <w:sz w:val="28"/>
          <w:szCs w:val="28"/>
        </w:rPr>
        <w:t>Độc lập dân tộc</w:t>
      </w:r>
      <w:r w:rsidR="008B1F53" w:rsidRPr="007948FD">
        <w:rPr>
          <w:rFonts w:ascii="Times New Roman" w:eastAsia="Times New Roman" w:hAnsi="Times New Roman"/>
          <w:sz w:val="28"/>
          <w:szCs w:val="28"/>
        </w:rPr>
        <w:t xml:space="preserve"> </w:t>
      </w:r>
      <w:r w:rsidR="00975C2A" w:rsidRPr="007948FD">
        <w:rPr>
          <w:rFonts w:ascii="Times New Roman" w:eastAsia="Times New Roman" w:hAnsi="Times New Roman"/>
          <w:sz w:val="28"/>
          <w:szCs w:val="28"/>
        </w:rPr>
        <w:t>và</w:t>
      </w:r>
      <w:r w:rsidRPr="007948FD">
        <w:rPr>
          <w:rFonts w:ascii="Times New Roman" w:eastAsia="Times New Roman" w:hAnsi="Times New Roman"/>
          <w:sz w:val="28"/>
          <w:szCs w:val="28"/>
        </w:rPr>
        <w:t xml:space="preserve"> chủ nghĩa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coi đó là </w:t>
      </w:r>
      <w:r w:rsidR="007608A5">
        <w:rPr>
          <w:rFonts w:ascii="Times New Roman" w:eastAsia="Times New Roman" w:hAnsi="Times New Roman"/>
          <w:sz w:val="28"/>
          <w:szCs w:val="28"/>
        </w:rPr>
        <w:t>"</w:t>
      </w:r>
      <w:r w:rsidRPr="007948FD">
        <w:rPr>
          <w:rFonts w:ascii="Times New Roman" w:eastAsia="Times New Roman" w:hAnsi="Times New Roman"/>
          <w:sz w:val="28"/>
          <w:szCs w:val="28"/>
        </w:rPr>
        <w:t>vấn đề mang tính nguyên tắc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có ý nghĩa sống còn đối với chế độ ta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là nền tảng vững chắc của Đảng ta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không cho phép ai được ngả nghiêng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dao động</w:t>
      </w:r>
      <w:r w:rsidR="007608A5">
        <w:rPr>
          <w:rFonts w:ascii="Times New Roman" w:eastAsia="Times New Roman" w:hAnsi="Times New Roman"/>
          <w:sz w:val="28"/>
          <w:szCs w:val="28"/>
        </w:rPr>
        <w:t>"</w:t>
      </w:r>
      <w:r w:rsidRPr="007948FD">
        <w:rPr>
          <w:rFonts w:ascii="Times New Roman" w:eastAsia="Times New Roman" w:hAnsi="Times New Roman"/>
          <w:sz w:val="28"/>
          <w:szCs w:val="28"/>
        </w:rPr>
        <w:t xml:space="preserve">. Độc lập dân tộc gắn liền với </w:t>
      </w:r>
      <w:r w:rsidR="00790E01" w:rsidRPr="007948FD">
        <w:rPr>
          <w:rFonts w:ascii="Times New Roman" w:hAnsi="Times New Roman"/>
          <w:sz w:val="28"/>
          <w:szCs w:val="28"/>
          <w:shd w:val="clear" w:color="auto" w:fill="FFFFFF"/>
        </w:rPr>
        <w:t>CNXH</w:t>
      </w:r>
      <w:r w:rsidRPr="007948FD">
        <w:rPr>
          <w:rFonts w:ascii="Times New Roman" w:eastAsia="Times New Roman" w:hAnsi="Times New Roman"/>
          <w:sz w:val="28"/>
          <w:szCs w:val="28"/>
          <w:bdr w:val="none" w:sz="0" w:space="0" w:color="auto" w:frame="1"/>
        </w:rPr>
        <w:t xml:space="preserve"> là nội dung cốt lõi</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xuyên suốt trong các Văn kiện Đại hội XIII của Đảng</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từ việc xác định mục tiêu tổng quát đến các mục tiêu cụ thể</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quan điểm chỉ đạo</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 xml:space="preserve">nhiệm vụ trọng tâm và định hướng phát triển đất nước. Nhờ kiên định và </w:t>
      </w:r>
      <w:r w:rsidR="00427594" w:rsidRPr="007948FD">
        <w:rPr>
          <w:rFonts w:ascii="Times New Roman" w:eastAsia="Times New Roman" w:hAnsi="Times New Roman"/>
          <w:sz w:val="28"/>
          <w:szCs w:val="28"/>
          <w:bdr w:val="none" w:sz="0" w:space="0" w:color="auto" w:frame="1"/>
        </w:rPr>
        <w:t>không ngừng sáng tạo</w:t>
      </w:r>
      <w:r w:rsidR="007608A5">
        <w:rPr>
          <w:rFonts w:ascii="Times New Roman" w:eastAsia="Times New Roman" w:hAnsi="Times New Roman"/>
          <w:sz w:val="28"/>
          <w:szCs w:val="28"/>
          <w:bdr w:val="none" w:sz="0" w:space="0" w:color="auto" w:frame="1"/>
        </w:rPr>
        <w:t xml:space="preserve">, </w:t>
      </w:r>
      <w:r w:rsidR="00427594" w:rsidRPr="007948FD">
        <w:rPr>
          <w:rFonts w:ascii="Times New Roman" w:eastAsia="Times New Roman" w:hAnsi="Times New Roman"/>
          <w:sz w:val="28"/>
          <w:szCs w:val="28"/>
          <w:bdr w:val="none" w:sz="0" w:space="0" w:color="auto" w:frame="1"/>
        </w:rPr>
        <w:t xml:space="preserve">đổi mới nhận thức về </w:t>
      </w:r>
      <w:r w:rsidR="00427594" w:rsidRPr="007948FD">
        <w:rPr>
          <w:rFonts w:ascii="Times New Roman" w:eastAsia="Times New Roman" w:hAnsi="Times New Roman"/>
          <w:spacing w:val="-4"/>
          <w:sz w:val="28"/>
          <w:szCs w:val="28"/>
          <w:bdr w:val="none" w:sz="0" w:space="0" w:color="auto" w:frame="1"/>
        </w:rPr>
        <w:t>CNXH</w:t>
      </w:r>
      <w:r w:rsidR="007608A5">
        <w:rPr>
          <w:rFonts w:ascii="Times New Roman" w:eastAsia="Times New Roman" w:hAnsi="Times New Roman"/>
          <w:spacing w:val="-4"/>
          <w:sz w:val="28"/>
          <w:szCs w:val="28"/>
          <w:bdr w:val="none" w:sz="0" w:space="0" w:color="auto" w:frame="1"/>
        </w:rPr>
        <w:t xml:space="preserve">, </w:t>
      </w:r>
      <w:r w:rsidRPr="007948FD">
        <w:rPr>
          <w:rFonts w:ascii="Times New Roman" w:eastAsia="Times New Roman" w:hAnsi="Times New Roman"/>
          <w:spacing w:val="-4"/>
          <w:sz w:val="28"/>
          <w:szCs w:val="28"/>
          <w:bdr w:val="none" w:sz="0" w:space="0" w:color="auto" w:frame="1"/>
        </w:rPr>
        <w:t xml:space="preserve">giữ vững ngọn cờ </w:t>
      </w:r>
      <w:r w:rsidR="007608A5">
        <w:rPr>
          <w:rFonts w:ascii="Times New Roman" w:eastAsia="Times New Roman" w:hAnsi="Times New Roman"/>
          <w:spacing w:val="-4"/>
          <w:sz w:val="28"/>
          <w:szCs w:val="28"/>
          <w:bdr w:val="none" w:sz="0" w:space="0" w:color="auto" w:frame="1"/>
        </w:rPr>
        <w:t>"</w:t>
      </w:r>
      <w:r w:rsidRPr="007948FD">
        <w:rPr>
          <w:rFonts w:ascii="Times New Roman" w:eastAsia="Times New Roman" w:hAnsi="Times New Roman"/>
          <w:spacing w:val="-4"/>
          <w:sz w:val="28"/>
          <w:szCs w:val="28"/>
          <w:bdr w:val="none" w:sz="0" w:space="0" w:color="auto" w:frame="1"/>
        </w:rPr>
        <w:t xml:space="preserve">Độc lập dân tộc </w:t>
      </w:r>
      <w:r w:rsidR="00975C2A" w:rsidRPr="007948FD">
        <w:rPr>
          <w:rFonts w:ascii="Times New Roman" w:eastAsia="Times New Roman" w:hAnsi="Times New Roman"/>
          <w:spacing w:val="-4"/>
          <w:sz w:val="28"/>
          <w:szCs w:val="28"/>
          <w:bdr w:val="none" w:sz="0" w:space="0" w:color="auto" w:frame="1"/>
        </w:rPr>
        <w:t xml:space="preserve">và </w:t>
      </w:r>
      <w:r w:rsidRPr="007948FD">
        <w:rPr>
          <w:rFonts w:ascii="Times New Roman" w:eastAsia="Times New Roman" w:hAnsi="Times New Roman"/>
          <w:spacing w:val="-4"/>
          <w:sz w:val="28"/>
          <w:szCs w:val="28"/>
          <w:bdr w:val="none" w:sz="0" w:space="0" w:color="auto" w:frame="1"/>
        </w:rPr>
        <w:t>chủ nghĩa xã hội</w:t>
      </w:r>
      <w:r w:rsidR="007608A5">
        <w:rPr>
          <w:rFonts w:ascii="Times New Roman" w:eastAsia="Times New Roman" w:hAnsi="Times New Roman"/>
          <w:spacing w:val="-4"/>
          <w:sz w:val="28"/>
          <w:szCs w:val="28"/>
          <w:bdr w:val="none" w:sz="0" w:space="0" w:color="auto" w:frame="1"/>
        </w:rPr>
        <w:t xml:space="preserve">", </w:t>
      </w:r>
      <w:r w:rsidRPr="007948FD">
        <w:rPr>
          <w:rFonts w:ascii="Times New Roman" w:eastAsia="Times New Roman" w:hAnsi="Times New Roman"/>
          <w:spacing w:val="-4"/>
          <w:sz w:val="28"/>
          <w:szCs w:val="28"/>
          <w:bdr w:val="none" w:sz="0" w:space="0" w:color="auto" w:frame="1"/>
        </w:rPr>
        <w:t>công cuộc đổi</w:t>
      </w:r>
      <w:r w:rsidRPr="007948FD">
        <w:rPr>
          <w:rFonts w:ascii="Times New Roman" w:eastAsia="Times New Roman" w:hAnsi="Times New Roman"/>
          <w:sz w:val="28"/>
          <w:szCs w:val="28"/>
          <w:bdr w:val="none" w:sz="0" w:space="0" w:color="auto" w:frame="1"/>
        </w:rPr>
        <w:t xml:space="preserve"> mới đã đạt được nhiều thành tựu to lớn</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có ý nghĩa lịch sử</w:t>
      </w:r>
      <w:r w:rsidR="007608A5">
        <w:rPr>
          <w:rFonts w:ascii="Times New Roman" w:eastAsia="Times New Roman" w:hAnsi="Times New Roman"/>
          <w:sz w:val="28"/>
          <w:szCs w:val="28"/>
          <w:bdr w:val="none" w:sz="0" w:space="0" w:color="auto" w:frame="1"/>
        </w:rPr>
        <w:t>, "</w:t>
      </w:r>
      <w:r w:rsidRPr="007948FD">
        <w:rPr>
          <w:rFonts w:ascii="Times New Roman" w:eastAsia="Times New Roman" w:hAnsi="Times New Roman"/>
          <w:sz w:val="28"/>
          <w:szCs w:val="28"/>
          <w:bdr w:val="none" w:sz="0" w:space="0" w:color="auto" w:frame="1"/>
        </w:rPr>
        <w:t>Đất nước ta chưa bao giờ có được cơ đồ</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tiềm lực</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vị thế và uy tín quốc tế như ngày nay</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 xml:space="preserve">. Đó là bằng chứng khẳng định tính đúng đắn khi giải quyết một cách sáng tạo mối quan hệ giữa </w:t>
      </w:r>
      <w:r w:rsidRPr="007948FD">
        <w:rPr>
          <w:rFonts w:ascii="Times New Roman" w:eastAsia="Times New Roman" w:hAnsi="Times New Roman"/>
          <w:sz w:val="28"/>
          <w:szCs w:val="28"/>
        </w:rPr>
        <w:t xml:space="preserve">độc lập dân tộc và </w:t>
      </w:r>
      <w:r w:rsidR="00790E01" w:rsidRPr="007948FD">
        <w:rPr>
          <w:rFonts w:ascii="Times New Roman" w:hAnsi="Times New Roman"/>
          <w:sz w:val="28"/>
          <w:szCs w:val="28"/>
          <w:shd w:val="clear" w:color="auto" w:fill="FFFFFF"/>
        </w:rPr>
        <w:t>CNXH</w:t>
      </w:r>
      <w:r w:rsidR="003B2526" w:rsidRPr="007948FD">
        <w:rPr>
          <w:rFonts w:ascii="Times New Roman" w:hAnsi="Times New Roman"/>
          <w:sz w:val="28"/>
          <w:szCs w:val="28"/>
          <w:shd w:val="clear" w:color="auto" w:fill="FFFFFF"/>
        </w:rPr>
        <w:t xml:space="preserve"> </w:t>
      </w:r>
      <w:r w:rsidRPr="007948FD">
        <w:rPr>
          <w:rFonts w:ascii="Times New Roman" w:eastAsia="Times New Roman" w:hAnsi="Times New Roman"/>
          <w:sz w:val="28"/>
          <w:szCs w:val="28"/>
        </w:rPr>
        <w:t xml:space="preserve">ở Việt Nam. </w:t>
      </w:r>
    </w:p>
    <w:p w14:paraId="42EE2387" w14:textId="77777777" w:rsidR="00582CAB" w:rsidRPr="007948FD" w:rsidRDefault="00582CAB" w:rsidP="00FC7EEB">
      <w:pPr>
        <w:spacing w:before="120" w:line="380" w:lineRule="exact"/>
        <w:ind w:firstLine="720"/>
        <w:jc w:val="both"/>
        <w:outlineLvl w:val="2"/>
        <w:rPr>
          <w:rFonts w:ascii="Times New Roman" w:hAnsi="Times New Roman"/>
          <w:b/>
          <w:i/>
          <w:iCs/>
          <w:sz w:val="28"/>
          <w:szCs w:val="28"/>
        </w:rPr>
      </w:pPr>
      <w:bookmarkStart w:id="9" w:name="_Toc209342135"/>
      <w:r w:rsidRPr="007948FD">
        <w:rPr>
          <w:rFonts w:ascii="Times New Roman" w:hAnsi="Times New Roman"/>
          <w:b/>
          <w:i/>
          <w:iCs/>
          <w:sz w:val="28"/>
          <w:szCs w:val="28"/>
        </w:rPr>
        <w:t>2.</w:t>
      </w:r>
      <w:r w:rsidR="00D17503" w:rsidRPr="007948FD">
        <w:rPr>
          <w:rFonts w:ascii="Times New Roman" w:hAnsi="Times New Roman"/>
          <w:b/>
          <w:i/>
          <w:iCs/>
          <w:sz w:val="28"/>
          <w:szCs w:val="28"/>
        </w:rPr>
        <w:t>1</w:t>
      </w:r>
      <w:r w:rsidRPr="007948FD">
        <w:rPr>
          <w:rFonts w:ascii="Times New Roman" w:hAnsi="Times New Roman"/>
          <w:b/>
          <w:i/>
          <w:iCs/>
          <w:sz w:val="28"/>
          <w:szCs w:val="28"/>
        </w:rPr>
        <w:t>.</w:t>
      </w:r>
      <w:r w:rsidR="00D17503" w:rsidRPr="007948FD">
        <w:rPr>
          <w:rFonts w:ascii="Times New Roman" w:hAnsi="Times New Roman"/>
          <w:b/>
          <w:i/>
          <w:iCs/>
          <w:sz w:val="28"/>
          <w:szCs w:val="28"/>
        </w:rPr>
        <w:t>2</w:t>
      </w:r>
      <w:r w:rsidRPr="007948FD">
        <w:rPr>
          <w:rFonts w:ascii="Times New Roman" w:hAnsi="Times New Roman"/>
          <w:b/>
          <w:i/>
          <w:iCs/>
          <w:sz w:val="28"/>
          <w:szCs w:val="28"/>
        </w:rPr>
        <w:t>. Về mục tiêu phát triển</w:t>
      </w:r>
      <w:bookmarkEnd w:id="9"/>
    </w:p>
    <w:p w14:paraId="44D5D1F4" w14:textId="77777777" w:rsidR="00582CAB" w:rsidRPr="007948FD" w:rsidRDefault="00582CAB" w:rsidP="00FC7EEB">
      <w:pPr>
        <w:spacing w:before="120" w:line="380" w:lineRule="exact"/>
        <w:ind w:firstLine="720"/>
        <w:jc w:val="both"/>
        <w:rPr>
          <w:rFonts w:ascii="Times New Roman" w:hAnsi="Times New Roman"/>
          <w:iCs/>
          <w:sz w:val="28"/>
          <w:szCs w:val="28"/>
        </w:rPr>
      </w:pPr>
      <w:r w:rsidRPr="007948FD">
        <w:rPr>
          <w:rFonts w:ascii="Times New Roman" w:hAnsi="Times New Roman"/>
          <w:iCs/>
          <w:sz w:val="28"/>
          <w:szCs w:val="28"/>
        </w:rPr>
        <w:t xml:space="preserve"> Đại hội VI của Đảng khẳng định nước ta đang ở chặng đường đầu tiên của thời kỳ quá độ lên CNXH</w:t>
      </w:r>
      <w:r w:rsidR="007608A5">
        <w:rPr>
          <w:rFonts w:ascii="Times New Roman" w:hAnsi="Times New Roman"/>
          <w:iCs/>
          <w:sz w:val="28"/>
          <w:szCs w:val="28"/>
        </w:rPr>
        <w:t xml:space="preserve">, </w:t>
      </w:r>
      <w:r w:rsidRPr="007948FD">
        <w:rPr>
          <w:rFonts w:ascii="Times New Roman" w:hAnsi="Times New Roman"/>
          <w:iCs/>
          <w:sz w:val="28"/>
          <w:szCs w:val="28"/>
        </w:rPr>
        <w:t>cần tiếp tục xây dựng những tiền đề cần thiết cho việc đẩy mạnh công nghiệp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tiến hành đổi mới chính sách kinh tế gắn với đổi mới chính sách xã hội</w:t>
      </w:r>
      <w:r w:rsidR="007608A5">
        <w:rPr>
          <w:rFonts w:ascii="Times New Roman" w:hAnsi="Times New Roman"/>
          <w:iCs/>
          <w:sz w:val="28"/>
          <w:szCs w:val="28"/>
        </w:rPr>
        <w:t xml:space="preserve">; </w:t>
      </w:r>
      <w:r w:rsidRPr="007948FD">
        <w:rPr>
          <w:rFonts w:ascii="Times New Roman" w:hAnsi="Times New Roman"/>
          <w:iCs/>
          <w:sz w:val="28"/>
          <w:szCs w:val="28"/>
        </w:rPr>
        <w:t>chủ trương kiên quyết x</w:t>
      </w:r>
      <w:r w:rsidR="008B1F53" w:rsidRPr="007948FD">
        <w:rPr>
          <w:rFonts w:ascii="Times New Roman" w:hAnsi="Times New Roman"/>
          <w:iCs/>
          <w:sz w:val="28"/>
          <w:szCs w:val="28"/>
        </w:rPr>
        <w:t>oá</w:t>
      </w:r>
      <w:r w:rsidRPr="007948FD">
        <w:rPr>
          <w:rFonts w:ascii="Times New Roman" w:hAnsi="Times New Roman"/>
          <w:iCs/>
          <w:sz w:val="28"/>
          <w:szCs w:val="28"/>
        </w:rPr>
        <w:t xml:space="preserve"> bỏ cơ chế tập trung quan liêu</w:t>
      </w:r>
      <w:r w:rsidR="007608A5">
        <w:rPr>
          <w:rFonts w:ascii="Times New Roman" w:hAnsi="Times New Roman"/>
          <w:iCs/>
          <w:sz w:val="28"/>
          <w:szCs w:val="28"/>
        </w:rPr>
        <w:t xml:space="preserve">, </w:t>
      </w:r>
      <w:r w:rsidRPr="007948FD">
        <w:rPr>
          <w:rFonts w:ascii="Times New Roman" w:hAnsi="Times New Roman"/>
          <w:iCs/>
          <w:sz w:val="28"/>
          <w:szCs w:val="28"/>
        </w:rPr>
        <w:t>bao cấp</w:t>
      </w:r>
      <w:r w:rsidR="007608A5">
        <w:rPr>
          <w:rFonts w:ascii="Times New Roman" w:hAnsi="Times New Roman"/>
          <w:iCs/>
          <w:sz w:val="28"/>
          <w:szCs w:val="28"/>
        </w:rPr>
        <w:t xml:space="preserve">, </w:t>
      </w:r>
      <w:r w:rsidRPr="007948FD">
        <w:rPr>
          <w:rFonts w:ascii="Times New Roman" w:hAnsi="Times New Roman"/>
          <w:iCs/>
          <w:sz w:val="28"/>
          <w:szCs w:val="28"/>
        </w:rPr>
        <w:t>xây dựng cơ chế quản lý mới. Đại hội lần đầu tiên xác định rõ mục tiêu tổng quát của chặng đường đầu tiên là</w:t>
      </w:r>
      <w:r w:rsidR="007608A5">
        <w:rPr>
          <w:rFonts w:ascii="Times New Roman" w:hAnsi="Times New Roman"/>
          <w:iCs/>
          <w:sz w:val="28"/>
          <w:szCs w:val="28"/>
        </w:rPr>
        <w:t>: "</w:t>
      </w:r>
      <w:r w:rsidRPr="007948FD">
        <w:rPr>
          <w:rFonts w:ascii="Times New Roman" w:hAnsi="Times New Roman"/>
          <w:iCs/>
          <w:sz w:val="28"/>
          <w:szCs w:val="28"/>
        </w:rPr>
        <w:t>ổn định mọi mặt tình hình kinh tế - xã hội</w:t>
      </w:r>
      <w:r w:rsidR="007608A5">
        <w:rPr>
          <w:rFonts w:ascii="Times New Roman" w:hAnsi="Times New Roman"/>
          <w:iCs/>
          <w:sz w:val="28"/>
          <w:szCs w:val="28"/>
        </w:rPr>
        <w:t xml:space="preserve">, </w:t>
      </w:r>
      <w:r w:rsidRPr="007948FD">
        <w:rPr>
          <w:rFonts w:ascii="Times New Roman" w:hAnsi="Times New Roman"/>
          <w:iCs/>
          <w:sz w:val="28"/>
          <w:szCs w:val="28"/>
        </w:rPr>
        <w:t xml:space="preserve">tiếp tục xây dựng những tiền đề cần thiết cho việc đẩy mạnh công nghiệp </w:t>
      </w:r>
      <w:r w:rsidR="00B04E2F"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B04E2F" w:rsidRPr="007948FD">
        <w:rPr>
          <w:rFonts w:ascii="Times New Roman" w:hAnsi="Times New Roman"/>
          <w:iCs/>
          <w:sz w:val="28"/>
          <w:szCs w:val="28"/>
        </w:rPr>
        <w:t xml:space="preserve"> </w:t>
      </w:r>
      <w:r w:rsidRPr="007948FD">
        <w:rPr>
          <w:rFonts w:ascii="Times New Roman" w:hAnsi="Times New Roman"/>
          <w:iCs/>
          <w:sz w:val="28"/>
          <w:szCs w:val="28"/>
        </w:rPr>
        <w:t>xã hội chủ nghĩa trong chặng đường tiếp theo</w:t>
      </w:r>
      <w:r w:rsidR="007608A5">
        <w:rPr>
          <w:rFonts w:ascii="Times New Roman" w:hAnsi="Times New Roman"/>
          <w:iCs/>
          <w:sz w:val="28"/>
          <w:szCs w:val="28"/>
        </w:rPr>
        <w:t>"</w:t>
      </w:r>
      <w:r w:rsidRPr="007948FD">
        <w:rPr>
          <w:rFonts w:ascii="Times New Roman" w:hAnsi="Times New Roman"/>
          <w:iCs/>
          <w:sz w:val="28"/>
          <w:szCs w:val="28"/>
        </w:rPr>
        <w:t>.</w:t>
      </w:r>
    </w:p>
    <w:p w14:paraId="59E4444C" w14:textId="77777777" w:rsidR="00582CAB" w:rsidRPr="007948FD" w:rsidRDefault="00582CAB" w:rsidP="00FC7EEB">
      <w:pPr>
        <w:pStyle w:val="ThngthngWeb"/>
        <w:shd w:val="clear" w:color="auto" w:fill="FFFFFF"/>
        <w:spacing w:before="120" w:line="380" w:lineRule="exact"/>
        <w:ind w:firstLine="720"/>
        <w:jc w:val="both"/>
        <w:rPr>
          <w:rFonts w:eastAsia="Times New Roman"/>
          <w:bCs/>
          <w:iCs/>
          <w:noProof/>
          <w:sz w:val="28"/>
          <w:szCs w:val="28"/>
          <w:lang w:val="en-US"/>
        </w:rPr>
      </w:pPr>
      <w:r w:rsidRPr="007948FD">
        <w:rPr>
          <w:rStyle w:val="Nhnmanh"/>
          <w:rFonts w:eastAsia="Times New Roman"/>
          <w:bCs/>
          <w:iCs w:val="0"/>
          <w:noProof/>
          <w:sz w:val="28"/>
          <w:szCs w:val="28"/>
          <w:bdr w:val="none" w:sz="0" w:space="0" w:color="auto" w:frame="1"/>
          <w:lang w:val="en-US"/>
        </w:rPr>
        <w:t>Trong Cương lĩnh 1991</w:t>
      </w:r>
      <w:r w:rsidR="00CE4B9C" w:rsidRPr="007948FD">
        <w:rPr>
          <w:rStyle w:val="Nhnmanh"/>
          <w:rFonts w:eastAsia="Times New Roman"/>
          <w:bCs/>
          <w:iCs w:val="0"/>
          <w:noProof/>
          <w:sz w:val="28"/>
          <w:szCs w:val="28"/>
          <w:bdr w:val="none" w:sz="0" w:space="0" w:color="auto" w:frame="1"/>
          <w:lang w:val="en-US"/>
        </w:rPr>
        <w:t xml:space="preserve"> </w:t>
      </w:r>
      <w:r w:rsidR="00CE4B9C" w:rsidRPr="007948FD">
        <w:rPr>
          <w:rStyle w:val="Nhnmanh"/>
          <w:rFonts w:eastAsia="Times New Roman"/>
          <w:bCs/>
          <w:i w:val="0"/>
          <w:noProof/>
          <w:sz w:val="28"/>
          <w:szCs w:val="28"/>
          <w:bdr w:val="none" w:sz="0" w:space="0" w:color="auto" w:frame="1"/>
          <w:lang w:val="en-US"/>
        </w:rPr>
        <w:t>được thông qua</w:t>
      </w:r>
      <w:r w:rsidRPr="007948FD">
        <w:rPr>
          <w:rStyle w:val="Nhnmanh"/>
          <w:rFonts w:eastAsia="Times New Roman"/>
          <w:bCs/>
          <w:iCs w:val="0"/>
          <w:noProof/>
          <w:sz w:val="28"/>
          <w:szCs w:val="28"/>
          <w:bdr w:val="none" w:sz="0" w:space="0" w:color="auto" w:frame="1"/>
          <w:lang w:val="en-US"/>
        </w:rPr>
        <w:t xml:space="preserve"> </w:t>
      </w:r>
      <w:r w:rsidRPr="007948FD">
        <w:rPr>
          <w:rStyle w:val="Nhnmanh"/>
          <w:rFonts w:eastAsia="Times New Roman"/>
          <w:bCs/>
          <w:i w:val="0"/>
          <w:noProof/>
          <w:sz w:val="28"/>
          <w:szCs w:val="28"/>
          <w:bdr w:val="none" w:sz="0" w:space="0" w:color="auto" w:frame="1"/>
          <w:lang w:val="en-US"/>
        </w:rPr>
        <w:t>tại Đại hội VII của Đảng</w:t>
      </w:r>
      <w:r w:rsidR="007608A5">
        <w:rPr>
          <w:rStyle w:val="Nhnmanh"/>
          <w:rFonts w:eastAsia="Times New Roman"/>
          <w:bCs/>
          <w:iCs w:val="0"/>
          <w:noProof/>
          <w:sz w:val="28"/>
          <w:szCs w:val="28"/>
          <w:bdr w:val="none" w:sz="0" w:space="0" w:color="auto" w:frame="1"/>
          <w:lang w:val="en-US"/>
        </w:rPr>
        <w:t xml:space="preserve">, </w:t>
      </w:r>
      <w:r w:rsidRPr="007948FD">
        <w:rPr>
          <w:rFonts w:eastAsia="Times New Roman"/>
          <w:bCs/>
          <w:iCs/>
          <w:noProof/>
          <w:sz w:val="28"/>
          <w:szCs w:val="28"/>
          <w:shd w:val="clear" w:color="auto" w:fill="FFFFFF"/>
          <w:lang w:val="en-US"/>
        </w:rPr>
        <w:t>Đảng ta đã xác định</w:t>
      </w:r>
      <w:r w:rsidR="007608A5">
        <w:rPr>
          <w:rFonts w:eastAsia="Times New Roman"/>
          <w:bCs/>
          <w:iCs/>
          <w:noProof/>
          <w:sz w:val="28"/>
          <w:szCs w:val="28"/>
          <w:shd w:val="clear" w:color="auto" w:fill="FFFFFF"/>
          <w:lang w:val="en-US"/>
        </w:rPr>
        <w:t>: "</w:t>
      </w:r>
      <w:r w:rsidRPr="007948FD">
        <w:rPr>
          <w:rFonts w:eastAsia="Times New Roman"/>
          <w:bCs/>
          <w:iCs/>
          <w:noProof/>
          <w:sz w:val="28"/>
          <w:szCs w:val="28"/>
          <w:shd w:val="clear" w:color="auto" w:fill="FFFFFF"/>
          <w:lang w:val="en-US"/>
        </w:rPr>
        <w:t>Mục tiêu tổng quát phải đạt tới khi kết thúc thời kỳ quá độ là xây dựng xong về cơ bản những cơ sở kinh tế của chủ nghĩa xã hội</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với kiến trúc thượng tầng về chính trị và tư tưởng</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 xml:space="preserve">văn </w:t>
      </w:r>
      <w:r w:rsidR="00B04E2F" w:rsidRPr="007948FD">
        <w:rPr>
          <w:rFonts w:eastAsia="Times New Roman"/>
          <w:sz w:val="28"/>
          <w:szCs w:val="28"/>
          <w:lang w:val="en-US"/>
        </w:rPr>
        <w:t>h</w:t>
      </w:r>
      <w:r w:rsidR="008B1F53" w:rsidRPr="007948FD">
        <w:rPr>
          <w:rFonts w:eastAsia="Times New Roman"/>
          <w:sz w:val="28"/>
          <w:szCs w:val="28"/>
          <w:lang w:val="en-US"/>
        </w:rPr>
        <w:t>oá</w:t>
      </w:r>
      <w:r w:rsidR="00B04E2F" w:rsidRPr="007948FD">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phù hợp</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làm cho nước ta trở thành một nước xã hội chủ nghĩa phồn vinh</w:t>
      </w:r>
      <w:r w:rsidR="007608A5">
        <w:rPr>
          <w:rFonts w:eastAsia="Times New Roman"/>
          <w:bCs/>
          <w:iCs/>
          <w:noProof/>
          <w:sz w:val="28"/>
          <w:szCs w:val="28"/>
          <w:shd w:val="clear" w:color="auto" w:fill="FFFFFF"/>
          <w:lang w:val="en-US"/>
        </w:rPr>
        <w:t>"</w:t>
      </w:r>
      <w:r w:rsidRPr="007948FD">
        <w:rPr>
          <w:rFonts w:eastAsia="Times New Roman"/>
          <w:bCs/>
          <w:iCs/>
          <w:noProof/>
          <w:sz w:val="28"/>
          <w:szCs w:val="28"/>
          <w:shd w:val="clear" w:color="auto" w:fill="FFFFFF"/>
          <w:lang w:val="en-US"/>
        </w:rPr>
        <w:t xml:space="preserve">. </w:t>
      </w:r>
    </w:p>
    <w:p w14:paraId="251CFC77" w14:textId="77777777" w:rsidR="00582CAB" w:rsidRPr="007948FD" w:rsidRDefault="00582CAB" w:rsidP="00FC7EEB">
      <w:pPr>
        <w:pStyle w:val="ThngthngWeb"/>
        <w:shd w:val="clear" w:color="auto" w:fill="FFFFFF"/>
        <w:spacing w:before="120" w:line="380" w:lineRule="exact"/>
        <w:ind w:firstLine="720"/>
        <w:jc w:val="both"/>
        <w:rPr>
          <w:rFonts w:eastAsia="Times New Roman"/>
          <w:bCs/>
          <w:iCs/>
          <w:noProof/>
          <w:sz w:val="28"/>
          <w:szCs w:val="28"/>
          <w:lang w:val="en-US"/>
        </w:rPr>
      </w:pPr>
      <w:r w:rsidRPr="007948FD">
        <w:rPr>
          <w:rFonts w:eastAsia="Times New Roman"/>
          <w:bCs/>
          <w:iCs/>
          <w:noProof/>
          <w:sz w:val="28"/>
          <w:szCs w:val="28"/>
          <w:shd w:val="clear" w:color="auto" w:fill="FFFFFF"/>
          <w:lang w:val="en-US"/>
        </w:rPr>
        <w:t>Đại hội VIII trên cơ sở thế và lực của đất nước đã có sự biến đổi rõ rệt về chất</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 xml:space="preserve">đề ra mục tiêu </w:t>
      </w:r>
      <w:r w:rsidR="007608A5">
        <w:rPr>
          <w:rFonts w:eastAsia="Times New Roman"/>
          <w:bCs/>
          <w:iCs/>
          <w:noProof/>
          <w:sz w:val="28"/>
          <w:szCs w:val="28"/>
          <w:shd w:val="clear" w:color="auto" w:fill="FFFFFF"/>
          <w:lang w:val="en-US"/>
        </w:rPr>
        <w:t>"</w:t>
      </w:r>
      <w:r w:rsidRPr="007948FD">
        <w:rPr>
          <w:rFonts w:eastAsia="Times New Roman"/>
          <w:bCs/>
          <w:iCs/>
          <w:noProof/>
          <w:sz w:val="28"/>
          <w:szCs w:val="28"/>
          <w:shd w:val="clear" w:color="auto" w:fill="FFFFFF"/>
          <w:lang w:val="en-US"/>
        </w:rPr>
        <w:t>đẩy mạnh công nghiệp h</w:t>
      </w:r>
      <w:r w:rsidR="008B1F53" w:rsidRPr="007948FD">
        <w:rPr>
          <w:rFonts w:eastAsia="Times New Roman"/>
          <w:bCs/>
          <w:iCs/>
          <w:noProof/>
          <w:sz w:val="28"/>
          <w:szCs w:val="28"/>
          <w:shd w:val="clear" w:color="auto" w:fill="FFFFFF"/>
          <w:lang w:val="en-US"/>
        </w:rPr>
        <w:t>oá</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hiện đại h</w:t>
      </w:r>
      <w:r w:rsidR="008B1F53" w:rsidRPr="007948FD">
        <w:rPr>
          <w:rFonts w:eastAsia="Times New Roman"/>
          <w:bCs/>
          <w:iCs/>
          <w:noProof/>
          <w:sz w:val="28"/>
          <w:szCs w:val="28"/>
          <w:shd w:val="clear" w:color="auto" w:fill="FFFFFF"/>
          <w:lang w:val="en-US"/>
        </w:rPr>
        <w:t>oá</w:t>
      </w:r>
      <w:r w:rsidRPr="007948FD">
        <w:rPr>
          <w:rFonts w:eastAsia="Times New Roman"/>
          <w:bCs/>
          <w:iCs/>
          <w:noProof/>
          <w:sz w:val="28"/>
          <w:szCs w:val="28"/>
          <w:shd w:val="clear" w:color="auto" w:fill="FFFFFF"/>
          <w:lang w:val="en-US"/>
        </w:rPr>
        <w:t xml:space="preserve"> đất nước</w:t>
      </w:r>
      <w:r w:rsidR="007608A5">
        <w:rPr>
          <w:rFonts w:eastAsia="Times New Roman"/>
          <w:bCs/>
          <w:iCs/>
          <w:noProof/>
          <w:sz w:val="28"/>
          <w:szCs w:val="28"/>
          <w:shd w:val="clear" w:color="auto" w:fill="FFFFFF"/>
          <w:lang w:val="en-US"/>
        </w:rPr>
        <w:t xml:space="preserve">"; </w:t>
      </w:r>
      <w:r w:rsidR="007608A5">
        <w:rPr>
          <w:rFonts w:eastAsia="Times New Roman"/>
          <w:bCs/>
          <w:iCs/>
          <w:noProof/>
          <w:sz w:val="28"/>
          <w:szCs w:val="28"/>
          <w:lang w:val="en-US"/>
        </w:rPr>
        <w:t>"</w:t>
      </w:r>
      <w:r w:rsidRPr="007948FD">
        <w:rPr>
          <w:rFonts w:eastAsia="Times New Roman"/>
          <w:bCs/>
          <w:iCs/>
          <w:noProof/>
          <w:sz w:val="28"/>
          <w:szCs w:val="28"/>
          <w:lang w:val="en-US"/>
        </w:rPr>
        <w:t>Từ nay đến năm 2020</w:t>
      </w:r>
      <w:r w:rsidR="007608A5">
        <w:rPr>
          <w:rFonts w:eastAsia="Times New Roman"/>
          <w:bCs/>
          <w:iCs/>
          <w:noProof/>
          <w:sz w:val="28"/>
          <w:szCs w:val="28"/>
          <w:lang w:val="en-US"/>
        </w:rPr>
        <w:t xml:space="preserve">, </w:t>
      </w:r>
      <w:r w:rsidRPr="007948FD">
        <w:rPr>
          <w:rFonts w:eastAsia="Times New Roman"/>
          <w:bCs/>
          <w:iCs/>
          <w:noProof/>
          <w:sz w:val="28"/>
          <w:szCs w:val="28"/>
          <w:lang w:val="en-US"/>
        </w:rPr>
        <w:t>ra sức phấn đấu đưa nước ta cơ bản trở thành một nước công nghiệp</w:t>
      </w:r>
      <w:r w:rsidR="007608A5">
        <w:rPr>
          <w:rFonts w:eastAsia="Times New Roman"/>
          <w:bCs/>
          <w:iCs/>
          <w:noProof/>
          <w:sz w:val="28"/>
          <w:szCs w:val="28"/>
          <w:lang w:val="en-US"/>
        </w:rPr>
        <w:t>"</w:t>
      </w:r>
      <w:r w:rsidRPr="007948FD">
        <w:rPr>
          <w:rFonts w:eastAsia="Times New Roman"/>
          <w:bCs/>
          <w:iCs/>
          <w:noProof/>
          <w:sz w:val="28"/>
          <w:szCs w:val="28"/>
          <w:shd w:val="clear" w:color="auto" w:fill="FFFFFF"/>
          <w:lang w:val="en-US"/>
        </w:rPr>
        <w:t xml:space="preserve">. </w:t>
      </w:r>
      <w:r w:rsidRPr="007948FD">
        <w:rPr>
          <w:rFonts w:eastAsia="Times New Roman"/>
          <w:bCs/>
          <w:iCs/>
          <w:noProof/>
          <w:sz w:val="28"/>
          <w:szCs w:val="28"/>
          <w:lang w:val="en-US"/>
        </w:rPr>
        <w:t>Đại hội X đã khẳng định nâng cao năng lực lãnh đạo và sức chiến đấu của Đảng</w:t>
      </w:r>
      <w:r w:rsidR="007608A5">
        <w:rPr>
          <w:rFonts w:eastAsia="Times New Roman"/>
          <w:bCs/>
          <w:iCs/>
          <w:noProof/>
          <w:sz w:val="28"/>
          <w:szCs w:val="28"/>
          <w:lang w:val="en-US"/>
        </w:rPr>
        <w:t xml:space="preserve">; </w:t>
      </w:r>
      <w:r w:rsidRPr="007948FD">
        <w:rPr>
          <w:rFonts w:eastAsia="Times New Roman"/>
          <w:bCs/>
          <w:iCs/>
          <w:noProof/>
          <w:sz w:val="28"/>
          <w:szCs w:val="28"/>
          <w:lang w:val="en-US"/>
        </w:rPr>
        <w:t>phát huy sức mạnh toàn dân tộc</w:t>
      </w:r>
      <w:r w:rsidR="007608A5">
        <w:rPr>
          <w:rFonts w:eastAsia="Times New Roman"/>
          <w:bCs/>
          <w:iCs/>
          <w:noProof/>
          <w:sz w:val="28"/>
          <w:szCs w:val="28"/>
          <w:lang w:val="en-US"/>
        </w:rPr>
        <w:t xml:space="preserve">, </w:t>
      </w:r>
      <w:r w:rsidRPr="007948FD">
        <w:rPr>
          <w:rFonts w:eastAsia="Times New Roman"/>
          <w:bCs/>
          <w:iCs/>
          <w:noProof/>
          <w:sz w:val="28"/>
          <w:szCs w:val="28"/>
          <w:lang w:val="en-US"/>
        </w:rPr>
        <w:t>đẩy mạnh toàn diện công cuộc đổi mới</w:t>
      </w:r>
      <w:r w:rsidR="007608A5">
        <w:rPr>
          <w:rFonts w:eastAsia="Times New Roman"/>
          <w:bCs/>
          <w:iCs/>
          <w:noProof/>
          <w:sz w:val="28"/>
          <w:szCs w:val="28"/>
          <w:lang w:val="en-US"/>
        </w:rPr>
        <w:t xml:space="preserve">, </w:t>
      </w:r>
      <w:r w:rsidRPr="007948FD">
        <w:rPr>
          <w:rFonts w:eastAsia="Times New Roman"/>
          <w:bCs/>
          <w:iCs/>
          <w:noProof/>
          <w:sz w:val="28"/>
          <w:szCs w:val="28"/>
          <w:lang w:val="en-US"/>
        </w:rPr>
        <w:t>sớm đưa nước ta ra khỏi tình trạng kém phát triển.</w:t>
      </w:r>
    </w:p>
    <w:p w14:paraId="640E2770" w14:textId="77777777" w:rsidR="00582CAB" w:rsidRPr="007948FD" w:rsidRDefault="00582CAB" w:rsidP="00A7113A">
      <w:pPr>
        <w:pStyle w:val="ThngthngWeb"/>
        <w:shd w:val="clear" w:color="auto" w:fill="FFFFFF"/>
        <w:spacing w:before="120" w:line="390" w:lineRule="exact"/>
        <w:ind w:firstLine="720"/>
        <w:jc w:val="both"/>
        <w:textAlignment w:val="baseline"/>
        <w:rPr>
          <w:rFonts w:eastAsia="Times New Roman"/>
          <w:bCs/>
          <w:iCs/>
          <w:noProof/>
          <w:sz w:val="28"/>
          <w:szCs w:val="28"/>
          <w:bdr w:val="none" w:sz="0" w:space="0" w:color="auto" w:frame="1"/>
          <w:lang w:val="en-US"/>
        </w:rPr>
      </w:pPr>
      <w:r w:rsidRPr="007948FD">
        <w:rPr>
          <w:rFonts w:eastAsia="Times New Roman"/>
          <w:bCs/>
          <w:iCs/>
          <w:noProof/>
          <w:sz w:val="28"/>
          <w:szCs w:val="28"/>
          <w:shd w:val="clear" w:color="auto" w:fill="FFFFFF"/>
          <w:lang w:val="en-US"/>
        </w:rPr>
        <w:t xml:space="preserve">Trong </w:t>
      </w:r>
      <w:r w:rsidR="00DE1B09" w:rsidRPr="007948FD">
        <w:rPr>
          <w:rStyle w:val="Nhnmanh"/>
          <w:rFonts w:eastAsia="Times New Roman"/>
          <w:bCs/>
          <w:iCs w:val="0"/>
          <w:noProof/>
          <w:sz w:val="28"/>
          <w:szCs w:val="28"/>
          <w:bdr w:val="none" w:sz="0" w:space="0" w:color="auto" w:frame="1"/>
          <w:lang w:val="en-US"/>
        </w:rPr>
        <w:t xml:space="preserve">Cương lĩnh </w:t>
      </w:r>
      <w:r w:rsidR="00196BD0" w:rsidRPr="007948FD">
        <w:rPr>
          <w:rStyle w:val="Nhnmanh"/>
          <w:rFonts w:eastAsia="Times New Roman"/>
          <w:bCs/>
          <w:iCs w:val="0"/>
          <w:noProof/>
          <w:sz w:val="28"/>
          <w:szCs w:val="28"/>
          <w:bdr w:val="none" w:sz="0" w:space="0" w:color="auto" w:frame="1"/>
          <w:lang w:val="en-US"/>
        </w:rPr>
        <w:t xml:space="preserve">xây dựng đất nước trong thời kỳ quá độ lên chủ nghĩa xã </w:t>
      </w:r>
      <w:r w:rsidR="00196BD0" w:rsidRPr="007948FD">
        <w:rPr>
          <w:rStyle w:val="Nhnmanh"/>
          <w:rFonts w:eastAsia="Times New Roman"/>
          <w:bCs/>
          <w:iCs w:val="0"/>
          <w:noProof/>
          <w:spacing w:val="-4"/>
          <w:sz w:val="28"/>
          <w:szCs w:val="28"/>
          <w:bdr w:val="none" w:sz="0" w:space="0" w:color="auto" w:frame="1"/>
          <w:lang w:val="en-US"/>
        </w:rPr>
        <w:t xml:space="preserve">hội </w:t>
      </w:r>
      <w:r w:rsidR="00DE1B09" w:rsidRPr="007948FD">
        <w:rPr>
          <w:rStyle w:val="Nhnmanh"/>
          <w:rFonts w:eastAsia="Times New Roman"/>
          <w:bCs/>
          <w:iCs w:val="0"/>
          <w:noProof/>
          <w:spacing w:val="-4"/>
          <w:sz w:val="28"/>
          <w:szCs w:val="28"/>
          <w:bdr w:val="none" w:sz="0" w:space="0" w:color="auto" w:frame="1"/>
          <w:lang w:val="en-US"/>
        </w:rPr>
        <w:t>(b</w:t>
      </w:r>
      <w:r w:rsidRPr="007948FD">
        <w:rPr>
          <w:rStyle w:val="Nhnmanh"/>
          <w:rFonts w:eastAsia="Times New Roman"/>
          <w:bCs/>
          <w:iCs w:val="0"/>
          <w:noProof/>
          <w:spacing w:val="-4"/>
          <w:sz w:val="28"/>
          <w:szCs w:val="28"/>
          <w:bdr w:val="none" w:sz="0" w:space="0" w:color="auto" w:frame="1"/>
          <w:lang w:val="en-US"/>
        </w:rPr>
        <w:t>ổ sung</w:t>
      </w:r>
      <w:r w:rsidR="007608A5">
        <w:rPr>
          <w:rStyle w:val="Nhnmanh"/>
          <w:rFonts w:eastAsia="Times New Roman"/>
          <w:bCs/>
          <w:iCs w:val="0"/>
          <w:noProof/>
          <w:spacing w:val="-4"/>
          <w:sz w:val="28"/>
          <w:szCs w:val="28"/>
          <w:bdr w:val="none" w:sz="0" w:space="0" w:color="auto" w:frame="1"/>
          <w:lang w:val="en-US"/>
        </w:rPr>
        <w:t xml:space="preserve">, </w:t>
      </w:r>
      <w:r w:rsidRPr="007948FD">
        <w:rPr>
          <w:rStyle w:val="Nhnmanh"/>
          <w:rFonts w:eastAsia="Times New Roman"/>
          <w:bCs/>
          <w:iCs w:val="0"/>
          <w:noProof/>
          <w:spacing w:val="-4"/>
          <w:sz w:val="28"/>
          <w:szCs w:val="28"/>
          <w:bdr w:val="none" w:sz="0" w:space="0" w:color="auto" w:frame="1"/>
          <w:lang w:val="en-US"/>
        </w:rPr>
        <w:t>phát triển năm 2011)</w:t>
      </w:r>
      <w:r w:rsidR="00196BD0" w:rsidRPr="007948FD">
        <w:rPr>
          <w:rStyle w:val="Nhnmanh"/>
          <w:rFonts w:eastAsia="Times New Roman"/>
          <w:bCs/>
          <w:iCs w:val="0"/>
          <w:noProof/>
          <w:spacing w:val="-4"/>
          <w:sz w:val="28"/>
          <w:szCs w:val="28"/>
          <w:bdr w:val="none" w:sz="0" w:space="0" w:color="auto" w:frame="1"/>
          <w:lang w:val="en-US"/>
        </w:rPr>
        <w:t xml:space="preserve"> </w:t>
      </w:r>
      <w:r w:rsidR="00196BD0" w:rsidRPr="007948FD">
        <w:rPr>
          <w:rStyle w:val="Nhnmanh"/>
          <w:rFonts w:eastAsia="Times New Roman"/>
          <w:bCs/>
          <w:i w:val="0"/>
          <w:iCs w:val="0"/>
          <w:noProof/>
          <w:spacing w:val="-4"/>
          <w:sz w:val="28"/>
          <w:szCs w:val="28"/>
          <w:bdr w:val="none" w:sz="0" w:space="0" w:color="auto" w:frame="1"/>
          <w:lang w:val="en-US"/>
        </w:rPr>
        <w:t>(Cương lĩnh 2011)</w:t>
      </w:r>
      <w:r w:rsidRPr="007948FD">
        <w:rPr>
          <w:rStyle w:val="Nhnmanh"/>
          <w:rFonts w:eastAsia="Times New Roman"/>
          <w:bCs/>
          <w:iCs w:val="0"/>
          <w:noProof/>
          <w:spacing w:val="-4"/>
          <w:sz w:val="28"/>
          <w:szCs w:val="28"/>
          <w:bdr w:val="none" w:sz="0" w:space="0" w:color="auto" w:frame="1"/>
          <w:lang w:val="en-US"/>
        </w:rPr>
        <w:t xml:space="preserve"> </w:t>
      </w:r>
      <w:r w:rsidRPr="007948FD">
        <w:rPr>
          <w:rStyle w:val="Nhnmanh"/>
          <w:rFonts w:eastAsia="Times New Roman"/>
          <w:bCs/>
          <w:i w:val="0"/>
          <w:noProof/>
          <w:spacing w:val="-4"/>
          <w:sz w:val="28"/>
          <w:szCs w:val="28"/>
          <w:bdr w:val="none" w:sz="0" w:space="0" w:color="auto" w:frame="1"/>
          <w:lang w:val="en-US"/>
        </w:rPr>
        <w:t>được thông qua tại Đại hội</w:t>
      </w:r>
      <w:r w:rsidRPr="007948FD">
        <w:rPr>
          <w:rStyle w:val="Nhnmanh"/>
          <w:rFonts w:eastAsia="Times New Roman"/>
          <w:bCs/>
          <w:i w:val="0"/>
          <w:noProof/>
          <w:sz w:val="28"/>
          <w:szCs w:val="28"/>
          <w:bdr w:val="none" w:sz="0" w:space="0" w:color="auto" w:frame="1"/>
          <w:lang w:val="en-US"/>
        </w:rPr>
        <w:t xml:space="preserve"> XI của Đảng xác định mục tiêu</w:t>
      </w:r>
      <w:r w:rsidRPr="007948FD">
        <w:rPr>
          <w:rFonts w:eastAsia="Times New Roman"/>
          <w:bCs/>
          <w:i/>
          <w:noProof/>
          <w:sz w:val="28"/>
          <w:szCs w:val="28"/>
          <w:lang w:val="en-US"/>
        </w:rPr>
        <w:t xml:space="preserve"> </w:t>
      </w:r>
      <w:r w:rsidRPr="007948FD">
        <w:rPr>
          <w:rFonts w:eastAsia="Times New Roman"/>
          <w:bCs/>
          <w:iCs/>
          <w:noProof/>
          <w:sz w:val="28"/>
          <w:szCs w:val="28"/>
          <w:lang w:val="en-US"/>
        </w:rPr>
        <w:t>đến giữa thế kỷ XXI</w:t>
      </w:r>
      <w:r w:rsidR="007608A5">
        <w:rPr>
          <w:rFonts w:eastAsia="Times New Roman"/>
          <w:bCs/>
          <w:iCs/>
          <w:noProof/>
          <w:sz w:val="28"/>
          <w:szCs w:val="28"/>
          <w:lang w:val="en-US"/>
        </w:rPr>
        <w:t xml:space="preserve">: </w:t>
      </w:r>
      <w:r w:rsidR="007608A5">
        <w:rPr>
          <w:rStyle w:val="Nhnmanh"/>
          <w:rFonts w:eastAsia="Times New Roman"/>
          <w:bCs/>
          <w:i w:val="0"/>
          <w:noProof/>
          <w:sz w:val="28"/>
          <w:szCs w:val="28"/>
          <w:bdr w:val="none" w:sz="0" w:space="0" w:color="auto" w:frame="1"/>
          <w:lang w:val="en-US"/>
        </w:rPr>
        <w:t>"</w:t>
      </w:r>
      <w:r w:rsidRPr="007948FD">
        <w:rPr>
          <w:rFonts w:eastAsia="Times New Roman"/>
          <w:bCs/>
          <w:iCs/>
          <w:noProof/>
          <w:sz w:val="28"/>
          <w:szCs w:val="28"/>
          <w:shd w:val="clear" w:color="auto" w:fill="FFFFFF"/>
          <w:lang w:val="en-US"/>
        </w:rPr>
        <w:t>toàn Đảng</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toàn dân ta phải ra sức phấn đấu xây dựng nước ta trở thành một nước công nghiệp hiện đại</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theo định hướng xã hội chủ nghĩa</w:t>
      </w:r>
      <w:r w:rsidR="007608A5">
        <w:rPr>
          <w:rFonts w:eastAsia="Times New Roman"/>
          <w:bCs/>
          <w:iCs/>
          <w:noProof/>
          <w:sz w:val="28"/>
          <w:szCs w:val="28"/>
          <w:shd w:val="clear" w:color="auto" w:fill="FFFFFF"/>
          <w:lang w:val="en-US"/>
        </w:rPr>
        <w:t>"</w:t>
      </w:r>
      <w:r w:rsidRPr="007948FD">
        <w:rPr>
          <w:rFonts w:eastAsia="Times New Roman"/>
          <w:bCs/>
          <w:iCs/>
          <w:noProof/>
          <w:sz w:val="28"/>
          <w:szCs w:val="28"/>
          <w:shd w:val="clear" w:color="auto" w:fill="FFFFFF"/>
          <w:lang w:val="en-US"/>
        </w:rPr>
        <w:t xml:space="preserve"> và </w:t>
      </w:r>
      <w:r w:rsidRPr="007948FD">
        <w:rPr>
          <w:rFonts w:eastAsia="Times New Roman"/>
          <w:bCs/>
          <w:iCs/>
          <w:noProof/>
          <w:sz w:val="28"/>
          <w:szCs w:val="28"/>
          <w:lang w:val="en-US"/>
        </w:rPr>
        <w:t>chính xác h</w:t>
      </w:r>
      <w:r w:rsidR="008B1F53" w:rsidRPr="007948FD">
        <w:rPr>
          <w:rFonts w:eastAsia="Times New Roman"/>
          <w:bCs/>
          <w:iCs/>
          <w:noProof/>
          <w:sz w:val="28"/>
          <w:szCs w:val="28"/>
          <w:lang w:val="en-US"/>
        </w:rPr>
        <w:t>oá</w:t>
      </w:r>
      <w:r w:rsidRPr="007948FD">
        <w:rPr>
          <w:rFonts w:eastAsia="Times New Roman"/>
          <w:bCs/>
          <w:iCs/>
          <w:noProof/>
          <w:sz w:val="28"/>
          <w:szCs w:val="28"/>
          <w:lang w:val="en-US"/>
        </w:rPr>
        <w:t xml:space="preserve"> hơn mục tiêu tổng quát khi kết thúc thời kỳ quá độ ở nước ta là</w:t>
      </w:r>
      <w:r w:rsidR="007608A5">
        <w:rPr>
          <w:rFonts w:eastAsia="Times New Roman"/>
          <w:bCs/>
          <w:iCs/>
          <w:noProof/>
          <w:sz w:val="28"/>
          <w:szCs w:val="28"/>
          <w:shd w:val="clear" w:color="auto" w:fill="FFFFFF"/>
          <w:lang w:val="en-US"/>
        </w:rPr>
        <w:t xml:space="preserve">: </w:t>
      </w:r>
      <w:r w:rsidR="007608A5">
        <w:rPr>
          <w:rStyle w:val="Nhnmanh"/>
          <w:rFonts w:eastAsia="Times New Roman"/>
          <w:bCs/>
          <w:i w:val="0"/>
          <w:noProof/>
          <w:sz w:val="28"/>
          <w:szCs w:val="28"/>
          <w:bdr w:val="none" w:sz="0" w:space="0" w:color="auto" w:frame="1"/>
          <w:lang w:val="en-US"/>
        </w:rPr>
        <w:t>"</w:t>
      </w:r>
      <w:r w:rsidRPr="007948FD">
        <w:rPr>
          <w:rFonts w:eastAsia="Times New Roman"/>
          <w:bCs/>
          <w:iCs/>
          <w:noProof/>
          <w:sz w:val="28"/>
          <w:szCs w:val="28"/>
          <w:shd w:val="clear" w:color="auto" w:fill="FFFFFF"/>
          <w:lang w:val="en-US"/>
        </w:rPr>
        <w:t>xây dựng được về cơ bản nền tảng kinh tế của chủ nghĩa xã hội với kiến trúc thượng tầng về chính trị</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tư tưởng</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văn h</w:t>
      </w:r>
      <w:r w:rsidR="008B1F53" w:rsidRPr="007948FD">
        <w:rPr>
          <w:rFonts w:eastAsia="Times New Roman"/>
          <w:bCs/>
          <w:iCs/>
          <w:noProof/>
          <w:sz w:val="28"/>
          <w:szCs w:val="28"/>
          <w:shd w:val="clear" w:color="auto" w:fill="FFFFFF"/>
          <w:lang w:val="en-US"/>
        </w:rPr>
        <w:t>oá</w:t>
      </w:r>
      <w:r w:rsidRPr="007948FD">
        <w:rPr>
          <w:rFonts w:eastAsia="Times New Roman"/>
          <w:bCs/>
          <w:iCs/>
          <w:noProof/>
          <w:sz w:val="28"/>
          <w:szCs w:val="28"/>
          <w:shd w:val="clear" w:color="auto" w:fill="FFFFFF"/>
          <w:lang w:val="en-US"/>
        </w:rPr>
        <w:t xml:space="preserve"> phù hợp</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tạo cơ sở để nước ta trở thành một nước xã hội chủ nghĩa ngày càng phồn vinh</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hạnh phúc</w:t>
      </w:r>
      <w:r w:rsidR="007608A5">
        <w:rPr>
          <w:rFonts w:eastAsia="Times New Roman"/>
          <w:bCs/>
          <w:iCs/>
          <w:noProof/>
          <w:sz w:val="28"/>
          <w:szCs w:val="28"/>
          <w:shd w:val="clear" w:color="auto" w:fill="FFFFFF"/>
          <w:lang w:val="en-US"/>
        </w:rPr>
        <w:t>"</w:t>
      </w:r>
      <w:r w:rsidRPr="007948FD">
        <w:rPr>
          <w:rFonts w:eastAsia="Times New Roman"/>
          <w:bCs/>
          <w:iCs/>
          <w:noProof/>
          <w:sz w:val="28"/>
          <w:szCs w:val="28"/>
          <w:shd w:val="clear" w:color="auto" w:fill="FFFFFF"/>
          <w:lang w:val="en-US"/>
        </w:rPr>
        <w:t>. Đại hội XI cũng xác định mục tiêu</w:t>
      </w:r>
      <w:r w:rsidR="007608A5">
        <w:rPr>
          <w:rFonts w:eastAsia="Times New Roman"/>
          <w:bCs/>
          <w:iCs/>
          <w:noProof/>
          <w:sz w:val="28"/>
          <w:szCs w:val="28"/>
          <w:shd w:val="clear" w:color="auto" w:fill="FFFFFF"/>
          <w:lang w:val="en-US"/>
        </w:rPr>
        <w:t>: "</w:t>
      </w:r>
      <w:r w:rsidRPr="007948FD">
        <w:rPr>
          <w:rFonts w:eastAsia="Times New Roman"/>
          <w:bCs/>
          <w:iCs/>
          <w:noProof/>
          <w:sz w:val="28"/>
          <w:szCs w:val="28"/>
          <w:shd w:val="clear" w:color="auto" w:fill="FFFFFF"/>
          <w:lang w:val="en-US"/>
        </w:rPr>
        <w:t>Phấn đấu đến năm 2020 nước ta cơ bản trở thành nước công nghiệp theo hướng hiện đại</w:t>
      </w:r>
      <w:r w:rsidR="007608A5">
        <w:rPr>
          <w:rFonts w:eastAsia="Times New Roman"/>
          <w:bCs/>
          <w:iCs/>
          <w:noProof/>
          <w:sz w:val="28"/>
          <w:szCs w:val="28"/>
          <w:shd w:val="clear" w:color="auto" w:fill="FFFFFF"/>
          <w:lang w:val="en-US"/>
        </w:rPr>
        <w:t>"</w:t>
      </w:r>
      <w:r w:rsidRPr="007948FD">
        <w:rPr>
          <w:rFonts w:eastAsia="Times New Roman"/>
          <w:bCs/>
          <w:iCs/>
          <w:noProof/>
          <w:sz w:val="28"/>
          <w:szCs w:val="28"/>
          <w:shd w:val="clear" w:color="auto" w:fill="FFFFFF"/>
          <w:lang w:val="en-US"/>
        </w:rPr>
        <w:t xml:space="preserve"> và </w:t>
      </w:r>
      <w:r w:rsidRPr="007948FD">
        <w:rPr>
          <w:rFonts w:eastAsia="Times New Roman"/>
          <w:bCs/>
          <w:iCs/>
          <w:noProof/>
          <w:sz w:val="28"/>
          <w:szCs w:val="28"/>
          <w:lang w:val="en-US"/>
        </w:rPr>
        <w:t>đã bổ sung</w:t>
      </w:r>
      <w:r w:rsidR="007608A5">
        <w:rPr>
          <w:rFonts w:eastAsia="Times New Roman"/>
          <w:bCs/>
          <w:iCs/>
          <w:noProof/>
          <w:sz w:val="28"/>
          <w:szCs w:val="28"/>
          <w:lang w:val="en-US"/>
        </w:rPr>
        <w:t xml:space="preserve">, </w:t>
      </w:r>
      <w:r w:rsidRPr="007948FD">
        <w:rPr>
          <w:rFonts w:eastAsia="Times New Roman"/>
          <w:bCs/>
          <w:iCs/>
          <w:noProof/>
          <w:sz w:val="28"/>
          <w:szCs w:val="28"/>
          <w:lang w:val="en-US"/>
        </w:rPr>
        <w:t xml:space="preserve">hoàn thiện hệ mục </w:t>
      </w:r>
      <w:r w:rsidRPr="007948FD">
        <w:rPr>
          <w:rFonts w:eastAsia="Times New Roman"/>
          <w:bCs/>
          <w:iCs/>
          <w:noProof/>
          <w:spacing w:val="4"/>
          <w:sz w:val="28"/>
          <w:szCs w:val="28"/>
          <w:lang w:val="en-US"/>
        </w:rPr>
        <w:t xml:space="preserve">tiêu đổi mới </w:t>
      </w:r>
      <w:r w:rsidR="007608A5">
        <w:rPr>
          <w:rFonts w:eastAsia="Times New Roman"/>
          <w:bCs/>
          <w:iCs/>
          <w:noProof/>
          <w:spacing w:val="4"/>
          <w:sz w:val="28"/>
          <w:szCs w:val="28"/>
          <w:lang w:val="en-US"/>
        </w:rPr>
        <w:t>"</w:t>
      </w:r>
      <w:r w:rsidRPr="007948FD">
        <w:rPr>
          <w:rFonts w:eastAsia="Times New Roman"/>
          <w:bCs/>
          <w:iCs/>
          <w:noProof/>
          <w:spacing w:val="4"/>
          <w:sz w:val="28"/>
          <w:szCs w:val="28"/>
          <w:lang w:val="en-US"/>
        </w:rPr>
        <w:t>Xã hội xã hội chủ nghĩa mà nhân dân ta xây dựng là một xã hội</w:t>
      </w:r>
      <w:r w:rsidR="007608A5">
        <w:rPr>
          <w:rFonts w:eastAsia="Times New Roman"/>
          <w:bCs/>
          <w:iCs/>
          <w:noProof/>
          <w:spacing w:val="4"/>
          <w:sz w:val="28"/>
          <w:szCs w:val="28"/>
          <w:lang w:val="en-US"/>
        </w:rPr>
        <w:t xml:space="preserve">: </w:t>
      </w:r>
      <w:r w:rsidRPr="007948FD">
        <w:rPr>
          <w:rFonts w:eastAsia="Times New Roman"/>
          <w:bCs/>
          <w:iCs/>
          <w:noProof/>
          <w:spacing w:val="4"/>
          <w:sz w:val="28"/>
          <w:szCs w:val="28"/>
          <w:lang w:val="en-US"/>
        </w:rPr>
        <w:t>Dân</w:t>
      </w:r>
      <w:r w:rsidRPr="007948FD">
        <w:rPr>
          <w:rFonts w:eastAsia="Times New Roman"/>
          <w:bCs/>
          <w:iCs/>
          <w:noProof/>
          <w:sz w:val="28"/>
          <w:szCs w:val="28"/>
          <w:lang w:val="en-US"/>
        </w:rPr>
        <w:t xml:space="preserve"> giàu</w:t>
      </w:r>
      <w:r w:rsidR="007608A5">
        <w:rPr>
          <w:rFonts w:eastAsia="Times New Roman"/>
          <w:bCs/>
          <w:iCs/>
          <w:noProof/>
          <w:sz w:val="28"/>
          <w:szCs w:val="28"/>
          <w:lang w:val="en-US"/>
        </w:rPr>
        <w:t xml:space="preserve">, </w:t>
      </w:r>
      <w:r w:rsidRPr="007948FD">
        <w:rPr>
          <w:rFonts w:eastAsia="Times New Roman"/>
          <w:bCs/>
          <w:iCs/>
          <w:noProof/>
          <w:sz w:val="28"/>
          <w:szCs w:val="28"/>
          <w:lang w:val="en-US"/>
        </w:rPr>
        <w:t>nước mạnh</w:t>
      </w:r>
      <w:r w:rsidR="007608A5">
        <w:rPr>
          <w:rFonts w:eastAsia="Times New Roman"/>
          <w:bCs/>
          <w:iCs/>
          <w:noProof/>
          <w:sz w:val="28"/>
          <w:szCs w:val="28"/>
          <w:lang w:val="en-US"/>
        </w:rPr>
        <w:t xml:space="preserve">, </w:t>
      </w:r>
      <w:r w:rsidRPr="007948FD">
        <w:rPr>
          <w:rFonts w:eastAsia="Times New Roman"/>
          <w:bCs/>
          <w:iCs/>
          <w:noProof/>
          <w:sz w:val="28"/>
          <w:szCs w:val="28"/>
          <w:lang w:val="en-US"/>
        </w:rPr>
        <w:t>dân chủ</w:t>
      </w:r>
      <w:r w:rsidR="007608A5">
        <w:rPr>
          <w:rFonts w:eastAsia="Times New Roman"/>
          <w:bCs/>
          <w:iCs/>
          <w:noProof/>
          <w:sz w:val="28"/>
          <w:szCs w:val="28"/>
          <w:lang w:val="en-US"/>
        </w:rPr>
        <w:t xml:space="preserve">, </w:t>
      </w:r>
      <w:r w:rsidRPr="007948FD">
        <w:rPr>
          <w:rFonts w:eastAsia="Times New Roman"/>
          <w:bCs/>
          <w:iCs/>
          <w:noProof/>
          <w:sz w:val="28"/>
          <w:szCs w:val="28"/>
          <w:lang w:val="en-US"/>
        </w:rPr>
        <w:t>công bằng</w:t>
      </w:r>
      <w:r w:rsidR="007608A5">
        <w:rPr>
          <w:rFonts w:eastAsia="Times New Roman"/>
          <w:bCs/>
          <w:iCs/>
          <w:noProof/>
          <w:sz w:val="28"/>
          <w:szCs w:val="28"/>
          <w:lang w:val="en-US"/>
        </w:rPr>
        <w:t xml:space="preserve">, </w:t>
      </w:r>
      <w:r w:rsidRPr="007948FD">
        <w:rPr>
          <w:rFonts w:eastAsia="Times New Roman"/>
          <w:bCs/>
          <w:iCs/>
          <w:noProof/>
          <w:sz w:val="28"/>
          <w:szCs w:val="28"/>
          <w:lang w:val="en-US"/>
        </w:rPr>
        <w:t>văn minh</w:t>
      </w:r>
      <w:r w:rsidR="007608A5">
        <w:rPr>
          <w:rFonts w:eastAsia="Times New Roman"/>
          <w:bCs/>
          <w:iCs/>
          <w:noProof/>
          <w:sz w:val="28"/>
          <w:szCs w:val="28"/>
          <w:lang w:val="en-US"/>
        </w:rPr>
        <w:t>"</w:t>
      </w:r>
      <w:r w:rsidRPr="007948FD">
        <w:rPr>
          <w:rFonts w:eastAsia="Times New Roman"/>
          <w:bCs/>
          <w:iCs/>
          <w:noProof/>
          <w:sz w:val="28"/>
          <w:szCs w:val="28"/>
          <w:lang w:val="en-US"/>
        </w:rPr>
        <w:t>.</w:t>
      </w:r>
    </w:p>
    <w:p w14:paraId="0E0BD519" w14:textId="77777777" w:rsidR="00582CAB" w:rsidRPr="007948FD" w:rsidRDefault="00582CAB" w:rsidP="002F2F47">
      <w:pPr>
        <w:spacing w:before="120" w:line="360" w:lineRule="exact"/>
        <w:ind w:firstLine="720"/>
        <w:jc w:val="both"/>
        <w:rPr>
          <w:rFonts w:ascii="Times New Roman" w:eastAsia="Times New Roman" w:hAnsi="Times New Roman"/>
          <w:bCs/>
          <w:i/>
          <w:noProof/>
          <w:sz w:val="28"/>
          <w:szCs w:val="28"/>
          <w:shd w:val="clear" w:color="auto" w:fill="FFFFFF"/>
        </w:rPr>
      </w:pPr>
      <w:r w:rsidRPr="007948FD">
        <w:rPr>
          <w:rFonts w:ascii="Times New Roman" w:hAnsi="Times New Roman"/>
          <w:sz w:val="28"/>
          <w:szCs w:val="28"/>
        </w:rPr>
        <w:t xml:space="preserve">Đại hội XII của Đảng đã nhận định đến năm 2020 không đạt được mục tiêu nước ta cơ bản trở thành nước công nghiệp theo hướng hiện đại và đề ra mục tiêu sớm đưa nước ta cơ bản trở thành nước công nghiệp theo hướng hiện đại. Các </w:t>
      </w:r>
      <w:r w:rsidR="00BE23D1" w:rsidRPr="007948FD">
        <w:rPr>
          <w:rFonts w:ascii="Times New Roman" w:hAnsi="Times New Roman"/>
          <w:sz w:val="28"/>
          <w:szCs w:val="28"/>
        </w:rPr>
        <w:t>n</w:t>
      </w:r>
      <w:r w:rsidRPr="007948FD">
        <w:rPr>
          <w:rFonts w:ascii="Times New Roman" w:hAnsi="Times New Roman"/>
          <w:sz w:val="28"/>
          <w:szCs w:val="28"/>
        </w:rPr>
        <w:t>ghị quyết Trung ương 5</w:t>
      </w:r>
      <w:r w:rsidR="007608A5">
        <w:rPr>
          <w:rFonts w:ascii="Times New Roman" w:hAnsi="Times New Roman"/>
          <w:sz w:val="28"/>
          <w:szCs w:val="28"/>
        </w:rPr>
        <w:t xml:space="preserve">, </w:t>
      </w:r>
      <w:r w:rsidRPr="007948FD">
        <w:rPr>
          <w:rFonts w:ascii="Times New Roman" w:hAnsi="Times New Roman"/>
          <w:sz w:val="28"/>
          <w:szCs w:val="28"/>
        </w:rPr>
        <w:t>7</w:t>
      </w:r>
      <w:r w:rsidR="007608A5">
        <w:rPr>
          <w:rFonts w:ascii="Times New Roman" w:hAnsi="Times New Roman"/>
          <w:sz w:val="28"/>
          <w:szCs w:val="28"/>
        </w:rPr>
        <w:t xml:space="preserve">, </w:t>
      </w:r>
      <w:r w:rsidRPr="007948FD">
        <w:rPr>
          <w:rFonts w:ascii="Times New Roman" w:hAnsi="Times New Roman"/>
          <w:sz w:val="28"/>
          <w:szCs w:val="28"/>
        </w:rPr>
        <w:t>8 kh</w:t>
      </w:r>
      <w:r w:rsidR="008B1F53" w:rsidRPr="007948FD">
        <w:rPr>
          <w:rFonts w:ascii="Times New Roman" w:hAnsi="Times New Roman"/>
          <w:sz w:val="28"/>
          <w:szCs w:val="28"/>
        </w:rPr>
        <w:t>oá</w:t>
      </w:r>
      <w:r w:rsidRPr="007948FD">
        <w:rPr>
          <w:rFonts w:ascii="Times New Roman" w:hAnsi="Times New Roman"/>
          <w:sz w:val="28"/>
          <w:szCs w:val="28"/>
        </w:rPr>
        <w:t xml:space="preserve"> XII xác định</w:t>
      </w:r>
      <w:r w:rsidR="007608A5">
        <w:rPr>
          <w:rFonts w:ascii="Times New Roman" w:hAnsi="Times New Roman"/>
          <w:sz w:val="28"/>
          <w:szCs w:val="28"/>
        </w:rPr>
        <w:t xml:space="preserve">: </w:t>
      </w:r>
      <w:r w:rsidRPr="007948FD">
        <w:rPr>
          <w:rFonts w:ascii="Times New Roman" w:hAnsi="Times New Roman"/>
          <w:sz w:val="28"/>
          <w:szCs w:val="28"/>
        </w:rPr>
        <w:t xml:space="preserve">Phấn đấu đến 2030 nước ta trở thành nước công nghiệp theo hướng hiện đại và đến năm 2045 trở thành nước công nghiệp hiện đại theo định hướng </w:t>
      </w:r>
      <w:r w:rsidR="00492823" w:rsidRPr="007948FD">
        <w:rPr>
          <w:rFonts w:ascii="Times New Roman" w:hAnsi="Times New Roman"/>
          <w:sz w:val="28"/>
          <w:szCs w:val="28"/>
        </w:rPr>
        <w:t>XHCN</w:t>
      </w:r>
      <w:r w:rsidRPr="007948FD">
        <w:rPr>
          <w:rFonts w:ascii="Times New Roman" w:hAnsi="Times New Roman"/>
          <w:sz w:val="28"/>
          <w:szCs w:val="28"/>
        </w:rPr>
        <w:t>.</w:t>
      </w:r>
      <w:r w:rsidR="00005F30" w:rsidRPr="007948FD">
        <w:rPr>
          <w:rFonts w:ascii="Times New Roman" w:hAnsi="Times New Roman"/>
          <w:sz w:val="28"/>
          <w:szCs w:val="28"/>
        </w:rPr>
        <w:t xml:space="preserve"> </w:t>
      </w:r>
      <w:r w:rsidRPr="007948FD">
        <w:rPr>
          <w:rFonts w:ascii="Times New Roman" w:eastAsia="Times New Roman" w:hAnsi="Times New Roman"/>
          <w:bCs/>
          <w:iCs/>
          <w:noProof/>
          <w:sz w:val="28"/>
          <w:szCs w:val="28"/>
          <w:shd w:val="clear" w:color="auto" w:fill="FFFFFF"/>
        </w:rPr>
        <w:t>Đại hội XIII tiếp tục bổ sung</w:t>
      </w:r>
      <w:r w:rsidR="007608A5">
        <w:rPr>
          <w:rFonts w:ascii="Times New Roman" w:eastAsia="Times New Roman" w:hAnsi="Times New Roman"/>
          <w:bCs/>
          <w:iCs/>
          <w:noProof/>
          <w:sz w:val="28"/>
          <w:szCs w:val="28"/>
          <w:shd w:val="clear" w:color="auto" w:fill="FFFFFF"/>
        </w:rPr>
        <w:t xml:space="preserve">, </w:t>
      </w:r>
      <w:r w:rsidRPr="007948FD">
        <w:rPr>
          <w:rFonts w:ascii="Times New Roman" w:eastAsia="Times New Roman" w:hAnsi="Times New Roman"/>
          <w:bCs/>
          <w:iCs/>
          <w:noProof/>
          <w:sz w:val="28"/>
          <w:szCs w:val="28"/>
          <w:shd w:val="clear" w:color="auto" w:fill="FFFFFF"/>
        </w:rPr>
        <w:t>cụ thể h</w:t>
      </w:r>
      <w:r w:rsidR="008B1F53" w:rsidRPr="007948FD">
        <w:rPr>
          <w:rFonts w:ascii="Times New Roman" w:eastAsia="Times New Roman" w:hAnsi="Times New Roman"/>
          <w:bCs/>
          <w:iCs/>
          <w:noProof/>
          <w:sz w:val="28"/>
          <w:szCs w:val="28"/>
          <w:shd w:val="clear" w:color="auto" w:fill="FFFFFF"/>
        </w:rPr>
        <w:t>oá</w:t>
      </w:r>
      <w:r w:rsidRPr="007948FD">
        <w:rPr>
          <w:rFonts w:ascii="Times New Roman" w:eastAsia="Times New Roman" w:hAnsi="Times New Roman"/>
          <w:bCs/>
          <w:iCs/>
          <w:noProof/>
          <w:sz w:val="28"/>
          <w:szCs w:val="28"/>
          <w:shd w:val="clear" w:color="auto" w:fill="FFFFFF"/>
        </w:rPr>
        <w:t xml:space="preserve"> rõ hơn</w:t>
      </w:r>
      <w:r w:rsidR="007608A5">
        <w:rPr>
          <w:rFonts w:ascii="Times New Roman" w:eastAsia="Times New Roman" w:hAnsi="Times New Roman"/>
          <w:bCs/>
          <w:iCs/>
          <w:noProof/>
          <w:sz w:val="28"/>
          <w:szCs w:val="28"/>
          <w:shd w:val="clear" w:color="auto" w:fill="FFFFFF"/>
        </w:rPr>
        <w:t xml:space="preserve">, </w:t>
      </w:r>
      <w:r w:rsidRPr="007948FD">
        <w:rPr>
          <w:rFonts w:ascii="Times New Roman" w:eastAsia="Times New Roman" w:hAnsi="Times New Roman"/>
          <w:bCs/>
          <w:iCs/>
          <w:noProof/>
          <w:sz w:val="28"/>
          <w:szCs w:val="28"/>
          <w:shd w:val="clear" w:color="auto" w:fill="FFFFFF"/>
        </w:rPr>
        <w:t>đó là</w:t>
      </w:r>
      <w:r w:rsidR="007608A5">
        <w:rPr>
          <w:rFonts w:ascii="Times New Roman" w:eastAsia="Times New Roman" w:hAnsi="Times New Roman"/>
          <w:bCs/>
          <w:iCs/>
          <w:noProof/>
          <w:sz w:val="28"/>
          <w:szCs w:val="28"/>
          <w:shd w:val="clear" w:color="auto" w:fill="FFFFFF"/>
        </w:rPr>
        <w:t>: "</w:t>
      </w:r>
      <w:r w:rsidRPr="007948FD">
        <w:rPr>
          <w:rFonts w:ascii="Times New Roman" w:eastAsia="Times New Roman" w:hAnsi="Times New Roman"/>
          <w:bCs/>
          <w:iCs/>
          <w:noProof/>
          <w:sz w:val="28"/>
          <w:szCs w:val="28"/>
          <w:shd w:val="clear" w:color="auto" w:fill="FFFFFF"/>
        </w:rPr>
        <w:t>Phấn đấu </w:t>
      </w:r>
      <w:r w:rsidRPr="007948FD">
        <w:rPr>
          <w:rStyle w:val="Nhnmanh"/>
          <w:rFonts w:ascii="Times New Roman" w:eastAsia="Times New Roman" w:hAnsi="Times New Roman"/>
          <w:bCs/>
          <w:i w:val="0"/>
          <w:noProof/>
          <w:sz w:val="28"/>
          <w:szCs w:val="28"/>
          <w:bdr w:val="none" w:sz="0" w:space="0" w:color="auto" w:frame="1"/>
        </w:rPr>
        <w:t>đến giữa thế kỷ XXI</w:t>
      </w:r>
      <w:r w:rsidR="007608A5">
        <w:rPr>
          <w:rStyle w:val="Nhnmanh"/>
          <w:rFonts w:ascii="Times New Roman" w:eastAsia="Times New Roman" w:hAnsi="Times New Roman"/>
          <w:bCs/>
          <w:i w:val="0"/>
          <w:noProof/>
          <w:sz w:val="28"/>
          <w:szCs w:val="28"/>
          <w:bdr w:val="none" w:sz="0" w:space="0" w:color="auto" w:frame="1"/>
        </w:rPr>
        <w:t xml:space="preserve">, </w:t>
      </w:r>
      <w:r w:rsidR="005756F7" w:rsidRPr="007948FD">
        <w:rPr>
          <w:rStyle w:val="Nhnmanh"/>
          <w:rFonts w:ascii="Times New Roman" w:eastAsia="Times New Roman" w:hAnsi="Times New Roman"/>
          <w:bCs/>
          <w:i w:val="0"/>
          <w:noProof/>
          <w:sz w:val="28"/>
          <w:szCs w:val="28"/>
          <w:bdr w:val="none" w:sz="0" w:space="0" w:color="auto" w:frame="1"/>
        </w:rPr>
        <w:t xml:space="preserve">nước ta </w:t>
      </w:r>
      <w:r w:rsidRPr="007948FD">
        <w:rPr>
          <w:rStyle w:val="Nhnmanh"/>
          <w:rFonts w:ascii="Times New Roman" w:eastAsia="Times New Roman" w:hAnsi="Times New Roman"/>
          <w:bCs/>
          <w:i w:val="0"/>
          <w:noProof/>
          <w:sz w:val="28"/>
          <w:szCs w:val="28"/>
          <w:bdr w:val="none" w:sz="0" w:space="0" w:color="auto" w:frame="1"/>
        </w:rPr>
        <w:t>trở thành nước phát triển</w:t>
      </w:r>
      <w:r w:rsidR="007608A5">
        <w:rPr>
          <w:rStyle w:val="Nhnmanh"/>
          <w:rFonts w:ascii="Times New Roman" w:eastAsia="Times New Roman" w:hAnsi="Times New Roman"/>
          <w:bCs/>
          <w:i w:val="0"/>
          <w:noProof/>
          <w:sz w:val="28"/>
          <w:szCs w:val="28"/>
          <w:bdr w:val="none" w:sz="0" w:space="0" w:color="auto" w:frame="1"/>
        </w:rPr>
        <w:t xml:space="preserve">, </w:t>
      </w:r>
      <w:r w:rsidRPr="007948FD">
        <w:rPr>
          <w:rStyle w:val="Nhnmanh"/>
          <w:rFonts w:ascii="Times New Roman" w:eastAsia="Times New Roman" w:hAnsi="Times New Roman"/>
          <w:bCs/>
          <w:i w:val="0"/>
          <w:noProof/>
          <w:sz w:val="28"/>
          <w:szCs w:val="28"/>
          <w:bdr w:val="none" w:sz="0" w:space="0" w:color="auto" w:frame="1"/>
        </w:rPr>
        <w:t>theo định hướng xã hội chủ nghĩa</w:t>
      </w:r>
      <w:r w:rsidR="007608A5">
        <w:rPr>
          <w:rFonts w:ascii="Times New Roman" w:eastAsia="Times New Roman" w:hAnsi="Times New Roman"/>
          <w:bCs/>
          <w:i/>
          <w:noProof/>
          <w:sz w:val="28"/>
          <w:szCs w:val="28"/>
          <w:shd w:val="clear" w:color="auto" w:fill="FFFFFF"/>
        </w:rPr>
        <w:t>"</w:t>
      </w:r>
      <w:r w:rsidRPr="007948FD">
        <w:rPr>
          <w:rFonts w:ascii="Times New Roman" w:eastAsia="Times New Roman" w:hAnsi="Times New Roman"/>
          <w:bCs/>
          <w:i/>
          <w:noProof/>
          <w:sz w:val="28"/>
          <w:szCs w:val="28"/>
          <w:shd w:val="clear" w:color="auto" w:fill="FFFFFF"/>
        </w:rPr>
        <w:t>.</w:t>
      </w:r>
    </w:p>
    <w:p w14:paraId="76FAD8A6" w14:textId="77777777" w:rsidR="00582CAB" w:rsidRPr="007948FD" w:rsidRDefault="00582CAB" w:rsidP="002F2F47">
      <w:pPr>
        <w:spacing w:before="120" w:line="360" w:lineRule="exact"/>
        <w:ind w:firstLine="720"/>
        <w:jc w:val="both"/>
        <w:outlineLvl w:val="2"/>
        <w:rPr>
          <w:rFonts w:ascii="Times New Roman" w:hAnsi="Times New Roman"/>
          <w:b/>
          <w:i/>
          <w:iCs/>
          <w:sz w:val="28"/>
          <w:szCs w:val="28"/>
        </w:rPr>
      </w:pPr>
      <w:bookmarkStart w:id="10" w:name="_Toc209342136"/>
      <w:r w:rsidRPr="007948FD">
        <w:rPr>
          <w:rFonts w:ascii="Times New Roman" w:hAnsi="Times New Roman"/>
          <w:b/>
          <w:i/>
          <w:iCs/>
          <w:sz w:val="28"/>
          <w:szCs w:val="28"/>
        </w:rPr>
        <w:t>2.</w:t>
      </w:r>
      <w:r w:rsidR="00302002" w:rsidRPr="007948FD">
        <w:rPr>
          <w:rFonts w:ascii="Times New Roman" w:hAnsi="Times New Roman"/>
          <w:b/>
          <w:i/>
          <w:iCs/>
          <w:sz w:val="28"/>
          <w:szCs w:val="28"/>
        </w:rPr>
        <w:t>1.3</w:t>
      </w:r>
      <w:r w:rsidRPr="007948FD">
        <w:rPr>
          <w:rFonts w:ascii="Times New Roman" w:hAnsi="Times New Roman"/>
          <w:b/>
          <w:i/>
          <w:iCs/>
          <w:sz w:val="28"/>
          <w:szCs w:val="28"/>
        </w:rPr>
        <w:t>. Về các đặc trưng của chủ nghĩa xã hội Việt Nam</w:t>
      </w:r>
      <w:bookmarkEnd w:id="10"/>
    </w:p>
    <w:p w14:paraId="10565DD5" w14:textId="77777777" w:rsidR="00582CAB" w:rsidRPr="007948FD" w:rsidRDefault="00582CAB" w:rsidP="001450DA">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Đại hội VI của Đảng là Đại hội đổi mới toàn diện đất nước</w:t>
      </w:r>
      <w:r w:rsidR="007608A5">
        <w:rPr>
          <w:rFonts w:ascii="Times New Roman" w:hAnsi="Times New Roman"/>
          <w:sz w:val="28"/>
          <w:szCs w:val="28"/>
        </w:rPr>
        <w:t xml:space="preserve">, </w:t>
      </w:r>
      <w:r w:rsidRPr="007948FD">
        <w:rPr>
          <w:rFonts w:ascii="Times New Roman" w:hAnsi="Times New Roman"/>
          <w:sz w:val="28"/>
          <w:szCs w:val="28"/>
        </w:rPr>
        <w:t>đánh dấu bước chuyển quan trọng trong tư duy của Đảng về CNXH</w:t>
      </w:r>
      <w:r w:rsidR="007608A5">
        <w:rPr>
          <w:rFonts w:ascii="Times New Roman" w:hAnsi="Times New Roman"/>
          <w:sz w:val="28"/>
          <w:szCs w:val="28"/>
        </w:rPr>
        <w:t xml:space="preserve">, </w:t>
      </w:r>
      <w:r w:rsidRPr="007948FD">
        <w:rPr>
          <w:rFonts w:ascii="Times New Roman" w:hAnsi="Times New Roman"/>
          <w:sz w:val="28"/>
          <w:szCs w:val="28"/>
        </w:rPr>
        <w:t>về con đường đi lên CNXH ở Việt Nam</w:t>
      </w:r>
      <w:r w:rsidR="007608A5">
        <w:rPr>
          <w:rFonts w:ascii="Times New Roman" w:hAnsi="Times New Roman"/>
          <w:sz w:val="28"/>
          <w:szCs w:val="28"/>
        </w:rPr>
        <w:t xml:space="preserve">, </w:t>
      </w:r>
      <w:r w:rsidRPr="007948FD">
        <w:rPr>
          <w:rFonts w:ascii="Times New Roman" w:hAnsi="Times New Roman"/>
          <w:sz w:val="28"/>
          <w:szCs w:val="28"/>
        </w:rPr>
        <w:t>đưa ra những quan niệm mới về con đường</w:t>
      </w:r>
      <w:r w:rsidR="007608A5">
        <w:rPr>
          <w:rFonts w:ascii="Times New Roman" w:hAnsi="Times New Roman"/>
          <w:sz w:val="28"/>
          <w:szCs w:val="28"/>
        </w:rPr>
        <w:t xml:space="preserve">, </w:t>
      </w:r>
      <w:r w:rsidRPr="007948FD">
        <w:rPr>
          <w:rFonts w:ascii="Times New Roman" w:hAnsi="Times New Roman"/>
          <w:sz w:val="28"/>
          <w:szCs w:val="28"/>
        </w:rPr>
        <w:t>phương hướng xây dựng CNXH. Điểm nổi bật của Đại hội VI là trong</w:t>
      </w:r>
      <w:r w:rsidR="008B1F53" w:rsidRPr="007948FD">
        <w:rPr>
          <w:rFonts w:ascii="Times New Roman" w:hAnsi="Times New Roman"/>
          <w:sz w:val="28"/>
          <w:szCs w:val="28"/>
        </w:rPr>
        <w:t xml:space="preserve"> </w:t>
      </w:r>
      <w:r w:rsidRPr="007948FD">
        <w:rPr>
          <w:rFonts w:ascii="Times New Roman" w:hAnsi="Times New Roman"/>
          <w:sz w:val="28"/>
          <w:szCs w:val="28"/>
        </w:rPr>
        <w:t>đổi mới nhận thức về CNXH</w:t>
      </w:r>
      <w:r w:rsidR="007608A5">
        <w:rPr>
          <w:rFonts w:ascii="Times New Roman" w:hAnsi="Times New Roman"/>
          <w:sz w:val="28"/>
          <w:szCs w:val="28"/>
        </w:rPr>
        <w:t xml:space="preserve">, </w:t>
      </w:r>
      <w:r w:rsidRPr="007948FD">
        <w:rPr>
          <w:rFonts w:ascii="Times New Roman" w:hAnsi="Times New Roman"/>
          <w:sz w:val="28"/>
          <w:szCs w:val="28"/>
        </w:rPr>
        <w:t>Đại hội đặt trọng tâm vào đổi mới kinh tế</w:t>
      </w:r>
      <w:r w:rsidR="007608A5">
        <w:rPr>
          <w:rFonts w:ascii="Times New Roman" w:hAnsi="Times New Roman"/>
          <w:sz w:val="28"/>
          <w:szCs w:val="28"/>
        </w:rPr>
        <w:t xml:space="preserve">, </w:t>
      </w:r>
      <w:r w:rsidR="00D166B5" w:rsidRPr="007948FD">
        <w:rPr>
          <w:rFonts w:ascii="Times New Roman" w:hAnsi="Times New Roman"/>
          <w:sz w:val="28"/>
          <w:szCs w:val="28"/>
        </w:rPr>
        <w:t>khôi phục và phát triển nền kinh tế hàng h</w:t>
      </w:r>
      <w:r w:rsidR="008B1F53" w:rsidRPr="007948FD">
        <w:rPr>
          <w:rFonts w:ascii="Times New Roman" w:hAnsi="Times New Roman"/>
          <w:sz w:val="28"/>
          <w:szCs w:val="28"/>
        </w:rPr>
        <w:t>oá</w:t>
      </w:r>
      <w:r w:rsidR="00D166B5" w:rsidRPr="007948FD">
        <w:rPr>
          <w:rFonts w:ascii="Times New Roman" w:hAnsi="Times New Roman"/>
          <w:sz w:val="28"/>
          <w:szCs w:val="28"/>
        </w:rPr>
        <w:t xml:space="preserve"> nhiều thành phần</w:t>
      </w:r>
      <w:r w:rsidR="007608A5">
        <w:rPr>
          <w:rFonts w:ascii="Times New Roman" w:hAnsi="Times New Roman"/>
          <w:sz w:val="28"/>
          <w:szCs w:val="28"/>
        </w:rPr>
        <w:t xml:space="preserve">, </w:t>
      </w:r>
      <w:r w:rsidR="00B60C24" w:rsidRPr="007948FD">
        <w:rPr>
          <w:rFonts w:ascii="Times New Roman" w:hAnsi="Times New Roman"/>
          <w:sz w:val="28"/>
          <w:szCs w:val="28"/>
        </w:rPr>
        <w:t>phát triển</w:t>
      </w:r>
      <w:r w:rsidRPr="007948FD">
        <w:rPr>
          <w:rFonts w:ascii="Times New Roman" w:hAnsi="Times New Roman"/>
          <w:sz w:val="28"/>
          <w:szCs w:val="28"/>
        </w:rPr>
        <w:t xml:space="preserve"> </w:t>
      </w:r>
      <w:r w:rsidR="00AB6F5E" w:rsidRPr="007948FD">
        <w:rPr>
          <w:rFonts w:ascii="Times New Roman" w:hAnsi="Times New Roman"/>
          <w:sz w:val="28"/>
          <w:szCs w:val="28"/>
        </w:rPr>
        <w:t xml:space="preserve">lực lượng sản xuất </w:t>
      </w:r>
      <w:r w:rsidRPr="007948FD">
        <w:rPr>
          <w:rFonts w:ascii="Times New Roman" w:hAnsi="Times New Roman"/>
          <w:sz w:val="28"/>
          <w:szCs w:val="28"/>
        </w:rPr>
        <w:t xml:space="preserve">đi đôi với xây dựng và củng cố </w:t>
      </w:r>
      <w:r w:rsidR="00AB6F5E" w:rsidRPr="007948FD">
        <w:rPr>
          <w:rFonts w:ascii="Times New Roman" w:hAnsi="Times New Roman"/>
          <w:iCs/>
          <w:sz w:val="28"/>
          <w:szCs w:val="28"/>
        </w:rPr>
        <w:t>quan hệ sản xuất</w:t>
      </w:r>
      <w:r w:rsidR="00AB6F5E" w:rsidRPr="007948FD">
        <w:rPr>
          <w:rFonts w:ascii="Times New Roman" w:hAnsi="Times New Roman"/>
          <w:sz w:val="28"/>
          <w:szCs w:val="28"/>
        </w:rPr>
        <w:t xml:space="preserve"> </w:t>
      </w:r>
      <w:r w:rsidRPr="007948FD">
        <w:rPr>
          <w:rFonts w:ascii="Times New Roman" w:hAnsi="Times New Roman"/>
          <w:sz w:val="28"/>
          <w:szCs w:val="28"/>
        </w:rPr>
        <w:t xml:space="preserve">XHCN. </w:t>
      </w:r>
    </w:p>
    <w:p w14:paraId="5C5A5BB7" w14:textId="77777777" w:rsidR="00582CAB" w:rsidRPr="007948FD" w:rsidRDefault="00582CAB" w:rsidP="005D54D5">
      <w:pPr>
        <w:pStyle w:val="ThngthngWeb"/>
        <w:shd w:val="clear" w:color="auto" w:fill="FFFFFF"/>
        <w:spacing w:before="120" w:line="360" w:lineRule="exact"/>
        <w:ind w:firstLine="720"/>
        <w:jc w:val="both"/>
        <w:rPr>
          <w:rFonts w:eastAsia="Times New Roman"/>
          <w:bCs/>
          <w:iCs/>
          <w:noProof/>
          <w:sz w:val="28"/>
          <w:szCs w:val="28"/>
          <w:lang w:val="en-US"/>
        </w:rPr>
      </w:pPr>
      <w:r w:rsidRPr="007948FD">
        <w:rPr>
          <w:rFonts w:eastAsia="Times New Roman"/>
          <w:bCs/>
          <w:iCs/>
          <w:noProof/>
          <w:sz w:val="28"/>
          <w:szCs w:val="28"/>
          <w:lang w:val="en-US"/>
        </w:rPr>
        <w:t xml:space="preserve">Đại hội VII </w:t>
      </w:r>
      <w:r w:rsidR="0014240E" w:rsidRPr="007948FD">
        <w:rPr>
          <w:rFonts w:eastAsia="Times New Roman"/>
          <w:bCs/>
          <w:iCs/>
          <w:noProof/>
          <w:sz w:val="28"/>
          <w:szCs w:val="28"/>
          <w:lang w:val="en-US"/>
        </w:rPr>
        <w:t>của Đảng</w:t>
      </w:r>
      <w:r w:rsidRPr="007948FD">
        <w:rPr>
          <w:rFonts w:eastAsia="Times New Roman"/>
          <w:bCs/>
          <w:iCs/>
          <w:noProof/>
          <w:sz w:val="28"/>
          <w:szCs w:val="28"/>
          <w:lang w:val="en-US"/>
        </w:rPr>
        <w:t xml:space="preserve"> thông qua Cương lĩnh 1991 đã xác định </w:t>
      </w:r>
      <w:r w:rsidR="003142F4" w:rsidRPr="007948FD">
        <w:rPr>
          <w:rFonts w:eastAsia="Times New Roman"/>
          <w:bCs/>
          <w:i/>
          <w:iCs/>
          <w:noProof/>
          <w:sz w:val="28"/>
          <w:szCs w:val="28"/>
          <w:lang w:val="en-US"/>
        </w:rPr>
        <w:t xml:space="preserve">6 </w:t>
      </w:r>
      <w:r w:rsidRPr="007948FD">
        <w:rPr>
          <w:rFonts w:eastAsia="Times New Roman"/>
          <w:bCs/>
          <w:i/>
          <w:iCs/>
          <w:noProof/>
          <w:sz w:val="28"/>
          <w:szCs w:val="28"/>
          <w:lang w:val="en-US"/>
        </w:rPr>
        <w:t>đặc trưng của CNXH ở Việt Nam</w:t>
      </w:r>
      <w:r w:rsidR="007608A5">
        <w:rPr>
          <w:rFonts w:eastAsia="Times New Roman"/>
          <w:bCs/>
          <w:iCs/>
          <w:noProof/>
          <w:sz w:val="28"/>
          <w:szCs w:val="28"/>
          <w:lang w:val="en-US"/>
        </w:rPr>
        <w:t xml:space="preserve">: </w:t>
      </w:r>
      <w:r w:rsidR="00005F30" w:rsidRPr="007948FD">
        <w:rPr>
          <w:rFonts w:eastAsia="Times New Roman"/>
          <w:bCs/>
          <w:iCs/>
          <w:noProof/>
          <w:sz w:val="28"/>
          <w:szCs w:val="28"/>
          <w:lang w:val="en-US"/>
        </w:rPr>
        <w:t>(1</w:t>
      </w:r>
      <w:r w:rsidRPr="007948FD">
        <w:rPr>
          <w:rFonts w:eastAsia="Times New Roman"/>
          <w:bCs/>
          <w:iCs/>
          <w:noProof/>
          <w:sz w:val="28"/>
          <w:szCs w:val="28"/>
          <w:lang w:val="en-US"/>
        </w:rPr>
        <w:t>) Do nhân dân lao động làm chủ</w:t>
      </w:r>
      <w:r w:rsidR="007608A5">
        <w:rPr>
          <w:rFonts w:eastAsia="Times New Roman"/>
          <w:bCs/>
          <w:iCs/>
          <w:noProof/>
          <w:sz w:val="28"/>
          <w:szCs w:val="28"/>
          <w:lang w:val="en-US"/>
        </w:rPr>
        <w:t xml:space="preserve">; </w:t>
      </w:r>
      <w:r w:rsidR="00005F30" w:rsidRPr="007948FD">
        <w:rPr>
          <w:rFonts w:eastAsia="Times New Roman"/>
          <w:bCs/>
          <w:iCs/>
          <w:noProof/>
          <w:sz w:val="28"/>
          <w:szCs w:val="28"/>
          <w:lang w:val="en-US"/>
        </w:rPr>
        <w:t>(2</w:t>
      </w:r>
      <w:r w:rsidRPr="007948FD">
        <w:rPr>
          <w:rFonts w:eastAsia="Times New Roman"/>
          <w:bCs/>
          <w:iCs/>
          <w:noProof/>
          <w:sz w:val="28"/>
          <w:szCs w:val="28"/>
          <w:lang w:val="en-US"/>
        </w:rPr>
        <w:t xml:space="preserve">) Có một nền kinh tế phát triển cao dựa trên lực lượng sản xuất hiện đại và chế độ công hữu về các tư </w:t>
      </w:r>
      <w:r w:rsidRPr="007948FD">
        <w:rPr>
          <w:rFonts w:eastAsia="Times New Roman"/>
          <w:bCs/>
          <w:iCs/>
          <w:noProof/>
          <w:spacing w:val="-4"/>
          <w:sz w:val="28"/>
          <w:szCs w:val="28"/>
          <w:lang w:val="en-US"/>
        </w:rPr>
        <w:t>liệu sản xuất chủ yếu</w:t>
      </w:r>
      <w:r w:rsidR="007608A5">
        <w:rPr>
          <w:rFonts w:eastAsia="Times New Roman"/>
          <w:bCs/>
          <w:iCs/>
          <w:noProof/>
          <w:spacing w:val="-4"/>
          <w:sz w:val="28"/>
          <w:szCs w:val="28"/>
          <w:lang w:val="en-US"/>
        </w:rPr>
        <w:t xml:space="preserve">; </w:t>
      </w:r>
      <w:r w:rsidR="00005F30" w:rsidRPr="007948FD">
        <w:rPr>
          <w:rFonts w:eastAsia="Times New Roman"/>
          <w:bCs/>
          <w:iCs/>
          <w:noProof/>
          <w:spacing w:val="-4"/>
          <w:sz w:val="28"/>
          <w:szCs w:val="28"/>
          <w:lang w:val="en-US"/>
        </w:rPr>
        <w:t>(3</w:t>
      </w:r>
      <w:r w:rsidRPr="007948FD">
        <w:rPr>
          <w:rFonts w:eastAsia="Times New Roman"/>
          <w:bCs/>
          <w:iCs/>
          <w:noProof/>
          <w:spacing w:val="-4"/>
          <w:sz w:val="28"/>
          <w:szCs w:val="28"/>
          <w:lang w:val="en-US"/>
        </w:rPr>
        <w:t>) Có nền văn h</w:t>
      </w:r>
      <w:r w:rsidR="008B1F53" w:rsidRPr="007948FD">
        <w:rPr>
          <w:rFonts w:eastAsia="Times New Roman"/>
          <w:bCs/>
          <w:iCs/>
          <w:noProof/>
          <w:spacing w:val="-4"/>
          <w:sz w:val="28"/>
          <w:szCs w:val="28"/>
          <w:lang w:val="en-US"/>
        </w:rPr>
        <w:t>oá</w:t>
      </w:r>
      <w:r w:rsidRPr="007948FD">
        <w:rPr>
          <w:rFonts w:eastAsia="Times New Roman"/>
          <w:bCs/>
          <w:iCs/>
          <w:noProof/>
          <w:spacing w:val="-4"/>
          <w:sz w:val="28"/>
          <w:szCs w:val="28"/>
          <w:lang w:val="en-US"/>
        </w:rPr>
        <w:t xml:space="preserve"> tiên tiến</w:t>
      </w:r>
      <w:r w:rsidR="007608A5">
        <w:rPr>
          <w:rFonts w:eastAsia="Times New Roman"/>
          <w:bCs/>
          <w:iCs/>
          <w:noProof/>
          <w:spacing w:val="-4"/>
          <w:sz w:val="28"/>
          <w:szCs w:val="28"/>
          <w:lang w:val="en-US"/>
        </w:rPr>
        <w:t xml:space="preserve">, </w:t>
      </w:r>
      <w:r w:rsidRPr="007948FD">
        <w:rPr>
          <w:rFonts w:eastAsia="Times New Roman"/>
          <w:bCs/>
          <w:iCs/>
          <w:noProof/>
          <w:spacing w:val="-4"/>
          <w:sz w:val="28"/>
          <w:szCs w:val="28"/>
          <w:lang w:val="en-US"/>
        </w:rPr>
        <w:t>đậm đà bản sắc dân tộc</w:t>
      </w:r>
      <w:r w:rsidR="007608A5">
        <w:rPr>
          <w:rFonts w:eastAsia="Times New Roman"/>
          <w:bCs/>
          <w:iCs/>
          <w:noProof/>
          <w:spacing w:val="-4"/>
          <w:sz w:val="28"/>
          <w:szCs w:val="28"/>
          <w:lang w:val="en-US"/>
        </w:rPr>
        <w:t xml:space="preserve">; </w:t>
      </w:r>
      <w:r w:rsidR="00005F30" w:rsidRPr="007948FD">
        <w:rPr>
          <w:rFonts w:eastAsia="Times New Roman"/>
          <w:bCs/>
          <w:iCs/>
          <w:noProof/>
          <w:spacing w:val="-4"/>
          <w:sz w:val="28"/>
          <w:szCs w:val="28"/>
          <w:lang w:val="en-US"/>
        </w:rPr>
        <w:t>(4</w:t>
      </w:r>
      <w:r w:rsidRPr="007948FD">
        <w:rPr>
          <w:rFonts w:eastAsia="Times New Roman"/>
          <w:bCs/>
          <w:iCs/>
          <w:noProof/>
          <w:spacing w:val="-4"/>
          <w:sz w:val="28"/>
          <w:szCs w:val="28"/>
          <w:lang w:val="en-US"/>
        </w:rPr>
        <w:t>)</w:t>
      </w:r>
      <w:r w:rsidRPr="007948FD">
        <w:rPr>
          <w:rFonts w:eastAsia="Times New Roman"/>
          <w:bCs/>
          <w:iCs/>
          <w:noProof/>
          <w:sz w:val="28"/>
          <w:szCs w:val="28"/>
          <w:lang w:val="en-US"/>
        </w:rPr>
        <w:t xml:space="preserve"> Con người được giải</w:t>
      </w:r>
      <w:r w:rsidR="00CE4B9C" w:rsidRPr="007948FD">
        <w:rPr>
          <w:rFonts w:eastAsia="Times New Roman"/>
          <w:bCs/>
          <w:iCs/>
          <w:noProof/>
          <w:sz w:val="28"/>
          <w:szCs w:val="28"/>
          <w:lang w:val="en-US"/>
        </w:rPr>
        <w:t xml:space="preserve"> phóng</w:t>
      </w:r>
      <w:r w:rsidR="00983B9E" w:rsidRPr="007948FD">
        <w:rPr>
          <w:rFonts w:eastAsia="Times New Roman"/>
          <w:bCs/>
          <w:iCs/>
          <w:noProof/>
          <w:sz w:val="28"/>
          <w:szCs w:val="28"/>
          <w:lang w:val="en-US"/>
        </w:rPr>
        <w:t xml:space="preserve"> khỏi áp bức</w:t>
      </w:r>
      <w:r w:rsidR="007608A5">
        <w:rPr>
          <w:rFonts w:eastAsia="Times New Roman"/>
          <w:bCs/>
          <w:iCs/>
          <w:noProof/>
          <w:sz w:val="28"/>
          <w:szCs w:val="28"/>
          <w:lang w:val="en-US"/>
        </w:rPr>
        <w:t xml:space="preserve">, </w:t>
      </w:r>
      <w:r w:rsidRPr="007948FD">
        <w:rPr>
          <w:rFonts w:eastAsia="Times New Roman"/>
          <w:bCs/>
          <w:iCs/>
          <w:noProof/>
          <w:sz w:val="28"/>
          <w:szCs w:val="28"/>
          <w:lang w:val="en-US"/>
        </w:rPr>
        <w:t>bóc lột</w:t>
      </w:r>
      <w:r w:rsidR="007608A5">
        <w:rPr>
          <w:rFonts w:eastAsia="Times New Roman"/>
          <w:bCs/>
          <w:iCs/>
          <w:noProof/>
          <w:sz w:val="28"/>
          <w:szCs w:val="28"/>
          <w:lang w:val="en-US"/>
        </w:rPr>
        <w:t xml:space="preserve">, </w:t>
      </w:r>
      <w:r w:rsidRPr="007948FD">
        <w:rPr>
          <w:rFonts w:eastAsia="Times New Roman"/>
          <w:bCs/>
          <w:iCs/>
          <w:noProof/>
          <w:sz w:val="28"/>
          <w:szCs w:val="28"/>
          <w:lang w:val="en-US"/>
        </w:rPr>
        <w:t>bất công</w:t>
      </w:r>
      <w:r w:rsidR="007608A5">
        <w:rPr>
          <w:rFonts w:eastAsia="Times New Roman"/>
          <w:bCs/>
          <w:iCs/>
          <w:noProof/>
          <w:sz w:val="28"/>
          <w:szCs w:val="28"/>
          <w:lang w:val="en-US"/>
        </w:rPr>
        <w:t xml:space="preserve">, </w:t>
      </w:r>
      <w:r w:rsidRPr="007948FD">
        <w:rPr>
          <w:rFonts w:eastAsia="Times New Roman"/>
          <w:bCs/>
          <w:iCs/>
          <w:noProof/>
          <w:sz w:val="28"/>
          <w:szCs w:val="28"/>
          <w:lang w:val="en-US"/>
        </w:rPr>
        <w:t>làm theo năng lực</w:t>
      </w:r>
      <w:r w:rsidR="007608A5">
        <w:rPr>
          <w:rFonts w:eastAsia="Times New Roman"/>
          <w:bCs/>
          <w:iCs/>
          <w:noProof/>
          <w:sz w:val="28"/>
          <w:szCs w:val="28"/>
          <w:lang w:val="en-US"/>
        </w:rPr>
        <w:t xml:space="preserve">, </w:t>
      </w:r>
      <w:r w:rsidRPr="007948FD">
        <w:rPr>
          <w:rFonts w:eastAsia="Times New Roman"/>
          <w:bCs/>
          <w:iCs/>
          <w:noProof/>
          <w:sz w:val="28"/>
          <w:szCs w:val="28"/>
          <w:lang w:val="en-US"/>
        </w:rPr>
        <w:t>hưởng theo lao động</w:t>
      </w:r>
      <w:r w:rsidR="007608A5">
        <w:rPr>
          <w:rFonts w:eastAsia="Times New Roman"/>
          <w:bCs/>
          <w:iCs/>
          <w:noProof/>
          <w:sz w:val="28"/>
          <w:szCs w:val="28"/>
          <w:lang w:val="en-US"/>
        </w:rPr>
        <w:t xml:space="preserve">, </w:t>
      </w:r>
      <w:r w:rsidRPr="007948FD">
        <w:rPr>
          <w:rFonts w:eastAsia="Times New Roman"/>
          <w:bCs/>
          <w:iCs/>
          <w:noProof/>
          <w:sz w:val="28"/>
          <w:szCs w:val="28"/>
          <w:lang w:val="en-US"/>
        </w:rPr>
        <w:t>có cuộc sống ấm no</w:t>
      </w:r>
      <w:r w:rsidR="007608A5">
        <w:rPr>
          <w:rFonts w:eastAsia="Times New Roman"/>
          <w:bCs/>
          <w:iCs/>
          <w:noProof/>
          <w:sz w:val="28"/>
          <w:szCs w:val="28"/>
          <w:lang w:val="en-US"/>
        </w:rPr>
        <w:t xml:space="preserve">, </w:t>
      </w:r>
      <w:r w:rsidRPr="007948FD">
        <w:rPr>
          <w:rFonts w:eastAsia="Times New Roman"/>
          <w:bCs/>
          <w:iCs/>
          <w:noProof/>
          <w:sz w:val="28"/>
          <w:szCs w:val="28"/>
          <w:lang w:val="en-US"/>
        </w:rPr>
        <w:t>tự do</w:t>
      </w:r>
      <w:r w:rsidR="007608A5">
        <w:rPr>
          <w:rFonts w:eastAsia="Times New Roman"/>
          <w:bCs/>
          <w:iCs/>
          <w:noProof/>
          <w:sz w:val="28"/>
          <w:szCs w:val="28"/>
          <w:lang w:val="en-US"/>
        </w:rPr>
        <w:t xml:space="preserve">, </w:t>
      </w:r>
      <w:r w:rsidRPr="007948FD">
        <w:rPr>
          <w:rFonts w:eastAsia="Times New Roman"/>
          <w:bCs/>
          <w:iCs/>
          <w:noProof/>
          <w:sz w:val="28"/>
          <w:szCs w:val="28"/>
          <w:lang w:val="en-US"/>
        </w:rPr>
        <w:t>hạnh phúc</w:t>
      </w:r>
      <w:r w:rsidR="007608A5">
        <w:rPr>
          <w:rFonts w:eastAsia="Times New Roman"/>
          <w:bCs/>
          <w:iCs/>
          <w:noProof/>
          <w:sz w:val="28"/>
          <w:szCs w:val="28"/>
          <w:lang w:val="en-US"/>
        </w:rPr>
        <w:t xml:space="preserve">, </w:t>
      </w:r>
      <w:r w:rsidRPr="007948FD">
        <w:rPr>
          <w:rFonts w:eastAsia="Times New Roman"/>
          <w:bCs/>
          <w:iCs/>
          <w:noProof/>
          <w:sz w:val="28"/>
          <w:szCs w:val="28"/>
          <w:lang w:val="en-US"/>
        </w:rPr>
        <w:t>có điều kiện phát triển toàn diện cá nhân</w:t>
      </w:r>
      <w:r w:rsidR="007608A5">
        <w:rPr>
          <w:rFonts w:eastAsia="Times New Roman"/>
          <w:bCs/>
          <w:iCs/>
          <w:noProof/>
          <w:sz w:val="28"/>
          <w:szCs w:val="28"/>
          <w:lang w:val="en-US"/>
        </w:rPr>
        <w:t xml:space="preserve">; </w:t>
      </w:r>
      <w:r w:rsidR="00005F30" w:rsidRPr="007948FD">
        <w:rPr>
          <w:rFonts w:eastAsia="Times New Roman"/>
          <w:bCs/>
          <w:iCs/>
          <w:noProof/>
          <w:sz w:val="28"/>
          <w:szCs w:val="28"/>
          <w:lang w:val="en-US"/>
        </w:rPr>
        <w:t>(5</w:t>
      </w:r>
      <w:r w:rsidRPr="007948FD">
        <w:rPr>
          <w:rFonts w:eastAsia="Times New Roman"/>
          <w:bCs/>
          <w:iCs/>
          <w:noProof/>
          <w:sz w:val="28"/>
          <w:szCs w:val="28"/>
          <w:lang w:val="en-US"/>
        </w:rPr>
        <w:t>) Các dân tộc trong nước bình đẳng</w:t>
      </w:r>
      <w:r w:rsidR="007608A5">
        <w:rPr>
          <w:rFonts w:eastAsia="Times New Roman"/>
          <w:bCs/>
          <w:iCs/>
          <w:noProof/>
          <w:sz w:val="28"/>
          <w:szCs w:val="28"/>
          <w:lang w:val="en-US"/>
        </w:rPr>
        <w:t xml:space="preserve">, </w:t>
      </w:r>
      <w:r w:rsidRPr="007948FD">
        <w:rPr>
          <w:rFonts w:eastAsia="Times New Roman"/>
          <w:bCs/>
          <w:iCs/>
          <w:noProof/>
          <w:sz w:val="28"/>
          <w:szCs w:val="28"/>
          <w:lang w:val="en-US"/>
        </w:rPr>
        <w:t>đoàn kết và giúp đỡ lẫn nhau cùng tiến bộ</w:t>
      </w:r>
      <w:r w:rsidR="007608A5">
        <w:rPr>
          <w:rFonts w:eastAsia="Times New Roman"/>
          <w:bCs/>
          <w:iCs/>
          <w:noProof/>
          <w:sz w:val="28"/>
          <w:szCs w:val="28"/>
          <w:lang w:val="en-US"/>
        </w:rPr>
        <w:t xml:space="preserve">; </w:t>
      </w:r>
      <w:r w:rsidR="00005F30" w:rsidRPr="007948FD">
        <w:rPr>
          <w:rFonts w:eastAsia="Times New Roman"/>
          <w:bCs/>
          <w:iCs/>
          <w:noProof/>
          <w:sz w:val="28"/>
          <w:szCs w:val="28"/>
          <w:lang w:val="en-US"/>
        </w:rPr>
        <w:t>(6</w:t>
      </w:r>
      <w:r w:rsidRPr="007948FD">
        <w:rPr>
          <w:rFonts w:eastAsia="Times New Roman"/>
          <w:bCs/>
          <w:iCs/>
          <w:noProof/>
          <w:sz w:val="28"/>
          <w:szCs w:val="28"/>
          <w:lang w:val="en-US"/>
        </w:rPr>
        <w:t xml:space="preserve">) Có quan hệ hữu nghị và hợp tác với nhân dân tất cả các nước trên thế giới. </w:t>
      </w:r>
    </w:p>
    <w:p w14:paraId="117D632F" w14:textId="77777777" w:rsidR="00582CAB" w:rsidRPr="007948FD" w:rsidRDefault="00582CAB" w:rsidP="00713A5D">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Tại Đại hội XI</w:t>
      </w:r>
      <w:r w:rsidR="007608A5">
        <w:rPr>
          <w:rFonts w:ascii="Times New Roman" w:hAnsi="Times New Roman"/>
          <w:sz w:val="28"/>
          <w:szCs w:val="28"/>
        </w:rPr>
        <w:t xml:space="preserve">, </w:t>
      </w:r>
      <w:r w:rsidRPr="007948FD">
        <w:rPr>
          <w:rFonts w:ascii="Times New Roman" w:hAnsi="Times New Roman"/>
          <w:sz w:val="28"/>
          <w:szCs w:val="28"/>
        </w:rPr>
        <w:t>đặc trưng của CNXH ở Việt Nam được bổ sung</w:t>
      </w:r>
      <w:r w:rsidR="007608A5">
        <w:rPr>
          <w:rFonts w:ascii="Times New Roman" w:hAnsi="Times New Roman"/>
          <w:sz w:val="28"/>
          <w:szCs w:val="28"/>
        </w:rPr>
        <w:t xml:space="preserve">, </w:t>
      </w:r>
      <w:r w:rsidRPr="007948FD">
        <w:rPr>
          <w:rFonts w:ascii="Times New Roman" w:hAnsi="Times New Roman"/>
          <w:sz w:val="28"/>
          <w:szCs w:val="28"/>
        </w:rPr>
        <w:t>phát triển so với Cương lĩnh 1991 và các đại hội trước đó</w:t>
      </w:r>
      <w:r w:rsidR="007608A5">
        <w:rPr>
          <w:rFonts w:ascii="Times New Roman" w:hAnsi="Times New Roman"/>
          <w:sz w:val="28"/>
          <w:szCs w:val="28"/>
        </w:rPr>
        <w:t xml:space="preserve">, </w:t>
      </w:r>
      <w:r w:rsidRPr="007948FD">
        <w:rPr>
          <w:rFonts w:ascii="Times New Roman" w:eastAsia="Times New Roman" w:hAnsi="Times New Roman"/>
          <w:sz w:val="28"/>
          <w:szCs w:val="28"/>
          <w:shd w:val="clear" w:color="auto" w:fill="FFFFFF"/>
        </w:rPr>
        <w:t xml:space="preserve">chỉ ra </w:t>
      </w:r>
      <w:r w:rsidR="003142F4" w:rsidRPr="007948FD">
        <w:rPr>
          <w:rFonts w:ascii="Times New Roman" w:eastAsia="Times New Roman" w:hAnsi="Times New Roman"/>
          <w:sz w:val="28"/>
          <w:szCs w:val="28"/>
          <w:shd w:val="clear" w:color="auto" w:fill="FFFFFF"/>
        </w:rPr>
        <w:t xml:space="preserve">8 </w:t>
      </w:r>
      <w:r w:rsidRPr="007948FD">
        <w:rPr>
          <w:rFonts w:ascii="Times New Roman" w:eastAsia="Times New Roman" w:hAnsi="Times New Roman"/>
          <w:sz w:val="28"/>
          <w:szCs w:val="28"/>
          <w:shd w:val="clear" w:color="auto" w:fill="FFFFFF"/>
        </w:rPr>
        <w:t>đặc trưng của xã hội XHCN mà nhân dân ta xây dựng</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vừa mang giá trị</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ý nguyện và khát vọng của dân tộc Việt Nam</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vừa mang giá trị phổ quát của nhân loại và tầm nhìn của thời đại</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đó là</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(1</w:t>
      </w:r>
      <w:r w:rsidRPr="007948FD">
        <w:rPr>
          <w:rFonts w:ascii="Times New Roman" w:eastAsia="Times New Roman" w:hAnsi="Times New Roman"/>
          <w:sz w:val="28"/>
          <w:szCs w:val="28"/>
          <w:shd w:val="clear" w:color="auto" w:fill="FFFFFF"/>
        </w:rPr>
        <w:t>) Dân giàu</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nước mạnh</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dân chủ</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công bằng</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văn minh</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(2</w:t>
      </w:r>
      <w:r w:rsidRPr="007948FD">
        <w:rPr>
          <w:rFonts w:ascii="Times New Roman" w:eastAsia="Times New Roman" w:hAnsi="Times New Roman"/>
          <w:sz w:val="28"/>
          <w:szCs w:val="28"/>
          <w:shd w:val="clear" w:color="auto" w:fill="FFFFFF"/>
        </w:rPr>
        <w:t>) Do nhân dân làm chủ</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(3</w:t>
      </w:r>
      <w:r w:rsidRPr="007948FD">
        <w:rPr>
          <w:rFonts w:ascii="Times New Roman" w:eastAsia="Times New Roman" w:hAnsi="Times New Roman"/>
          <w:sz w:val="28"/>
          <w:szCs w:val="28"/>
          <w:shd w:val="clear" w:color="auto" w:fill="FFFFFF"/>
        </w:rPr>
        <w:t>) Có nền kinh tế phát triển cao dựa trên lực lượng sản xuất hiện đại và quan hệ sản xuất tiến bộ phù hợp</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(4</w:t>
      </w:r>
      <w:r w:rsidRPr="007948FD">
        <w:rPr>
          <w:rFonts w:ascii="Times New Roman" w:eastAsia="Times New Roman" w:hAnsi="Times New Roman"/>
          <w:sz w:val="28"/>
          <w:szCs w:val="28"/>
          <w:shd w:val="clear" w:color="auto" w:fill="FFFFFF"/>
        </w:rPr>
        <w:t>) Có nền văn h</w:t>
      </w:r>
      <w:r w:rsidR="008B1F53" w:rsidRPr="007948FD">
        <w:rPr>
          <w:rFonts w:ascii="Times New Roman" w:eastAsia="Times New Roman" w:hAnsi="Times New Roman"/>
          <w:sz w:val="28"/>
          <w:szCs w:val="28"/>
          <w:shd w:val="clear" w:color="auto" w:fill="FFFFFF"/>
        </w:rPr>
        <w:t>oá</w:t>
      </w:r>
      <w:r w:rsidRPr="007948FD">
        <w:rPr>
          <w:rFonts w:ascii="Times New Roman" w:eastAsia="Times New Roman" w:hAnsi="Times New Roman"/>
          <w:sz w:val="28"/>
          <w:szCs w:val="28"/>
          <w:shd w:val="clear" w:color="auto" w:fill="FFFFFF"/>
        </w:rPr>
        <w:t xml:space="preserve"> tiên tiến</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đậm đà bản sắc dân tộc</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(5</w:t>
      </w:r>
      <w:r w:rsidRPr="007948FD">
        <w:rPr>
          <w:rFonts w:ascii="Times New Roman" w:eastAsia="Times New Roman" w:hAnsi="Times New Roman"/>
          <w:sz w:val="28"/>
          <w:szCs w:val="28"/>
          <w:shd w:val="clear" w:color="auto" w:fill="FFFFFF"/>
        </w:rPr>
        <w:t>) Con người có cuộc sống ấm no</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tự do</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hạnh phúc</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có điều kiện phát triển toàn diện</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(6</w:t>
      </w:r>
      <w:r w:rsidRPr="007948FD">
        <w:rPr>
          <w:rFonts w:ascii="Times New Roman" w:eastAsia="Times New Roman" w:hAnsi="Times New Roman"/>
          <w:sz w:val="28"/>
          <w:szCs w:val="28"/>
          <w:shd w:val="clear" w:color="auto" w:fill="FFFFFF"/>
        </w:rPr>
        <w:t>) Các dân tộc trong cộng đồng Việt Nam bình đẳng</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đoàn kết</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tôn trọng và giúp nhau cùng phát triển</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(7</w:t>
      </w:r>
      <w:r w:rsidRPr="007948FD">
        <w:rPr>
          <w:rFonts w:ascii="Times New Roman" w:eastAsia="Times New Roman" w:hAnsi="Times New Roman"/>
          <w:sz w:val="28"/>
          <w:szCs w:val="28"/>
          <w:shd w:val="clear" w:color="auto" w:fill="FFFFFF"/>
        </w:rPr>
        <w:t xml:space="preserve">) Có Nhà nước pháp quyền </w:t>
      </w:r>
      <w:r w:rsidR="00FA518E" w:rsidRPr="007948FD">
        <w:rPr>
          <w:rFonts w:ascii="Times New Roman" w:eastAsia="Times New Roman" w:hAnsi="Times New Roman"/>
          <w:sz w:val="28"/>
          <w:szCs w:val="28"/>
          <w:shd w:val="clear" w:color="auto" w:fill="FFFFFF"/>
        </w:rPr>
        <w:t>XHCN</w:t>
      </w:r>
      <w:r w:rsidRPr="007948FD">
        <w:rPr>
          <w:rFonts w:ascii="Times New Roman" w:eastAsia="Times New Roman" w:hAnsi="Times New Roman"/>
          <w:sz w:val="28"/>
          <w:szCs w:val="28"/>
          <w:shd w:val="clear" w:color="auto" w:fill="FFFFFF"/>
        </w:rPr>
        <w:t xml:space="preserve"> của nhân dân</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do nhân dân</w:t>
      </w:r>
      <w:r w:rsidR="007608A5">
        <w:rPr>
          <w:rFonts w:ascii="Times New Roman" w:eastAsia="Times New Roman" w:hAnsi="Times New Roman"/>
          <w:sz w:val="28"/>
          <w:szCs w:val="28"/>
          <w:shd w:val="clear" w:color="auto" w:fill="FFFFFF"/>
        </w:rPr>
        <w:t xml:space="preserve">, </w:t>
      </w:r>
      <w:r w:rsidRPr="007948FD">
        <w:rPr>
          <w:rFonts w:ascii="Times New Roman" w:eastAsia="Times New Roman" w:hAnsi="Times New Roman"/>
          <w:sz w:val="28"/>
          <w:szCs w:val="28"/>
          <w:shd w:val="clear" w:color="auto" w:fill="FFFFFF"/>
        </w:rPr>
        <w:t>vì nhân dân do Đảng Cộng sản lãnh đạo</w:t>
      </w:r>
      <w:r w:rsidR="007608A5">
        <w:rPr>
          <w:rFonts w:ascii="Times New Roman" w:eastAsia="Times New Roman" w:hAnsi="Times New Roman"/>
          <w:sz w:val="28"/>
          <w:szCs w:val="28"/>
          <w:shd w:val="clear" w:color="auto" w:fill="FFFFFF"/>
        </w:rPr>
        <w:t xml:space="preserve">; </w:t>
      </w:r>
      <w:r w:rsidR="00673176" w:rsidRPr="007948FD">
        <w:rPr>
          <w:rFonts w:ascii="Times New Roman" w:eastAsia="Times New Roman" w:hAnsi="Times New Roman"/>
          <w:sz w:val="28"/>
          <w:szCs w:val="28"/>
          <w:shd w:val="clear" w:color="auto" w:fill="FFFFFF"/>
        </w:rPr>
        <w:t>(8</w:t>
      </w:r>
      <w:r w:rsidRPr="007948FD">
        <w:rPr>
          <w:rFonts w:ascii="Times New Roman" w:eastAsia="Times New Roman" w:hAnsi="Times New Roman"/>
          <w:sz w:val="28"/>
          <w:szCs w:val="28"/>
          <w:shd w:val="clear" w:color="auto" w:fill="FFFFFF"/>
        </w:rPr>
        <w:t xml:space="preserve">) Có quan hệ hữu nghị và hợp tác với các nước trên thế giới. </w:t>
      </w:r>
      <w:r w:rsidR="00770474" w:rsidRPr="007948FD">
        <w:rPr>
          <w:rFonts w:ascii="Times New Roman" w:eastAsia="Times New Roman" w:hAnsi="Times New Roman"/>
          <w:sz w:val="28"/>
          <w:szCs w:val="28"/>
          <w:shd w:val="clear" w:color="auto" w:fill="FFFFFF"/>
        </w:rPr>
        <w:t>Như vậy</w:t>
      </w:r>
      <w:r w:rsidR="007608A5">
        <w:rPr>
          <w:rFonts w:ascii="Times New Roman" w:eastAsia="Times New Roman" w:hAnsi="Times New Roman"/>
          <w:sz w:val="28"/>
          <w:szCs w:val="28"/>
          <w:shd w:val="clear" w:color="auto" w:fill="FFFFFF"/>
        </w:rPr>
        <w:t xml:space="preserve">, </w:t>
      </w:r>
      <w:r w:rsidRPr="007948FD">
        <w:rPr>
          <w:rStyle w:val="Nhnmanh"/>
          <w:rFonts w:ascii="Times New Roman" w:hAnsi="Times New Roman"/>
          <w:sz w:val="28"/>
          <w:szCs w:val="28"/>
        </w:rPr>
        <w:t>Cương lĩnh 2011</w:t>
      </w:r>
      <w:r w:rsidRPr="007948FD">
        <w:rPr>
          <w:rFonts w:ascii="Times New Roman" w:hAnsi="Times New Roman"/>
          <w:i/>
          <w:sz w:val="28"/>
          <w:szCs w:val="28"/>
          <w:shd w:val="clear" w:color="auto" w:fill="FFFFFF"/>
        </w:rPr>
        <w:t> </w:t>
      </w:r>
      <w:r w:rsidRPr="007948FD">
        <w:rPr>
          <w:rFonts w:ascii="Times New Roman" w:hAnsi="Times New Roman"/>
          <w:sz w:val="28"/>
          <w:szCs w:val="28"/>
          <w:shd w:val="clear" w:color="auto" w:fill="FFFFFF"/>
        </w:rPr>
        <w:t xml:space="preserve">đã </w:t>
      </w:r>
      <w:r w:rsidR="00B60C24" w:rsidRPr="007948FD">
        <w:rPr>
          <w:rFonts w:ascii="Times New Roman" w:hAnsi="Times New Roman"/>
          <w:sz w:val="28"/>
          <w:szCs w:val="28"/>
          <w:shd w:val="clear" w:color="auto" w:fill="FFFFFF"/>
        </w:rPr>
        <w:t>phát triển</w:t>
      </w:r>
      <w:r w:rsidR="007608A5">
        <w:rPr>
          <w:rFonts w:ascii="Times New Roman" w:hAnsi="Times New Roman"/>
          <w:sz w:val="28"/>
          <w:szCs w:val="28"/>
          <w:shd w:val="clear" w:color="auto" w:fill="FFFFFF"/>
        </w:rPr>
        <w:t xml:space="preserve">, </w:t>
      </w:r>
      <w:r w:rsidR="00B60C24" w:rsidRPr="007948FD">
        <w:rPr>
          <w:rFonts w:ascii="Times New Roman" w:hAnsi="Times New Roman"/>
          <w:sz w:val="28"/>
          <w:szCs w:val="28"/>
          <w:shd w:val="clear" w:color="auto" w:fill="FFFFFF"/>
        </w:rPr>
        <w:t xml:space="preserve">hoàn thiện một số đặc trưng và </w:t>
      </w:r>
      <w:r w:rsidRPr="007948FD">
        <w:rPr>
          <w:rFonts w:ascii="Times New Roman" w:hAnsi="Times New Roman"/>
          <w:sz w:val="28"/>
          <w:szCs w:val="28"/>
          <w:shd w:val="clear" w:color="auto" w:fill="FFFFFF"/>
        </w:rPr>
        <w:t>bổ sung 2 đặc trưng mới</w:t>
      </w:r>
      <w:r w:rsidR="007608A5">
        <w:rPr>
          <w:rFonts w:ascii="Times New Roman" w:hAnsi="Times New Roman"/>
          <w:sz w:val="28"/>
          <w:szCs w:val="28"/>
          <w:shd w:val="clear" w:color="auto" w:fill="FFFFFF"/>
        </w:rPr>
        <w:t xml:space="preserve">: </w:t>
      </w:r>
      <w:r w:rsidR="007608A5">
        <w:rPr>
          <w:rFonts w:ascii="Times New Roman" w:hAnsi="Times New Roman"/>
          <w:i/>
          <w:iCs/>
          <w:sz w:val="28"/>
          <w:szCs w:val="28"/>
          <w:shd w:val="clear" w:color="auto" w:fill="FFFFFF"/>
        </w:rPr>
        <w:t>"</w:t>
      </w:r>
      <w:r w:rsidRPr="007948FD">
        <w:rPr>
          <w:rStyle w:val="Nhnmanh"/>
          <w:rFonts w:ascii="Times New Roman" w:hAnsi="Times New Roman"/>
          <w:i w:val="0"/>
          <w:iCs w:val="0"/>
          <w:sz w:val="28"/>
          <w:szCs w:val="28"/>
        </w:rPr>
        <w:t>Dân giàu</w:t>
      </w:r>
      <w:r w:rsidR="007608A5">
        <w:rPr>
          <w:rStyle w:val="Nhnmanh"/>
          <w:rFonts w:ascii="Times New Roman" w:hAnsi="Times New Roman"/>
          <w:i w:val="0"/>
          <w:iCs w:val="0"/>
          <w:sz w:val="28"/>
          <w:szCs w:val="28"/>
        </w:rPr>
        <w:t xml:space="preserve">, </w:t>
      </w:r>
      <w:r w:rsidRPr="007948FD">
        <w:rPr>
          <w:rStyle w:val="Nhnmanh"/>
          <w:rFonts w:ascii="Times New Roman" w:hAnsi="Times New Roman"/>
          <w:i w:val="0"/>
          <w:iCs w:val="0"/>
          <w:sz w:val="28"/>
          <w:szCs w:val="28"/>
        </w:rPr>
        <w:t>nước mạnh</w:t>
      </w:r>
      <w:r w:rsidR="007608A5">
        <w:rPr>
          <w:rStyle w:val="Nhnmanh"/>
          <w:rFonts w:ascii="Times New Roman" w:hAnsi="Times New Roman"/>
          <w:i w:val="0"/>
          <w:iCs w:val="0"/>
          <w:sz w:val="28"/>
          <w:szCs w:val="28"/>
        </w:rPr>
        <w:t xml:space="preserve">, </w:t>
      </w:r>
      <w:r w:rsidRPr="007948FD">
        <w:rPr>
          <w:rStyle w:val="Nhnmanh"/>
          <w:rFonts w:ascii="Times New Roman" w:hAnsi="Times New Roman"/>
          <w:i w:val="0"/>
          <w:iCs w:val="0"/>
          <w:sz w:val="28"/>
          <w:szCs w:val="28"/>
        </w:rPr>
        <w:t xml:space="preserve">dân </w:t>
      </w:r>
      <w:r w:rsidRPr="007948FD">
        <w:rPr>
          <w:rStyle w:val="Nhnmanh"/>
          <w:rFonts w:ascii="Times New Roman" w:hAnsi="Times New Roman"/>
          <w:i w:val="0"/>
          <w:iCs w:val="0"/>
          <w:spacing w:val="4"/>
          <w:sz w:val="28"/>
          <w:szCs w:val="28"/>
        </w:rPr>
        <w:t>chủ</w:t>
      </w:r>
      <w:r w:rsidR="007608A5">
        <w:rPr>
          <w:rStyle w:val="Nhnmanh"/>
          <w:rFonts w:ascii="Times New Roman" w:hAnsi="Times New Roman"/>
          <w:i w:val="0"/>
          <w:iCs w:val="0"/>
          <w:spacing w:val="4"/>
          <w:sz w:val="28"/>
          <w:szCs w:val="28"/>
        </w:rPr>
        <w:t xml:space="preserve">, </w:t>
      </w:r>
      <w:r w:rsidRPr="007948FD">
        <w:rPr>
          <w:rStyle w:val="Nhnmanh"/>
          <w:rFonts w:ascii="Times New Roman" w:hAnsi="Times New Roman"/>
          <w:i w:val="0"/>
          <w:iCs w:val="0"/>
          <w:spacing w:val="4"/>
          <w:sz w:val="28"/>
          <w:szCs w:val="28"/>
        </w:rPr>
        <w:t>công bằng</w:t>
      </w:r>
      <w:r w:rsidR="007608A5">
        <w:rPr>
          <w:rStyle w:val="Nhnmanh"/>
          <w:rFonts w:ascii="Times New Roman" w:hAnsi="Times New Roman"/>
          <w:i w:val="0"/>
          <w:iCs w:val="0"/>
          <w:spacing w:val="4"/>
          <w:sz w:val="28"/>
          <w:szCs w:val="28"/>
        </w:rPr>
        <w:t xml:space="preserve">, </w:t>
      </w:r>
      <w:r w:rsidRPr="007948FD">
        <w:rPr>
          <w:rStyle w:val="Nhnmanh"/>
          <w:rFonts w:ascii="Times New Roman" w:hAnsi="Times New Roman"/>
          <w:i w:val="0"/>
          <w:iCs w:val="0"/>
          <w:spacing w:val="4"/>
          <w:sz w:val="28"/>
          <w:szCs w:val="28"/>
        </w:rPr>
        <w:t>văn minh</w:t>
      </w:r>
      <w:r w:rsidR="007608A5">
        <w:rPr>
          <w:rStyle w:val="Nhnmanh"/>
          <w:rFonts w:ascii="Times New Roman" w:hAnsi="Times New Roman"/>
          <w:i w:val="0"/>
          <w:iCs w:val="0"/>
          <w:spacing w:val="4"/>
          <w:sz w:val="28"/>
          <w:szCs w:val="28"/>
        </w:rPr>
        <w:t>"</w:t>
      </w:r>
      <w:r w:rsidRPr="007948FD">
        <w:rPr>
          <w:rStyle w:val="Nhnmanh"/>
          <w:rFonts w:ascii="Times New Roman" w:hAnsi="Times New Roman"/>
          <w:i w:val="0"/>
          <w:iCs w:val="0"/>
          <w:spacing w:val="4"/>
          <w:sz w:val="28"/>
          <w:szCs w:val="28"/>
        </w:rPr>
        <w:t> </w:t>
      </w:r>
      <w:r w:rsidRPr="007948FD">
        <w:rPr>
          <w:rFonts w:ascii="Times New Roman" w:hAnsi="Times New Roman"/>
          <w:iCs/>
          <w:spacing w:val="4"/>
          <w:sz w:val="28"/>
          <w:szCs w:val="28"/>
          <w:shd w:val="clear" w:color="auto" w:fill="FFFFFF"/>
        </w:rPr>
        <w:t xml:space="preserve">và </w:t>
      </w:r>
      <w:r w:rsidR="007608A5">
        <w:rPr>
          <w:rFonts w:ascii="Times New Roman" w:hAnsi="Times New Roman"/>
          <w:iCs/>
          <w:spacing w:val="4"/>
          <w:sz w:val="28"/>
          <w:szCs w:val="28"/>
          <w:shd w:val="clear" w:color="auto" w:fill="FFFFFF"/>
        </w:rPr>
        <w:t>"</w:t>
      </w:r>
      <w:r w:rsidRPr="007948FD">
        <w:rPr>
          <w:rFonts w:ascii="Times New Roman" w:hAnsi="Times New Roman"/>
          <w:iCs/>
          <w:spacing w:val="4"/>
          <w:sz w:val="28"/>
          <w:szCs w:val="28"/>
          <w:shd w:val="clear" w:color="auto" w:fill="FFFFFF"/>
        </w:rPr>
        <w:t>c</w:t>
      </w:r>
      <w:r w:rsidRPr="007948FD">
        <w:rPr>
          <w:rStyle w:val="Nhnmanh"/>
          <w:rFonts w:ascii="Times New Roman" w:hAnsi="Times New Roman"/>
          <w:i w:val="0"/>
          <w:iCs w:val="0"/>
          <w:spacing w:val="4"/>
          <w:sz w:val="28"/>
          <w:szCs w:val="28"/>
        </w:rPr>
        <w:t>ó Nhà nước pháp quyền xã hội chủ nghĩa của nhân</w:t>
      </w:r>
      <w:r w:rsidRPr="007948FD">
        <w:rPr>
          <w:rStyle w:val="Nhnmanh"/>
          <w:rFonts w:ascii="Times New Roman" w:hAnsi="Times New Roman"/>
          <w:i w:val="0"/>
          <w:iCs w:val="0"/>
          <w:sz w:val="28"/>
          <w:szCs w:val="28"/>
        </w:rPr>
        <w:t xml:space="preserve"> dân</w:t>
      </w:r>
      <w:r w:rsidR="007608A5">
        <w:rPr>
          <w:rStyle w:val="Nhnmanh"/>
          <w:rFonts w:ascii="Times New Roman" w:hAnsi="Times New Roman"/>
          <w:i w:val="0"/>
          <w:iCs w:val="0"/>
          <w:sz w:val="28"/>
          <w:szCs w:val="28"/>
        </w:rPr>
        <w:t xml:space="preserve">, </w:t>
      </w:r>
      <w:r w:rsidRPr="007948FD">
        <w:rPr>
          <w:rStyle w:val="Nhnmanh"/>
          <w:rFonts w:ascii="Times New Roman" w:hAnsi="Times New Roman"/>
          <w:i w:val="0"/>
          <w:iCs w:val="0"/>
          <w:sz w:val="28"/>
          <w:szCs w:val="28"/>
        </w:rPr>
        <w:t>do nhân dân</w:t>
      </w:r>
      <w:r w:rsidR="007608A5">
        <w:rPr>
          <w:rStyle w:val="Nhnmanh"/>
          <w:rFonts w:ascii="Times New Roman" w:hAnsi="Times New Roman"/>
          <w:i w:val="0"/>
          <w:iCs w:val="0"/>
          <w:sz w:val="28"/>
          <w:szCs w:val="28"/>
        </w:rPr>
        <w:t xml:space="preserve">, </w:t>
      </w:r>
      <w:r w:rsidRPr="007948FD">
        <w:rPr>
          <w:rStyle w:val="Nhnmanh"/>
          <w:rFonts w:ascii="Times New Roman" w:hAnsi="Times New Roman"/>
          <w:i w:val="0"/>
          <w:iCs w:val="0"/>
          <w:sz w:val="28"/>
          <w:szCs w:val="28"/>
        </w:rPr>
        <w:t>vì nhân dân do Đảng Cộng sản lãnh đạo</w:t>
      </w:r>
      <w:r w:rsidR="007608A5">
        <w:rPr>
          <w:rStyle w:val="Nhnmanh"/>
          <w:rFonts w:ascii="Times New Roman" w:hAnsi="Times New Roman"/>
          <w:i w:val="0"/>
          <w:iCs w:val="0"/>
          <w:sz w:val="28"/>
          <w:szCs w:val="28"/>
        </w:rPr>
        <w:t>"</w:t>
      </w:r>
      <w:r w:rsidRPr="007948FD">
        <w:rPr>
          <w:rStyle w:val="Nhnmanh"/>
          <w:rFonts w:ascii="Times New Roman" w:hAnsi="Times New Roman"/>
          <w:i w:val="0"/>
          <w:iCs w:val="0"/>
          <w:sz w:val="28"/>
          <w:szCs w:val="28"/>
        </w:rPr>
        <w:t>.</w:t>
      </w:r>
      <w:r w:rsidRPr="007948FD">
        <w:rPr>
          <w:rStyle w:val="Nhnmanh"/>
          <w:rFonts w:ascii="Times New Roman" w:hAnsi="Times New Roman"/>
          <w:sz w:val="28"/>
          <w:szCs w:val="28"/>
        </w:rPr>
        <w:t xml:space="preserve"> </w:t>
      </w:r>
      <w:r w:rsidRPr="007948FD">
        <w:rPr>
          <w:rFonts w:ascii="Times New Roman" w:hAnsi="Times New Roman"/>
          <w:sz w:val="28"/>
          <w:szCs w:val="28"/>
        </w:rPr>
        <w:t xml:space="preserve">Đặc trưng </w:t>
      </w:r>
      <w:r w:rsidR="007608A5">
        <w:rPr>
          <w:rFonts w:ascii="Times New Roman" w:hAnsi="Times New Roman"/>
          <w:sz w:val="28"/>
          <w:szCs w:val="28"/>
        </w:rPr>
        <w:t>"</w:t>
      </w:r>
      <w:r w:rsidRPr="007948FD">
        <w:rPr>
          <w:rFonts w:ascii="Times New Roman" w:hAnsi="Times New Roman"/>
          <w:sz w:val="28"/>
          <w:szCs w:val="28"/>
        </w:rPr>
        <w:t>dân giàu</w:t>
      </w:r>
      <w:r w:rsidR="007608A5">
        <w:rPr>
          <w:rFonts w:ascii="Times New Roman" w:hAnsi="Times New Roman"/>
          <w:sz w:val="28"/>
          <w:szCs w:val="28"/>
        </w:rPr>
        <w:t xml:space="preserve">, </w:t>
      </w:r>
      <w:r w:rsidRPr="007948FD">
        <w:rPr>
          <w:rFonts w:ascii="Times New Roman" w:hAnsi="Times New Roman"/>
          <w:sz w:val="28"/>
          <w:szCs w:val="28"/>
        </w:rPr>
        <w:t>nước mạnh</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công bằng</w:t>
      </w:r>
      <w:r w:rsidR="007608A5">
        <w:rPr>
          <w:rFonts w:ascii="Times New Roman" w:hAnsi="Times New Roman"/>
          <w:sz w:val="28"/>
          <w:szCs w:val="28"/>
        </w:rPr>
        <w:t xml:space="preserve">, </w:t>
      </w:r>
      <w:r w:rsidRPr="007948FD">
        <w:rPr>
          <w:rFonts w:ascii="Times New Roman" w:hAnsi="Times New Roman"/>
          <w:sz w:val="28"/>
          <w:szCs w:val="28"/>
        </w:rPr>
        <w:t>văn minh</w:t>
      </w:r>
      <w:r w:rsidR="007608A5">
        <w:rPr>
          <w:rFonts w:ascii="Times New Roman" w:hAnsi="Times New Roman"/>
          <w:sz w:val="28"/>
          <w:szCs w:val="28"/>
        </w:rPr>
        <w:t>"</w:t>
      </w:r>
      <w:r w:rsidRPr="007948FD">
        <w:rPr>
          <w:rFonts w:ascii="Times New Roman" w:hAnsi="Times New Roman"/>
          <w:sz w:val="28"/>
          <w:szCs w:val="28"/>
        </w:rPr>
        <w:t xml:space="preserve"> thể hiện hệ mục tiêu tổng quát của quá trình đổi m</w:t>
      </w:r>
      <w:r w:rsidR="00024AFC" w:rsidRPr="007948FD">
        <w:rPr>
          <w:rFonts w:ascii="Times New Roman" w:hAnsi="Times New Roman"/>
          <w:sz w:val="28"/>
          <w:szCs w:val="28"/>
        </w:rPr>
        <w:t>ớ</w:t>
      </w:r>
      <w:r w:rsidRPr="007948FD">
        <w:rPr>
          <w:rFonts w:ascii="Times New Roman" w:hAnsi="Times New Roman"/>
          <w:sz w:val="28"/>
          <w:szCs w:val="28"/>
        </w:rPr>
        <w:t>i ở nước ta. Đây là những giá trị tiến bộ phổ quát của nhân loại và khát vọng phát triển của các quốc gia</w:t>
      </w:r>
      <w:r w:rsidR="007608A5">
        <w:rPr>
          <w:rFonts w:ascii="Times New Roman" w:hAnsi="Times New Roman"/>
          <w:sz w:val="28"/>
          <w:szCs w:val="28"/>
        </w:rPr>
        <w:t xml:space="preserve">, </w:t>
      </w:r>
      <w:r w:rsidRPr="007948FD">
        <w:rPr>
          <w:rFonts w:ascii="Times New Roman" w:hAnsi="Times New Roman"/>
          <w:sz w:val="28"/>
          <w:szCs w:val="28"/>
        </w:rPr>
        <w:t>dân tộc</w:t>
      </w:r>
      <w:r w:rsidR="007608A5">
        <w:rPr>
          <w:rFonts w:ascii="Times New Roman" w:hAnsi="Times New Roman"/>
          <w:sz w:val="28"/>
          <w:szCs w:val="28"/>
        </w:rPr>
        <w:t xml:space="preserve">, </w:t>
      </w:r>
      <w:r w:rsidRPr="007948FD">
        <w:rPr>
          <w:rFonts w:ascii="Times New Roman" w:hAnsi="Times New Roman"/>
          <w:sz w:val="28"/>
          <w:szCs w:val="28"/>
        </w:rPr>
        <w:t xml:space="preserve">là mục tiêu hướng tới của dân tộc ta. Cương lĩnh 2011 cũng đề cao </w:t>
      </w:r>
      <w:r w:rsidRPr="007948FD">
        <w:rPr>
          <w:rFonts w:ascii="Times New Roman" w:eastAsia="Times New Roman" w:hAnsi="Times New Roman"/>
          <w:sz w:val="28"/>
          <w:szCs w:val="28"/>
        </w:rPr>
        <w:t>dân chủ XHCN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xác định đây là nền tảng của xã hội XHCN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là điều kiện giải phóng triệt để con người khỏi mọi áp bức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bất công để tạo dựng một xã hội tiến bộ và tốt đẹp hơn. So với Cương lĩnh 1991</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Cương lĩnh 2011 có bổ sung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triển về đặc trưng kinh tế của mô hình XHCN Việt Nam là</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Có nền kinh tế phát triển cao dựa trên lực lượng sản xuất hiện đại và quan hệ sản xuất tiến bộ phù hợp</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thay vì tập trung vào việc đảm bảo chế độ công hữu về tư liệu sản xuất chủ yếu… Cương lĩnh 2011 cũng </w:t>
      </w:r>
      <w:r w:rsidRPr="007948FD">
        <w:rPr>
          <w:rFonts w:ascii="Times New Roman" w:hAnsi="Times New Roman"/>
          <w:sz w:val="28"/>
          <w:szCs w:val="28"/>
        </w:rPr>
        <w:t>nhấn mạnh vấn đề phát triển con người</w:t>
      </w:r>
      <w:r w:rsidR="007608A5">
        <w:rPr>
          <w:rFonts w:ascii="Times New Roman" w:hAnsi="Times New Roman"/>
          <w:sz w:val="28"/>
          <w:szCs w:val="28"/>
        </w:rPr>
        <w:t xml:space="preserve">, </w:t>
      </w:r>
      <w:r w:rsidR="00770474" w:rsidRPr="007948FD">
        <w:rPr>
          <w:rFonts w:ascii="Times New Roman" w:hAnsi="Times New Roman"/>
          <w:sz w:val="28"/>
          <w:szCs w:val="28"/>
        </w:rPr>
        <w:t>với</w:t>
      </w:r>
      <w:r w:rsidRPr="007948FD">
        <w:rPr>
          <w:rFonts w:ascii="Times New Roman" w:hAnsi="Times New Roman"/>
          <w:sz w:val="28"/>
          <w:szCs w:val="28"/>
        </w:rPr>
        <w:t xml:space="preserve"> diễn đạt khái quát</w:t>
      </w:r>
      <w:r w:rsidR="007608A5">
        <w:rPr>
          <w:rFonts w:ascii="Times New Roman" w:hAnsi="Times New Roman"/>
          <w:sz w:val="28"/>
          <w:szCs w:val="28"/>
        </w:rPr>
        <w:t xml:space="preserve">: </w:t>
      </w:r>
      <w:r w:rsidRPr="007948FD">
        <w:rPr>
          <w:rFonts w:ascii="Times New Roman" w:hAnsi="Times New Roman"/>
          <w:sz w:val="28"/>
          <w:szCs w:val="28"/>
        </w:rPr>
        <w:t>Con người có cuộc sống ấm no</w:t>
      </w:r>
      <w:r w:rsidR="007608A5">
        <w:rPr>
          <w:rFonts w:ascii="Times New Roman" w:hAnsi="Times New Roman"/>
          <w:sz w:val="28"/>
          <w:szCs w:val="28"/>
        </w:rPr>
        <w:t xml:space="preserve">, </w:t>
      </w:r>
      <w:r w:rsidRPr="007948FD">
        <w:rPr>
          <w:rFonts w:ascii="Times New Roman" w:hAnsi="Times New Roman"/>
          <w:sz w:val="28"/>
          <w:szCs w:val="28"/>
        </w:rPr>
        <w:t>tự do</w:t>
      </w:r>
      <w:r w:rsidR="007608A5">
        <w:rPr>
          <w:rFonts w:ascii="Times New Roman" w:hAnsi="Times New Roman"/>
          <w:sz w:val="28"/>
          <w:szCs w:val="28"/>
        </w:rPr>
        <w:t xml:space="preserve">, </w:t>
      </w:r>
      <w:r w:rsidRPr="007948FD">
        <w:rPr>
          <w:rFonts w:ascii="Times New Roman" w:hAnsi="Times New Roman"/>
          <w:sz w:val="28"/>
          <w:szCs w:val="28"/>
        </w:rPr>
        <w:t>hạnh phúc</w:t>
      </w:r>
      <w:r w:rsidR="007608A5">
        <w:rPr>
          <w:rFonts w:ascii="Times New Roman" w:hAnsi="Times New Roman"/>
          <w:sz w:val="28"/>
          <w:szCs w:val="28"/>
        </w:rPr>
        <w:t xml:space="preserve">, </w:t>
      </w:r>
      <w:r w:rsidRPr="007948FD">
        <w:rPr>
          <w:rFonts w:ascii="Times New Roman" w:hAnsi="Times New Roman"/>
          <w:sz w:val="28"/>
          <w:szCs w:val="28"/>
        </w:rPr>
        <w:t xml:space="preserve">có điều kiện phát triển toàn diện. </w:t>
      </w:r>
    </w:p>
    <w:p w14:paraId="1252C48A" w14:textId="77777777" w:rsidR="00582CAB" w:rsidRPr="007948FD" w:rsidRDefault="002E6547" w:rsidP="00713A5D">
      <w:pPr>
        <w:pStyle w:val="ThngthngWeb"/>
        <w:shd w:val="clear" w:color="auto" w:fill="FFFFFF"/>
        <w:spacing w:before="120" w:line="360" w:lineRule="exact"/>
        <w:ind w:firstLine="720"/>
        <w:jc w:val="both"/>
        <w:rPr>
          <w:rFonts w:eastAsia="Times New Roman"/>
          <w:bCs/>
          <w:iCs/>
          <w:noProof/>
          <w:sz w:val="28"/>
          <w:szCs w:val="28"/>
          <w:lang w:val="en-US"/>
        </w:rPr>
      </w:pPr>
      <w:r w:rsidRPr="007948FD">
        <w:rPr>
          <w:rFonts w:eastAsia="Times New Roman"/>
          <w:bCs/>
          <w:iCs/>
          <w:noProof/>
          <w:sz w:val="28"/>
          <w:szCs w:val="28"/>
          <w:lang w:val="en-US"/>
        </w:rPr>
        <w:t>Đại hội XII</w:t>
      </w:r>
      <w:r w:rsidR="00582CAB" w:rsidRPr="007948FD">
        <w:rPr>
          <w:rFonts w:eastAsia="Times New Roman"/>
          <w:bCs/>
          <w:iCs/>
          <w:noProof/>
          <w:sz w:val="28"/>
          <w:szCs w:val="28"/>
          <w:lang w:val="en-US"/>
        </w:rPr>
        <w:t xml:space="preserve"> tổng kết</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Những thành tựu to lớn</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có ý nghĩa lịch sử qua 30 năm đổi mới về lý luận</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 xml:space="preserve">trong đó có nhận thức về mô hình CNXH ở Việt Nam đã </w:t>
      </w:r>
      <w:r w:rsidR="007608A5">
        <w:rPr>
          <w:rFonts w:eastAsia="Times New Roman"/>
          <w:bCs/>
          <w:iCs/>
          <w:noProof/>
          <w:sz w:val="28"/>
          <w:szCs w:val="28"/>
          <w:lang w:val="en-US"/>
        </w:rPr>
        <w:t>"</w:t>
      </w:r>
      <w:r w:rsidR="00582CAB" w:rsidRPr="007948FD">
        <w:rPr>
          <w:rFonts w:eastAsia="Times New Roman"/>
          <w:bCs/>
          <w:iCs/>
          <w:noProof/>
          <w:sz w:val="28"/>
          <w:szCs w:val="28"/>
          <w:lang w:val="en-US"/>
        </w:rPr>
        <w:t>tạo tiền đề</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nền tảng quan trọng để đất nước ta tiếp tục đổi mới</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phát triển mạnh mẽ trong những năm tới</w:t>
      </w:r>
      <w:r w:rsidR="007608A5">
        <w:rPr>
          <w:rFonts w:eastAsia="Times New Roman"/>
          <w:bCs/>
          <w:iCs/>
          <w:noProof/>
          <w:sz w:val="28"/>
          <w:szCs w:val="28"/>
          <w:lang w:val="en-US"/>
        </w:rPr>
        <w:t>"</w:t>
      </w:r>
      <w:r w:rsidR="00582CAB" w:rsidRPr="007948FD">
        <w:rPr>
          <w:rFonts w:eastAsia="Times New Roman"/>
          <w:bCs/>
          <w:iCs/>
          <w:noProof/>
          <w:sz w:val="28"/>
          <w:szCs w:val="28"/>
          <w:lang w:val="en-US"/>
        </w:rPr>
        <w:t>. Đại hội khẳng định đường lối đổi mới của Đảng ta là đúng đắn</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sáng tạo</w:t>
      </w:r>
      <w:r w:rsidR="007608A5">
        <w:rPr>
          <w:rFonts w:eastAsia="Times New Roman"/>
          <w:bCs/>
          <w:iCs/>
          <w:noProof/>
          <w:sz w:val="28"/>
          <w:szCs w:val="28"/>
          <w:lang w:val="en-US"/>
        </w:rPr>
        <w:t xml:space="preserve">; </w:t>
      </w:r>
      <w:r w:rsidR="00582CAB" w:rsidRPr="007948FD">
        <w:rPr>
          <w:rFonts w:eastAsia="Times New Roman"/>
          <w:bCs/>
          <w:iCs/>
          <w:noProof/>
          <w:sz w:val="28"/>
          <w:szCs w:val="28"/>
          <w:lang w:val="en-US"/>
        </w:rPr>
        <w:t xml:space="preserve">con đường đi lên CNXH của nước ta là phù hợp với thực tiễn của Việt Nam và xu thế phát triển của lịch sử. </w:t>
      </w:r>
    </w:p>
    <w:p w14:paraId="0C4A9A08" w14:textId="77777777" w:rsidR="00582CAB" w:rsidRPr="007948FD" w:rsidRDefault="00582CAB" w:rsidP="00110555">
      <w:pPr>
        <w:pStyle w:val="ThngthngWeb"/>
        <w:shd w:val="clear" w:color="auto" w:fill="FFFFFF"/>
        <w:spacing w:before="120" w:line="360" w:lineRule="exact"/>
        <w:ind w:firstLine="720"/>
        <w:jc w:val="both"/>
        <w:rPr>
          <w:rFonts w:eastAsia="Times New Roman"/>
          <w:bCs/>
          <w:iCs/>
          <w:noProof/>
          <w:sz w:val="28"/>
          <w:szCs w:val="28"/>
          <w:lang w:val="en-US"/>
        </w:rPr>
      </w:pPr>
      <w:r w:rsidRPr="007948FD">
        <w:rPr>
          <w:rFonts w:eastAsia="Times New Roman"/>
          <w:bCs/>
          <w:iCs/>
          <w:noProof/>
          <w:sz w:val="28"/>
          <w:szCs w:val="28"/>
          <w:shd w:val="clear" w:color="auto" w:fill="FFFFFF"/>
          <w:lang w:val="en-US"/>
        </w:rPr>
        <w:t>Đại hội XIII của Đảng đã đánh giá tổng quát</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Nhìn lại 35 năm thực hiện công cuộc đổi mới</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30 năm thực hiện Cương lĩnh xây dựng đất nước trong thời kỳ quá độ lên CNXH</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lý luận về đường lối đổi mới</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 xml:space="preserve">về CNXH và con đường đi lên CNXH ở nước ta ngày càng được xác định rõ hơn và từng bước được hiện thực </w:t>
      </w:r>
      <w:r w:rsidR="00B04E2F" w:rsidRPr="007948FD">
        <w:rPr>
          <w:rFonts w:eastAsia="Times New Roman"/>
          <w:sz w:val="28"/>
          <w:szCs w:val="28"/>
          <w:lang w:val="en-US"/>
        </w:rPr>
        <w:t>h</w:t>
      </w:r>
      <w:r w:rsidR="008B1F53" w:rsidRPr="007948FD">
        <w:rPr>
          <w:rFonts w:eastAsia="Times New Roman"/>
          <w:sz w:val="28"/>
          <w:szCs w:val="28"/>
          <w:lang w:val="en-US"/>
        </w:rPr>
        <w:t>oá</w:t>
      </w:r>
      <w:r w:rsidRPr="007948FD">
        <w:rPr>
          <w:rFonts w:eastAsia="Times New Roman"/>
          <w:bCs/>
          <w:iCs/>
          <w:noProof/>
          <w:sz w:val="28"/>
          <w:szCs w:val="28"/>
          <w:shd w:val="clear" w:color="auto" w:fill="FFFFFF"/>
          <w:lang w:val="en-US"/>
        </w:rPr>
        <w:t>. Mục tiêu</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đặc trưng</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những phương hướng cơ bản và những quan hệ lớn mang tính quy luật trong quá trình xây dựng CNXH và bảo vệ Tổ quốc tiếp tục được bổ sung</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 xml:space="preserve">cụ thể </w:t>
      </w:r>
      <w:r w:rsidR="00B04E2F" w:rsidRPr="007948FD">
        <w:rPr>
          <w:rFonts w:eastAsia="Times New Roman"/>
          <w:sz w:val="28"/>
          <w:szCs w:val="28"/>
          <w:lang w:val="en-US"/>
        </w:rPr>
        <w:t>h</w:t>
      </w:r>
      <w:r w:rsidR="008B1F53" w:rsidRPr="007948FD">
        <w:rPr>
          <w:rFonts w:eastAsia="Times New Roman"/>
          <w:sz w:val="28"/>
          <w:szCs w:val="28"/>
          <w:lang w:val="en-US"/>
        </w:rPr>
        <w:t>oá</w:t>
      </w:r>
      <w:r w:rsidR="007608A5">
        <w:rPr>
          <w:rFonts w:eastAsia="Times New Roman"/>
          <w:bCs/>
          <w:iCs/>
          <w:noProof/>
          <w:sz w:val="28"/>
          <w:szCs w:val="28"/>
          <w:shd w:val="clear" w:color="auto" w:fill="FFFFFF"/>
          <w:lang w:val="en-US"/>
        </w:rPr>
        <w:t xml:space="preserve">, </w:t>
      </w:r>
      <w:r w:rsidRPr="007948FD">
        <w:rPr>
          <w:rFonts w:eastAsia="Times New Roman"/>
          <w:bCs/>
          <w:iCs/>
          <w:noProof/>
          <w:sz w:val="28"/>
          <w:szCs w:val="28"/>
          <w:shd w:val="clear" w:color="auto" w:fill="FFFFFF"/>
          <w:lang w:val="en-US"/>
        </w:rPr>
        <w:t>phát triển với những nhận thức quan trọng. </w:t>
      </w:r>
    </w:p>
    <w:p w14:paraId="2503EBB7" w14:textId="77777777" w:rsidR="00582CAB" w:rsidRPr="007948FD" w:rsidRDefault="00582CAB" w:rsidP="00216513">
      <w:pPr>
        <w:spacing w:before="120" w:line="360" w:lineRule="exact"/>
        <w:ind w:firstLine="720"/>
        <w:jc w:val="both"/>
        <w:rPr>
          <w:rFonts w:ascii="Times New Roman" w:hAnsi="Times New Roman"/>
          <w:i/>
          <w:sz w:val="28"/>
          <w:szCs w:val="28"/>
        </w:rPr>
      </w:pPr>
      <w:r w:rsidRPr="007948FD">
        <w:rPr>
          <w:rFonts w:ascii="Times New Roman" w:hAnsi="Times New Roman"/>
          <w:sz w:val="28"/>
          <w:szCs w:val="28"/>
        </w:rPr>
        <w:t>Như vậy</w:t>
      </w:r>
      <w:r w:rsidR="007608A5">
        <w:rPr>
          <w:rFonts w:ascii="Times New Roman" w:hAnsi="Times New Roman"/>
          <w:sz w:val="28"/>
          <w:szCs w:val="28"/>
        </w:rPr>
        <w:t xml:space="preserve">, </w:t>
      </w:r>
      <w:r w:rsidRPr="007948FD">
        <w:rPr>
          <w:rFonts w:ascii="Times New Roman" w:hAnsi="Times New Roman"/>
          <w:sz w:val="28"/>
          <w:szCs w:val="28"/>
        </w:rPr>
        <w:t>trải qua quá trình dài tìm tòi</w:t>
      </w:r>
      <w:r w:rsidR="007608A5">
        <w:rPr>
          <w:rFonts w:ascii="Times New Roman" w:hAnsi="Times New Roman"/>
          <w:sz w:val="28"/>
          <w:szCs w:val="28"/>
        </w:rPr>
        <w:t xml:space="preserve">, </w:t>
      </w:r>
      <w:r w:rsidRPr="007948FD">
        <w:rPr>
          <w:rFonts w:ascii="Times New Roman" w:hAnsi="Times New Roman"/>
          <w:sz w:val="28"/>
          <w:szCs w:val="28"/>
        </w:rPr>
        <w:t>đúc kết và phát triển những vấn đề lý luận cơ bản</w:t>
      </w:r>
      <w:r w:rsidR="007608A5">
        <w:rPr>
          <w:rFonts w:ascii="Times New Roman" w:hAnsi="Times New Roman"/>
          <w:sz w:val="28"/>
          <w:szCs w:val="28"/>
        </w:rPr>
        <w:t xml:space="preserve">, </w:t>
      </w:r>
      <w:r w:rsidRPr="007948FD">
        <w:rPr>
          <w:rFonts w:ascii="Times New Roman" w:hAnsi="Times New Roman"/>
          <w:sz w:val="28"/>
          <w:szCs w:val="28"/>
        </w:rPr>
        <w:t>toàn diện về CNXH và con đường đi lên CNXH</w:t>
      </w:r>
      <w:r w:rsidR="007608A5">
        <w:rPr>
          <w:rFonts w:ascii="Times New Roman" w:hAnsi="Times New Roman"/>
          <w:sz w:val="28"/>
          <w:szCs w:val="28"/>
        </w:rPr>
        <w:t xml:space="preserve">, </w:t>
      </w:r>
      <w:r w:rsidRPr="007948FD">
        <w:rPr>
          <w:rFonts w:ascii="Times New Roman" w:hAnsi="Times New Roman"/>
          <w:sz w:val="28"/>
          <w:szCs w:val="28"/>
        </w:rPr>
        <w:t xml:space="preserve">Đảng ta đã hình thành nhận thức tổng quát về </w:t>
      </w:r>
      <w:r w:rsidRPr="007948FD">
        <w:rPr>
          <w:rFonts w:ascii="Times New Roman" w:hAnsi="Times New Roman"/>
          <w:bCs/>
          <w:sz w:val="28"/>
          <w:szCs w:val="28"/>
        </w:rPr>
        <w:t xml:space="preserve">8 đặc trưng của xã hội XHCN trong xây dựng </w:t>
      </w:r>
      <w:r w:rsidR="00A213FE" w:rsidRPr="007948FD">
        <w:rPr>
          <w:rFonts w:ascii="Times New Roman" w:hAnsi="Times New Roman"/>
          <w:bCs/>
          <w:sz w:val="28"/>
          <w:szCs w:val="28"/>
        </w:rPr>
        <w:t xml:space="preserve">mô </w:t>
      </w:r>
      <w:r w:rsidRPr="007948FD">
        <w:rPr>
          <w:rFonts w:ascii="Times New Roman" w:hAnsi="Times New Roman"/>
          <w:bCs/>
          <w:sz w:val="28"/>
          <w:szCs w:val="28"/>
        </w:rPr>
        <w:t xml:space="preserve">hình </w:t>
      </w:r>
      <w:r w:rsidR="004178BB" w:rsidRPr="007948FD">
        <w:rPr>
          <w:rFonts w:ascii="Times New Roman" w:hAnsi="Times New Roman"/>
          <w:sz w:val="28"/>
          <w:szCs w:val="28"/>
          <w:shd w:val="clear" w:color="auto" w:fill="FFFFFF"/>
        </w:rPr>
        <w:t>CNXH</w:t>
      </w:r>
      <w:r w:rsidR="007D6D0C" w:rsidRPr="007948FD">
        <w:rPr>
          <w:rFonts w:ascii="Times New Roman" w:hAnsi="Times New Roman"/>
          <w:sz w:val="28"/>
          <w:szCs w:val="28"/>
          <w:shd w:val="clear" w:color="auto" w:fill="FFFFFF"/>
        </w:rPr>
        <w:t xml:space="preserve"> </w:t>
      </w:r>
      <w:r w:rsidRPr="007948FD">
        <w:rPr>
          <w:rFonts w:ascii="Times New Roman" w:hAnsi="Times New Roman"/>
          <w:bCs/>
          <w:sz w:val="28"/>
          <w:szCs w:val="28"/>
        </w:rPr>
        <w:t xml:space="preserve">Việt Nam như trong Cương lĩnh 2011 và Đảng ta cũng đã nhận thức sâu sắc hơn nội hàm của từng đặc trưng và mối quan hệ thống nhất biện chứng giữa các đặc trưng. </w:t>
      </w:r>
    </w:p>
    <w:p w14:paraId="227697E9" w14:textId="77777777" w:rsidR="00582CAB" w:rsidRPr="007948FD" w:rsidRDefault="00582CAB" w:rsidP="00216513">
      <w:pPr>
        <w:spacing w:before="120" w:line="360" w:lineRule="exact"/>
        <w:ind w:firstLine="720"/>
        <w:jc w:val="both"/>
        <w:outlineLvl w:val="2"/>
        <w:rPr>
          <w:rFonts w:ascii="Times New Roman" w:hAnsi="Times New Roman"/>
          <w:b/>
          <w:i/>
          <w:iCs/>
          <w:spacing w:val="-4"/>
          <w:sz w:val="28"/>
          <w:szCs w:val="28"/>
        </w:rPr>
      </w:pPr>
      <w:bookmarkStart w:id="11" w:name="_Toc209342137"/>
      <w:r w:rsidRPr="007948FD">
        <w:rPr>
          <w:rFonts w:ascii="Times New Roman" w:hAnsi="Times New Roman"/>
          <w:b/>
          <w:i/>
          <w:iCs/>
          <w:spacing w:val="-4"/>
          <w:sz w:val="28"/>
          <w:szCs w:val="28"/>
        </w:rPr>
        <w:t>2.</w:t>
      </w:r>
      <w:r w:rsidR="0037244D" w:rsidRPr="007948FD">
        <w:rPr>
          <w:rFonts w:ascii="Times New Roman" w:hAnsi="Times New Roman"/>
          <w:b/>
          <w:i/>
          <w:iCs/>
          <w:spacing w:val="-4"/>
          <w:sz w:val="28"/>
          <w:szCs w:val="28"/>
        </w:rPr>
        <w:t>1</w:t>
      </w:r>
      <w:r w:rsidRPr="007948FD">
        <w:rPr>
          <w:rFonts w:ascii="Times New Roman" w:hAnsi="Times New Roman"/>
          <w:b/>
          <w:i/>
          <w:iCs/>
          <w:spacing w:val="-4"/>
          <w:sz w:val="28"/>
          <w:szCs w:val="28"/>
        </w:rPr>
        <w:t>.</w:t>
      </w:r>
      <w:r w:rsidR="00F25301" w:rsidRPr="007948FD">
        <w:rPr>
          <w:rFonts w:ascii="Times New Roman" w:hAnsi="Times New Roman"/>
          <w:b/>
          <w:i/>
          <w:iCs/>
          <w:spacing w:val="-4"/>
          <w:sz w:val="28"/>
          <w:szCs w:val="28"/>
        </w:rPr>
        <w:t>4</w:t>
      </w:r>
      <w:r w:rsidRPr="007948FD">
        <w:rPr>
          <w:rFonts w:ascii="Times New Roman" w:hAnsi="Times New Roman"/>
          <w:b/>
          <w:i/>
          <w:iCs/>
          <w:spacing w:val="-4"/>
          <w:sz w:val="28"/>
          <w:szCs w:val="28"/>
        </w:rPr>
        <w:t>. Về những phương hướng cơ bản xây dựng chủ nghĩa xã hội Việt Nam</w:t>
      </w:r>
      <w:bookmarkEnd w:id="11"/>
    </w:p>
    <w:p w14:paraId="3AAE839C" w14:textId="77777777" w:rsidR="00582CAB" w:rsidRPr="007948FD" w:rsidRDefault="00582CAB" w:rsidP="00216513">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Trong bối cảnh hệ thống XHCN Đông Âu rơi vào khủng hoảng rồi dẫn đến sụp đổ và CNXH ở Liên Xô đứng trước những thử thách nghiêm trọng</w:t>
      </w:r>
      <w:r w:rsidR="007608A5">
        <w:rPr>
          <w:rFonts w:ascii="Times New Roman" w:hAnsi="Times New Roman"/>
          <w:sz w:val="28"/>
          <w:szCs w:val="28"/>
        </w:rPr>
        <w:t xml:space="preserve">, </w:t>
      </w:r>
      <w:r w:rsidR="004076BF" w:rsidRPr="007948FD">
        <w:rPr>
          <w:rFonts w:ascii="Times New Roman" w:hAnsi="Times New Roman"/>
          <w:sz w:val="28"/>
          <w:szCs w:val="28"/>
        </w:rPr>
        <w:br/>
      </w:r>
      <w:r w:rsidRPr="007948FD">
        <w:rPr>
          <w:rFonts w:ascii="Times New Roman" w:hAnsi="Times New Roman"/>
          <w:sz w:val="28"/>
          <w:szCs w:val="28"/>
        </w:rPr>
        <w:t xml:space="preserve">Đại hội lần thứ VII của Đảng đã đưa ra </w:t>
      </w:r>
      <w:r w:rsidRPr="007948FD">
        <w:rPr>
          <w:rFonts w:ascii="Times New Roman" w:hAnsi="Times New Roman"/>
          <w:i/>
          <w:sz w:val="28"/>
          <w:szCs w:val="28"/>
        </w:rPr>
        <w:t>7 phương hướng</w:t>
      </w:r>
      <w:r w:rsidRPr="007948FD">
        <w:rPr>
          <w:rFonts w:ascii="Times New Roman" w:hAnsi="Times New Roman"/>
          <w:sz w:val="28"/>
          <w:szCs w:val="28"/>
        </w:rPr>
        <w:t xml:space="preserve"> xây dựng CNXH</w:t>
      </w:r>
      <w:r w:rsidR="007608A5">
        <w:rPr>
          <w:rFonts w:ascii="Times New Roman" w:hAnsi="Times New Roman"/>
          <w:sz w:val="28"/>
          <w:szCs w:val="28"/>
        </w:rPr>
        <w:t xml:space="preserve">: </w:t>
      </w:r>
      <w:r w:rsidR="005F2071" w:rsidRPr="007948FD">
        <w:rPr>
          <w:rFonts w:ascii="Times New Roman" w:hAnsi="Times New Roman"/>
          <w:sz w:val="28"/>
          <w:szCs w:val="28"/>
        </w:rPr>
        <w:br/>
      </w:r>
      <w:r w:rsidRPr="007948FD">
        <w:rPr>
          <w:rFonts w:ascii="Times New Roman" w:hAnsi="Times New Roman"/>
          <w:sz w:val="28"/>
          <w:szCs w:val="28"/>
        </w:rPr>
        <w:t>(1) Xây dựng nhà nước XHCN</w:t>
      </w:r>
      <w:r w:rsidR="007608A5">
        <w:rPr>
          <w:rFonts w:ascii="Times New Roman" w:hAnsi="Times New Roman"/>
          <w:sz w:val="28"/>
          <w:szCs w:val="28"/>
        </w:rPr>
        <w:t xml:space="preserve">, </w:t>
      </w:r>
      <w:r w:rsidRPr="007948FD">
        <w:rPr>
          <w:rFonts w:ascii="Times New Roman" w:hAnsi="Times New Roman"/>
          <w:sz w:val="28"/>
          <w:szCs w:val="28"/>
        </w:rPr>
        <w:t>nhà nước của nhân dân</w:t>
      </w:r>
      <w:r w:rsidR="007608A5">
        <w:rPr>
          <w:rFonts w:ascii="Times New Roman" w:hAnsi="Times New Roman"/>
          <w:sz w:val="28"/>
          <w:szCs w:val="28"/>
        </w:rPr>
        <w:t xml:space="preserve">, </w:t>
      </w:r>
      <w:r w:rsidRPr="007948FD">
        <w:rPr>
          <w:rFonts w:ascii="Times New Roman" w:hAnsi="Times New Roman"/>
          <w:sz w:val="28"/>
          <w:szCs w:val="28"/>
        </w:rPr>
        <w:t>do nhâ</w:t>
      </w:r>
      <w:r w:rsidR="007F0216" w:rsidRPr="007948FD">
        <w:rPr>
          <w:rFonts w:ascii="Times New Roman" w:hAnsi="Times New Roman"/>
          <w:sz w:val="28"/>
          <w:szCs w:val="28"/>
        </w:rPr>
        <w:t>n</w:t>
      </w:r>
      <w:r w:rsidRPr="007948FD">
        <w:rPr>
          <w:rFonts w:ascii="Times New Roman" w:hAnsi="Times New Roman"/>
          <w:sz w:val="28"/>
          <w:szCs w:val="28"/>
        </w:rPr>
        <w:t xml:space="preserve"> dân và vì nhân dân</w:t>
      </w:r>
      <w:r w:rsidR="007608A5">
        <w:rPr>
          <w:rFonts w:ascii="Times New Roman" w:hAnsi="Times New Roman"/>
          <w:sz w:val="28"/>
          <w:szCs w:val="28"/>
        </w:rPr>
        <w:t xml:space="preserve">; </w:t>
      </w:r>
      <w:r w:rsidRPr="007948FD">
        <w:rPr>
          <w:rFonts w:ascii="Times New Roman" w:hAnsi="Times New Roman"/>
          <w:sz w:val="28"/>
          <w:szCs w:val="28"/>
        </w:rPr>
        <w:t xml:space="preserve">(2) Phát triển </w:t>
      </w:r>
      <w:r w:rsidR="004465A7" w:rsidRPr="007948FD">
        <w:rPr>
          <w:rFonts w:ascii="Times New Roman" w:hAnsi="Times New Roman"/>
          <w:sz w:val="28"/>
          <w:szCs w:val="28"/>
        </w:rPr>
        <w:t>lực lượng sản xuất</w:t>
      </w:r>
      <w:r w:rsidR="007608A5">
        <w:rPr>
          <w:rFonts w:ascii="Times New Roman" w:hAnsi="Times New Roman"/>
          <w:sz w:val="28"/>
          <w:szCs w:val="28"/>
        </w:rPr>
        <w:t xml:space="preserve">, </w:t>
      </w:r>
      <w:r w:rsidR="00671A71" w:rsidRPr="007948FD">
        <w:rPr>
          <w:rFonts w:ascii="Times New Roman" w:hAnsi="Times New Roman"/>
          <w:sz w:val="28"/>
          <w:szCs w:val="28"/>
        </w:rPr>
        <w:t>công nghiệp h</w:t>
      </w:r>
      <w:r w:rsidR="008B1F53" w:rsidRPr="007948FD">
        <w:rPr>
          <w:rFonts w:ascii="Times New Roman" w:hAnsi="Times New Roman"/>
          <w:sz w:val="28"/>
          <w:szCs w:val="28"/>
        </w:rPr>
        <w:t>oá</w:t>
      </w:r>
      <w:r w:rsidRPr="007948FD">
        <w:rPr>
          <w:rFonts w:ascii="Times New Roman" w:hAnsi="Times New Roman"/>
          <w:sz w:val="28"/>
          <w:szCs w:val="28"/>
        </w:rPr>
        <w:t xml:space="preserve"> đất nước theo hướng hiện đại gắn liền với phát triển một nền nông nghiệp toàn diện</w:t>
      </w:r>
      <w:r w:rsidR="007608A5">
        <w:rPr>
          <w:rFonts w:ascii="Times New Roman" w:hAnsi="Times New Roman"/>
          <w:sz w:val="28"/>
          <w:szCs w:val="28"/>
        </w:rPr>
        <w:t xml:space="preserve">; </w:t>
      </w:r>
      <w:r w:rsidRPr="007948FD">
        <w:rPr>
          <w:rFonts w:ascii="Times New Roman" w:hAnsi="Times New Roman"/>
          <w:sz w:val="28"/>
          <w:szCs w:val="28"/>
        </w:rPr>
        <w:t xml:space="preserve">(3) Phù hợp với sự phát triển của </w:t>
      </w:r>
      <w:r w:rsidR="00D14EBD" w:rsidRPr="007948FD">
        <w:rPr>
          <w:rFonts w:ascii="Times New Roman" w:hAnsi="Times New Roman"/>
          <w:sz w:val="28"/>
          <w:szCs w:val="28"/>
        </w:rPr>
        <w:t>lực lượng sản xuất</w:t>
      </w:r>
      <w:r w:rsidR="007608A5">
        <w:rPr>
          <w:rFonts w:ascii="Times New Roman" w:hAnsi="Times New Roman"/>
          <w:sz w:val="28"/>
          <w:szCs w:val="28"/>
        </w:rPr>
        <w:t xml:space="preserve">, </w:t>
      </w:r>
      <w:r w:rsidRPr="007948FD">
        <w:rPr>
          <w:rFonts w:ascii="Times New Roman" w:hAnsi="Times New Roman"/>
          <w:sz w:val="28"/>
          <w:szCs w:val="28"/>
        </w:rPr>
        <w:t xml:space="preserve">thiết lập </w:t>
      </w:r>
      <w:r w:rsidR="00D14EBD" w:rsidRPr="007948FD">
        <w:rPr>
          <w:rFonts w:ascii="Times New Roman" w:hAnsi="Times New Roman"/>
          <w:sz w:val="28"/>
          <w:szCs w:val="28"/>
        </w:rPr>
        <w:t>quan hệ sản xuất</w:t>
      </w:r>
      <w:r w:rsidRPr="007948FD">
        <w:rPr>
          <w:rFonts w:ascii="Times New Roman" w:hAnsi="Times New Roman"/>
          <w:sz w:val="28"/>
          <w:szCs w:val="28"/>
        </w:rPr>
        <w:t xml:space="preserve"> từ thấp đến cao</w:t>
      </w:r>
      <w:r w:rsidR="007608A5">
        <w:rPr>
          <w:rFonts w:ascii="Times New Roman" w:hAnsi="Times New Roman"/>
          <w:sz w:val="28"/>
          <w:szCs w:val="28"/>
        </w:rPr>
        <w:t xml:space="preserve">, </w:t>
      </w:r>
      <w:r w:rsidRPr="007948FD">
        <w:rPr>
          <w:rFonts w:ascii="Times New Roman" w:hAnsi="Times New Roman"/>
          <w:sz w:val="28"/>
          <w:szCs w:val="28"/>
        </w:rPr>
        <w:t>đa dạng về hình thức sở hữu</w:t>
      </w:r>
      <w:r w:rsidR="007608A5">
        <w:rPr>
          <w:rFonts w:ascii="Times New Roman" w:hAnsi="Times New Roman"/>
          <w:sz w:val="28"/>
          <w:szCs w:val="28"/>
        </w:rPr>
        <w:t xml:space="preserve">; </w:t>
      </w:r>
      <w:r w:rsidRPr="007948FD">
        <w:rPr>
          <w:rFonts w:ascii="Times New Roman" w:hAnsi="Times New Roman"/>
          <w:sz w:val="28"/>
          <w:szCs w:val="28"/>
        </w:rPr>
        <w:t xml:space="preserve">(4) Tiến hành </w:t>
      </w:r>
      <w:r w:rsidR="00BF39C8" w:rsidRPr="007948FD">
        <w:rPr>
          <w:rFonts w:ascii="Times New Roman" w:hAnsi="Times New Roman"/>
          <w:sz w:val="28"/>
          <w:szCs w:val="28"/>
        </w:rPr>
        <w:t>cách mạng XHCN</w:t>
      </w:r>
      <w:r w:rsidRPr="007948FD">
        <w:rPr>
          <w:rFonts w:ascii="Times New Roman" w:hAnsi="Times New Roman"/>
          <w:sz w:val="28"/>
          <w:szCs w:val="28"/>
        </w:rPr>
        <w:t xml:space="preserve"> trên lĩnh vực văn </w:t>
      </w:r>
      <w:r w:rsidR="00B04E2F"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B04E2F" w:rsidRPr="007948FD">
        <w:rPr>
          <w:rFonts w:ascii="Times New Roman" w:hAnsi="Times New Roman"/>
          <w:sz w:val="28"/>
          <w:szCs w:val="28"/>
        </w:rPr>
        <w:t xml:space="preserve"> </w:t>
      </w:r>
      <w:r w:rsidRPr="007948FD">
        <w:rPr>
          <w:rFonts w:ascii="Times New Roman" w:hAnsi="Times New Roman"/>
          <w:sz w:val="28"/>
          <w:szCs w:val="28"/>
        </w:rPr>
        <w:t>và tư tưởng</w:t>
      </w:r>
      <w:r w:rsidR="007608A5">
        <w:rPr>
          <w:rFonts w:ascii="Times New Roman" w:hAnsi="Times New Roman"/>
          <w:sz w:val="28"/>
          <w:szCs w:val="28"/>
        </w:rPr>
        <w:t xml:space="preserve">; </w:t>
      </w:r>
      <w:r w:rsidRPr="007948FD">
        <w:rPr>
          <w:rFonts w:ascii="Times New Roman" w:hAnsi="Times New Roman"/>
          <w:sz w:val="28"/>
          <w:szCs w:val="28"/>
        </w:rPr>
        <w:t>(5) Thực hiện chính sách đại đoàn kết dân tộc</w:t>
      </w:r>
      <w:r w:rsidR="007608A5">
        <w:rPr>
          <w:rFonts w:ascii="Times New Roman" w:hAnsi="Times New Roman"/>
          <w:sz w:val="28"/>
          <w:szCs w:val="28"/>
        </w:rPr>
        <w:t xml:space="preserve">; </w:t>
      </w:r>
      <w:r w:rsidRPr="007948FD">
        <w:rPr>
          <w:rFonts w:ascii="Times New Roman" w:hAnsi="Times New Roman"/>
          <w:sz w:val="28"/>
          <w:szCs w:val="28"/>
        </w:rPr>
        <w:t>(6) Xây dựng CNXH và bảo vệ Tổ quốc là hai nhiệm vụ chiến lược của cách mạng Việt Nam</w:t>
      </w:r>
      <w:r w:rsidR="007608A5">
        <w:rPr>
          <w:rFonts w:ascii="Times New Roman" w:hAnsi="Times New Roman"/>
          <w:sz w:val="28"/>
          <w:szCs w:val="28"/>
        </w:rPr>
        <w:t xml:space="preserve">; </w:t>
      </w:r>
      <w:r w:rsidRPr="007948FD">
        <w:rPr>
          <w:rFonts w:ascii="Times New Roman" w:hAnsi="Times New Roman"/>
          <w:sz w:val="28"/>
          <w:szCs w:val="28"/>
        </w:rPr>
        <w:t>(7) Xây dựng Đảng trong sạch</w:t>
      </w:r>
      <w:r w:rsidR="007608A5">
        <w:rPr>
          <w:rFonts w:ascii="Times New Roman" w:hAnsi="Times New Roman"/>
          <w:sz w:val="28"/>
          <w:szCs w:val="28"/>
        </w:rPr>
        <w:t xml:space="preserve">, </w:t>
      </w:r>
      <w:r w:rsidRPr="007948FD">
        <w:rPr>
          <w:rFonts w:ascii="Times New Roman" w:hAnsi="Times New Roman"/>
          <w:sz w:val="28"/>
          <w:szCs w:val="28"/>
        </w:rPr>
        <w:t xml:space="preserve">vững mạnh. </w:t>
      </w:r>
    </w:p>
    <w:p w14:paraId="53FBD9D4" w14:textId="77777777" w:rsidR="00582CAB" w:rsidRPr="007948FD" w:rsidRDefault="00582CAB" w:rsidP="00FC7EEB">
      <w:pPr>
        <w:spacing w:before="120" w:line="370" w:lineRule="exact"/>
        <w:ind w:firstLine="720"/>
        <w:jc w:val="both"/>
        <w:rPr>
          <w:rFonts w:ascii="Times New Roman" w:eastAsia="Times New Roman" w:hAnsi="Times New Roman"/>
          <w:sz w:val="28"/>
          <w:szCs w:val="28"/>
        </w:rPr>
      </w:pPr>
      <w:r w:rsidRPr="007948FD">
        <w:rPr>
          <w:rFonts w:ascii="Times New Roman" w:hAnsi="Times New Roman"/>
          <w:bCs/>
          <w:sz w:val="28"/>
          <w:szCs w:val="28"/>
        </w:rPr>
        <w:t>Tiếp đó</w:t>
      </w:r>
      <w:r w:rsidR="007608A5">
        <w:rPr>
          <w:rFonts w:ascii="Times New Roman" w:hAnsi="Times New Roman"/>
          <w:bCs/>
          <w:sz w:val="28"/>
          <w:szCs w:val="28"/>
        </w:rPr>
        <w:t xml:space="preserve">, </w:t>
      </w:r>
      <w:r w:rsidRPr="007948FD">
        <w:rPr>
          <w:rFonts w:ascii="Times New Roman" w:hAnsi="Times New Roman"/>
          <w:bCs/>
          <w:sz w:val="28"/>
          <w:szCs w:val="28"/>
        </w:rPr>
        <w:t>Đại hội XI của Đả</w:t>
      </w:r>
      <w:r w:rsidR="009D48B0" w:rsidRPr="007948FD">
        <w:rPr>
          <w:rFonts w:ascii="Times New Roman" w:hAnsi="Times New Roman"/>
          <w:bCs/>
          <w:sz w:val="28"/>
          <w:szCs w:val="28"/>
        </w:rPr>
        <w:t>ng</w:t>
      </w:r>
      <w:r w:rsidRPr="007948FD">
        <w:rPr>
          <w:rFonts w:ascii="Times New Roman" w:hAnsi="Times New Roman"/>
          <w:bCs/>
          <w:sz w:val="28"/>
          <w:szCs w:val="28"/>
        </w:rPr>
        <w:t xml:space="preserve"> đã điều chỉnh</w:t>
      </w:r>
      <w:r w:rsidR="007608A5">
        <w:rPr>
          <w:rFonts w:ascii="Times New Roman" w:hAnsi="Times New Roman"/>
          <w:bCs/>
          <w:sz w:val="28"/>
          <w:szCs w:val="28"/>
        </w:rPr>
        <w:t xml:space="preserve">, </w:t>
      </w:r>
      <w:r w:rsidRPr="007948FD">
        <w:rPr>
          <w:rFonts w:ascii="Times New Roman" w:hAnsi="Times New Roman"/>
          <w:bCs/>
          <w:sz w:val="28"/>
          <w:szCs w:val="28"/>
        </w:rPr>
        <w:t xml:space="preserve">bổ sung và phát triển thành </w:t>
      </w:r>
      <w:r w:rsidRPr="007948FD">
        <w:rPr>
          <w:rFonts w:ascii="Times New Roman" w:hAnsi="Times New Roman"/>
          <w:sz w:val="28"/>
          <w:szCs w:val="28"/>
        </w:rPr>
        <w:t>8 phương hướng cơ bản xây dựng CNXH</w:t>
      </w:r>
      <w:r w:rsidRPr="007948FD">
        <w:rPr>
          <w:rFonts w:ascii="Times New Roman" w:hAnsi="Times New Roman"/>
          <w:bCs/>
          <w:sz w:val="28"/>
          <w:szCs w:val="28"/>
        </w:rPr>
        <w:t xml:space="preserve"> Việt Nam</w:t>
      </w:r>
      <w:r w:rsidR="007608A5">
        <w:rPr>
          <w:rFonts w:ascii="Times New Roman" w:hAnsi="Times New Roman"/>
          <w:bCs/>
          <w:sz w:val="28"/>
          <w:szCs w:val="28"/>
        </w:rPr>
        <w:t xml:space="preserve">, </w:t>
      </w:r>
      <w:r w:rsidRPr="007948FD">
        <w:rPr>
          <w:rFonts w:ascii="Times New Roman" w:hAnsi="Times New Roman"/>
          <w:bCs/>
          <w:sz w:val="28"/>
          <w:szCs w:val="28"/>
        </w:rPr>
        <w:t>gồm</w:t>
      </w:r>
      <w:r w:rsidR="007608A5">
        <w:rPr>
          <w:rFonts w:ascii="Times New Roman" w:hAnsi="Times New Roman"/>
          <w:bCs/>
          <w:sz w:val="28"/>
          <w:szCs w:val="28"/>
        </w:rPr>
        <w:t xml:space="preserve">: </w:t>
      </w:r>
      <w:r w:rsidRPr="007948FD">
        <w:rPr>
          <w:rFonts w:ascii="Times New Roman" w:eastAsia="Times New Roman" w:hAnsi="Times New Roman"/>
          <w:iCs/>
          <w:sz w:val="28"/>
          <w:szCs w:val="28"/>
          <w:bdr w:val="none" w:sz="0" w:space="0" w:color="auto" w:frame="1"/>
        </w:rPr>
        <w:t>(1) </w:t>
      </w:r>
      <w:r w:rsidRPr="007948FD">
        <w:rPr>
          <w:rFonts w:ascii="Times New Roman" w:eastAsia="Times New Roman" w:hAnsi="Times New Roman"/>
          <w:sz w:val="28"/>
          <w:szCs w:val="28"/>
        </w:rPr>
        <w:t xml:space="preserve">Đẩy mạnh công nghiệp </w:t>
      </w:r>
      <w:r w:rsidR="00B04E2F"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hiện đại </w:t>
      </w:r>
      <w:r w:rsidR="00B04E2F"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B04E2F" w:rsidRPr="007948FD">
        <w:rPr>
          <w:rFonts w:ascii="Times New Roman" w:eastAsia="Times New Roman" w:hAnsi="Times New Roman"/>
          <w:sz w:val="28"/>
          <w:szCs w:val="28"/>
        </w:rPr>
        <w:t xml:space="preserve"> </w:t>
      </w:r>
      <w:r w:rsidRPr="007948FD">
        <w:rPr>
          <w:rFonts w:ascii="Times New Roman" w:eastAsia="Times New Roman" w:hAnsi="Times New Roman"/>
          <w:sz w:val="28"/>
          <w:szCs w:val="28"/>
        </w:rPr>
        <w:t>đất nước gắn với phát triển kinh tế tri thức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bảo vệ tài nguyên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môi trường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2) P</w:t>
      </w:r>
      <w:r w:rsidRPr="007948FD">
        <w:rPr>
          <w:rFonts w:ascii="Times New Roman" w:eastAsia="Times New Roman" w:hAnsi="Times New Roman"/>
          <w:sz w:val="28"/>
          <w:szCs w:val="28"/>
        </w:rPr>
        <w:t>hát triển nền kinh tế thị trường định hướng xã hội chủ nghĩa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3) </w:t>
      </w:r>
      <w:r w:rsidRPr="007948FD">
        <w:rPr>
          <w:rFonts w:ascii="Times New Roman" w:eastAsia="Times New Roman" w:hAnsi="Times New Roman"/>
          <w:sz w:val="28"/>
          <w:szCs w:val="28"/>
        </w:rPr>
        <w:t>Xây dựng nền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tiên tiến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đậm đà bản sắc dân tộc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xây dựng con người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nâng cao đời sống nhân dân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thực hiện tiến bộ và công bằng xã hội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4) </w:t>
      </w:r>
      <w:r w:rsidRPr="007948FD">
        <w:rPr>
          <w:rFonts w:ascii="Times New Roman" w:eastAsia="Times New Roman" w:hAnsi="Times New Roman"/>
          <w:sz w:val="28"/>
          <w:szCs w:val="28"/>
        </w:rPr>
        <w:t>Bảo đảm vững chắc quốc phòng và an ninh quốc gia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trật tự</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an toàn xã hội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5) </w:t>
      </w:r>
      <w:r w:rsidRPr="007948FD">
        <w:rPr>
          <w:rFonts w:ascii="Times New Roman" w:eastAsia="Times New Roman" w:hAnsi="Times New Roman"/>
          <w:sz w:val="28"/>
          <w:szCs w:val="28"/>
        </w:rPr>
        <w:t>Thực hiện đường lối đối ngoại độc lập</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tự chủ</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hoà bình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hữu nghị</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hợp tác và phát triển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chủ động và tích cực hội nhập quốc tế</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6) </w:t>
      </w:r>
      <w:r w:rsidRPr="007948FD">
        <w:rPr>
          <w:rFonts w:ascii="Times New Roman" w:eastAsia="Times New Roman" w:hAnsi="Times New Roman"/>
          <w:sz w:val="28"/>
          <w:szCs w:val="28"/>
        </w:rPr>
        <w:t>Xây dựng nền dân chủ xã hội chủ nghĩa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thực hiện đại đoàn kết toàn dân tộc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tăng cường và mở rộng mặt trận dân tộc thống nhất</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 xml:space="preserve">7) </w:t>
      </w:r>
      <w:r w:rsidRPr="007948FD">
        <w:rPr>
          <w:rFonts w:ascii="Times New Roman" w:eastAsia="Times New Roman" w:hAnsi="Times New Roman"/>
          <w:sz w:val="28"/>
          <w:szCs w:val="28"/>
        </w:rPr>
        <w:t>Xây dựng Nhà nước pháp quyền xã hội chủ nghĩa của nhân dân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do nhân dân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vì nhân dân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w:t>
      </w:r>
      <w:r w:rsidRPr="007948FD">
        <w:rPr>
          <w:rFonts w:ascii="Times New Roman" w:eastAsia="Times New Roman" w:hAnsi="Times New Roman"/>
          <w:iCs/>
          <w:sz w:val="28"/>
          <w:szCs w:val="28"/>
          <w:bdr w:val="none" w:sz="0" w:space="0" w:color="auto" w:frame="1"/>
        </w:rPr>
        <w:t>8) </w:t>
      </w:r>
      <w:r w:rsidRPr="007948FD">
        <w:rPr>
          <w:rFonts w:ascii="Times New Roman" w:eastAsia="Times New Roman" w:hAnsi="Times New Roman"/>
          <w:sz w:val="28"/>
          <w:szCs w:val="28"/>
        </w:rPr>
        <w:t>Xây dựng Đảng trong sạch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vững mạnh.</w:t>
      </w:r>
    </w:p>
    <w:p w14:paraId="7FE071E7" w14:textId="77777777" w:rsidR="00582CAB" w:rsidRPr="007948FD" w:rsidRDefault="00582CAB" w:rsidP="00FC7EEB">
      <w:pPr>
        <w:spacing w:before="120" w:line="370" w:lineRule="exact"/>
        <w:ind w:firstLine="720"/>
        <w:jc w:val="both"/>
        <w:rPr>
          <w:rFonts w:ascii="Times New Roman" w:hAnsi="Times New Roman"/>
          <w:spacing w:val="2"/>
          <w:sz w:val="28"/>
          <w:szCs w:val="28"/>
        </w:rPr>
      </w:pPr>
      <w:r w:rsidRPr="007948FD">
        <w:rPr>
          <w:rFonts w:ascii="Times New Roman" w:hAnsi="Times New Roman"/>
          <w:spacing w:val="2"/>
          <w:sz w:val="28"/>
          <w:szCs w:val="28"/>
        </w:rPr>
        <w:t>Tám phương hướng cơ bản trên vừa kế thừa những nội dung cốt lõi của bảy phương hướng cơ bản được trình bày trong Cương lĩnh 1991</w:t>
      </w:r>
      <w:r w:rsidR="007608A5">
        <w:rPr>
          <w:rFonts w:ascii="Times New Roman" w:hAnsi="Times New Roman"/>
          <w:spacing w:val="2"/>
          <w:sz w:val="28"/>
          <w:szCs w:val="28"/>
        </w:rPr>
        <w:t xml:space="preserve">, </w:t>
      </w:r>
      <w:r w:rsidRPr="007948FD">
        <w:rPr>
          <w:rFonts w:ascii="Times New Roman" w:hAnsi="Times New Roman"/>
          <w:spacing w:val="2"/>
          <w:sz w:val="28"/>
          <w:szCs w:val="28"/>
        </w:rPr>
        <w:t>vừa điều chỉnh</w:t>
      </w:r>
      <w:r w:rsidR="007608A5">
        <w:rPr>
          <w:rFonts w:ascii="Times New Roman" w:hAnsi="Times New Roman"/>
          <w:spacing w:val="2"/>
          <w:sz w:val="28"/>
          <w:szCs w:val="28"/>
        </w:rPr>
        <w:t xml:space="preserve">, </w:t>
      </w:r>
      <w:r w:rsidRPr="007948FD">
        <w:rPr>
          <w:rFonts w:ascii="Times New Roman" w:hAnsi="Times New Roman"/>
          <w:spacing w:val="2"/>
          <w:sz w:val="28"/>
          <w:szCs w:val="28"/>
        </w:rPr>
        <w:t>bổ sung những nhận thức mới về công nghiệp h</w:t>
      </w:r>
      <w:r w:rsidR="008B1F53" w:rsidRPr="007948FD">
        <w:rPr>
          <w:rFonts w:ascii="Times New Roman" w:hAnsi="Times New Roman"/>
          <w:spacing w:val="2"/>
          <w:sz w:val="28"/>
          <w:szCs w:val="28"/>
        </w:rPr>
        <w:t>oá</w:t>
      </w:r>
      <w:r w:rsidRPr="007948FD">
        <w:rPr>
          <w:rFonts w:ascii="Times New Roman" w:hAnsi="Times New Roman"/>
          <w:spacing w:val="2"/>
          <w:sz w:val="28"/>
          <w:szCs w:val="28"/>
        </w:rPr>
        <w:t xml:space="preserve"> (CNH)</w:t>
      </w:r>
      <w:r w:rsidR="007608A5">
        <w:rPr>
          <w:rFonts w:ascii="Times New Roman" w:hAnsi="Times New Roman"/>
          <w:spacing w:val="2"/>
          <w:sz w:val="28"/>
          <w:szCs w:val="28"/>
        </w:rPr>
        <w:t xml:space="preserve">, </w:t>
      </w:r>
      <w:r w:rsidRPr="007948FD">
        <w:rPr>
          <w:rFonts w:ascii="Times New Roman" w:hAnsi="Times New Roman"/>
          <w:spacing w:val="2"/>
          <w:sz w:val="28"/>
          <w:szCs w:val="28"/>
        </w:rPr>
        <w:t xml:space="preserve">hiện đại </w:t>
      </w:r>
      <w:r w:rsidR="00FC7026" w:rsidRPr="007948FD">
        <w:rPr>
          <w:rFonts w:ascii="Times New Roman" w:eastAsia="Times New Roman" w:hAnsi="Times New Roman"/>
          <w:spacing w:val="2"/>
          <w:sz w:val="28"/>
          <w:szCs w:val="28"/>
        </w:rPr>
        <w:t>h</w:t>
      </w:r>
      <w:r w:rsidR="008B1F53" w:rsidRPr="007948FD">
        <w:rPr>
          <w:rFonts w:ascii="Times New Roman" w:eastAsia="Times New Roman" w:hAnsi="Times New Roman"/>
          <w:spacing w:val="2"/>
          <w:sz w:val="28"/>
          <w:szCs w:val="28"/>
        </w:rPr>
        <w:t>oá</w:t>
      </w:r>
      <w:r w:rsidR="00FC7026" w:rsidRPr="007948FD">
        <w:rPr>
          <w:rFonts w:ascii="Times New Roman" w:hAnsi="Times New Roman"/>
          <w:spacing w:val="2"/>
          <w:sz w:val="28"/>
          <w:szCs w:val="28"/>
        </w:rPr>
        <w:t xml:space="preserve"> </w:t>
      </w:r>
      <w:r w:rsidRPr="007948FD">
        <w:rPr>
          <w:rFonts w:ascii="Times New Roman" w:hAnsi="Times New Roman"/>
          <w:spacing w:val="2"/>
          <w:sz w:val="28"/>
          <w:szCs w:val="28"/>
        </w:rPr>
        <w:t>(HĐH)</w:t>
      </w:r>
      <w:r w:rsidR="007608A5">
        <w:rPr>
          <w:rFonts w:ascii="Times New Roman" w:hAnsi="Times New Roman"/>
          <w:spacing w:val="2"/>
          <w:sz w:val="28"/>
          <w:szCs w:val="28"/>
        </w:rPr>
        <w:t xml:space="preserve">; </w:t>
      </w:r>
      <w:r w:rsidRPr="007948FD">
        <w:rPr>
          <w:rFonts w:ascii="Times New Roman" w:hAnsi="Times New Roman"/>
          <w:spacing w:val="2"/>
          <w:sz w:val="28"/>
          <w:szCs w:val="28"/>
        </w:rPr>
        <w:t>kinh tế thị trường định hướng XHCN</w:t>
      </w:r>
      <w:r w:rsidR="007608A5">
        <w:rPr>
          <w:rFonts w:ascii="Times New Roman" w:hAnsi="Times New Roman"/>
          <w:spacing w:val="2"/>
          <w:sz w:val="28"/>
          <w:szCs w:val="28"/>
        </w:rPr>
        <w:t xml:space="preserve">; </w:t>
      </w:r>
      <w:r w:rsidR="005A4968" w:rsidRPr="007948FD">
        <w:rPr>
          <w:rFonts w:ascii="Times New Roman" w:hAnsi="Times New Roman"/>
          <w:spacing w:val="2"/>
          <w:sz w:val="28"/>
          <w:szCs w:val="28"/>
        </w:rPr>
        <w:t>về bảo vệ tài nguyên</w:t>
      </w:r>
      <w:r w:rsidR="007608A5">
        <w:rPr>
          <w:rFonts w:ascii="Times New Roman" w:hAnsi="Times New Roman"/>
          <w:spacing w:val="2"/>
          <w:sz w:val="28"/>
          <w:szCs w:val="28"/>
        </w:rPr>
        <w:t xml:space="preserve">, </w:t>
      </w:r>
      <w:r w:rsidR="005A4968" w:rsidRPr="007948FD">
        <w:rPr>
          <w:rFonts w:ascii="Times New Roman" w:hAnsi="Times New Roman"/>
          <w:spacing w:val="2"/>
          <w:sz w:val="28"/>
          <w:szCs w:val="28"/>
        </w:rPr>
        <w:t>môi trường và ứng phó với biến đổi khí hậu</w:t>
      </w:r>
      <w:r w:rsidR="007608A5">
        <w:rPr>
          <w:rFonts w:ascii="Times New Roman" w:hAnsi="Times New Roman"/>
          <w:spacing w:val="2"/>
          <w:sz w:val="28"/>
          <w:szCs w:val="28"/>
        </w:rPr>
        <w:t xml:space="preserve">; </w:t>
      </w:r>
      <w:r w:rsidRPr="007948FD">
        <w:rPr>
          <w:rFonts w:ascii="Times New Roman" w:hAnsi="Times New Roman"/>
          <w:spacing w:val="2"/>
          <w:sz w:val="28"/>
          <w:szCs w:val="28"/>
        </w:rPr>
        <w:t>phát triển văn h</w:t>
      </w:r>
      <w:r w:rsidR="008B1F53" w:rsidRPr="007948FD">
        <w:rPr>
          <w:rFonts w:ascii="Times New Roman" w:hAnsi="Times New Roman"/>
          <w:spacing w:val="2"/>
          <w:sz w:val="28"/>
          <w:szCs w:val="28"/>
        </w:rPr>
        <w:t>oá</w:t>
      </w:r>
      <w:r w:rsidR="007608A5">
        <w:rPr>
          <w:rFonts w:ascii="Times New Roman" w:hAnsi="Times New Roman"/>
          <w:spacing w:val="2"/>
          <w:sz w:val="28"/>
          <w:szCs w:val="28"/>
        </w:rPr>
        <w:t xml:space="preserve">, </w:t>
      </w:r>
      <w:r w:rsidRPr="007948FD">
        <w:rPr>
          <w:rFonts w:ascii="Times New Roman" w:hAnsi="Times New Roman"/>
          <w:spacing w:val="2"/>
          <w:sz w:val="28"/>
          <w:szCs w:val="28"/>
        </w:rPr>
        <w:t>xây dựng con người</w:t>
      </w:r>
      <w:r w:rsidR="007608A5">
        <w:rPr>
          <w:rFonts w:ascii="Times New Roman" w:hAnsi="Times New Roman"/>
          <w:spacing w:val="2"/>
          <w:sz w:val="28"/>
          <w:szCs w:val="28"/>
        </w:rPr>
        <w:t xml:space="preserve">, </w:t>
      </w:r>
      <w:r w:rsidRPr="007948FD">
        <w:rPr>
          <w:rFonts w:ascii="Times New Roman" w:hAnsi="Times New Roman"/>
          <w:spacing w:val="2"/>
          <w:sz w:val="28"/>
          <w:szCs w:val="28"/>
        </w:rPr>
        <w:t>thực hiện tiến bộ</w:t>
      </w:r>
      <w:r w:rsidR="007608A5">
        <w:rPr>
          <w:rFonts w:ascii="Times New Roman" w:hAnsi="Times New Roman"/>
          <w:spacing w:val="2"/>
          <w:sz w:val="28"/>
          <w:szCs w:val="28"/>
        </w:rPr>
        <w:t xml:space="preserve">, </w:t>
      </w:r>
      <w:r w:rsidRPr="007948FD">
        <w:rPr>
          <w:rFonts w:ascii="Times New Roman" w:hAnsi="Times New Roman"/>
          <w:spacing w:val="2"/>
          <w:sz w:val="28"/>
          <w:szCs w:val="28"/>
        </w:rPr>
        <w:t>công bằng xã hội</w:t>
      </w:r>
      <w:r w:rsidR="007608A5">
        <w:rPr>
          <w:rFonts w:ascii="Times New Roman" w:hAnsi="Times New Roman"/>
          <w:spacing w:val="2"/>
          <w:sz w:val="28"/>
          <w:szCs w:val="28"/>
        </w:rPr>
        <w:t xml:space="preserve">; </w:t>
      </w:r>
      <w:r w:rsidRPr="007948FD">
        <w:rPr>
          <w:rFonts w:ascii="Times New Roman" w:hAnsi="Times New Roman"/>
          <w:spacing w:val="2"/>
          <w:sz w:val="28"/>
          <w:szCs w:val="28"/>
        </w:rPr>
        <w:t>gắn xây dựng CNXH với bảo vệ Tổ quốc XHCN</w:t>
      </w:r>
      <w:r w:rsidR="007608A5">
        <w:rPr>
          <w:rFonts w:ascii="Times New Roman" w:hAnsi="Times New Roman"/>
          <w:spacing w:val="2"/>
          <w:sz w:val="28"/>
          <w:szCs w:val="28"/>
        </w:rPr>
        <w:t xml:space="preserve">; </w:t>
      </w:r>
      <w:r w:rsidRPr="007948FD">
        <w:rPr>
          <w:rFonts w:ascii="Times New Roman" w:hAnsi="Times New Roman"/>
          <w:spacing w:val="2"/>
          <w:sz w:val="28"/>
          <w:szCs w:val="28"/>
        </w:rPr>
        <w:t>kết hợp nội lực với ngoại lực</w:t>
      </w:r>
      <w:r w:rsidR="007608A5">
        <w:rPr>
          <w:rFonts w:ascii="Times New Roman" w:hAnsi="Times New Roman"/>
          <w:spacing w:val="2"/>
          <w:sz w:val="28"/>
          <w:szCs w:val="28"/>
        </w:rPr>
        <w:t xml:space="preserve">, </w:t>
      </w:r>
      <w:r w:rsidRPr="007948FD">
        <w:rPr>
          <w:rFonts w:ascii="Times New Roman" w:hAnsi="Times New Roman"/>
          <w:spacing w:val="2"/>
          <w:sz w:val="28"/>
          <w:szCs w:val="28"/>
        </w:rPr>
        <w:t>chủ động</w:t>
      </w:r>
      <w:r w:rsidR="007608A5">
        <w:rPr>
          <w:rFonts w:ascii="Times New Roman" w:hAnsi="Times New Roman"/>
          <w:spacing w:val="2"/>
          <w:sz w:val="28"/>
          <w:szCs w:val="28"/>
        </w:rPr>
        <w:t xml:space="preserve">, </w:t>
      </w:r>
      <w:r w:rsidRPr="007948FD">
        <w:rPr>
          <w:rFonts w:ascii="Times New Roman" w:hAnsi="Times New Roman"/>
          <w:spacing w:val="2"/>
          <w:sz w:val="28"/>
          <w:szCs w:val="28"/>
        </w:rPr>
        <w:t>tích cực hội nhập quốc tế</w:t>
      </w:r>
      <w:r w:rsidR="007608A5">
        <w:rPr>
          <w:rFonts w:ascii="Times New Roman" w:hAnsi="Times New Roman"/>
          <w:spacing w:val="2"/>
          <w:sz w:val="28"/>
          <w:szCs w:val="28"/>
        </w:rPr>
        <w:t xml:space="preserve">; </w:t>
      </w:r>
      <w:r w:rsidRPr="007948FD">
        <w:rPr>
          <w:rFonts w:ascii="Times New Roman" w:hAnsi="Times New Roman"/>
          <w:spacing w:val="2"/>
          <w:sz w:val="28"/>
          <w:szCs w:val="28"/>
        </w:rPr>
        <w:t>xây dựng nền dân chủ XHCN và đại đoàn kết toàn dân tộc</w:t>
      </w:r>
      <w:r w:rsidR="007608A5">
        <w:rPr>
          <w:rFonts w:ascii="Times New Roman" w:hAnsi="Times New Roman"/>
          <w:spacing w:val="2"/>
          <w:sz w:val="28"/>
          <w:szCs w:val="28"/>
        </w:rPr>
        <w:t xml:space="preserve">; </w:t>
      </w:r>
      <w:r w:rsidRPr="007948FD">
        <w:rPr>
          <w:rFonts w:ascii="Times New Roman" w:hAnsi="Times New Roman"/>
          <w:spacing w:val="2"/>
          <w:sz w:val="28"/>
          <w:szCs w:val="28"/>
        </w:rPr>
        <w:t xml:space="preserve">xây dựng </w:t>
      </w:r>
      <w:r w:rsidRPr="007948FD">
        <w:rPr>
          <w:rStyle w:val="Nhnmanh"/>
          <w:rFonts w:ascii="Times New Roman" w:hAnsi="Times New Roman"/>
          <w:i w:val="0"/>
          <w:iCs w:val="0"/>
          <w:spacing w:val="2"/>
          <w:sz w:val="28"/>
          <w:szCs w:val="28"/>
        </w:rPr>
        <w:t>Nhà nước pháp quyền XHCN</w:t>
      </w:r>
      <w:r w:rsidR="007608A5">
        <w:rPr>
          <w:rStyle w:val="Nhnmanh"/>
          <w:rFonts w:ascii="Times New Roman" w:hAnsi="Times New Roman"/>
          <w:i w:val="0"/>
          <w:iCs w:val="0"/>
          <w:spacing w:val="2"/>
          <w:sz w:val="28"/>
          <w:szCs w:val="28"/>
        </w:rPr>
        <w:t xml:space="preserve">; </w:t>
      </w:r>
      <w:r w:rsidRPr="007948FD">
        <w:rPr>
          <w:rStyle w:val="Nhnmanh"/>
          <w:rFonts w:ascii="Times New Roman" w:hAnsi="Times New Roman"/>
          <w:i w:val="0"/>
          <w:iCs w:val="0"/>
          <w:spacing w:val="2"/>
          <w:sz w:val="28"/>
          <w:szCs w:val="28"/>
        </w:rPr>
        <w:t>xây dựng Đảng</w:t>
      </w:r>
      <w:r w:rsidR="00867834" w:rsidRPr="007948FD">
        <w:rPr>
          <w:rStyle w:val="Nhnmanh"/>
          <w:rFonts w:ascii="Times New Roman" w:hAnsi="Times New Roman"/>
          <w:i w:val="0"/>
          <w:iCs w:val="0"/>
          <w:spacing w:val="2"/>
          <w:sz w:val="28"/>
          <w:szCs w:val="28"/>
        </w:rPr>
        <w:t xml:space="preserve"> và hệ thống chính trị</w:t>
      </w:r>
      <w:r w:rsidR="007608A5">
        <w:rPr>
          <w:rStyle w:val="Nhnmanh"/>
          <w:rFonts w:ascii="Times New Roman" w:hAnsi="Times New Roman"/>
          <w:i w:val="0"/>
          <w:iCs w:val="0"/>
          <w:spacing w:val="2"/>
          <w:sz w:val="28"/>
          <w:szCs w:val="28"/>
        </w:rPr>
        <w:t xml:space="preserve">, </w:t>
      </w:r>
      <w:r w:rsidRPr="007948FD">
        <w:rPr>
          <w:rFonts w:ascii="Times New Roman" w:hAnsi="Times New Roman"/>
          <w:spacing w:val="2"/>
          <w:sz w:val="28"/>
          <w:szCs w:val="28"/>
        </w:rPr>
        <w:t>nâng cao vai trò lãnh đạo và năng lực cầm quyền của Đảng. Đây là bước tiến quan trọng trong nhận thức lý luận của Đảng về nội dung và phương hướng cơ bản xây dựng CNXH Việt Nam từ Đại hộ</w:t>
      </w:r>
      <w:r w:rsidR="00900452" w:rsidRPr="007948FD">
        <w:rPr>
          <w:rFonts w:ascii="Times New Roman" w:hAnsi="Times New Roman"/>
          <w:spacing w:val="2"/>
          <w:sz w:val="28"/>
          <w:szCs w:val="28"/>
        </w:rPr>
        <w:t>i VI</w:t>
      </w:r>
      <w:r w:rsidRPr="007948FD">
        <w:rPr>
          <w:rFonts w:ascii="Times New Roman" w:hAnsi="Times New Roman"/>
          <w:spacing w:val="2"/>
          <w:sz w:val="28"/>
          <w:szCs w:val="28"/>
        </w:rPr>
        <w:t xml:space="preserve"> đến Đại hội XIII. Đặc biệt</w:t>
      </w:r>
      <w:r w:rsidR="007608A5">
        <w:rPr>
          <w:rFonts w:ascii="Times New Roman" w:hAnsi="Times New Roman"/>
          <w:spacing w:val="2"/>
          <w:sz w:val="28"/>
          <w:szCs w:val="28"/>
        </w:rPr>
        <w:t xml:space="preserve">, </w:t>
      </w:r>
      <w:r w:rsidRPr="007948FD">
        <w:rPr>
          <w:rFonts w:ascii="Times New Roman" w:hAnsi="Times New Roman"/>
          <w:spacing w:val="2"/>
          <w:sz w:val="28"/>
          <w:szCs w:val="28"/>
        </w:rPr>
        <w:t>từng phương hướng được xác định là sự tìm tòi</w:t>
      </w:r>
      <w:r w:rsidR="007608A5">
        <w:rPr>
          <w:rFonts w:ascii="Times New Roman" w:hAnsi="Times New Roman"/>
          <w:spacing w:val="2"/>
          <w:sz w:val="28"/>
          <w:szCs w:val="28"/>
        </w:rPr>
        <w:t xml:space="preserve">, </w:t>
      </w:r>
      <w:r w:rsidRPr="007948FD">
        <w:rPr>
          <w:rFonts w:ascii="Times New Roman" w:hAnsi="Times New Roman"/>
          <w:spacing w:val="2"/>
          <w:sz w:val="28"/>
          <w:szCs w:val="28"/>
        </w:rPr>
        <w:t>tổng kết thực tiễn</w:t>
      </w:r>
      <w:r w:rsidR="007608A5">
        <w:rPr>
          <w:rFonts w:ascii="Times New Roman" w:hAnsi="Times New Roman"/>
          <w:spacing w:val="2"/>
          <w:sz w:val="28"/>
          <w:szCs w:val="28"/>
        </w:rPr>
        <w:t xml:space="preserve">, </w:t>
      </w:r>
      <w:r w:rsidRPr="007948FD">
        <w:rPr>
          <w:rFonts w:ascii="Times New Roman" w:hAnsi="Times New Roman"/>
          <w:spacing w:val="2"/>
          <w:sz w:val="28"/>
          <w:szCs w:val="28"/>
        </w:rPr>
        <w:t>không ngừng đổi mới</w:t>
      </w:r>
      <w:r w:rsidR="007608A5">
        <w:rPr>
          <w:rFonts w:ascii="Times New Roman" w:hAnsi="Times New Roman"/>
          <w:spacing w:val="2"/>
          <w:sz w:val="28"/>
          <w:szCs w:val="28"/>
        </w:rPr>
        <w:t xml:space="preserve">, </w:t>
      </w:r>
      <w:r w:rsidRPr="007948FD">
        <w:rPr>
          <w:rFonts w:ascii="Times New Roman" w:hAnsi="Times New Roman"/>
          <w:spacing w:val="2"/>
          <w:sz w:val="28"/>
          <w:szCs w:val="28"/>
        </w:rPr>
        <w:t>bổ sung</w:t>
      </w:r>
      <w:r w:rsidR="007608A5">
        <w:rPr>
          <w:rFonts w:ascii="Times New Roman" w:hAnsi="Times New Roman"/>
          <w:spacing w:val="2"/>
          <w:sz w:val="28"/>
          <w:szCs w:val="28"/>
        </w:rPr>
        <w:t xml:space="preserve">, </w:t>
      </w:r>
      <w:r w:rsidRPr="007948FD">
        <w:rPr>
          <w:rFonts w:ascii="Times New Roman" w:hAnsi="Times New Roman"/>
          <w:spacing w:val="2"/>
          <w:sz w:val="28"/>
          <w:szCs w:val="28"/>
        </w:rPr>
        <w:t>phát triển</w:t>
      </w:r>
      <w:r w:rsidR="007608A5">
        <w:rPr>
          <w:rFonts w:ascii="Times New Roman" w:hAnsi="Times New Roman"/>
          <w:spacing w:val="2"/>
          <w:sz w:val="28"/>
          <w:szCs w:val="28"/>
        </w:rPr>
        <w:t xml:space="preserve">, </w:t>
      </w:r>
      <w:r w:rsidRPr="007948FD">
        <w:rPr>
          <w:rFonts w:ascii="Times New Roman" w:hAnsi="Times New Roman"/>
          <w:spacing w:val="2"/>
          <w:sz w:val="28"/>
          <w:szCs w:val="28"/>
        </w:rPr>
        <w:t>vận dụng sáng tạo nền tảng tư tưởng</w:t>
      </w:r>
      <w:r w:rsidR="007608A5">
        <w:rPr>
          <w:rFonts w:ascii="Times New Roman" w:hAnsi="Times New Roman"/>
          <w:spacing w:val="2"/>
          <w:sz w:val="28"/>
          <w:szCs w:val="28"/>
        </w:rPr>
        <w:t xml:space="preserve">, </w:t>
      </w:r>
      <w:r w:rsidRPr="007948FD">
        <w:rPr>
          <w:rFonts w:ascii="Times New Roman" w:hAnsi="Times New Roman"/>
          <w:spacing w:val="2"/>
          <w:sz w:val="28"/>
          <w:szCs w:val="28"/>
        </w:rPr>
        <w:t>tư duy lý luận của Đảng ta qua từng đại hội</w:t>
      </w:r>
      <w:r w:rsidR="007608A5">
        <w:rPr>
          <w:rFonts w:ascii="Times New Roman" w:hAnsi="Times New Roman"/>
          <w:spacing w:val="2"/>
          <w:sz w:val="28"/>
          <w:szCs w:val="28"/>
        </w:rPr>
        <w:t xml:space="preserve">, </w:t>
      </w:r>
      <w:r w:rsidRPr="007948FD">
        <w:rPr>
          <w:rFonts w:ascii="Times New Roman" w:hAnsi="Times New Roman"/>
          <w:spacing w:val="2"/>
          <w:sz w:val="28"/>
          <w:szCs w:val="28"/>
        </w:rPr>
        <w:t>là kết tinh trí tuệ tập thể của Đảng và Nhân dân ta.</w:t>
      </w:r>
    </w:p>
    <w:p w14:paraId="607EAD97" w14:textId="77777777" w:rsidR="00582CAB" w:rsidRPr="007948FD" w:rsidRDefault="00582CAB" w:rsidP="00FC7EEB">
      <w:pPr>
        <w:spacing w:before="120" w:line="370" w:lineRule="exact"/>
        <w:ind w:firstLine="720"/>
        <w:jc w:val="both"/>
        <w:outlineLvl w:val="2"/>
        <w:rPr>
          <w:rFonts w:ascii="Times New Roman" w:hAnsi="Times New Roman"/>
          <w:b/>
          <w:i/>
          <w:iCs/>
          <w:sz w:val="28"/>
          <w:szCs w:val="28"/>
        </w:rPr>
      </w:pPr>
      <w:bookmarkStart w:id="12" w:name="_Toc209342138"/>
      <w:r w:rsidRPr="007948FD">
        <w:rPr>
          <w:rFonts w:ascii="Times New Roman" w:hAnsi="Times New Roman"/>
          <w:b/>
          <w:i/>
          <w:iCs/>
          <w:sz w:val="28"/>
          <w:szCs w:val="28"/>
        </w:rPr>
        <w:t>2.</w:t>
      </w:r>
      <w:r w:rsidR="0037244D" w:rsidRPr="007948FD">
        <w:rPr>
          <w:rFonts w:ascii="Times New Roman" w:hAnsi="Times New Roman"/>
          <w:b/>
          <w:i/>
          <w:iCs/>
          <w:sz w:val="28"/>
          <w:szCs w:val="28"/>
        </w:rPr>
        <w:t>1</w:t>
      </w:r>
      <w:r w:rsidRPr="007948FD">
        <w:rPr>
          <w:rFonts w:ascii="Times New Roman" w:hAnsi="Times New Roman"/>
          <w:b/>
          <w:i/>
          <w:iCs/>
          <w:sz w:val="28"/>
          <w:szCs w:val="28"/>
        </w:rPr>
        <w:t>.</w:t>
      </w:r>
      <w:r w:rsidR="00F25301" w:rsidRPr="007948FD">
        <w:rPr>
          <w:rFonts w:ascii="Times New Roman" w:hAnsi="Times New Roman"/>
          <w:b/>
          <w:i/>
          <w:iCs/>
          <w:sz w:val="28"/>
          <w:szCs w:val="28"/>
        </w:rPr>
        <w:t>5</w:t>
      </w:r>
      <w:r w:rsidRPr="007948FD">
        <w:rPr>
          <w:rFonts w:ascii="Times New Roman" w:hAnsi="Times New Roman"/>
          <w:b/>
          <w:i/>
          <w:iCs/>
          <w:sz w:val="28"/>
          <w:szCs w:val="28"/>
        </w:rPr>
        <w:t>. Về các mối quan hệ lớn trong quá trình xây dựng chủ nghĩa xã hội Việt Nam</w:t>
      </w:r>
      <w:bookmarkEnd w:id="12"/>
      <w:r w:rsidRPr="007948FD">
        <w:rPr>
          <w:rFonts w:ascii="Times New Roman" w:hAnsi="Times New Roman"/>
          <w:b/>
          <w:i/>
          <w:iCs/>
          <w:sz w:val="28"/>
          <w:szCs w:val="28"/>
        </w:rPr>
        <w:t xml:space="preserve"> </w:t>
      </w:r>
    </w:p>
    <w:p w14:paraId="76D671AA" w14:textId="77777777" w:rsidR="00582CAB" w:rsidRPr="007948FD" w:rsidRDefault="004076BF" w:rsidP="00FC7EEB">
      <w:pPr>
        <w:shd w:val="clear" w:color="auto" w:fill="FFFFFF"/>
        <w:spacing w:before="120" w:line="370" w:lineRule="exact"/>
        <w:ind w:firstLine="720"/>
        <w:jc w:val="both"/>
        <w:rPr>
          <w:rFonts w:ascii="Times New Roman" w:eastAsia="Times New Roman" w:hAnsi="Times New Roman"/>
          <w:sz w:val="28"/>
          <w:szCs w:val="28"/>
          <w:shd w:val="clear" w:color="auto" w:fill="FFFFFF"/>
        </w:rPr>
      </w:pPr>
      <w:r w:rsidRPr="007948FD">
        <w:rPr>
          <w:rFonts w:ascii="Times New Roman" w:hAnsi="Times New Roman"/>
          <w:sz w:val="28"/>
          <w:szCs w:val="28"/>
          <w:shd w:val="clear" w:color="auto" w:fill="FFFFFF"/>
        </w:rPr>
        <w:t>CNXH</w:t>
      </w:r>
      <w:r w:rsidR="00582CAB" w:rsidRPr="007948FD">
        <w:rPr>
          <w:rFonts w:ascii="Times New Roman" w:eastAsia="Times New Roman" w:hAnsi="Times New Roman"/>
          <w:sz w:val="28"/>
          <w:szCs w:val="28"/>
          <w:shd w:val="clear" w:color="auto" w:fill="FFFFFF"/>
        </w:rPr>
        <w:t xml:space="preserve"> với tư cách là một chế độ - là một chỉnh thể cấu thành từ nhiều yếu tố</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mối quan hệ</w:t>
      </w:r>
      <w:r w:rsidR="00AB2063" w:rsidRPr="007948FD">
        <w:rPr>
          <w:rFonts w:ascii="Times New Roman" w:eastAsia="Times New Roman" w:hAnsi="Times New Roman"/>
          <w:sz w:val="28"/>
          <w:szCs w:val="28"/>
          <w:shd w:val="clear" w:color="auto" w:fill="FFFFFF"/>
        </w:rPr>
        <w:t xml:space="preserve"> tạo nên một hệ thống</w:t>
      </w:r>
      <w:r w:rsidR="007608A5">
        <w:rPr>
          <w:rFonts w:ascii="Times New Roman" w:eastAsia="Times New Roman" w:hAnsi="Times New Roman"/>
          <w:sz w:val="28"/>
          <w:szCs w:val="28"/>
          <w:shd w:val="clear" w:color="auto" w:fill="FFFFFF"/>
        </w:rPr>
        <w:t xml:space="preserve">, </w:t>
      </w:r>
      <w:r w:rsidR="00AB2063" w:rsidRPr="007948FD">
        <w:rPr>
          <w:rFonts w:ascii="Times New Roman" w:eastAsia="Times New Roman" w:hAnsi="Times New Roman"/>
          <w:sz w:val="28"/>
          <w:szCs w:val="28"/>
          <w:shd w:val="clear" w:color="auto" w:fill="FFFFFF"/>
        </w:rPr>
        <w:t>cấu trúc</w:t>
      </w:r>
      <w:r w:rsidR="007608A5">
        <w:rPr>
          <w:rFonts w:ascii="Times New Roman" w:eastAsia="Times New Roman" w:hAnsi="Times New Roman"/>
          <w:sz w:val="28"/>
          <w:szCs w:val="28"/>
          <w:shd w:val="clear" w:color="auto" w:fill="FFFFFF"/>
        </w:rPr>
        <w:t xml:space="preserve">, </w:t>
      </w:r>
      <w:r w:rsidR="00AB2063" w:rsidRPr="007948FD">
        <w:rPr>
          <w:rFonts w:ascii="Times New Roman" w:eastAsia="Times New Roman" w:hAnsi="Times New Roman"/>
          <w:sz w:val="28"/>
          <w:szCs w:val="28"/>
          <w:shd w:val="clear" w:color="auto" w:fill="FFFFFF"/>
        </w:rPr>
        <w:t>tr</w:t>
      </w:r>
      <w:r w:rsidR="00582CAB" w:rsidRPr="007948FD">
        <w:rPr>
          <w:rFonts w:ascii="Times New Roman" w:eastAsia="Times New Roman" w:hAnsi="Times New Roman"/>
          <w:sz w:val="28"/>
          <w:szCs w:val="28"/>
          <w:shd w:val="clear" w:color="auto" w:fill="FFFFFF"/>
        </w:rPr>
        <w:t>ong đó</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các yếu tố cấu thành vừa thống nhất</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 xml:space="preserve">vừa </w:t>
      </w:r>
      <w:r w:rsidR="00637F72" w:rsidRPr="007948FD">
        <w:rPr>
          <w:rFonts w:ascii="Times New Roman" w:eastAsia="Times New Roman" w:hAnsi="Times New Roman"/>
          <w:sz w:val="28"/>
          <w:szCs w:val="28"/>
          <w:shd w:val="clear" w:color="auto" w:fill="FFFFFF"/>
        </w:rPr>
        <w:t>tác động tương hỗ</w:t>
      </w:r>
      <w:r w:rsidR="007608A5">
        <w:rPr>
          <w:rFonts w:ascii="Times New Roman" w:eastAsia="Times New Roman" w:hAnsi="Times New Roman"/>
          <w:sz w:val="28"/>
          <w:szCs w:val="28"/>
          <w:shd w:val="clear" w:color="auto" w:fill="FFFFFF"/>
        </w:rPr>
        <w:t xml:space="preserve">, </w:t>
      </w:r>
      <w:r w:rsidR="00637F72" w:rsidRPr="007948FD">
        <w:rPr>
          <w:rFonts w:ascii="Times New Roman" w:eastAsia="Times New Roman" w:hAnsi="Times New Roman"/>
          <w:sz w:val="28"/>
          <w:szCs w:val="28"/>
          <w:shd w:val="clear" w:color="auto" w:fill="FFFFFF"/>
        </w:rPr>
        <w:t>thúc đẩy lẫn nhau</w:t>
      </w:r>
      <w:r w:rsidR="00582CAB" w:rsidRPr="007948FD">
        <w:rPr>
          <w:rFonts w:ascii="Times New Roman" w:eastAsia="Times New Roman" w:hAnsi="Times New Roman"/>
          <w:sz w:val="28"/>
          <w:szCs w:val="28"/>
          <w:shd w:val="clear" w:color="auto" w:fill="FFFFFF"/>
        </w:rPr>
        <w:t>. Quá trình đấu tranh đó phản ánh bản chất</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mối liên hệ tất nhiên chi phối sự tồn tại</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vận động và phát triển của đổi mới</w:t>
      </w:r>
      <w:r w:rsidR="007608A5">
        <w:rPr>
          <w:rFonts w:ascii="Times New Roman" w:eastAsia="Times New Roman" w:hAnsi="Times New Roman"/>
          <w:sz w:val="28"/>
          <w:szCs w:val="28"/>
          <w:shd w:val="clear" w:color="auto" w:fill="FFFFFF"/>
        </w:rPr>
        <w:t xml:space="preserve">, </w:t>
      </w:r>
      <w:r w:rsidR="00582CAB" w:rsidRPr="007948FD">
        <w:rPr>
          <w:rFonts w:ascii="Times New Roman" w:eastAsia="Times New Roman" w:hAnsi="Times New Roman"/>
          <w:sz w:val="28"/>
          <w:szCs w:val="28"/>
          <w:shd w:val="clear" w:color="auto" w:fill="FFFFFF"/>
        </w:rPr>
        <w:t xml:space="preserve">của con đường đi lên CNXH ở Việt Nam - đó chính là giải quyết các mối quan hệ lớn. </w:t>
      </w:r>
    </w:p>
    <w:p w14:paraId="1BD3719C" w14:textId="77777777" w:rsidR="00582CAB" w:rsidRPr="007948FD" w:rsidRDefault="00582CAB" w:rsidP="00216513">
      <w:pPr>
        <w:shd w:val="clear" w:color="auto" w:fill="FFFFFF"/>
        <w:spacing w:before="120" w:line="370" w:lineRule="exact"/>
        <w:ind w:firstLine="720"/>
        <w:jc w:val="both"/>
        <w:rPr>
          <w:rFonts w:ascii="Times New Roman" w:hAnsi="Times New Roman"/>
          <w:sz w:val="28"/>
          <w:szCs w:val="28"/>
        </w:rPr>
      </w:pPr>
      <w:r w:rsidRPr="007948FD">
        <w:rPr>
          <w:rFonts w:ascii="Times New Roman" w:hAnsi="Times New Roman"/>
          <w:i/>
          <w:iCs/>
          <w:sz w:val="28"/>
          <w:szCs w:val="28"/>
        </w:rPr>
        <w:t>Cương lĩnh 2011</w:t>
      </w:r>
      <w:r w:rsidRPr="007948FD">
        <w:rPr>
          <w:rFonts w:ascii="Times New Roman" w:hAnsi="Times New Roman"/>
          <w:sz w:val="28"/>
          <w:szCs w:val="28"/>
        </w:rPr>
        <w:t xml:space="preserve"> lần đầu tiên đề cập tới các mối quan hệ lớn như một chỉnh thể mang tính hệ thống</w:t>
      </w:r>
      <w:r w:rsidR="007608A5">
        <w:rPr>
          <w:rFonts w:ascii="Times New Roman" w:hAnsi="Times New Roman"/>
          <w:sz w:val="28"/>
          <w:szCs w:val="28"/>
        </w:rPr>
        <w:t xml:space="preserve">, </w:t>
      </w:r>
      <w:r w:rsidRPr="007948FD">
        <w:rPr>
          <w:rFonts w:ascii="Times New Roman" w:hAnsi="Times New Roman"/>
          <w:sz w:val="28"/>
          <w:szCs w:val="28"/>
        </w:rPr>
        <w:t xml:space="preserve">khi xác định phải đặc biệt chú trọng nắm vững và giải quyết tốt các mối quan hệ lớn. </w:t>
      </w:r>
      <w:r w:rsidRPr="007948FD">
        <w:rPr>
          <w:rFonts w:ascii="Times New Roman" w:hAnsi="Times New Roman"/>
          <w:i/>
          <w:iCs/>
          <w:sz w:val="28"/>
          <w:szCs w:val="28"/>
        </w:rPr>
        <w:t>Cương lĩnh</w:t>
      </w:r>
      <w:r w:rsidRPr="007948FD">
        <w:rPr>
          <w:rFonts w:ascii="Times New Roman" w:hAnsi="Times New Roman"/>
          <w:sz w:val="28"/>
          <w:szCs w:val="28"/>
        </w:rPr>
        <w:t xml:space="preserve"> </w:t>
      </w:r>
      <w:r w:rsidRPr="007948FD">
        <w:rPr>
          <w:rFonts w:ascii="Times New Roman" w:hAnsi="Times New Roman"/>
          <w:i/>
          <w:iCs/>
          <w:sz w:val="28"/>
          <w:szCs w:val="28"/>
        </w:rPr>
        <w:t>2011</w:t>
      </w:r>
      <w:r w:rsidRPr="007948FD">
        <w:rPr>
          <w:rFonts w:ascii="Times New Roman" w:hAnsi="Times New Roman"/>
          <w:sz w:val="28"/>
          <w:szCs w:val="28"/>
        </w:rPr>
        <w:t xml:space="preserve"> mới chính thức dùng lại thuật ngữ </w:t>
      </w:r>
      <w:r w:rsidR="007608A5">
        <w:rPr>
          <w:rFonts w:ascii="Times New Roman" w:hAnsi="Times New Roman"/>
          <w:i/>
          <w:sz w:val="28"/>
          <w:szCs w:val="28"/>
        </w:rPr>
        <w:t>"</w:t>
      </w:r>
      <w:r w:rsidRPr="007948FD">
        <w:rPr>
          <w:rFonts w:ascii="Times New Roman" w:hAnsi="Times New Roman"/>
          <w:bCs/>
          <w:i/>
          <w:iCs/>
          <w:sz w:val="28"/>
          <w:szCs w:val="28"/>
        </w:rPr>
        <w:t>mối quan hệ lớn</w:t>
      </w:r>
      <w:r w:rsidR="007608A5">
        <w:rPr>
          <w:rFonts w:ascii="Times New Roman" w:hAnsi="Times New Roman"/>
          <w:i/>
          <w:sz w:val="28"/>
          <w:szCs w:val="28"/>
        </w:rPr>
        <w:t>"</w:t>
      </w:r>
      <w:r w:rsidR="007608A5">
        <w:rPr>
          <w:rFonts w:ascii="Times New Roman" w:hAnsi="Times New Roman"/>
          <w:sz w:val="28"/>
          <w:szCs w:val="28"/>
        </w:rPr>
        <w:t xml:space="preserve">, </w:t>
      </w:r>
      <w:r w:rsidRPr="007948FD">
        <w:rPr>
          <w:rFonts w:ascii="Times New Roman" w:hAnsi="Times New Roman"/>
          <w:sz w:val="28"/>
          <w:szCs w:val="28"/>
        </w:rPr>
        <w:t>nghĩa là</w:t>
      </w:r>
      <w:r w:rsidR="007608A5">
        <w:rPr>
          <w:rFonts w:ascii="Times New Roman" w:hAnsi="Times New Roman"/>
          <w:sz w:val="28"/>
          <w:szCs w:val="28"/>
        </w:rPr>
        <w:t xml:space="preserve">, </w:t>
      </w:r>
      <w:r w:rsidRPr="007948FD">
        <w:rPr>
          <w:rFonts w:ascii="Times New Roman" w:hAnsi="Times New Roman"/>
          <w:sz w:val="28"/>
          <w:szCs w:val="28"/>
        </w:rPr>
        <w:t>đây không chỉ là những mối quan hệ cơ bản trong lĩnh vực kinh tế như thời kỳ 1964</w:t>
      </w:r>
      <w:r w:rsidR="00AF1300" w:rsidRPr="007948FD">
        <w:rPr>
          <w:rFonts w:ascii="Times New Roman" w:hAnsi="Times New Roman"/>
          <w:sz w:val="28"/>
          <w:szCs w:val="28"/>
        </w:rPr>
        <w:t xml:space="preserve"> </w:t>
      </w:r>
      <w:r w:rsidR="00F474F5" w:rsidRPr="007948FD">
        <w:rPr>
          <w:rFonts w:ascii="Times New Roman" w:hAnsi="Times New Roman"/>
          <w:sz w:val="28"/>
          <w:szCs w:val="28"/>
        </w:rPr>
        <w:t>-</w:t>
      </w:r>
      <w:r w:rsidR="00AF1300" w:rsidRPr="007948FD">
        <w:rPr>
          <w:rFonts w:ascii="Times New Roman" w:hAnsi="Times New Roman"/>
          <w:sz w:val="28"/>
          <w:szCs w:val="28"/>
        </w:rPr>
        <w:t xml:space="preserve"> </w:t>
      </w:r>
      <w:r w:rsidRPr="007948FD">
        <w:rPr>
          <w:rFonts w:ascii="Times New Roman" w:hAnsi="Times New Roman"/>
          <w:sz w:val="28"/>
          <w:szCs w:val="28"/>
        </w:rPr>
        <w:t>1975</w:t>
      </w:r>
      <w:r w:rsidR="007608A5">
        <w:rPr>
          <w:rFonts w:ascii="Times New Roman" w:hAnsi="Times New Roman"/>
          <w:sz w:val="28"/>
          <w:szCs w:val="28"/>
        </w:rPr>
        <w:t xml:space="preserve">, </w:t>
      </w:r>
      <w:r w:rsidRPr="007948FD">
        <w:rPr>
          <w:rFonts w:ascii="Times New Roman" w:hAnsi="Times New Roman"/>
          <w:sz w:val="28"/>
          <w:szCs w:val="28"/>
        </w:rPr>
        <w:t xml:space="preserve">mà phạm vi nội hàm của </w:t>
      </w:r>
      <w:r w:rsidR="007608A5">
        <w:rPr>
          <w:rFonts w:ascii="Times New Roman" w:hAnsi="Times New Roman"/>
          <w:sz w:val="28"/>
          <w:szCs w:val="28"/>
        </w:rPr>
        <w:t>"</w:t>
      </w:r>
      <w:r w:rsidRPr="007948FD">
        <w:rPr>
          <w:rFonts w:ascii="Times New Roman" w:hAnsi="Times New Roman"/>
          <w:sz w:val="28"/>
          <w:szCs w:val="28"/>
        </w:rPr>
        <w:t>mối quan hệ lớn</w:t>
      </w:r>
      <w:r w:rsidR="007608A5">
        <w:rPr>
          <w:rFonts w:ascii="Times New Roman" w:hAnsi="Times New Roman"/>
          <w:sz w:val="28"/>
          <w:szCs w:val="28"/>
        </w:rPr>
        <w:t>"</w:t>
      </w:r>
      <w:r w:rsidRPr="007948FD">
        <w:rPr>
          <w:rFonts w:ascii="Times New Roman" w:hAnsi="Times New Roman"/>
          <w:sz w:val="28"/>
          <w:szCs w:val="28"/>
        </w:rPr>
        <w:t xml:space="preserve"> đã được mở rộng trên nhiều lĩnh vực khác</w:t>
      </w:r>
      <w:r w:rsidR="007608A5">
        <w:rPr>
          <w:rFonts w:ascii="Times New Roman" w:hAnsi="Times New Roman"/>
          <w:sz w:val="28"/>
          <w:szCs w:val="28"/>
        </w:rPr>
        <w:t xml:space="preserve">; </w:t>
      </w:r>
      <w:r w:rsidRPr="007948FD">
        <w:rPr>
          <w:rFonts w:ascii="Times New Roman" w:hAnsi="Times New Roman"/>
          <w:sz w:val="28"/>
          <w:szCs w:val="28"/>
        </w:rPr>
        <w:t>có sự kế thừa</w:t>
      </w:r>
      <w:r w:rsidR="007608A5">
        <w:rPr>
          <w:rFonts w:ascii="Times New Roman" w:hAnsi="Times New Roman"/>
          <w:sz w:val="28"/>
          <w:szCs w:val="28"/>
        </w:rPr>
        <w:t xml:space="preserve">, </w:t>
      </w:r>
      <w:r w:rsidRPr="007948FD">
        <w:rPr>
          <w:rFonts w:ascii="Times New Roman" w:hAnsi="Times New Roman"/>
          <w:sz w:val="28"/>
          <w:szCs w:val="28"/>
        </w:rPr>
        <w:t>phát triển từ thực tiễn lãnh đạo đất nước sau 25 năm đổi mới</w:t>
      </w:r>
      <w:r w:rsidR="007608A5">
        <w:rPr>
          <w:rFonts w:ascii="Times New Roman" w:hAnsi="Times New Roman"/>
          <w:sz w:val="28"/>
          <w:szCs w:val="28"/>
        </w:rPr>
        <w:t xml:space="preserve">; </w:t>
      </w:r>
      <w:r w:rsidRPr="007948FD">
        <w:rPr>
          <w:rFonts w:ascii="Times New Roman" w:hAnsi="Times New Roman"/>
          <w:iCs/>
          <w:sz w:val="28"/>
          <w:szCs w:val="28"/>
        </w:rPr>
        <w:t>đánh dấu sự đột phá trong tư duy lý luận của Đảng về những mối quan hệ cơ bản</w:t>
      </w:r>
      <w:r w:rsidR="007608A5">
        <w:rPr>
          <w:rFonts w:ascii="Times New Roman" w:hAnsi="Times New Roman"/>
          <w:iCs/>
          <w:sz w:val="28"/>
          <w:szCs w:val="28"/>
        </w:rPr>
        <w:t xml:space="preserve">, </w:t>
      </w:r>
      <w:r w:rsidRPr="007948FD">
        <w:rPr>
          <w:rFonts w:ascii="Times New Roman" w:hAnsi="Times New Roman"/>
          <w:iCs/>
          <w:sz w:val="28"/>
          <w:szCs w:val="28"/>
        </w:rPr>
        <w:t>then chốt</w:t>
      </w:r>
      <w:r w:rsidR="007608A5">
        <w:rPr>
          <w:rFonts w:ascii="Times New Roman" w:hAnsi="Times New Roman"/>
          <w:iCs/>
          <w:sz w:val="28"/>
          <w:szCs w:val="28"/>
        </w:rPr>
        <w:t xml:space="preserve">, </w:t>
      </w:r>
      <w:r w:rsidRPr="007948FD">
        <w:rPr>
          <w:rFonts w:ascii="Times New Roman" w:hAnsi="Times New Roman"/>
          <w:iCs/>
          <w:sz w:val="28"/>
          <w:szCs w:val="28"/>
        </w:rPr>
        <w:t>bao quát</w:t>
      </w:r>
      <w:r w:rsidR="007608A5">
        <w:rPr>
          <w:rFonts w:ascii="Times New Roman" w:hAnsi="Times New Roman"/>
          <w:iCs/>
          <w:sz w:val="28"/>
          <w:szCs w:val="28"/>
        </w:rPr>
        <w:t xml:space="preserve">, </w:t>
      </w:r>
      <w:r w:rsidRPr="007948FD">
        <w:rPr>
          <w:rFonts w:ascii="Times New Roman" w:hAnsi="Times New Roman"/>
          <w:iCs/>
          <w:sz w:val="28"/>
          <w:szCs w:val="28"/>
        </w:rPr>
        <w:t>biện chứng</w:t>
      </w:r>
      <w:r w:rsidR="007608A5">
        <w:rPr>
          <w:rFonts w:ascii="Times New Roman" w:hAnsi="Times New Roman"/>
          <w:iCs/>
          <w:sz w:val="28"/>
          <w:szCs w:val="28"/>
        </w:rPr>
        <w:t xml:space="preserve">, </w:t>
      </w:r>
      <w:r w:rsidRPr="007948FD">
        <w:rPr>
          <w:rFonts w:ascii="Times New Roman" w:hAnsi="Times New Roman"/>
          <w:iCs/>
          <w:sz w:val="28"/>
          <w:szCs w:val="28"/>
        </w:rPr>
        <w:t>phản ánh quy luật phát triển</w:t>
      </w:r>
      <w:r w:rsidRPr="007948FD">
        <w:rPr>
          <w:rFonts w:ascii="Times New Roman" w:hAnsi="Times New Roman"/>
          <w:i/>
          <w:sz w:val="28"/>
          <w:szCs w:val="28"/>
        </w:rPr>
        <w:t xml:space="preserve"> </w:t>
      </w:r>
      <w:r w:rsidRPr="007948FD">
        <w:rPr>
          <w:rFonts w:ascii="Times New Roman" w:hAnsi="Times New Roman"/>
          <w:sz w:val="28"/>
          <w:szCs w:val="28"/>
        </w:rPr>
        <w:t>trong quá trình đẩy mạnh công nghiệp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hiện đại h</w:t>
      </w:r>
      <w:r w:rsidR="008B1F53" w:rsidRPr="007948FD">
        <w:rPr>
          <w:rFonts w:ascii="Times New Roman" w:hAnsi="Times New Roman"/>
          <w:sz w:val="28"/>
          <w:szCs w:val="28"/>
        </w:rPr>
        <w:t>oá</w:t>
      </w:r>
      <w:r w:rsidRPr="007948FD">
        <w:rPr>
          <w:rFonts w:ascii="Times New Roman" w:hAnsi="Times New Roman"/>
          <w:sz w:val="28"/>
          <w:szCs w:val="28"/>
        </w:rPr>
        <w:t xml:space="preserve"> đất nước và hội nhập quốc tế ngày càng sâu rộng</w:t>
      </w:r>
      <w:r w:rsidR="007608A5">
        <w:rPr>
          <w:rFonts w:ascii="Times New Roman" w:hAnsi="Times New Roman"/>
          <w:sz w:val="28"/>
          <w:szCs w:val="28"/>
        </w:rPr>
        <w:t xml:space="preserve">, </w:t>
      </w:r>
      <w:r w:rsidRPr="007948FD">
        <w:rPr>
          <w:rFonts w:ascii="Times New Roman" w:hAnsi="Times New Roman"/>
          <w:sz w:val="28"/>
          <w:szCs w:val="28"/>
        </w:rPr>
        <w:t>toàn diệ</w:t>
      </w:r>
      <w:r w:rsidR="00222691" w:rsidRPr="007948FD">
        <w:rPr>
          <w:rFonts w:ascii="Times New Roman" w:hAnsi="Times New Roman"/>
          <w:sz w:val="28"/>
          <w:szCs w:val="28"/>
        </w:rPr>
        <w:t>n</w:t>
      </w:r>
      <w:r w:rsidRPr="007948FD">
        <w:rPr>
          <w:rStyle w:val="ThamchiuCcchu"/>
          <w:rFonts w:ascii="Times New Roman" w:hAnsi="Times New Roman"/>
          <w:sz w:val="28"/>
          <w:szCs w:val="28"/>
        </w:rPr>
        <w:footnoteReference w:id="3"/>
      </w:r>
      <w:r w:rsidR="00222691" w:rsidRPr="007948FD">
        <w:rPr>
          <w:rFonts w:ascii="Times New Roman" w:hAnsi="Times New Roman"/>
          <w:sz w:val="28"/>
          <w:szCs w:val="28"/>
        </w:rPr>
        <w:t>.</w:t>
      </w:r>
      <w:r w:rsidRPr="007948FD">
        <w:rPr>
          <w:rFonts w:ascii="Times New Roman" w:hAnsi="Times New Roman"/>
          <w:sz w:val="28"/>
          <w:szCs w:val="28"/>
        </w:rPr>
        <w:t xml:space="preserve"> </w:t>
      </w:r>
    </w:p>
    <w:p w14:paraId="19BA21E6" w14:textId="77777777" w:rsidR="00582CAB" w:rsidRPr="007948FD" w:rsidRDefault="00582CAB" w:rsidP="00216513">
      <w:pPr>
        <w:tabs>
          <w:tab w:val="left" w:pos="851"/>
          <w:tab w:val="left" w:pos="993"/>
        </w:tabs>
        <w:spacing w:before="120" w:line="370" w:lineRule="exact"/>
        <w:ind w:firstLine="720"/>
        <w:jc w:val="both"/>
        <w:rPr>
          <w:rFonts w:ascii="Times New Roman" w:hAnsi="Times New Roman"/>
          <w:sz w:val="28"/>
          <w:szCs w:val="28"/>
        </w:rPr>
      </w:pPr>
      <w:r w:rsidRPr="007948FD">
        <w:rPr>
          <w:rFonts w:ascii="Times New Roman" w:hAnsi="Times New Roman"/>
          <w:i/>
          <w:sz w:val="28"/>
          <w:szCs w:val="28"/>
        </w:rPr>
        <w:t>Cương lĩnh</w:t>
      </w:r>
      <w:r w:rsidR="00996736" w:rsidRPr="007948FD">
        <w:rPr>
          <w:rFonts w:ascii="Times New Roman" w:hAnsi="Times New Roman"/>
          <w:sz w:val="28"/>
          <w:szCs w:val="28"/>
        </w:rPr>
        <w:t xml:space="preserve"> </w:t>
      </w:r>
      <w:r w:rsidRPr="007948FD">
        <w:rPr>
          <w:rFonts w:ascii="Times New Roman" w:hAnsi="Times New Roman"/>
          <w:i/>
          <w:iCs/>
          <w:sz w:val="28"/>
          <w:szCs w:val="28"/>
        </w:rPr>
        <w:t>2011</w:t>
      </w:r>
      <w:r w:rsidRPr="007948FD">
        <w:rPr>
          <w:rFonts w:ascii="Times New Roman" w:hAnsi="Times New Roman"/>
          <w:sz w:val="28"/>
          <w:szCs w:val="28"/>
        </w:rPr>
        <w:t xml:space="preserve"> xác định rõ </w:t>
      </w:r>
      <w:r w:rsidR="000A10C1" w:rsidRPr="007948FD">
        <w:rPr>
          <w:rFonts w:ascii="Times New Roman" w:hAnsi="Times New Roman"/>
          <w:sz w:val="28"/>
          <w:szCs w:val="28"/>
        </w:rPr>
        <w:t xml:space="preserve">8 </w:t>
      </w:r>
      <w:r w:rsidRPr="007948FD">
        <w:rPr>
          <w:rFonts w:ascii="Times New Roman" w:hAnsi="Times New Roman"/>
          <w:sz w:val="28"/>
          <w:szCs w:val="28"/>
        </w:rPr>
        <w:t>mối quan hệ lớn</w:t>
      </w:r>
      <w:r w:rsidR="007608A5">
        <w:rPr>
          <w:rFonts w:ascii="Times New Roman" w:hAnsi="Times New Roman"/>
          <w:sz w:val="28"/>
          <w:szCs w:val="28"/>
        </w:rPr>
        <w:t xml:space="preserve">: </w:t>
      </w:r>
      <w:r w:rsidR="00770474" w:rsidRPr="007948FD">
        <w:rPr>
          <w:rFonts w:ascii="Times New Roman" w:hAnsi="Times New Roman"/>
          <w:sz w:val="28"/>
          <w:szCs w:val="28"/>
        </w:rPr>
        <w:t xml:space="preserve">(1) </w:t>
      </w:r>
      <w:r w:rsidRPr="007948FD">
        <w:rPr>
          <w:rFonts w:ascii="Times New Roman" w:hAnsi="Times New Roman"/>
          <w:sz w:val="28"/>
          <w:szCs w:val="28"/>
        </w:rPr>
        <w:t>Quan hệ giữa đổi mới</w:t>
      </w:r>
      <w:r w:rsidR="007608A5">
        <w:rPr>
          <w:rFonts w:ascii="Times New Roman" w:hAnsi="Times New Roman"/>
          <w:sz w:val="28"/>
          <w:szCs w:val="28"/>
        </w:rPr>
        <w:t xml:space="preserve">, </w:t>
      </w:r>
      <w:r w:rsidRPr="007948FD">
        <w:rPr>
          <w:rFonts w:ascii="Times New Roman" w:hAnsi="Times New Roman"/>
          <w:sz w:val="28"/>
          <w:szCs w:val="28"/>
        </w:rPr>
        <w:t>ổn định và phát triển</w:t>
      </w:r>
      <w:r w:rsidR="007608A5">
        <w:rPr>
          <w:rFonts w:ascii="Times New Roman" w:hAnsi="Times New Roman"/>
          <w:sz w:val="28"/>
          <w:szCs w:val="28"/>
        </w:rPr>
        <w:t xml:space="preserve">; </w:t>
      </w:r>
      <w:r w:rsidR="00770474" w:rsidRPr="007948FD">
        <w:rPr>
          <w:rFonts w:ascii="Times New Roman" w:hAnsi="Times New Roman"/>
          <w:sz w:val="28"/>
          <w:szCs w:val="28"/>
        </w:rPr>
        <w:t xml:space="preserve">(2) </w:t>
      </w:r>
      <w:r w:rsidR="00A73F0B" w:rsidRPr="007948FD">
        <w:rPr>
          <w:rFonts w:ascii="Times New Roman" w:hAnsi="Times New Roman"/>
          <w:sz w:val="28"/>
          <w:szCs w:val="28"/>
        </w:rPr>
        <w:t>G</w:t>
      </w:r>
      <w:r w:rsidRPr="007948FD">
        <w:rPr>
          <w:rFonts w:ascii="Times New Roman" w:hAnsi="Times New Roman"/>
          <w:sz w:val="28"/>
          <w:szCs w:val="28"/>
        </w:rPr>
        <w:t>iữa đổi mới kinh tế với đổi mới chính trị</w:t>
      </w:r>
      <w:r w:rsidR="007608A5">
        <w:rPr>
          <w:rFonts w:ascii="Times New Roman" w:hAnsi="Times New Roman"/>
          <w:sz w:val="28"/>
          <w:szCs w:val="28"/>
        </w:rPr>
        <w:t xml:space="preserve">; </w:t>
      </w:r>
      <w:r w:rsidR="00770474" w:rsidRPr="007948FD">
        <w:rPr>
          <w:rFonts w:ascii="Times New Roman" w:hAnsi="Times New Roman"/>
          <w:sz w:val="28"/>
          <w:szCs w:val="28"/>
        </w:rPr>
        <w:t xml:space="preserve">(3) </w:t>
      </w:r>
      <w:r w:rsidR="00A73F0B" w:rsidRPr="007948FD">
        <w:rPr>
          <w:rFonts w:ascii="Times New Roman" w:hAnsi="Times New Roman"/>
          <w:sz w:val="28"/>
          <w:szCs w:val="28"/>
        </w:rPr>
        <w:t>G</w:t>
      </w:r>
      <w:r w:rsidRPr="007948FD">
        <w:rPr>
          <w:rFonts w:ascii="Times New Roman" w:hAnsi="Times New Roman"/>
          <w:sz w:val="28"/>
          <w:szCs w:val="28"/>
        </w:rPr>
        <w:t>iữa kinh tế thị trường và định hướng xã hội chủ nghĩa</w:t>
      </w:r>
      <w:r w:rsidR="007608A5">
        <w:rPr>
          <w:rFonts w:ascii="Times New Roman" w:hAnsi="Times New Roman"/>
          <w:sz w:val="28"/>
          <w:szCs w:val="28"/>
        </w:rPr>
        <w:t xml:space="preserve">; </w:t>
      </w:r>
      <w:r w:rsidR="00770474" w:rsidRPr="007948FD">
        <w:rPr>
          <w:rFonts w:ascii="Times New Roman" w:hAnsi="Times New Roman"/>
          <w:sz w:val="28"/>
          <w:szCs w:val="28"/>
        </w:rPr>
        <w:t xml:space="preserve">(4) </w:t>
      </w:r>
      <w:r w:rsidR="00A73F0B" w:rsidRPr="007948FD">
        <w:rPr>
          <w:rFonts w:ascii="Times New Roman" w:hAnsi="Times New Roman"/>
          <w:sz w:val="28"/>
          <w:szCs w:val="28"/>
        </w:rPr>
        <w:t>G</w:t>
      </w:r>
      <w:r w:rsidRPr="007948FD">
        <w:rPr>
          <w:rFonts w:ascii="Times New Roman" w:hAnsi="Times New Roman"/>
          <w:sz w:val="28"/>
          <w:szCs w:val="28"/>
        </w:rPr>
        <w:t>iữa phát triển lực lượng sản xuất và xây dựng</w:t>
      </w:r>
      <w:r w:rsidR="007608A5">
        <w:rPr>
          <w:rFonts w:ascii="Times New Roman" w:hAnsi="Times New Roman"/>
          <w:sz w:val="28"/>
          <w:szCs w:val="28"/>
        </w:rPr>
        <w:t xml:space="preserve">, </w:t>
      </w:r>
      <w:r w:rsidRPr="007948FD">
        <w:rPr>
          <w:rFonts w:ascii="Times New Roman" w:hAnsi="Times New Roman"/>
          <w:sz w:val="28"/>
          <w:szCs w:val="28"/>
        </w:rPr>
        <w:t>hoàn thiện từng bước quan hệ sản xuất xã hội chủ nghĩa</w:t>
      </w:r>
      <w:r w:rsidR="007608A5">
        <w:rPr>
          <w:rFonts w:ascii="Times New Roman" w:hAnsi="Times New Roman"/>
          <w:sz w:val="28"/>
          <w:szCs w:val="28"/>
        </w:rPr>
        <w:t xml:space="preserve">; </w:t>
      </w:r>
      <w:r w:rsidR="00E40EA2" w:rsidRPr="007948FD">
        <w:rPr>
          <w:rFonts w:ascii="Times New Roman" w:hAnsi="Times New Roman"/>
          <w:sz w:val="28"/>
          <w:szCs w:val="28"/>
        </w:rPr>
        <w:br/>
      </w:r>
      <w:r w:rsidR="00770474" w:rsidRPr="007948FD">
        <w:rPr>
          <w:rFonts w:ascii="Times New Roman" w:hAnsi="Times New Roman"/>
          <w:sz w:val="28"/>
          <w:szCs w:val="28"/>
        </w:rPr>
        <w:t xml:space="preserve">(5) </w:t>
      </w:r>
      <w:r w:rsidR="00A73F0B" w:rsidRPr="007948FD">
        <w:rPr>
          <w:rFonts w:ascii="Times New Roman" w:hAnsi="Times New Roman"/>
          <w:sz w:val="28"/>
          <w:szCs w:val="28"/>
        </w:rPr>
        <w:t>G</w:t>
      </w:r>
      <w:r w:rsidRPr="007948FD">
        <w:rPr>
          <w:rFonts w:ascii="Times New Roman" w:hAnsi="Times New Roman"/>
          <w:sz w:val="28"/>
          <w:szCs w:val="28"/>
        </w:rPr>
        <w:t>iữa tăng trưởng kinh tế và phát triển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thực hiện tiến bộ và công bằng xã hội</w:t>
      </w:r>
      <w:r w:rsidR="007608A5">
        <w:rPr>
          <w:rFonts w:ascii="Times New Roman" w:hAnsi="Times New Roman"/>
          <w:sz w:val="28"/>
          <w:szCs w:val="28"/>
        </w:rPr>
        <w:t xml:space="preserve">; </w:t>
      </w:r>
      <w:r w:rsidR="00770474" w:rsidRPr="007948FD">
        <w:rPr>
          <w:rFonts w:ascii="Times New Roman" w:hAnsi="Times New Roman"/>
          <w:sz w:val="28"/>
          <w:szCs w:val="28"/>
        </w:rPr>
        <w:t xml:space="preserve">(6) </w:t>
      </w:r>
      <w:r w:rsidR="00A73F0B" w:rsidRPr="007948FD">
        <w:rPr>
          <w:rFonts w:ascii="Times New Roman" w:hAnsi="Times New Roman"/>
          <w:sz w:val="28"/>
          <w:szCs w:val="28"/>
        </w:rPr>
        <w:t>G</w:t>
      </w:r>
      <w:r w:rsidRPr="007948FD">
        <w:rPr>
          <w:rFonts w:ascii="Times New Roman" w:hAnsi="Times New Roman"/>
          <w:sz w:val="28"/>
          <w:szCs w:val="28"/>
        </w:rPr>
        <w:t>iữa xây dựng chủ nghĩa xã hội và bảo vệ Tổ quốc xã hội chủ nghĩa</w:t>
      </w:r>
      <w:r w:rsidR="007608A5">
        <w:rPr>
          <w:rFonts w:ascii="Times New Roman" w:hAnsi="Times New Roman"/>
          <w:sz w:val="28"/>
          <w:szCs w:val="28"/>
        </w:rPr>
        <w:t xml:space="preserve">; </w:t>
      </w:r>
      <w:r w:rsidR="00770474" w:rsidRPr="007948FD">
        <w:rPr>
          <w:rFonts w:ascii="Times New Roman" w:hAnsi="Times New Roman"/>
          <w:sz w:val="28"/>
          <w:szCs w:val="28"/>
        </w:rPr>
        <w:t xml:space="preserve">(7) </w:t>
      </w:r>
      <w:r w:rsidR="00A73F0B" w:rsidRPr="007948FD">
        <w:rPr>
          <w:rFonts w:ascii="Times New Roman" w:hAnsi="Times New Roman"/>
          <w:sz w:val="28"/>
          <w:szCs w:val="28"/>
        </w:rPr>
        <w:t>G</w:t>
      </w:r>
      <w:r w:rsidRPr="007948FD">
        <w:rPr>
          <w:rFonts w:ascii="Times New Roman" w:hAnsi="Times New Roman"/>
          <w:sz w:val="28"/>
          <w:szCs w:val="28"/>
        </w:rPr>
        <w:t>iữa độc lập</w:t>
      </w:r>
      <w:r w:rsidR="007608A5">
        <w:rPr>
          <w:rFonts w:ascii="Times New Roman" w:hAnsi="Times New Roman"/>
          <w:sz w:val="28"/>
          <w:szCs w:val="28"/>
        </w:rPr>
        <w:t xml:space="preserve">, </w:t>
      </w:r>
      <w:r w:rsidRPr="007948FD">
        <w:rPr>
          <w:rFonts w:ascii="Times New Roman" w:hAnsi="Times New Roman"/>
          <w:sz w:val="28"/>
          <w:szCs w:val="28"/>
        </w:rPr>
        <w:t>tự chủ và hội nhập quốc tế</w:t>
      </w:r>
      <w:r w:rsidR="007608A5">
        <w:rPr>
          <w:rFonts w:ascii="Times New Roman" w:hAnsi="Times New Roman"/>
          <w:sz w:val="28"/>
          <w:szCs w:val="28"/>
        </w:rPr>
        <w:t xml:space="preserve">; </w:t>
      </w:r>
      <w:r w:rsidR="00770474" w:rsidRPr="007948FD">
        <w:rPr>
          <w:rFonts w:ascii="Times New Roman" w:hAnsi="Times New Roman"/>
          <w:sz w:val="28"/>
          <w:szCs w:val="28"/>
        </w:rPr>
        <w:t xml:space="preserve">(8) </w:t>
      </w:r>
      <w:r w:rsidR="00A73F0B" w:rsidRPr="007948FD">
        <w:rPr>
          <w:rFonts w:ascii="Times New Roman" w:hAnsi="Times New Roman"/>
          <w:sz w:val="28"/>
          <w:szCs w:val="28"/>
        </w:rPr>
        <w:t>G</w:t>
      </w:r>
      <w:r w:rsidRPr="007948FD">
        <w:rPr>
          <w:rFonts w:ascii="Times New Roman" w:hAnsi="Times New Roman"/>
          <w:sz w:val="28"/>
          <w:szCs w:val="28"/>
        </w:rPr>
        <w:t>iữa Đảng lãnh đạo</w:t>
      </w:r>
      <w:r w:rsidR="007608A5">
        <w:rPr>
          <w:rFonts w:ascii="Times New Roman" w:hAnsi="Times New Roman"/>
          <w:sz w:val="28"/>
          <w:szCs w:val="28"/>
        </w:rPr>
        <w:t xml:space="preserve">, </w:t>
      </w:r>
      <w:r w:rsidRPr="007948FD">
        <w:rPr>
          <w:rFonts w:ascii="Times New Roman" w:hAnsi="Times New Roman"/>
          <w:sz w:val="28"/>
          <w:szCs w:val="28"/>
        </w:rPr>
        <w:t>Nhà nước quản lý</w:t>
      </w:r>
      <w:r w:rsidR="007608A5">
        <w:rPr>
          <w:rFonts w:ascii="Times New Roman" w:hAnsi="Times New Roman"/>
          <w:sz w:val="28"/>
          <w:szCs w:val="28"/>
        </w:rPr>
        <w:t xml:space="preserve">, </w:t>
      </w:r>
      <w:r w:rsidRPr="007948FD">
        <w:rPr>
          <w:rFonts w:ascii="Times New Roman" w:hAnsi="Times New Roman"/>
          <w:sz w:val="28"/>
          <w:szCs w:val="28"/>
        </w:rPr>
        <w:t>nhân dân làm chủ</w:t>
      </w:r>
      <w:r w:rsidR="007608A5">
        <w:rPr>
          <w:rFonts w:ascii="Times New Roman" w:hAnsi="Times New Roman"/>
          <w:sz w:val="28"/>
          <w:szCs w:val="28"/>
        </w:rPr>
        <w:t xml:space="preserve">; </w:t>
      </w:r>
      <w:r w:rsidRPr="007948FD">
        <w:rPr>
          <w:rFonts w:ascii="Times New Roman" w:hAnsi="Times New Roman"/>
          <w:sz w:val="28"/>
          <w:szCs w:val="28"/>
        </w:rPr>
        <w:t>… Cương lĩnh còn nhấn mạnh</w:t>
      </w:r>
      <w:r w:rsidR="007608A5">
        <w:rPr>
          <w:rFonts w:ascii="Times New Roman" w:hAnsi="Times New Roman"/>
          <w:sz w:val="28"/>
          <w:szCs w:val="28"/>
        </w:rPr>
        <w:t xml:space="preserve">, </w:t>
      </w:r>
      <w:r w:rsidRPr="007948FD">
        <w:rPr>
          <w:rFonts w:ascii="Times New Roman" w:hAnsi="Times New Roman"/>
          <w:sz w:val="28"/>
          <w:szCs w:val="28"/>
        </w:rPr>
        <w:t xml:space="preserve">trong việc nắm vững và giải quyết các mối quan hệ đó </w:t>
      </w:r>
      <w:r w:rsidR="007608A5">
        <w:rPr>
          <w:rFonts w:ascii="Times New Roman" w:hAnsi="Times New Roman"/>
          <w:sz w:val="28"/>
          <w:szCs w:val="28"/>
        </w:rPr>
        <w:t>"</w:t>
      </w:r>
      <w:r w:rsidRPr="007948FD">
        <w:rPr>
          <w:rFonts w:ascii="Times New Roman" w:hAnsi="Times New Roman"/>
          <w:sz w:val="28"/>
          <w:szCs w:val="28"/>
        </w:rPr>
        <w:t>không phiến diện</w:t>
      </w:r>
      <w:r w:rsidR="007608A5">
        <w:rPr>
          <w:rFonts w:ascii="Times New Roman" w:hAnsi="Times New Roman"/>
          <w:sz w:val="28"/>
          <w:szCs w:val="28"/>
        </w:rPr>
        <w:t xml:space="preserve">, </w:t>
      </w:r>
      <w:r w:rsidRPr="007948FD">
        <w:rPr>
          <w:rFonts w:ascii="Times New Roman" w:hAnsi="Times New Roman"/>
          <w:sz w:val="28"/>
          <w:szCs w:val="28"/>
        </w:rPr>
        <w:t>cực đoan</w:t>
      </w:r>
      <w:r w:rsidR="007608A5">
        <w:rPr>
          <w:rFonts w:ascii="Times New Roman" w:hAnsi="Times New Roman"/>
          <w:sz w:val="28"/>
          <w:szCs w:val="28"/>
        </w:rPr>
        <w:t xml:space="preserve">, </w:t>
      </w:r>
      <w:r w:rsidRPr="007948FD">
        <w:rPr>
          <w:rFonts w:ascii="Times New Roman" w:hAnsi="Times New Roman"/>
          <w:sz w:val="28"/>
          <w:szCs w:val="28"/>
        </w:rPr>
        <w:t>duy ý chí</w:t>
      </w:r>
      <w:r w:rsidR="007608A5">
        <w:rPr>
          <w:rFonts w:ascii="Times New Roman" w:hAnsi="Times New Roman"/>
          <w:sz w:val="28"/>
          <w:szCs w:val="28"/>
        </w:rPr>
        <w:t>"</w:t>
      </w:r>
      <w:r w:rsidRPr="007948FD">
        <w:rPr>
          <w:rFonts w:ascii="Times New Roman" w:hAnsi="Times New Roman"/>
          <w:sz w:val="28"/>
          <w:szCs w:val="28"/>
        </w:rPr>
        <w:t xml:space="preserve">. Việc xác định tám mối quan hệ lớn nêu trên đánh dấu một bước tiến mới về tư duy lý luận của Đảng ta về CNXH và xây dựng CNXH ở Việt Nam. Tám mối quan hệ lớn đó liên hệ mật thiết với hệ mục tiêu của đổi mới là </w:t>
      </w:r>
      <w:r w:rsidR="007608A5">
        <w:rPr>
          <w:rFonts w:ascii="Times New Roman" w:hAnsi="Times New Roman"/>
          <w:sz w:val="28"/>
          <w:szCs w:val="28"/>
        </w:rPr>
        <w:t>"</w:t>
      </w:r>
      <w:r w:rsidRPr="007948FD">
        <w:rPr>
          <w:rFonts w:ascii="Times New Roman" w:hAnsi="Times New Roman"/>
          <w:sz w:val="28"/>
          <w:szCs w:val="28"/>
        </w:rPr>
        <w:t>dân giàu</w:t>
      </w:r>
      <w:r w:rsidR="007608A5">
        <w:rPr>
          <w:rFonts w:ascii="Times New Roman" w:hAnsi="Times New Roman"/>
          <w:sz w:val="28"/>
          <w:szCs w:val="28"/>
        </w:rPr>
        <w:t xml:space="preserve">, </w:t>
      </w:r>
      <w:r w:rsidRPr="007948FD">
        <w:rPr>
          <w:rFonts w:ascii="Times New Roman" w:hAnsi="Times New Roman"/>
          <w:sz w:val="28"/>
          <w:szCs w:val="28"/>
        </w:rPr>
        <w:t>nước mạnh</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công bằng</w:t>
      </w:r>
      <w:r w:rsidR="007608A5">
        <w:rPr>
          <w:rFonts w:ascii="Times New Roman" w:hAnsi="Times New Roman"/>
          <w:sz w:val="28"/>
          <w:szCs w:val="28"/>
        </w:rPr>
        <w:t xml:space="preserve">, </w:t>
      </w:r>
      <w:r w:rsidRPr="007948FD">
        <w:rPr>
          <w:rFonts w:ascii="Times New Roman" w:hAnsi="Times New Roman"/>
          <w:sz w:val="28"/>
          <w:szCs w:val="28"/>
        </w:rPr>
        <w:t>văn minh</w:t>
      </w:r>
      <w:r w:rsidR="007608A5">
        <w:rPr>
          <w:rFonts w:ascii="Times New Roman" w:hAnsi="Times New Roman"/>
          <w:sz w:val="28"/>
          <w:szCs w:val="28"/>
        </w:rPr>
        <w:t>"</w:t>
      </w:r>
      <w:r w:rsidRPr="007948FD">
        <w:rPr>
          <w:rFonts w:ascii="Times New Roman" w:hAnsi="Times New Roman"/>
          <w:sz w:val="28"/>
          <w:szCs w:val="28"/>
        </w:rPr>
        <w:t>. Giải quyết tốt tám mối quan hệ lớn chính là điều kiện và phương thức bảo đảm thực hiện mục tiêu đổi mới</w:t>
      </w:r>
      <w:r w:rsidR="007608A5">
        <w:rPr>
          <w:rFonts w:ascii="Times New Roman" w:hAnsi="Times New Roman"/>
          <w:sz w:val="28"/>
          <w:szCs w:val="28"/>
        </w:rPr>
        <w:t xml:space="preserve">, </w:t>
      </w:r>
      <w:r w:rsidRPr="007948FD">
        <w:rPr>
          <w:rFonts w:ascii="Times New Roman" w:hAnsi="Times New Roman"/>
          <w:sz w:val="28"/>
          <w:szCs w:val="28"/>
        </w:rPr>
        <w:t>đưa sự nghiệp đổi mới theo định hướng XHCN ở nước ta tới thắng lợi.</w:t>
      </w:r>
    </w:p>
    <w:p w14:paraId="14B33F30" w14:textId="77777777" w:rsidR="00582CAB" w:rsidRPr="007948FD" w:rsidRDefault="00582CAB" w:rsidP="00216513">
      <w:pPr>
        <w:tabs>
          <w:tab w:val="left" w:pos="851"/>
          <w:tab w:val="left" w:pos="993"/>
        </w:tabs>
        <w:spacing w:before="120" w:line="370" w:lineRule="exact"/>
        <w:ind w:firstLine="720"/>
        <w:jc w:val="both"/>
        <w:rPr>
          <w:rFonts w:ascii="Times New Roman" w:hAnsi="Times New Roman"/>
          <w:sz w:val="28"/>
          <w:szCs w:val="28"/>
        </w:rPr>
      </w:pPr>
      <w:r w:rsidRPr="007948FD">
        <w:rPr>
          <w:rFonts w:ascii="Times New Roman" w:hAnsi="Times New Roman"/>
          <w:sz w:val="28"/>
          <w:szCs w:val="28"/>
        </w:rPr>
        <w:t>Đại hội XII của Đảng chỉ rõ hơn ý nghĩa của các mối quan hệ lớn</w:t>
      </w:r>
      <w:r w:rsidR="007608A5">
        <w:rPr>
          <w:rFonts w:ascii="Times New Roman" w:hAnsi="Times New Roman"/>
          <w:sz w:val="28"/>
          <w:szCs w:val="28"/>
        </w:rPr>
        <w:t xml:space="preserve">, </w:t>
      </w:r>
      <w:r w:rsidRPr="007948FD">
        <w:rPr>
          <w:rFonts w:ascii="Times New Roman" w:hAnsi="Times New Roman"/>
          <w:sz w:val="28"/>
          <w:szCs w:val="28"/>
        </w:rPr>
        <w:t xml:space="preserve">đó là các mối quan hệ </w:t>
      </w:r>
      <w:r w:rsidR="007608A5">
        <w:rPr>
          <w:rFonts w:ascii="Times New Roman" w:hAnsi="Times New Roman"/>
          <w:sz w:val="28"/>
          <w:szCs w:val="28"/>
        </w:rPr>
        <w:t>"</w:t>
      </w:r>
      <w:r w:rsidRPr="007948FD">
        <w:rPr>
          <w:rFonts w:ascii="Times New Roman" w:hAnsi="Times New Roman"/>
          <w:sz w:val="28"/>
          <w:szCs w:val="28"/>
          <w:bdr w:val="none" w:sz="0" w:space="0" w:color="auto" w:frame="1"/>
        </w:rPr>
        <w:t>phản ánh quy luật đổi mới và phát triển ở nước ta</w:t>
      </w:r>
      <w:r w:rsidR="007608A5">
        <w:rPr>
          <w:rFonts w:ascii="Times New Roman" w:hAnsi="Times New Roman"/>
          <w:sz w:val="28"/>
          <w:szCs w:val="28"/>
          <w:bdr w:val="none" w:sz="0" w:space="0" w:color="auto" w:frame="1"/>
        </w:rPr>
        <w:t>"</w:t>
      </w:r>
      <w:r w:rsidRPr="007948FD">
        <w:rPr>
          <w:rFonts w:ascii="Times New Roman" w:hAnsi="Times New Roman"/>
          <w:sz w:val="28"/>
          <w:szCs w:val="28"/>
        </w:rPr>
        <w:t xml:space="preserve">. Đại hội XII của Đảng điều chỉnh mối quan hệ </w:t>
      </w:r>
      <w:r w:rsidR="007608A5">
        <w:rPr>
          <w:rFonts w:ascii="Times New Roman" w:hAnsi="Times New Roman"/>
          <w:sz w:val="28"/>
          <w:szCs w:val="28"/>
        </w:rPr>
        <w:t>"</w:t>
      </w:r>
      <w:r w:rsidRPr="007948FD">
        <w:rPr>
          <w:rFonts w:ascii="Times New Roman" w:hAnsi="Times New Roman"/>
          <w:sz w:val="28"/>
          <w:szCs w:val="28"/>
        </w:rPr>
        <w:t>giữa kinh tế thị trường và định hướng xã hội chủ nghĩa</w:t>
      </w:r>
      <w:r w:rsidR="007608A5">
        <w:rPr>
          <w:rFonts w:ascii="Times New Roman" w:hAnsi="Times New Roman"/>
          <w:sz w:val="28"/>
          <w:szCs w:val="28"/>
        </w:rPr>
        <w:t>"</w:t>
      </w:r>
      <w:r w:rsidRPr="007948FD">
        <w:rPr>
          <w:rFonts w:ascii="Times New Roman" w:hAnsi="Times New Roman"/>
          <w:sz w:val="28"/>
          <w:szCs w:val="28"/>
        </w:rPr>
        <w:t xml:space="preserve"> thành quan hệ </w:t>
      </w:r>
      <w:r w:rsidR="007608A5">
        <w:rPr>
          <w:rFonts w:ascii="Times New Roman" w:hAnsi="Times New Roman"/>
          <w:sz w:val="28"/>
          <w:szCs w:val="28"/>
        </w:rPr>
        <w:t>"</w:t>
      </w:r>
      <w:r w:rsidRPr="007948FD">
        <w:rPr>
          <w:rFonts w:ascii="Times New Roman" w:hAnsi="Times New Roman"/>
          <w:sz w:val="28"/>
          <w:szCs w:val="28"/>
        </w:rPr>
        <w:t>giữa </w:t>
      </w:r>
      <w:r w:rsidRPr="007948FD">
        <w:rPr>
          <w:rStyle w:val="Nhnmanh"/>
          <w:rFonts w:ascii="Times New Roman" w:hAnsi="Times New Roman"/>
          <w:i w:val="0"/>
          <w:iCs w:val="0"/>
          <w:sz w:val="28"/>
          <w:szCs w:val="28"/>
        </w:rPr>
        <w:t>tuân theo các quy luật thị trường</w:t>
      </w:r>
      <w:r w:rsidRPr="007948FD">
        <w:rPr>
          <w:rFonts w:ascii="Times New Roman" w:hAnsi="Times New Roman"/>
          <w:sz w:val="28"/>
          <w:szCs w:val="28"/>
        </w:rPr>
        <w:t xml:space="preserve"> và bảo đảm định hướng xã hội chủ nghĩa</w:t>
      </w:r>
      <w:r w:rsidR="007608A5">
        <w:rPr>
          <w:rFonts w:ascii="Times New Roman" w:hAnsi="Times New Roman"/>
          <w:sz w:val="28"/>
          <w:szCs w:val="28"/>
        </w:rPr>
        <w:t>"</w:t>
      </w:r>
      <w:r w:rsidRPr="007948FD">
        <w:rPr>
          <w:rFonts w:ascii="Times New Roman" w:hAnsi="Times New Roman"/>
          <w:sz w:val="28"/>
          <w:szCs w:val="28"/>
        </w:rPr>
        <w:t>. Đồng thời</w:t>
      </w:r>
      <w:r w:rsidR="007608A5">
        <w:rPr>
          <w:rFonts w:ascii="Times New Roman" w:hAnsi="Times New Roman"/>
          <w:sz w:val="28"/>
          <w:szCs w:val="28"/>
        </w:rPr>
        <w:t xml:space="preserve">, </w:t>
      </w:r>
      <w:r w:rsidRPr="007948FD">
        <w:rPr>
          <w:rFonts w:ascii="Times New Roman" w:hAnsi="Times New Roman"/>
          <w:sz w:val="28"/>
          <w:szCs w:val="28"/>
        </w:rPr>
        <w:t>từ tám mối quan hệ lớn phát triển thành chín mối quan hệ lớn khi bổ sung mối quan hệ </w:t>
      </w:r>
      <w:r w:rsidR="007608A5">
        <w:rPr>
          <w:rFonts w:ascii="Times New Roman" w:hAnsi="Times New Roman"/>
          <w:sz w:val="28"/>
          <w:szCs w:val="28"/>
        </w:rPr>
        <w:t>"</w:t>
      </w:r>
      <w:r w:rsidRPr="007948FD">
        <w:rPr>
          <w:rFonts w:ascii="Times New Roman" w:hAnsi="Times New Roman"/>
          <w:sz w:val="28"/>
          <w:szCs w:val="28"/>
        </w:rPr>
        <w:t>giữa Nhà nước và thị trường</w:t>
      </w:r>
      <w:r w:rsidR="007608A5">
        <w:rPr>
          <w:rFonts w:ascii="Times New Roman" w:hAnsi="Times New Roman"/>
          <w:sz w:val="28"/>
          <w:szCs w:val="28"/>
        </w:rPr>
        <w:t xml:space="preserve">", </w:t>
      </w:r>
      <w:r w:rsidRPr="007948FD">
        <w:rPr>
          <w:rFonts w:ascii="Times New Roman" w:hAnsi="Times New Roman"/>
          <w:sz w:val="28"/>
          <w:szCs w:val="28"/>
        </w:rPr>
        <w:t>sau đó mối quan hệ này được Nghị quyết Hội nghị Trung ương 5 kh</w:t>
      </w:r>
      <w:r w:rsidR="008B1F53" w:rsidRPr="007948FD">
        <w:rPr>
          <w:rFonts w:ascii="Times New Roman" w:hAnsi="Times New Roman"/>
          <w:sz w:val="28"/>
          <w:szCs w:val="28"/>
        </w:rPr>
        <w:t>oá</w:t>
      </w:r>
      <w:r w:rsidRPr="007948FD">
        <w:rPr>
          <w:rFonts w:ascii="Times New Roman" w:hAnsi="Times New Roman"/>
          <w:sz w:val="28"/>
          <w:szCs w:val="28"/>
        </w:rPr>
        <w:t xml:space="preserve"> XII nhận diện đầy đủ hơn (bổ sung thành tố thứ ba là </w:t>
      </w:r>
      <w:r w:rsidR="007608A5">
        <w:rPr>
          <w:rFonts w:ascii="Times New Roman" w:hAnsi="Times New Roman"/>
          <w:sz w:val="28"/>
          <w:szCs w:val="28"/>
        </w:rPr>
        <w:t>"</w:t>
      </w:r>
      <w:r w:rsidRPr="007948FD">
        <w:rPr>
          <w:rFonts w:ascii="Times New Roman" w:hAnsi="Times New Roman"/>
          <w:sz w:val="28"/>
          <w:szCs w:val="28"/>
        </w:rPr>
        <w:t>xã hội</w:t>
      </w:r>
      <w:r w:rsidR="007608A5">
        <w:rPr>
          <w:rFonts w:ascii="Times New Roman" w:hAnsi="Times New Roman"/>
          <w:sz w:val="28"/>
          <w:szCs w:val="28"/>
        </w:rPr>
        <w:t>"</w:t>
      </w:r>
      <w:r w:rsidRPr="007948FD">
        <w:rPr>
          <w:rFonts w:ascii="Times New Roman" w:hAnsi="Times New Roman"/>
          <w:sz w:val="28"/>
          <w:szCs w:val="28"/>
        </w:rPr>
        <w:t>) thành mối quan hệ giữa Nhà nước</w:t>
      </w:r>
      <w:r w:rsidR="007608A5">
        <w:rPr>
          <w:rFonts w:ascii="Times New Roman" w:hAnsi="Times New Roman"/>
          <w:sz w:val="28"/>
          <w:szCs w:val="28"/>
        </w:rPr>
        <w:t xml:space="preserve">, </w:t>
      </w:r>
      <w:r w:rsidRPr="007948FD">
        <w:rPr>
          <w:rFonts w:ascii="Times New Roman" w:hAnsi="Times New Roman"/>
          <w:sz w:val="28"/>
          <w:szCs w:val="28"/>
        </w:rPr>
        <w:t>thị trường và xã hội. </w:t>
      </w:r>
    </w:p>
    <w:p w14:paraId="3B8BC49E" w14:textId="77777777" w:rsidR="00582CAB" w:rsidRPr="007948FD" w:rsidRDefault="00582CAB" w:rsidP="00FC7EEB">
      <w:pPr>
        <w:shd w:val="clear" w:color="auto" w:fill="FFFFFF"/>
        <w:spacing w:before="120" w:line="350" w:lineRule="exact"/>
        <w:ind w:firstLine="720"/>
        <w:jc w:val="both"/>
        <w:rPr>
          <w:rFonts w:ascii="Times New Roman" w:eastAsia="Times New Roman" w:hAnsi="Times New Roman"/>
          <w:sz w:val="28"/>
          <w:szCs w:val="28"/>
        </w:rPr>
      </w:pPr>
      <w:r w:rsidRPr="007948FD">
        <w:rPr>
          <w:rFonts w:ascii="Times New Roman" w:hAnsi="Times New Roman"/>
          <w:sz w:val="28"/>
          <w:szCs w:val="28"/>
          <w:bdr w:val="none" w:sz="0" w:space="0" w:color="auto" w:frame="1"/>
        </w:rPr>
        <w:t>Đại hội XIII của Đảng chỉ rõ các mối quan hệ lớn</w:t>
      </w:r>
      <w:r w:rsidR="007608A5">
        <w:rPr>
          <w:rFonts w:ascii="Times New Roman" w:hAnsi="Times New Roman"/>
          <w:sz w:val="28"/>
          <w:szCs w:val="28"/>
          <w:bdr w:val="none" w:sz="0" w:space="0" w:color="auto" w:frame="1"/>
        </w:rPr>
        <w:t xml:space="preserve">: </w:t>
      </w:r>
      <w:r w:rsidR="007608A5">
        <w:rPr>
          <w:rFonts w:ascii="Times New Roman" w:hAnsi="Times New Roman"/>
          <w:sz w:val="28"/>
          <w:szCs w:val="28"/>
        </w:rPr>
        <w:t>"</w:t>
      </w:r>
      <w:r w:rsidRPr="007948FD">
        <w:rPr>
          <w:rFonts w:ascii="Times New Roman" w:hAnsi="Times New Roman"/>
          <w:sz w:val="28"/>
          <w:szCs w:val="28"/>
        </w:rPr>
        <w:t>phản ánh các quy luật mang tính biện chứng</w:t>
      </w:r>
      <w:r w:rsidR="007608A5">
        <w:rPr>
          <w:rFonts w:ascii="Times New Roman" w:hAnsi="Times New Roman"/>
          <w:sz w:val="28"/>
          <w:szCs w:val="28"/>
        </w:rPr>
        <w:t xml:space="preserve">, </w:t>
      </w:r>
      <w:r w:rsidRPr="007948FD">
        <w:rPr>
          <w:rFonts w:ascii="Times New Roman" w:hAnsi="Times New Roman"/>
          <w:sz w:val="28"/>
          <w:szCs w:val="28"/>
        </w:rPr>
        <w:t>những vấn đề cốt lõi về đường lối đổi mới của Đảng ta</w:t>
      </w:r>
      <w:r w:rsidR="007608A5">
        <w:rPr>
          <w:rFonts w:ascii="Times New Roman" w:hAnsi="Times New Roman"/>
          <w:sz w:val="28"/>
          <w:szCs w:val="28"/>
        </w:rPr>
        <w:t>"</w:t>
      </w:r>
      <w:r w:rsidRPr="007948FD">
        <w:rPr>
          <w:rFonts w:ascii="Times New Roman" w:hAnsi="Times New Roman"/>
          <w:sz w:val="28"/>
          <w:szCs w:val="28"/>
        </w:rPr>
        <w:t xml:space="preserve"> và </w:t>
      </w:r>
      <w:r w:rsidRPr="007948FD">
        <w:rPr>
          <w:rFonts w:ascii="Times New Roman" w:eastAsia="Times New Roman" w:hAnsi="Times New Roman"/>
          <w:sz w:val="28"/>
          <w:szCs w:val="28"/>
        </w:rPr>
        <w:t>tiếp tục có những nhận thức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bổ sung mới về các mối quan hệ lớn. Đó là điều chỉnh trật tự mối quan hệ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w:t>
      </w:r>
      <w:r w:rsidRPr="007948FD">
        <w:rPr>
          <w:rFonts w:ascii="Times New Roman" w:eastAsia="Times New Roman" w:hAnsi="Times New Roman"/>
          <w:i/>
          <w:iCs/>
          <w:sz w:val="28"/>
          <w:szCs w:val="28"/>
        </w:rPr>
        <w:t>đổi mới</w:t>
      </w:r>
      <w:r w:rsidR="007608A5">
        <w:rPr>
          <w:rFonts w:ascii="Times New Roman" w:eastAsia="Times New Roman" w:hAnsi="Times New Roman"/>
          <w:i/>
          <w:iCs/>
          <w:sz w:val="28"/>
          <w:szCs w:val="28"/>
        </w:rPr>
        <w:t xml:space="preserve">, </w:t>
      </w:r>
      <w:r w:rsidRPr="007948FD">
        <w:rPr>
          <w:rFonts w:ascii="Times New Roman" w:eastAsia="Times New Roman" w:hAnsi="Times New Roman"/>
          <w:i/>
          <w:iCs/>
          <w:sz w:val="28"/>
          <w:szCs w:val="28"/>
        </w:rPr>
        <w:t>ổn định</w:t>
      </w:r>
      <w:r w:rsidRPr="007948FD">
        <w:rPr>
          <w:rFonts w:ascii="Times New Roman" w:eastAsia="Times New Roman" w:hAnsi="Times New Roman"/>
          <w:sz w:val="28"/>
          <w:szCs w:val="28"/>
        </w:rPr>
        <w:t> và phát triển</w:t>
      </w:r>
      <w:r w:rsidR="007608A5">
        <w:rPr>
          <w:rFonts w:ascii="Times New Roman" w:eastAsia="Times New Roman" w:hAnsi="Times New Roman"/>
          <w:sz w:val="28"/>
          <w:szCs w:val="28"/>
        </w:rPr>
        <w:t>"</w:t>
      </w:r>
      <w:r w:rsidRPr="007948FD">
        <w:rPr>
          <w:rFonts w:ascii="Times New Roman" w:eastAsia="Times New Roman" w:hAnsi="Times New Roman"/>
          <w:sz w:val="28"/>
          <w:szCs w:val="28"/>
        </w:rPr>
        <w:t xml:space="preserve"> thành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w:t>
      </w:r>
      <w:r w:rsidRPr="007948FD">
        <w:rPr>
          <w:rFonts w:ascii="Times New Roman" w:eastAsia="Times New Roman" w:hAnsi="Times New Roman"/>
          <w:i/>
          <w:iCs/>
          <w:sz w:val="28"/>
          <w:szCs w:val="28"/>
        </w:rPr>
        <w:t>ổn định</w:t>
      </w:r>
      <w:r w:rsidR="007608A5">
        <w:rPr>
          <w:rFonts w:ascii="Times New Roman" w:eastAsia="Times New Roman" w:hAnsi="Times New Roman"/>
          <w:i/>
          <w:iCs/>
          <w:sz w:val="28"/>
          <w:szCs w:val="28"/>
        </w:rPr>
        <w:t xml:space="preserve">, </w:t>
      </w:r>
      <w:r w:rsidRPr="007948FD">
        <w:rPr>
          <w:rFonts w:ascii="Times New Roman" w:eastAsia="Times New Roman" w:hAnsi="Times New Roman"/>
          <w:i/>
          <w:iCs/>
          <w:sz w:val="28"/>
          <w:szCs w:val="28"/>
        </w:rPr>
        <w:t>đổi mới</w:t>
      </w:r>
      <w:r w:rsidRPr="007948FD">
        <w:rPr>
          <w:rFonts w:ascii="Times New Roman" w:eastAsia="Times New Roman" w:hAnsi="Times New Roman"/>
          <w:sz w:val="28"/>
          <w:szCs w:val="28"/>
        </w:rPr>
        <w:t> và phát triển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bổ sung thành tố môi trường trong mối quan hệ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tăng trưởng kinh tế và phát triển văn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thực hiện tiến bộ và công bằng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thành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tăng trưởng kinh tế và phát triển văn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thực hiện tiến bộ</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công bằng xã hội</w:t>
      </w:r>
      <w:r w:rsidR="007608A5">
        <w:rPr>
          <w:rFonts w:ascii="Times New Roman" w:eastAsia="Times New Roman" w:hAnsi="Times New Roman"/>
          <w:sz w:val="28"/>
          <w:szCs w:val="28"/>
        </w:rPr>
        <w:t xml:space="preserve">, </w:t>
      </w:r>
      <w:r w:rsidRPr="007948FD">
        <w:rPr>
          <w:rFonts w:ascii="Times New Roman" w:eastAsia="Times New Roman" w:hAnsi="Times New Roman"/>
          <w:i/>
          <w:iCs/>
          <w:sz w:val="28"/>
          <w:szCs w:val="28"/>
        </w:rPr>
        <w:t>bảo vệ môi trường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điều chỉnh mối quan hệ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xây dựng chủ nghĩa xã hội và bảo vệ Tổ quốc xã hội chủ nghĩa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thành </w:t>
      </w:r>
      <w:r w:rsidR="007608A5">
        <w:rPr>
          <w:rFonts w:ascii="Times New Roman" w:eastAsia="Times New Roman" w:hAnsi="Times New Roman"/>
          <w:sz w:val="28"/>
          <w:szCs w:val="28"/>
        </w:rPr>
        <w:t>"</w:t>
      </w:r>
      <w:r w:rsidRPr="007948FD">
        <w:rPr>
          <w:rFonts w:ascii="Times New Roman" w:eastAsia="Times New Roman" w:hAnsi="Times New Roman"/>
          <w:sz w:val="28"/>
          <w:szCs w:val="28"/>
        </w:rPr>
        <w:t>giữa </w:t>
      </w:r>
      <w:r w:rsidRPr="007948FD">
        <w:rPr>
          <w:rFonts w:ascii="Times New Roman" w:eastAsia="Times New Roman" w:hAnsi="Times New Roman"/>
          <w:i/>
          <w:iCs/>
          <w:sz w:val="28"/>
          <w:szCs w:val="28"/>
        </w:rPr>
        <w:t>xây dựng và bảo vệ </w:t>
      </w:r>
      <w:r w:rsidRPr="007948FD">
        <w:rPr>
          <w:rFonts w:ascii="Times New Roman" w:eastAsia="Times New Roman" w:hAnsi="Times New Roman"/>
          <w:sz w:val="28"/>
          <w:szCs w:val="28"/>
        </w:rPr>
        <w:t>Tổ quốc xã hội chủ nghĩa</w:t>
      </w:r>
      <w:r w:rsidR="007608A5">
        <w:rPr>
          <w:rFonts w:ascii="Times New Roman" w:eastAsia="Times New Roman" w:hAnsi="Times New Roman"/>
          <w:sz w:val="28"/>
          <w:szCs w:val="28"/>
        </w:rPr>
        <w:t>"</w:t>
      </w:r>
      <w:r w:rsidRPr="007948FD">
        <w:rPr>
          <w:rFonts w:ascii="Times New Roman" w:eastAsia="Times New Roman" w:hAnsi="Times New Roman"/>
          <w:sz w:val="28"/>
          <w:szCs w:val="28"/>
        </w:rPr>
        <w:t>. Đặc biệt</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Đại hội XIII bổ sung mối quan hệ lớn giữa thực hành dân chủ và tăng cường pháp chế</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bảo đảm kỷ cương xã hội. Với những điều chỉnh của Đại hội XIII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hình thành một chỉnh thể </w:t>
      </w:r>
      <w:r w:rsidRPr="007948FD">
        <w:rPr>
          <w:rFonts w:ascii="Times New Roman" w:eastAsia="Times New Roman" w:hAnsi="Times New Roman"/>
          <w:i/>
          <w:iCs/>
          <w:sz w:val="28"/>
          <w:szCs w:val="28"/>
        </w:rPr>
        <w:t>mười mối quan hệ lớn</w:t>
      </w:r>
      <w:r w:rsidRPr="007948FD">
        <w:rPr>
          <w:rFonts w:ascii="Times New Roman" w:eastAsia="Times New Roman" w:hAnsi="Times New Roman"/>
          <w:sz w:val="28"/>
          <w:szCs w:val="28"/>
        </w:rPr>
        <w:t> có tính quy luật của đổi mới và phát triển ở Việt Nam.</w:t>
      </w:r>
    </w:p>
    <w:p w14:paraId="7C02B35E" w14:textId="77777777" w:rsidR="00582CAB" w:rsidRPr="007948FD" w:rsidRDefault="00582CAB" w:rsidP="00FC7EEB">
      <w:pPr>
        <w:spacing w:before="120" w:line="350" w:lineRule="exact"/>
        <w:ind w:firstLine="720"/>
        <w:jc w:val="both"/>
        <w:rPr>
          <w:rFonts w:ascii="Times New Roman" w:hAnsi="Times New Roman"/>
          <w:sz w:val="28"/>
          <w:szCs w:val="28"/>
        </w:rPr>
      </w:pPr>
      <w:r w:rsidRPr="007948FD">
        <w:rPr>
          <w:rFonts w:ascii="Times New Roman" w:eastAsia="Times New Roman" w:hAnsi="Times New Roman"/>
          <w:sz w:val="28"/>
          <w:szCs w:val="28"/>
        </w:rPr>
        <w:t>Như vậy</w:t>
      </w:r>
      <w:r w:rsidR="007608A5">
        <w:rPr>
          <w:rFonts w:ascii="Times New Roman" w:eastAsia="Times New Roman" w:hAnsi="Times New Roman"/>
          <w:sz w:val="28"/>
          <w:szCs w:val="28"/>
        </w:rPr>
        <w:t xml:space="preserve">, </w:t>
      </w:r>
      <w:r w:rsidRPr="007948FD">
        <w:rPr>
          <w:rFonts w:ascii="Times New Roman" w:hAnsi="Times New Roman"/>
          <w:sz w:val="28"/>
          <w:szCs w:val="28"/>
        </w:rPr>
        <w:t>Đảng ta đã có những điều chỉnh</w:t>
      </w:r>
      <w:r w:rsidR="007608A5">
        <w:rPr>
          <w:rFonts w:ascii="Times New Roman" w:hAnsi="Times New Roman"/>
          <w:sz w:val="28"/>
          <w:szCs w:val="28"/>
        </w:rPr>
        <w:t xml:space="preserve">, </w:t>
      </w:r>
      <w:r w:rsidRPr="007948FD">
        <w:rPr>
          <w:rFonts w:ascii="Times New Roman" w:hAnsi="Times New Roman"/>
          <w:sz w:val="28"/>
          <w:szCs w:val="28"/>
        </w:rPr>
        <w:t>bổ sung mới từng mối quan hệ một cách chặt chẽ</w:t>
      </w:r>
      <w:r w:rsidR="007608A5">
        <w:rPr>
          <w:rFonts w:ascii="Times New Roman" w:hAnsi="Times New Roman"/>
          <w:sz w:val="28"/>
          <w:szCs w:val="28"/>
        </w:rPr>
        <w:t xml:space="preserve">, </w:t>
      </w:r>
      <w:r w:rsidRPr="007948FD">
        <w:rPr>
          <w:rFonts w:ascii="Times New Roman" w:hAnsi="Times New Roman"/>
          <w:sz w:val="28"/>
          <w:szCs w:val="28"/>
        </w:rPr>
        <w:t>đầy đủ</w:t>
      </w:r>
      <w:r w:rsidR="007608A5">
        <w:rPr>
          <w:rFonts w:ascii="Times New Roman" w:hAnsi="Times New Roman"/>
          <w:sz w:val="28"/>
          <w:szCs w:val="28"/>
        </w:rPr>
        <w:t xml:space="preserve">, </w:t>
      </w:r>
      <w:r w:rsidRPr="007948FD">
        <w:rPr>
          <w:rFonts w:ascii="Times New Roman" w:hAnsi="Times New Roman"/>
          <w:sz w:val="28"/>
          <w:szCs w:val="28"/>
        </w:rPr>
        <w:t xml:space="preserve">thành </w:t>
      </w:r>
      <w:r w:rsidRPr="007948FD">
        <w:rPr>
          <w:rFonts w:ascii="Times New Roman" w:hAnsi="Times New Roman"/>
          <w:bCs/>
          <w:sz w:val="28"/>
          <w:szCs w:val="28"/>
        </w:rPr>
        <w:t>10 mối quan hệ lớn</w:t>
      </w:r>
      <w:r w:rsidRPr="007948FD">
        <w:rPr>
          <w:rFonts w:ascii="Times New Roman" w:hAnsi="Times New Roman"/>
          <w:sz w:val="28"/>
          <w:szCs w:val="28"/>
        </w:rPr>
        <w:t xml:space="preserve"> cần giải quyết trong quá trình đổi mới</w:t>
      </w:r>
      <w:r w:rsidR="007608A5">
        <w:rPr>
          <w:rFonts w:ascii="Times New Roman" w:hAnsi="Times New Roman"/>
          <w:sz w:val="28"/>
          <w:szCs w:val="28"/>
        </w:rPr>
        <w:t xml:space="preserve">, </w:t>
      </w:r>
      <w:r w:rsidRPr="007948FD">
        <w:rPr>
          <w:rFonts w:ascii="Times New Roman" w:hAnsi="Times New Roman"/>
          <w:sz w:val="28"/>
          <w:szCs w:val="28"/>
        </w:rPr>
        <w:t>xây dựng CNXH Việt Nam</w:t>
      </w:r>
      <w:r w:rsidR="007608A5">
        <w:rPr>
          <w:rFonts w:ascii="Times New Roman" w:hAnsi="Times New Roman"/>
          <w:sz w:val="28"/>
          <w:szCs w:val="28"/>
        </w:rPr>
        <w:t xml:space="preserve">, </w:t>
      </w:r>
      <w:r w:rsidRPr="007948FD">
        <w:rPr>
          <w:rFonts w:ascii="Times New Roman" w:hAnsi="Times New Roman"/>
          <w:sz w:val="28"/>
          <w:szCs w:val="28"/>
        </w:rPr>
        <w:t>gồm</w:t>
      </w:r>
      <w:r w:rsidR="007608A5">
        <w:rPr>
          <w:rFonts w:ascii="Times New Roman" w:hAnsi="Times New Roman"/>
          <w:sz w:val="28"/>
          <w:szCs w:val="28"/>
        </w:rPr>
        <w:t xml:space="preserve">: </w:t>
      </w:r>
      <w:r w:rsidRPr="007948FD">
        <w:rPr>
          <w:rFonts w:ascii="Times New Roman" w:hAnsi="Times New Roman"/>
          <w:sz w:val="28"/>
          <w:szCs w:val="28"/>
        </w:rPr>
        <w:t>(1) Quan hệ giữa ổn định</w:t>
      </w:r>
      <w:r w:rsidR="007608A5">
        <w:rPr>
          <w:rFonts w:ascii="Times New Roman" w:hAnsi="Times New Roman"/>
          <w:sz w:val="28"/>
          <w:szCs w:val="28"/>
        </w:rPr>
        <w:t xml:space="preserve">, </w:t>
      </w:r>
      <w:r w:rsidRPr="007948FD">
        <w:rPr>
          <w:rFonts w:ascii="Times New Roman" w:hAnsi="Times New Roman"/>
          <w:sz w:val="28"/>
          <w:szCs w:val="28"/>
        </w:rPr>
        <w:t>đổi mới và phát triển</w:t>
      </w:r>
      <w:r w:rsidR="007608A5">
        <w:rPr>
          <w:rFonts w:ascii="Times New Roman" w:hAnsi="Times New Roman"/>
          <w:sz w:val="28"/>
          <w:szCs w:val="28"/>
        </w:rPr>
        <w:t xml:space="preserve">; </w:t>
      </w:r>
      <w:r w:rsidRPr="007948FD">
        <w:rPr>
          <w:rFonts w:ascii="Times New Roman" w:hAnsi="Times New Roman"/>
          <w:sz w:val="28"/>
          <w:szCs w:val="28"/>
        </w:rPr>
        <w:t xml:space="preserve">(2) </w:t>
      </w:r>
      <w:r w:rsidR="00E1764F" w:rsidRPr="007948FD">
        <w:rPr>
          <w:rFonts w:ascii="Times New Roman" w:hAnsi="Times New Roman"/>
          <w:sz w:val="28"/>
          <w:szCs w:val="28"/>
        </w:rPr>
        <w:t>G</w:t>
      </w:r>
      <w:r w:rsidRPr="007948FD">
        <w:rPr>
          <w:rFonts w:ascii="Times New Roman" w:hAnsi="Times New Roman"/>
          <w:sz w:val="28"/>
          <w:szCs w:val="28"/>
        </w:rPr>
        <w:t>iữa đổi mới kinh tế và đổi mới chính trị</w:t>
      </w:r>
      <w:r w:rsidR="007608A5">
        <w:rPr>
          <w:rFonts w:ascii="Times New Roman" w:hAnsi="Times New Roman"/>
          <w:sz w:val="28"/>
          <w:szCs w:val="28"/>
        </w:rPr>
        <w:t xml:space="preserve">; </w:t>
      </w:r>
      <w:r w:rsidRPr="007948FD">
        <w:rPr>
          <w:rFonts w:ascii="Times New Roman" w:hAnsi="Times New Roman"/>
          <w:sz w:val="28"/>
          <w:szCs w:val="28"/>
        </w:rPr>
        <w:t xml:space="preserve">(3) </w:t>
      </w:r>
      <w:r w:rsidR="00E1764F" w:rsidRPr="007948FD">
        <w:rPr>
          <w:rFonts w:ascii="Times New Roman" w:hAnsi="Times New Roman"/>
          <w:sz w:val="28"/>
          <w:szCs w:val="28"/>
        </w:rPr>
        <w:t xml:space="preserve">Giữa </w:t>
      </w:r>
      <w:r w:rsidRPr="007948FD">
        <w:rPr>
          <w:rFonts w:ascii="Times New Roman" w:hAnsi="Times New Roman"/>
          <w:sz w:val="28"/>
          <w:szCs w:val="28"/>
        </w:rPr>
        <w:t xml:space="preserve">tuân theo các quy luật thị trường và bảo đảm định hướng </w:t>
      </w:r>
      <w:r w:rsidR="00CE2B2E" w:rsidRPr="007948FD">
        <w:rPr>
          <w:rFonts w:ascii="Times New Roman" w:hAnsi="Times New Roman"/>
          <w:sz w:val="28"/>
          <w:szCs w:val="28"/>
        </w:rPr>
        <w:t>XHCN</w:t>
      </w:r>
      <w:r w:rsidR="007608A5">
        <w:rPr>
          <w:rFonts w:ascii="Times New Roman" w:hAnsi="Times New Roman"/>
          <w:sz w:val="28"/>
          <w:szCs w:val="28"/>
        </w:rPr>
        <w:t xml:space="preserve">; </w:t>
      </w:r>
      <w:r w:rsidRPr="007948FD">
        <w:rPr>
          <w:rFonts w:ascii="Times New Roman" w:hAnsi="Times New Roman"/>
          <w:sz w:val="28"/>
          <w:szCs w:val="28"/>
        </w:rPr>
        <w:t xml:space="preserve">(4) </w:t>
      </w:r>
      <w:r w:rsidR="00E1764F" w:rsidRPr="007948FD">
        <w:rPr>
          <w:rFonts w:ascii="Times New Roman" w:hAnsi="Times New Roman"/>
          <w:sz w:val="28"/>
          <w:szCs w:val="28"/>
        </w:rPr>
        <w:t xml:space="preserve">Giữa </w:t>
      </w:r>
      <w:r w:rsidRPr="007948FD">
        <w:rPr>
          <w:rFonts w:ascii="Times New Roman" w:hAnsi="Times New Roman"/>
          <w:sz w:val="28"/>
          <w:szCs w:val="28"/>
        </w:rPr>
        <w:t>phát triển lực lượng sản xuất và xây dựng</w:t>
      </w:r>
      <w:r w:rsidR="007608A5">
        <w:rPr>
          <w:rFonts w:ascii="Times New Roman" w:hAnsi="Times New Roman"/>
          <w:sz w:val="28"/>
          <w:szCs w:val="28"/>
        </w:rPr>
        <w:t xml:space="preserve">, </w:t>
      </w:r>
      <w:r w:rsidRPr="007948FD">
        <w:rPr>
          <w:rFonts w:ascii="Times New Roman" w:hAnsi="Times New Roman"/>
          <w:sz w:val="28"/>
          <w:szCs w:val="28"/>
        </w:rPr>
        <w:t xml:space="preserve">hoàn thiện từng bước quan hệ sản xuất </w:t>
      </w:r>
      <w:r w:rsidR="00CE2B2E" w:rsidRPr="007948FD">
        <w:rPr>
          <w:rFonts w:ascii="Times New Roman" w:hAnsi="Times New Roman"/>
          <w:sz w:val="28"/>
          <w:szCs w:val="28"/>
        </w:rPr>
        <w:t>XHCN</w:t>
      </w:r>
      <w:r w:rsidR="007608A5">
        <w:rPr>
          <w:rFonts w:ascii="Times New Roman" w:hAnsi="Times New Roman"/>
          <w:sz w:val="28"/>
          <w:szCs w:val="28"/>
        </w:rPr>
        <w:t xml:space="preserve">; </w:t>
      </w:r>
      <w:r w:rsidRPr="007948FD">
        <w:rPr>
          <w:rFonts w:ascii="Times New Roman" w:hAnsi="Times New Roman"/>
          <w:sz w:val="28"/>
          <w:szCs w:val="28"/>
        </w:rPr>
        <w:t xml:space="preserve">(5) </w:t>
      </w:r>
      <w:r w:rsidR="00E1764F" w:rsidRPr="007948FD">
        <w:rPr>
          <w:rFonts w:ascii="Times New Roman" w:hAnsi="Times New Roman"/>
          <w:sz w:val="28"/>
          <w:szCs w:val="28"/>
        </w:rPr>
        <w:t xml:space="preserve">Giữa </w:t>
      </w:r>
      <w:r w:rsidRPr="007948FD">
        <w:rPr>
          <w:rFonts w:ascii="Times New Roman" w:hAnsi="Times New Roman"/>
          <w:sz w:val="28"/>
          <w:szCs w:val="28"/>
        </w:rPr>
        <w:t>Nhà nước</w:t>
      </w:r>
      <w:r w:rsidR="007608A5">
        <w:rPr>
          <w:rFonts w:ascii="Times New Roman" w:hAnsi="Times New Roman"/>
          <w:sz w:val="28"/>
          <w:szCs w:val="28"/>
        </w:rPr>
        <w:t xml:space="preserve">, </w:t>
      </w:r>
      <w:r w:rsidRPr="007948FD">
        <w:rPr>
          <w:rFonts w:ascii="Times New Roman" w:hAnsi="Times New Roman"/>
          <w:sz w:val="28"/>
          <w:szCs w:val="28"/>
        </w:rPr>
        <w:t>thị trường và xã hội</w:t>
      </w:r>
      <w:r w:rsidR="007608A5">
        <w:rPr>
          <w:rFonts w:ascii="Times New Roman" w:hAnsi="Times New Roman"/>
          <w:sz w:val="28"/>
          <w:szCs w:val="28"/>
        </w:rPr>
        <w:t xml:space="preserve">; </w:t>
      </w:r>
      <w:r w:rsidRPr="007948FD">
        <w:rPr>
          <w:rFonts w:ascii="Times New Roman" w:hAnsi="Times New Roman"/>
          <w:sz w:val="28"/>
          <w:szCs w:val="28"/>
        </w:rPr>
        <w:t xml:space="preserve">(6) </w:t>
      </w:r>
      <w:r w:rsidR="00E1764F" w:rsidRPr="007948FD">
        <w:rPr>
          <w:rFonts w:ascii="Times New Roman" w:hAnsi="Times New Roman"/>
          <w:sz w:val="28"/>
          <w:szCs w:val="28"/>
        </w:rPr>
        <w:t xml:space="preserve">Giữa </w:t>
      </w:r>
      <w:r w:rsidRPr="007948FD">
        <w:rPr>
          <w:rFonts w:ascii="Times New Roman" w:hAnsi="Times New Roman"/>
          <w:sz w:val="28"/>
          <w:szCs w:val="28"/>
        </w:rPr>
        <w:t xml:space="preserve">tăng trưởng kinh tế và phát triển văn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thực hiện tiến bộ</w:t>
      </w:r>
      <w:r w:rsidR="007608A5">
        <w:rPr>
          <w:rFonts w:ascii="Times New Roman" w:hAnsi="Times New Roman"/>
          <w:sz w:val="28"/>
          <w:szCs w:val="28"/>
        </w:rPr>
        <w:t xml:space="preserve">, </w:t>
      </w:r>
      <w:r w:rsidRPr="007948FD">
        <w:rPr>
          <w:rFonts w:ascii="Times New Roman" w:hAnsi="Times New Roman"/>
          <w:sz w:val="28"/>
          <w:szCs w:val="28"/>
        </w:rPr>
        <w:t>công bằng xã hội</w:t>
      </w:r>
      <w:r w:rsidR="007608A5">
        <w:rPr>
          <w:rFonts w:ascii="Times New Roman" w:hAnsi="Times New Roman"/>
          <w:sz w:val="28"/>
          <w:szCs w:val="28"/>
        </w:rPr>
        <w:t xml:space="preserve">, </w:t>
      </w:r>
      <w:r w:rsidRPr="007948FD">
        <w:rPr>
          <w:rFonts w:ascii="Times New Roman" w:hAnsi="Times New Roman"/>
          <w:sz w:val="28"/>
          <w:szCs w:val="28"/>
        </w:rPr>
        <w:t>bảo vệ môi trường</w:t>
      </w:r>
      <w:r w:rsidR="007608A5">
        <w:rPr>
          <w:rFonts w:ascii="Times New Roman" w:hAnsi="Times New Roman"/>
          <w:sz w:val="28"/>
          <w:szCs w:val="28"/>
        </w:rPr>
        <w:t xml:space="preserve">; </w:t>
      </w:r>
      <w:r w:rsidRPr="007948FD">
        <w:rPr>
          <w:rFonts w:ascii="Times New Roman" w:hAnsi="Times New Roman"/>
          <w:sz w:val="28"/>
          <w:szCs w:val="28"/>
        </w:rPr>
        <w:t xml:space="preserve">(7) </w:t>
      </w:r>
      <w:r w:rsidR="00E1764F" w:rsidRPr="007948FD">
        <w:rPr>
          <w:rFonts w:ascii="Times New Roman" w:hAnsi="Times New Roman"/>
          <w:sz w:val="28"/>
          <w:szCs w:val="28"/>
        </w:rPr>
        <w:t xml:space="preserve">Giữa </w:t>
      </w:r>
      <w:r w:rsidRPr="007948FD">
        <w:rPr>
          <w:rFonts w:ascii="Times New Roman" w:hAnsi="Times New Roman"/>
          <w:sz w:val="28"/>
          <w:szCs w:val="28"/>
        </w:rPr>
        <w:t xml:space="preserve">xây dựng và bảo vệ Tổ quốc Việt Nam </w:t>
      </w:r>
      <w:r w:rsidR="00AC1561" w:rsidRPr="007948FD">
        <w:rPr>
          <w:rFonts w:ascii="Times New Roman" w:hAnsi="Times New Roman"/>
          <w:sz w:val="28"/>
          <w:szCs w:val="28"/>
        </w:rPr>
        <w:t>XHCN</w:t>
      </w:r>
      <w:r w:rsidR="007608A5">
        <w:rPr>
          <w:rFonts w:ascii="Times New Roman" w:hAnsi="Times New Roman"/>
          <w:sz w:val="28"/>
          <w:szCs w:val="28"/>
        </w:rPr>
        <w:t xml:space="preserve">; </w:t>
      </w:r>
      <w:r w:rsidRPr="007948FD">
        <w:rPr>
          <w:rFonts w:ascii="Times New Roman" w:hAnsi="Times New Roman"/>
          <w:sz w:val="28"/>
          <w:szCs w:val="28"/>
        </w:rPr>
        <w:t xml:space="preserve">(8) </w:t>
      </w:r>
      <w:r w:rsidR="00E1764F" w:rsidRPr="007948FD">
        <w:rPr>
          <w:rFonts w:ascii="Times New Roman" w:hAnsi="Times New Roman"/>
          <w:sz w:val="28"/>
          <w:szCs w:val="28"/>
        </w:rPr>
        <w:t xml:space="preserve">Giữa </w:t>
      </w:r>
      <w:r w:rsidRPr="007948FD">
        <w:rPr>
          <w:rFonts w:ascii="Times New Roman" w:hAnsi="Times New Roman"/>
          <w:sz w:val="28"/>
          <w:szCs w:val="28"/>
        </w:rPr>
        <w:t>độc lập</w:t>
      </w:r>
      <w:r w:rsidR="007608A5">
        <w:rPr>
          <w:rFonts w:ascii="Times New Roman" w:hAnsi="Times New Roman"/>
          <w:sz w:val="28"/>
          <w:szCs w:val="28"/>
        </w:rPr>
        <w:t xml:space="preserve">, </w:t>
      </w:r>
      <w:r w:rsidRPr="007948FD">
        <w:rPr>
          <w:rFonts w:ascii="Times New Roman" w:hAnsi="Times New Roman"/>
          <w:sz w:val="28"/>
          <w:szCs w:val="28"/>
        </w:rPr>
        <w:t>tự chủ và hội nhập quốc tế</w:t>
      </w:r>
      <w:r w:rsidR="007608A5">
        <w:rPr>
          <w:rFonts w:ascii="Times New Roman" w:hAnsi="Times New Roman"/>
          <w:sz w:val="28"/>
          <w:szCs w:val="28"/>
        </w:rPr>
        <w:t xml:space="preserve">; </w:t>
      </w:r>
      <w:r w:rsidRPr="007948FD">
        <w:rPr>
          <w:rFonts w:ascii="Times New Roman" w:hAnsi="Times New Roman"/>
          <w:sz w:val="28"/>
          <w:szCs w:val="28"/>
        </w:rPr>
        <w:t xml:space="preserve">(9) </w:t>
      </w:r>
      <w:r w:rsidR="00E1764F" w:rsidRPr="007948FD">
        <w:rPr>
          <w:rFonts w:ascii="Times New Roman" w:hAnsi="Times New Roman"/>
          <w:sz w:val="28"/>
          <w:szCs w:val="28"/>
        </w:rPr>
        <w:t xml:space="preserve">Giữa </w:t>
      </w:r>
      <w:r w:rsidRPr="007948FD">
        <w:rPr>
          <w:rFonts w:ascii="Times New Roman" w:hAnsi="Times New Roman"/>
          <w:sz w:val="28"/>
          <w:szCs w:val="28"/>
        </w:rPr>
        <w:t>Đảng lãnh đạo</w:t>
      </w:r>
      <w:r w:rsidR="007608A5">
        <w:rPr>
          <w:rFonts w:ascii="Times New Roman" w:hAnsi="Times New Roman"/>
          <w:sz w:val="28"/>
          <w:szCs w:val="28"/>
        </w:rPr>
        <w:t xml:space="preserve">, </w:t>
      </w:r>
      <w:r w:rsidRPr="007948FD">
        <w:rPr>
          <w:rFonts w:ascii="Times New Roman" w:hAnsi="Times New Roman"/>
          <w:sz w:val="28"/>
          <w:szCs w:val="28"/>
        </w:rPr>
        <w:t>Nhà nước quản lý</w:t>
      </w:r>
      <w:r w:rsidR="007608A5">
        <w:rPr>
          <w:rFonts w:ascii="Times New Roman" w:hAnsi="Times New Roman"/>
          <w:sz w:val="28"/>
          <w:szCs w:val="28"/>
        </w:rPr>
        <w:t xml:space="preserve">, </w:t>
      </w:r>
      <w:r w:rsidRPr="007948FD">
        <w:rPr>
          <w:rFonts w:ascii="Times New Roman" w:hAnsi="Times New Roman"/>
          <w:sz w:val="28"/>
          <w:szCs w:val="28"/>
        </w:rPr>
        <w:t>nhân dân làm chủ</w:t>
      </w:r>
      <w:r w:rsidR="007608A5">
        <w:rPr>
          <w:rFonts w:ascii="Times New Roman" w:hAnsi="Times New Roman"/>
          <w:sz w:val="28"/>
          <w:szCs w:val="28"/>
        </w:rPr>
        <w:t xml:space="preserve">; </w:t>
      </w:r>
      <w:r w:rsidRPr="007948FD">
        <w:rPr>
          <w:rFonts w:ascii="Times New Roman" w:hAnsi="Times New Roman"/>
          <w:sz w:val="28"/>
          <w:szCs w:val="28"/>
        </w:rPr>
        <w:t xml:space="preserve">(10) </w:t>
      </w:r>
      <w:r w:rsidR="00070F6A" w:rsidRPr="007948FD">
        <w:rPr>
          <w:rFonts w:ascii="Times New Roman" w:hAnsi="Times New Roman"/>
          <w:sz w:val="28"/>
          <w:szCs w:val="28"/>
        </w:rPr>
        <w:t>G</w:t>
      </w:r>
      <w:r w:rsidRPr="007948FD">
        <w:rPr>
          <w:rFonts w:ascii="Times New Roman" w:hAnsi="Times New Roman"/>
          <w:sz w:val="28"/>
          <w:szCs w:val="28"/>
        </w:rPr>
        <w:t>iữa thực hành dân chủ và tăng cường pháp chế</w:t>
      </w:r>
      <w:r w:rsidR="007608A5">
        <w:rPr>
          <w:rFonts w:ascii="Times New Roman" w:hAnsi="Times New Roman"/>
          <w:sz w:val="28"/>
          <w:szCs w:val="28"/>
        </w:rPr>
        <w:t xml:space="preserve">, </w:t>
      </w:r>
      <w:r w:rsidRPr="007948FD">
        <w:rPr>
          <w:rFonts w:ascii="Times New Roman" w:hAnsi="Times New Roman"/>
          <w:sz w:val="28"/>
          <w:szCs w:val="28"/>
        </w:rPr>
        <w:t xml:space="preserve">bảo đảm kỷ cương xã hội. </w:t>
      </w:r>
    </w:p>
    <w:p w14:paraId="0EA8126A" w14:textId="77777777" w:rsidR="00582CAB" w:rsidRPr="007948FD" w:rsidRDefault="00374CEC" w:rsidP="00FC7EEB">
      <w:pPr>
        <w:spacing w:before="120" w:line="350" w:lineRule="exact"/>
        <w:ind w:firstLine="720"/>
        <w:jc w:val="both"/>
        <w:rPr>
          <w:rFonts w:ascii="Times New Roman" w:hAnsi="Times New Roman"/>
          <w:sz w:val="28"/>
          <w:szCs w:val="28"/>
          <w:shd w:val="clear" w:color="auto" w:fill="FFFFFF"/>
        </w:rPr>
      </w:pPr>
      <w:r w:rsidRPr="007948FD">
        <w:rPr>
          <w:rFonts w:ascii="Times New Roman" w:eastAsia="Times New Roman" w:hAnsi="Times New Roman"/>
          <w:sz w:val="28"/>
          <w:szCs w:val="28"/>
        </w:rPr>
        <w:t>Đại hội XIII cũng nhấn mạnh</w:t>
      </w:r>
      <w:r w:rsidR="007608A5">
        <w:rPr>
          <w:rFonts w:ascii="Times New Roman" w:eastAsia="Times New Roman" w:hAnsi="Times New Roman"/>
          <w:sz w:val="28"/>
          <w:szCs w:val="28"/>
        </w:rPr>
        <w:t xml:space="preserve">, </w:t>
      </w:r>
      <w:r w:rsidRPr="007948FD">
        <w:rPr>
          <w:rFonts w:ascii="Times New Roman" w:hAnsi="Times New Roman"/>
          <w:sz w:val="28"/>
          <w:szCs w:val="28"/>
        </w:rPr>
        <w:t>đ</w:t>
      </w:r>
      <w:r w:rsidR="00582CAB" w:rsidRPr="007948FD">
        <w:rPr>
          <w:rFonts w:ascii="Times New Roman" w:hAnsi="Times New Roman"/>
          <w:sz w:val="28"/>
          <w:szCs w:val="28"/>
        </w:rPr>
        <w:t>ây là sự phản ánh quy luật khách quan</w:t>
      </w:r>
      <w:r w:rsidR="007608A5">
        <w:rPr>
          <w:rFonts w:ascii="Times New Roman" w:hAnsi="Times New Roman"/>
          <w:sz w:val="28"/>
          <w:szCs w:val="28"/>
        </w:rPr>
        <w:t xml:space="preserve">, </w:t>
      </w:r>
      <w:r w:rsidR="00582CAB" w:rsidRPr="007948FD">
        <w:rPr>
          <w:rFonts w:ascii="Times New Roman" w:hAnsi="Times New Roman"/>
          <w:sz w:val="28"/>
          <w:szCs w:val="28"/>
        </w:rPr>
        <w:t>mang tính biện chứng của những vấn đề lý luận cốt lõi trong đường lối đổi mới của Đảng</w:t>
      </w:r>
      <w:r w:rsidR="007608A5">
        <w:rPr>
          <w:rFonts w:ascii="Times New Roman" w:hAnsi="Times New Roman"/>
          <w:sz w:val="28"/>
          <w:szCs w:val="28"/>
        </w:rPr>
        <w:t xml:space="preserve">, </w:t>
      </w:r>
      <w:r w:rsidR="00582CAB" w:rsidRPr="007948FD">
        <w:rPr>
          <w:rFonts w:ascii="Times New Roman" w:hAnsi="Times New Roman"/>
          <w:sz w:val="28"/>
          <w:szCs w:val="28"/>
        </w:rPr>
        <w:t>làm cho lý luận về đường lối đổi mới</w:t>
      </w:r>
      <w:r w:rsidR="007608A5">
        <w:rPr>
          <w:rFonts w:ascii="Times New Roman" w:hAnsi="Times New Roman"/>
          <w:sz w:val="28"/>
          <w:szCs w:val="28"/>
        </w:rPr>
        <w:t xml:space="preserve">, </w:t>
      </w:r>
      <w:r w:rsidR="00582CAB" w:rsidRPr="007948FD">
        <w:rPr>
          <w:rFonts w:ascii="Times New Roman" w:hAnsi="Times New Roman"/>
          <w:sz w:val="28"/>
          <w:szCs w:val="28"/>
        </w:rPr>
        <w:t>về CNXH và con đường đi lên CNXH ở Việt Nam ngày càng hoàn thiện</w:t>
      </w:r>
      <w:r w:rsidR="007608A5">
        <w:rPr>
          <w:rFonts w:ascii="Times New Roman" w:hAnsi="Times New Roman"/>
          <w:sz w:val="28"/>
          <w:szCs w:val="28"/>
        </w:rPr>
        <w:t xml:space="preserve">; </w:t>
      </w:r>
      <w:r w:rsidR="00582CAB" w:rsidRPr="007948FD">
        <w:rPr>
          <w:rFonts w:ascii="Times New Roman" w:eastAsia="Times New Roman" w:hAnsi="Times New Roman"/>
          <w:sz w:val="28"/>
          <w:szCs w:val="28"/>
        </w:rPr>
        <w:t xml:space="preserve">đòi hỏi </w:t>
      </w:r>
      <w:r w:rsidRPr="007948FD">
        <w:rPr>
          <w:rFonts w:ascii="Times New Roman" w:eastAsia="Times New Roman" w:hAnsi="Times New Roman"/>
          <w:sz w:val="28"/>
          <w:szCs w:val="28"/>
        </w:rPr>
        <w:t xml:space="preserve">phải được </w:t>
      </w:r>
      <w:r w:rsidR="00582CAB" w:rsidRPr="007948FD">
        <w:rPr>
          <w:rFonts w:ascii="Times New Roman" w:eastAsia="Times New Roman" w:hAnsi="Times New Roman"/>
          <w:sz w:val="28"/>
          <w:szCs w:val="28"/>
        </w:rPr>
        <w:t>nhận thức đúng và đầy đủ</w:t>
      </w:r>
      <w:r w:rsidR="007608A5">
        <w:rPr>
          <w:rFonts w:ascii="Times New Roman" w:eastAsia="Times New Roman" w:hAnsi="Times New Roman"/>
          <w:sz w:val="28"/>
          <w:szCs w:val="28"/>
        </w:rPr>
        <w:t xml:space="preserve">, </w:t>
      </w:r>
      <w:r w:rsidR="00582CAB" w:rsidRPr="007948FD">
        <w:rPr>
          <w:rFonts w:ascii="Times New Roman" w:eastAsia="Times New Roman" w:hAnsi="Times New Roman"/>
          <w:sz w:val="28"/>
          <w:szCs w:val="28"/>
        </w:rPr>
        <w:t>quán triệt sâu sắc và thực hiện thật tốt</w:t>
      </w:r>
      <w:r w:rsidR="007608A5">
        <w:rPr>
          <w:rFonts w:ascii="Times New Roman" w:eastAsia="Times New Roman" w:hAnsi="Times New Roman"/>
          <w:sz w:val="28"/>
          <w:szCs w:val="28"/>
        </w:rPr>
        <w:t xml:space="preserve">, </w:t>
      </w:r>
      <w:r w:rsidR="00582CAB" w:rsidRPr="007948FD">
        <w:rPr>
          <w:rFonts w:ascii="Times New Roman" w:eastAsia="Times New Roman" w:hAnsi="Times New Roman"/>
          <w:sz w:val="28"/>
          <w:szCs w:val="28"/>
        </w:rPr>
        <w:t xml:space="preserve">có hiệu quả. </w:t>
      </w:r>
    </w:p>
    <w:p w14:paraId="60D72A52" w14:textId="77777777" w:rsidR="00905018" w:rsidRPr="007948FD" w:rsidRDefault="00905018" w:rsidP="00FC7EEB">
      <w:pPr>
        <w:spacing w:before="120" w:line="350" w:lineRule="exact"/>
        <w:ind w:firstLine="720"/>
        <w:jc w:val="both"/>
        <w:outlineLvl w:val="1"/>
        <w:rPr>
          <w:rFonts w:ascii="Times New Roman" w:hAnsi="Times New Roman"/>
          <w:bCs/>
          <w:sz w:val="28"/>
          <w:szCs w:val="28"/>
        </w:rPr>
      </w:pPr>
      <w:bookmarkStart w:id="13" w:name="_Toc209342139"/>
      <w:r w:rsidRPr="007948FD">
        <w:rPr>
          <w:rFonts w:ascii="Times New Roman" w:hAnsi="Times New Roman"/>
          <w:bCs/>
          <w:sz w:val="28"/>
          <w:szCs w:val="28"/>
        </w:rPr>
        <w:t>2.</w:t>
      </w:r>
      <w:r w:rsidR="0037244D" w:rsidRPr="007948FD">
        <w:rPr>
          <w:rFonts w:ascii="Times New Roman" w:hAnsi="Times New Roman"/>
          <w:bCs/>
          <w:sz w:val="28"/>
          <w:szCs w:val="28"/>
        </w:rPr>
        <w:t>2</w:t>
      </w:r>
      <w:r w:rsidRPr="007948FD">
        <w:rPr>
          <w:rFonts w:ascii="Times New Roman" w:hAnsi="Times New Roman"/>
          <w:bCs/>
          <w:sz w:val="28"/>
          <w:szCs w:val="28"/>
        </w:rPr>
        <w:t>. SỰ PHÁT TRIỂN NHẬN THỨC</w:t>
      </w:r>
      <w:r w:rsidR="00C03E8F" w:rsidRPr="007948FD">
        <w:rPr>
          <w:rFonts w:ascii="Times New Roman" w:hAnsi="Times New Roman"/>
          <w:bCs/>
          <w:sz w:val="28"/>
          <w:szCs w:val="28"/>
        </w:rPr>
        <w:t xml:space="preserve"> LÝ LUẬN</w:t>
      </w:r>
      <w:r w:rsidR="00EE2180" w:rsidRPr="007948FD">
        <w:rPr>
          <w:rFonts w:ascii="Times New Roman" w:hAnsi="Times New Roman"/>
          <w:bCs/>
          <w:sz w:val="28"/>
          <w:szCs w:val="28"/>
        </w:rPr>
        <w:t xml:space="preserve"> </w:t>
      </w:r>
      <w:r w:rsidR="00C03E8F" w:rsidRPr="007948FD">
        <w:rPr>
          <w:rFonts w:ascii="Times New Roman" w:hAnsi="Times New Roman"/>
          <w:bCs/>
          <w:sz w:val="28"/>
          <w:szCs w:val="28"/>
        </w:rPr>
        <w:t>ĐỘT PHÁ</w:t>
      </w:r>
      <w:r w:rsidRPr="007948FD">
        <w:rPr>
          <w:rFonts w:ascii="Times New Roman" w:hAnsi="Times New Roman"/>
          <w:bCs/>
          <w:sz w:val="28"/>
          <w:szCs w:val="28"/>
        </w:rPr>
        <w:t xml:space="preserve"> VỀ </w:t>
      </w:r>
      <w:r w:rsidR="00854240" w:rsidRPr="007948FD">
        <w:rPr>
          <w:rFonts w:ascii="Times New Roman" w:hAnsi="Times New Roman"/>
          <w:bCs/>
          <w:sz w:val="28"/>
          <w:szCs w:val="28"/>
        </w:rPr>
        <w:t>NỀN</w:t>
      </w:r>
      <w:r w:rsidRPr="007948FD">
        <w:rPr>
          <w:rFonts w:ascii="Times New Roman" w:hAnsi="Times New Roman"/>
          <w:bCs/>
          <w:sz w:val="28"/>
          <w:szCs w:val="28"/>
        </w:rPr>
        <w:t xml:space="preserve"> KINH TẾ THỊ TRƯỜNG ĐỊNH HƯỚNG XHCN</w:t>
      </w:r>
      <w:bookmarkEnd w:id="13"/>
    </w:p>
    <w:p w14:paraId="397F865F" w14:textId="77777777" w:rsidR="00185E95" w:rsidRPr="007948FD" w:rsidRDefault="00185E95" w:rsidP="00FC7EEB">
      <w:pPr>
        <w:spacing w:before="120" w:line="350" w:lineRule="exact"/>
        <w:ind w:firstLine="720"/>
        <w:jc w:val="both"/>
        <w:outlineLvl w:val="2"/>
        <w:rPr>
          <w:rFonts w:ascii="Times New Roman" w:hAnsi="Times New Roman"/>
          <w:b/>
          <w:bCs/>
          <w:i/>
          <w:iCs/>
          <w:sz w:val="28"/>
          <w:szCs w:val="28"/>
        </w:rPr>
      </w:pPr>
      <w:bookmarkStart w:id="14" w:name="_Toc209342140"/>
      <w:r w:rsidRPr="007948FD">
        <w:rPr>
          <w:rFonts w:ascii="Times New Roman" w:hAnsi="Times New Roman"/>
          <w:b/>
          <w:bCs/>
          <w:i/>
          <w:iCs/>
          <w:sz w:val="28"/>
          <w:szCs w:val="28"/>
        </w:rPr>
        <w:t>2.</w:t>
      </w:r>
      <w:r w:rsidR="00CF1BD6" w:rsidRPr="007948FD">
        <w:rPr>
          <w:rFonts w:ascii="Times New Roman" w:hAnsi="Times New Roman"/>
          <w:b/>
          <w:bCs/>
          <w:i/>
          <w:iCs/>
          <w:sz w:val="28"/>
          <w:szCs w:val="28"/>
        </w:rPr>
        <w:t>2</w:t>
      </w:r>
      <w:r w:rsidRPr="007948FD">
        <w:rPr>
          <w:rFonts w:ascii="Times New Roman" w:hAnsi="Times New Roman"/>
          <w:b/>
          <w:bCs/>
          <w:i/>
          <w:iCs/>
          <w:sz w:val="28"/>
          <w:szCs w:val="28"/>
        </w:rPr>
        <w:t>.1. Nhận thức lý luận về phát triển nền kinh tế thị trường định hướng XHCN qua 40 năm đổi mới</w:t>
      </w:r>
      <w:bookmarkEnd w:id="14"/>
    </w:p>
    <w:p w14:paraId="6C52CAA4" w14:textId="77777777" w:rsidR="00185E95" w:rsidRPr="007948FD" w:rsidRDefault="00185E95" w:rsidP="00FC7EEB">
      <w:pPr>
        <w:tabs>
          <w:tab w:val="left" w:pos="1530"/>
          <w:tab w:val="left" w:pos="6804"/>
        </w:tabs>
        <w:autoSpaceDE w:val="0"/>
        <w:autoSpaceDN w:val="0"/>
        <w:spacing w:before="120" w:line="360" w:lineRule="exact"/>
        <w:ind w:firstLine="720"/>
        <w:jc w:val="both"/>
        <w:rPr>
          <w:rFonts w:ascii="Times New Roman" w:hAnsi="Times New Roman"/>
          <w:iCs/>
          <w:sz w:val="28"/>
          <w:szCs w:val="28"/>
          <w:lang w:eastAsia="vi-VN" w:bidi="vi-VN"/>
        </w:rPr>
      </w:pPr>
      <w:r w:rsidRPr="007948FD">
        <w:rPr>
          <w:rFonts w:ascii="Times New Roman" w:hAnsi="Times New Roman"/>
          <w:sz w:val="28"/>
          <w:szCs w:val="28"/>
        </w:rPr>
        <w:t xml:space="preserve">Lý luận của Đảng Cộng sản Việt Nam về nền kinh tế thị trường định hướng XHCN được hình thành gắn với đường lối đổi mới của Đảng kể từ </w:t>
      </w:r>
      <w:r w:rsidRPr="007948FD">
        <w:rPr>
          <w:rFonts w:ascii="Times New Roman" w:hAnsi="Times New Roman"/>
          <w:bCs/>
          <w:sz w:val="28"/>
          <w:szCs w:val="28"/>
        </w:rPr>
        <w:t>Đại hội VI.</w:t>
      </w:r>
      <w:r w:rsidRPr="007948FD">
        <w:rPr>
          <w:rFonts w:ascii="Times New Roman" w:hAnsi="Times New Roman"/>
          <w:sz w:val="28"/>
          <w:szCs w:val="28"/>
        </w:rPr>
        <w:t xml:space="preserve"> </w:t>
      </w:r>
      <w:r w:rsidRPr="007948FD">
        <w:rPr>
          <w:rFonts w:ascii="Times New Roman" w:hAnsi="Times New Roman"/>
          <w:bCs/>
          <w:iCs/>
          <w:sz w:val="28"/>
          <w:szCs w:val="28"/>
        </w:rPr>
        <w:t>Nhận thức mới về</w:t>
      </w:r>
      <w:r w:rsidRPr="007948FD">
        <w:rPr>
          <w:rFonts w:ascii="Times New Roman" w:hAnsi="Times New Roman"/>
          <w:b/>
          <w:i/>
          <w:iCs/>
          <w:sz w:val="28"/>
          <w:szCs w:val="28"/>
        </w:rPr>
        <w:t xml:space="preserve"> </w:t>
      </w:r>
      <w:r w:rsidRPr="007948FD">
        <w:rPr>
          <w:rFonts w:ascii="Times New Roman" w:hAnsi="Times New Roman"/>
          <w:iCs/>
          <w:sz w:val="28"/>
          <w:szCs w:val="28"/>
        </w:rPr>
        <w:t xml:space="preserve">tính cấp thiết phải </w:t>
      </w:r>
      <w:r w:rsidRPr="007948FD">
        <w:rPr>
          <w:rFonts w:ascii="Times New Roman" w:hAnsi="Times New Roman"/>
          <w:sz w:val="28"/>
          <w:szCs w:val="28"/>
        </w:rPr>
        <w:t>đổi mới cơ chế kinh tế</w:t>
      </w:r>
      <w:r w:rsidR="007608A5">
        <w:rPr>
          <w:rFonts w:ascii="Times New Roman" w:hAnsi="Times New Roman"/>
          <w:sz w:val="28"/>
          <w:szCs w:val="28"/>
        </w:rPr>
        <w:t xml:space="preserve">, </w:t>
      </w:r>
      <w:r w:rsidRPr="007948FD">
        <w:rPr>
          <w:rFonts w:ascii="Times New Roman" w:hAnsi="Times New Roman"/>
          <w:sz w:val="28"/>
          <w:szCs w:val="28"/>
        </w:rPr>
        <w:t>khôi phục nền kinh tế nhiều thành phần</w:t>
      </w:r>
      <w:r w:rsidR="007608A5">
        <w:rPr>
          <w:rFonts w:ascii="Times New Roman" w:hAnsi="Times New Roman"/>
          <w:sz w:val="28"/>
          <w:szCs w:val="28"/>
        </w:rPr>
        <w:t>, "</w:t>
      </w:r>
      <w:r w:rsidRPr="007948FD">
        <w:rPr>
          <w:rFonts w:ascii="Times New Roman" w:hAnsi="Times New Roman"/>
          <w:sz w:val="28"/>
          <w:szCs w:val="28"/>
        </w:rPr>
        <w:t>sử dụng đầy đủ và đúng đắn quan hệ hàng h</w:t>
      </w:r>
      <w:r w:rsidR="008B1F53" w:rsidRPr="007948FD">
        <w:rPr>
          <w:rFonts w:ascii="Times New Roman" w:hAnsi="Times New Roman"/>
          <w:sz w:val="28"/>
          <w:szCs w:val="28"/>
        </w:rPr>
        <w:t>oá</w:t>
      </w:r>
      <w:r w:rsidR="00A0651B" w:rsidRPr="007948FD">
        <w:rPr>
          <w:rFonts w:ascii="Times New Roman" w:hAnsi="Times New Roman"/>
          <w:sz w:val="28"/>
          <w:szCs w:val="28"/>
        </w:rPr>
        <w:t xml:space="preserve"> </w:t>
      </w:r>
      <w:r w:rsidRPr="007948FD">
        <w:rPr>
          <w:rFonts w:ascii="Times New Roman" w:hAnsi="Times New Roman"/>
          <w:sz w:val="28"/>
          <w:szCs w:val="28"/>
        </w:rPr>
        <w:t>- tiền tệ trong kế hoạch h</w:t>
      </w:r>
      <w:r w:rsidR="008B1F53" w:rsidRPr="007948FD">
        <w:rPr>
          <w:rFonts w:ascii="Times New Roman" w:hAnsi="Times New Roman"/>
          <w:sz w:val="28"/>
          <w:szCs w:val="28"/>
        </w:rPr>
        <w:t>oá</w:t>
      </w:r>
      <w:r w:rsidR="00170A94" w:rsidRPr="007948FD">
        <w:rPr>
          <w:rFonts w:ascii="Times New Roman" w:hAnsi="Times New Roman"/>
          <w:sz w:val="28"/>
          <w:szCs w:val="28"/>
        </w:rPr>
        <w:t xml:space="preserve"> </w:t>
      </w:r>
      <w:r w:rsidRPr="007948FD">
        <w:rPr>
          <w:rFonts w:ascii="Times New Roman" w:hAnsi="Times New Roman"/>
          <w:sz w:val="28"/>
          <w:szCs w:val="28"/>
        </w:rPr>
        <w:t>nền kinh tế quốc dân</w:t>
      </w:r>
      <w:r w:rsidR="007608A5">
        <w:rPr>
          <w:rFonts w:ascii="Times New Roman" w:hAnsi="Times New Roman"/>
          <w:sz w:val="28"/>
          <w:szCs w:val="28"/>
        </w:rPr>
        <w:t>",.</w:t>
      </w:r>
      <w:r w:rsidRPr="007948FD">
        <w:rPr>
          <w:rFonts w:ascii="Times New Roman" w:hAnsi="Times New Roman"/>
          <w:iCs/>
          <w:sz w:val="28"/>
          <w:szCs w:val="28"/>
        </w:rPr>
        <w:t>..</w:t>
      </w:r>
      <w:r w:rsidRPr="007948FD">
        <w:rPr>
          <w:rFonts w:ascii="Times New Roman" w:hAnsi="Times New Roman"/>
          <w:i/>
          <w:iCs/>
          <w:sz w:val="28"/>
          <w:szCs w:val="28"/>
        </w:rPr>
        <w:t xml:space="preserve"> </w:t>
      </w:r>
      <w:r w:rsidRPr="007948FD">
        <w:rPr>
          <w:rFonts w:ascii="Times New Roman" w:eastAsia="Times New Roman" w:hAnsi="Times New Roman"/>
          <w:sz w:val="28"/>
          <w:szCs w:val="28"/>
        </w:rPr>
        <w:t xml:space="preserve">đã </w:t>
      </w:r>
      <w:r w:rsidRPr="007948FD">
        <w:rPr>
          <w:rFonts w:ascii="Times New Roman" w:hAnsi="Times New Roman"/>
          <w:iCs/>
          <w:sz w:val="28"/>
          <w:szCs w:val="28"/>
        </w:rPr>
        <w:t xml:space="preserve">đặt nền móng cho </w:t>
      </w:r>
      <w:r w:rsidRPr="007948FD">
        <w:rPr>
          <w:rFonts w:ascii="Times New Roman" w:hAnsi="Times New Roman"/>
          <w:iCs/>
          <w:sz w:val="28"/>
          <w:szCs w:val="28"/>
          <w:lang w:eastAsia="vi-VN" w:bidi="vi-VN"/>
        </w:rPr>
        <w:t>đ</w:t>
      </w:r>
      <w:r w:rsidRPr="007948FD">
        <w:rPr>
          <w:rFonts w:ascii="Times New Roman" w:hAnsi="Times New Roman"/>
          <w:iCs/>
          <w:sz w:val="28"/>
          <w:szCs w:val="28"/>
        </w:rPr>
        <w:t xml:space="preserve">ột phá lý luận cơ bản của Đảng ta </w:t>
      </w:r>
      <w:r w:rsidRPr="007948FD">
        <w:rPr>
          <w:rFonts w:ascii="Times New Roman" w:hAnsi="Times New Roman"/>
          <w:iCs/>
          <w:sz w:val="28"/>
          <w:szCs w:val="28"/>
          <w:lang w:eastAsia="vi-VN" w:bidi="vi-VN"/>
        </w:rPr>
        <w:t>về mô hình kinh tế thị trường định hướng XHCN</w:t>
      </w:r>
      <w:r w:rsidR="007608A5">
        <w:rPr>
          <w:rFonts w:ascii="Times New Roman" w:hAnsi="Times New Roman"/>
          <w:iCs/>
          <w:sz w:val="28"/>
          <w:szCs w:val="28"/>
          <w:lang w:eastAsia="vi-VN" w:bidi="vi-VN"/>
        </w:rPr>
        <w:t xml:space="preserve">, </w:t>
      </w:r>
      <w:r w:rsidRPr="007948FD">
        <w:rPr>
          <w:rFonts w:ascii="Times New Roman" w:hAnsi="Times New Roman"/>
          <w:iCs/>
          <w:sz w:val="28"/>
          <w:szCs w:val="28"/>
          <w:lang w:eastAsia="vi-VN" w:bidi="vi-VN"/>
        </w:rPr>
        <w:t>nhận thức mới về công nghiệp h</w:t>
      </w:r>
      <w:r w:rsidR="008B1F53" w:rsidRPr="007948FD">
        <w:rPr>
          <w:rFonts w:ascii="Times New Roman" w:hAnsi="Times New Roman"/>
          <w:iCs/>
          <w:sz w:val="28"/>
          <w:szCs w:val="28"/>
          <w:lang w:eastAsia="vi-VN" w:bidi="vi-VN"/>
        </w:rPr>
        <w:t>oá</w:t>
      </w:r>
      <w:r w:rsidR="007608A5">
        <w:rPr>
          <w:rFonts w:ascii="Times New Roman" w:hAnsi="Times New Roman"/>
          <w:iCs/>
          <w:sz w:val="28"/>
          <w:szCs w:val="28"/>
          <w:lang w:eastAsia="vi-VN" w:bidi="vi-VN"/>
        </w:rPr>
        <w:t xml:space="preserve">, </w:t>
      </w:r>
      <w:r w:rsidRPr="007948FD">
        <w:rPr>
          <w:rFonts w:ascii="Times New Roman" w:hAnsi="Times New Roman"/>
          <w:iCs/>
          <w:sz w:val="28"/>
          <w:szCs w:val="28"/>
          <w:lang w:eastAsia="vi-VN" w:bidi="vi-VN"/>
        </w:rPr>
        <w:t>hội nhập kinh tế quốc tế trong xây dựng</w:t>
      </w:r>
      <w:r w:rsidR="007608A5">
        <w:rPr>
          <w:rFonts w:ascii="Times New Roman" w:hAnsi="Times New Roman"/>
          <w:iCs/>
          <w:sz w:val="28"/>
          <w:szCs w:val="28"/>
          <w:lang w:eastAsia="vi-VN" w:bidi="vi-VN"/>
        </w:rPr>
        <w:t xml:space="preserve">, </w:t>
      </w:r>
      <w:r w:rsidRPr="007948FD">
        <w:rPr>
          <w:rFonts w:ascii="Times New Roman" w:hAnsi="Times New Roman"/>
          <w:iCs/>
          <w:sz w:val="28"/>
          <w:szCs w:val="28"/>
          <w:lang w:eastAsia="vi-VN" w:bidi="vi-VN"/>
        </w:rPr>
        <w:t>phát triển đất nước và bảo vệ Tổ quốc</w:t>
      </w:r>
      <w:r w:rsidRPr="007948FD">
        <w:rPr>
          <w:rFonts w:ascii="Times New Roman" w:hAnsi="Times New Roman"/>
          <w:iCs/>
          <w:sz w:val="28"/>
          <w:szCs w:val="28"/>
        </w:rPr>
        <w:t>.</w:t>
      </w:r>
    </w:p>
    <w:p w14:paraId="3F34F781" w14:textId="77777777" w:rsidR="00185E95" w:rsidRPr="007948FD" w:rsidRDefault="00185E95" w:rsidP="00FC7EEB">
      <w:pPr>
        <w:spacing w:before="120" w:line="360" w:lineRule="exact"/>
        <w:ind w:firstLine="720"/>
        <w:jc w:val="both"/>
        <w:rPr>
          <w:rFonts w:ascii="Times New Roman" w:hAnsi="Times New Roman"/>
          <w:sz w:val="28"/>
          <w:szCs w:val="28"/>
        </w:rPr>
      </w:pPr>
      <w:r w:rsidRPr="007948FD">
        <w:rPr>
          <w:rFonts w:ascii="Times New Roman" w:eastAsia="Times New Roman" w:hAnsi="Times New Roman"/>
          <w:bCs/>
          <w:sz w:val="28"/>
          <w:szCs w:val="28"/>
        </w:rPr>
        <w:t>Đại hội VII của Đảng</w:t>
      </w:r>
      <w:r w:rsidR="007608A5">
        <w:rPr>
          <w:rFonts w:ascii="Times New Roman" w:eastAsia="Times New Roman" w:hAnsi="Times New Roman"/>
          <w:bCs/>
          <w:sz w:val="28"/>
          <w:szCs w:val="28"/>
        </w:rPr>
        <w:t xml:space="preserve">, </w:t>
      </w:r>
      <w:r w:rsidRPr="007948FD">
        <w:rPr>
          <w:rFonts w:ascii="Times New Roman" w:hAnsi="Times New Roman"/>
          <w:sz w:val="28"/>
          <w:szCs w:val="28"/>
        </w:rPr>
        <w:t xml:space="preserve">tiếp tục khẳng định </w:t>
      </w:r>
      <w:r w:rsidR="007608A5">
        <w:rPr>
          <w:rFonts w:ascii="Times New Roman" w:hAnsi="Times New Roman"/>
          <w:sz w:val="28"/>
          <w:szCs w:val="28"/>
        </w:rPr>
        <w:t>"</w:t>
      </w:r>
      <w:r w:rsidRPr="007948FD">
        <w:rPr>
          <w:rFonts w:ascii="Times New Roman" w:hAnsi="Times New Roman"/>
          <w:sz w:val="28"/>
          <w:szCs w:val="28"/>
        </w:rPr>
        <w:t xml:space="preserve">phát triển kinh tế hàng </w:t>
      </w:r>
      <w:r w:rsidR="00CB0BBA" w:rsidRPr="007948FD">
        <w:rPr>
          <w:rFonts w:ascii="Times New Roman" w:hAnsi="Times New Roman"/>
          <w:sz w:val="28"/>
          <w:szCs w:val="28"/>
        </w:rPr>
        <w:t>h</w:t>
      </w:r>
      <w:r w:rsidR="008B1F53" w:rsidRPr="007948FD">
        <w:rPr>
          <w:rFonts w:ascii="Times New Roman" w:hAnsi="Times New Roman"/>
          <w:sz w:val="28"/>
          <w:szCs w:val="28"/>
        </w:rPr>
        <w:t>oá</w:t>
      </w:r>
      <w:r w:rsidR="00CB0BBA" w:rsidRPr="007948FD">
        <w:rPr>
          <w:rFonts w:ascii="Times New Roman" w:hAnsi="Times New Roman"/>
          <w:sz w:val="28"/>
          <w:szCs w:val="28"/>
        </w:rPr>
        <w:t xml:space="preserve"> </w:t>
      </w:r>
      <w:r w:rsidRPr="007948FD">
        <w:rPr>
          <w:rFonts w:ascii="Times New Roman" w:hAnsi="Times New Roman"/>
          <w:sz w:val="28"/>
          <w:szCs w:val="28"/>
        </w:rPr>
        <w:t>nhiều thành phần là một chủ trương chiến lược lâu dài trong thời kỳ quá độ lên chủ nghĩa xã hội</w:t>
      </w:r>
      <w:r w:rsidR="007608A5">
        <w:rPr>
          <w:rFonts w:ascii="Times New Roman" w:hAnsi="Times New Roman"/>
          <w:sz w:val="28"/>
          <w:szCs w:val="28"/>
        </w:rPr>
        <w:t>"</w:t>
      </w:r>
      <w:r w:rsidRPr="007948FD">
        <w:rPr>
          <w:rFonts w:ascii="Times New Roman" w:hAnsi="Times New Roman"/>
          <w:sz w:val="28"/>
          <w:szCs w:val="28"/>
          <w:vertAlign w:val="superscript"/>
        </w:rPr>
        <w:t xml:space="preserve"> </w:t>
      </w:r>
      <w:r w:rsidRPr="007948FD">
        <w:rPr>
          <w:rFonts w:ascii="Times New Roman" w:hAnsi="Times New Roman"/>
          <w:sz w:val="28"/>
          <w:szCs w:val="28"/>
        </w:rPr>
        <w:t>trong đó phải thực hiện nhiều hình thức phân phối</w:t>
      </w:r>
      <w:r w:rsidR="007608A5">
        <w:rPr>
          <w:rFonts w:ascii="Times New Roman" w:hAnsi="Times New Roman"/>
          <w:sz w:val="28"/>
          <w:szCs w:val="28"/>
        </w:rPr>
        <w:t xml:space="preserve">; </w:t>
      </w:r>
      <w:r w:rsidRPr="007948FD">
        <w:rPr>
          <w:rFonts w:ascii="Times New Roman" w:hAnsi="Times New Roman"/>
          <w:sz w:val="28"/>
          <w:szCs w:val="28"/>
        </w:rPr>
        <w:t>nền kinh tế vận hành theo cơ chế thị trường có sự quản lý của Nhà nước bằng pháp luật</w:t>
      </w:r>
      <w:r w:rsidR="007608A5">
        <w:rPr>
          <w:rFonts w:ascii="Times New Roman" w:hAnsi="Times New Roman"/>
          <w:sz w:val="28"/>
          <w:szCs w:val="28"/>
        </w:rPr>
        <w:t xml:space="preserve">, </w:t>
      </w:r>
      <w:r w:rsidRPr="007948FD">
        <w:rPr>
          <w:rFonts w:ascii="Times New Roman" w:hAnsi="Times New Roman"/>
          <w:sz w:val="28"/>
          <w:szCs w:val="28"/>
        </w:rPr>
        <w:t>kế hoạch</w:t>
      </w:r>
      <w:r w:rsidR="007608A5">
        <w:rPr>
          <w:rFonts w:ascii="Times New Roman" w:hAnsi="Times New Roman"/>
          <w:sz w:val="28"/>
          <w:szCs w:val="28"/>
        </w:rPr>
        <w:t xml:space="preserve">, </w:t>
      </w:r>
      <w:r w:rsidRPr="007948FD">
        <w:rPr>
          <w:rFonts w:ascii="Times New Roman" w:hAnsi="Times New Roman"/>
          <w:sz w:val="28"/>
          <w:szCs w:val="28"/>
        </w:rPr>
        <w:t>chính sách và các công cụ khác. Tới Hội nghị đại biểu toàn quốc giữa nhiệm kỳ kh</w:t>
      </w:r>
      <w:r w:rsidR="008B1F53" w:rsidRPr="007948FD">
        <w:rPr>
          <w:rFonts w:ascii="Times New Roman" w:hAnsi="Times New Roman"/>
          <w:sz w:val="28"/>
          <w:szCs w:val="28"/>
        </w:rPr>
        <w:t>oá</w:t>
      </w:r>
      <w:r w:rsidRPr="007948FD">
        <w:rPr>
          <w:rFonts w:ascii="Times New Roman" w:hAnsi="Times New Roman"/>
          <w:sz w:val="28"/>
          <w:szCs w:val="28"/>
        </w:rPr>
        <w:t xml:space="preserve"> VII</w:t>
      </w:r>
      <w:r w:rsidR="007608A5">
        <w:rPr>
          <w:rFonts w:ascii="Times New Roman" w:hAnsi="Times New Roman"/>
          <w:sz w:val="28"/>
          <w:szCs w:val="28"/>
        </w:rPr>
        <w:t xml:space="preserve">, </w:t>
      </w:r>
      <w:r w:rsidRPr="007948FD">
        <w:rPr>
          <w:rFonts w:ascii="Times New Roman" w:hAnsi="Times New Roman"/>
          <w:sz w:val="28"/>
          <w:szCs w:val="28"/>
        </w:rPr>
        <w:t xml:space="preserve">Đảng chính thức đưa ra quan điểm có tính hệ thống về </w:t>
      </w:r>
      <w:r w:rsidR="009C1A3F" w:rsidRPr="007948FD">
        <w:rPr>
          <w:rFonts w:ascii="Times New Roman" w:hAnsi="Times New Roman"/>
          <w:sz w:val="28"/>
          <w:szCs w:val="28"/>
        </w:rPr>
        <w:t>CNH</w:t>
      </w:r>
      <w:r w:rsidR="007608A5">
        <w:rPr>
          <w:rFonts w:ascii="Times New Roman" w:hAnsi="Times New Roman"/>
          <w:sz w:val="28"/>
          <w:szCs w:val="28"/>
        </w:rPr>
        <w:t xml:space="preserve">, </w:t>
      </w:r>
      <w:r w:rsidR="009C1A3F" w:rsidRPr="007948FD">
        <w:rPr>
          <w:rFonts w:ascii="Times New Roman" w:hAnsi="Times New Roman"/>
          <w:sz w:val="28"/>
          <w:szCs w:val="28"/>
        </w:rPr>
        <w:t>HĐH</w:t>
      </w:r>
      <w:r w:rsidRPr="007948FD">
        <w:rPr>
          <w:rFonts w:ascii="Times New Roman" w:hAnsi="Times New Roman"/>
          <w:sz w:val="28"/>
          <w:szCs w:val="28"/>
        </w:rPr>
        <w:t xml:space="preserve"> đất nước. </w:t>
      </w:r>
      <w:r w:rsidRPr="007948FD">
        <w:rPr>
          <w:rFonts w:ascii="Times New Roman" w:eastAsia="Times New Roman" w:hAnsi="Times New Roman"/>
          <w:bCs/>
          <w:sz w:val="28"/>
          <w:szCs w:val="28"/>
        </w:rPr>
        <w:t xml:space="preserve">Đại hội VIII của Đảng </w:t>
      </w:r>
      <w:r w:rsidRPr="007948FD">
        <w:rPr>
          <w:rFonts w:ascii="Times New Roman" w:eastAsia="Times New Roman" w:hAnsi="Times New Roman"/>
          <w:sz w:val="28"/>
          <w:szCs w:val="28"/>
        </w:rPr>
        <w:t>kết luận</w:t>
      </w:r>
      <w:r w:rsidR="007608A5">
        <w:rPr>
          <w:rFonts w:ascii="Times New Roman" w:eastAsia="Times New Roman" w:hAnsi="Times New Roman"/>
          <w:sz w:val="28"/>
          <w:szCs w:val="28"/>
        </w:rPr>
        <w:t>: "</w:t>
      </w:r>
      <w:r w:rsidRPr="007948FD">
        <w:rPr>
          <w:rFonts w:ascii="Times New Roman" w:eastAsia="Times New Roman" w:hAnsi="Times New Roman"/>
          <w:sz w:val="28"/>
          <w:szCs w:val="28"/>
        </w:rPr>
        <w:t>Sản xuất hàng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không đối lập với chủ nghĩa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mà là thành tựu phát triển của nền văn minh nhân loại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tồn tại khách quan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cần thiết cho công cuộc xây dựng chủ nghĩa xã hội và cả khi chủ nghĩa xã hội đã được xây dựng</w:t>
      </w:r>
      <w:r w:rsidR="007608A5">
        <w:rPr>
          <w:rFonts w:ascii="Times New Roman" w:eastAsia="Times New Roman" w:hAnsi="Times New Roman"/>
          <w:sz w:val="28"/>
          <w:szCs w:val="28"/>
        </w:rPr>
        <w:t xml:space="preserve">"; </w:t>
      </w:r>
      <w:r w:rsidRPr="007948FD">
        <w:rPr>
          <w:rFonts w:ascii="Times New Roman" w:hAnsi="Times New Roman"/>
          <w:sz w:val="28"/>
          <w:szCs w:val="28"/>
        </w:rPr>
        <w:t>nêu rõ</w:t>
      </w:r>
      <w:r w:rsidR="007608A5">
        <w:rPr>
          <w:rFonts w:ascii="Times New Roman" w:hAnsi="Times New Roman"/>
          <w:sz w:val="28"/>
          <w:szCs w:val="28"/>
        </w:rPr>
        <w:t>: "</w:t>
      </w:r>
      <w:r w:rsidRPr="007948FD">
        <w:rPr>
          <w:rFonts w:ascii="Times New Roman" w:hAnsi="Times New Roman"/>
          <w:sz w:val="28"/>
          <w:szCs w:val="28"/>
        </w:rPr>
        <w:t>Nhiệm vụ đề ra cho chặng đường đầu của thời kỳ quá độ là chuẩn bị tiền đề cho công nghiệp h</w:t>
      </w:r>
      <w:r w:rsidR="008B1F53" w:rsidRPr="007948FD">
        <w:rPr>
          <w:rFonts w:ascii="Times New Roman" w:hAnsi="Times New Roman"/>
          <w:sz w:val="28"/>
          <w:szCs w:val="28"/>
        </w:rPr>
        <w:t>oá</w:t>
      </w:r>
      <w:r w:rsidRPr="007948FD">
        <w:rPr>
          <w:rFonts w:ascii="Times New Roman" w:hAnsi="Times New Roman"/>
          <w:sz w:val="28"/>
          <w:szCs w:val="28"/>
        </w:rPr>
        <w:t xml:space="preserve"> đã cơ bản hoàn thành cho phép chuyển sang thời kỳ mới đẩy mạnh công nghiệp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hiện đại h</w:t>
      </w:r>
      <w:r w:rsidR="008B1F53" w:rsidRPr="007948FD">
        <w:rPr>
          <w:rFonts w:ascii="Times New Roman" w:hAnsi="Times New Roman"/>
          <w:sz w:val="28"/>
          <w:szCs w:val="28"/>
        </w:rPr>
        <w:t>oá</w:t>
      </w:r>
      <w:r w:rsidRPr="007948FD">
        <w:rPr>
          <w:rFonts w:ascii="Times New Roman" w:hAnsi="Times New Roman"/>
          <w:sz w:val="28"/>
          <w:szCs w:val="28"/>
        </w:rPr>
        <w:t xml:space="preserve"> đất nước</w:t>
      </w:r>
      <w:r w:rsidR="007608A5">
        <w:rPr>
          <w:rFonts w:ascii="Times New Roman" w:hAnsi="Times New Roman"/>
          <w:sz w:val="28"/>
          <w:szCs w:val="28"/>
        </w:rPr>
        <w:t>"</w:t>
      </w:r>
      <w:r w:rsidRPr="007948FD">
        <w:rPr>
          <w:rFonts w:ascii="Times New Roman" w:hAnsi="Times New Roman"/>
          <w:sz w:val="28"/>
          <w:szCs w:val="28"/>
        </w:rPr>
        <w:t xml:space="preserve">. </w:t>
      </w:r>
      <w:r w:rsidR="00D73F73" w:rsidRPr="007948FD">
        <w:rPr>
          <w:rFonts w:ascii="Times New Roman" w:eastAsia="Times New Roman" w:hAnsi="Times New Roman"/>
          <w:bCs/>
          <w:sz w:val="28"/>
          <w:szCs w:val="28"/>
        </w:rPr>
        <w:t>Đại hội IX của Đảng</w:t>
      </w:r>
      <w:r w:rsidRPr="007948FD">
        <w:rPr>
          <w:rFonts w:ascii="Times New Roman" w:eastAsia="Times New Roman" w:hAnsi="Times New Roman"/>
          <w:sz w:val="28"/>
          <w:szCs w:val="28"/>
        </w:rPr>
        <w:t xml:space="preserve"> </w:t>
      </w:r>
      <w:r w:rsidRPr="007948FD">
        <w:rPr>
          <w:rFonts w:ascii="Times New Roman" w:hAnsi="Times New Roman"/>
          <w:sz w:val="28"/>
          <w:szCs w:val="28"/>
        </w:rPr>
        <w:t xml:space="preserve">lần đầu tiên đã </w:t>
      </w:r>
      <w:r w:rsidRPr="007948FD">
        <w:rPr>
          <w:rFonts w:ascii="Times New Roman" w:hAnsi="Times New Roman"/>
          <w:bCs/>
          <w:iCs/>
          <w:sz w:val="28"/>
          <w:szCs w:val="28"/>
        </w:rPr>
        <w:t xml:space="preserve">chính thức xác định </w:t>
      </w:r>
      <w:r w:rsidRPr="007948FD">
        <w:rPr>
          <w:rFonts w:ascii="Times New Roman" w:hAnsi="Times New Roman"/>
          <w:bCs/>
          <w:sz w:val="28"/>
          <w:szCs w:val="28"/>
        </w:rPr>
        <w:t>mô hình kinh tế tổng quát của Việt Nam trong thời kỳ quá độ lên CNXH là nền kinh tế thị trường định hướng XHCN</w:t>
      </w:r>
      <w:r w:rsidR="007608A5">
        <w:rPr>
          <w:rFonts w:ascii="Times New Roman" w:hAnsi="Times New Roman"/>
          <w:bCs/>
          <w:i/>
          <w:iCs/>
          <w:sz w:val="28"/>
          <w:szCs w:val="28"/>
        </w:rPr>
        <w:t xml:space="preserve">, </w:t>
      </w:r>
      <w:r w:rsidRPr="007948FD">
        <w:rPr>
          <w:rFonts w:ascii="Times New Roman" w:hAnsi="Times New Roman"/>
          <w:sz w:val="28"/>
          <w:szCs w:val="28"/>
        </w:rPr>
        <w:t>chỉ rõ mục đích</w:t>
      </w:r>
      <w:r w:rsidR="007608A5">
        <w:rPr>
          <w:rFonts w:ascii="Times New Roman" w:hAnsi="Times New Roman"/>
          <w:sz w:val="28"/>
          <w:szCs w:val="28"/>
        </w:rPr>
        <w:t xml:space="preserve">, </w:t>
      </w:r>
      <w:r w:rsidRPr="007948FD">
        <w:rPr>
          <w:rFonts w:ascii="Times New Roman" w:hAnsi="Times New Roman"/>
          <w:sz w:val="28"/>
          <w:szCs w:val="28"/>
        </w:rPr>
        <w:t>chế độ kinh tế</w:t>
      </w:r>
      <w:r w:rsidR="007608A5">
        <w:rPr>
          <w:rFonts w:ascii="Times New Roman" w:hAnsi="Times New Roman"/>
          <w:sz w:val="28"/>
          <w:szCs w:val="28"/>
        </w:rPr>
        <w:t xml:space="preserve">, </w:t>
      </w:r>
      <w:r w:rsidRPr="007948FD">
        <w:rPr>
          <w:rFonts w:ascii="Times New Roman" w:hAnsi="Times New Roman"/>
          <w:sz w:val="28"/>
          <w:szCs w:val="28"/>
        </w:rPr>
        <w:t>cơ chế vận hành</w:t>
      </w:r>
      <w:r w:rsidR="007608A5">
        <w:rPr>
          <w:rFonts w:ascii="Times New Roman" w:hAnsi="Times New Roman"/>
          <w:sz w:val="28"/>
          <w:szCs w:val="28"/>
        </w:rPr>
        <w:t xml:space="preserve">, </w:t>
      </w:r>
      <w:r w:rsidRPr="007948FD">
        <w:rPr>
          <w:rFonts w:ascii="Times New Roman" w:hAnsi="Times New Roman"/>
          <w:sz w:val="28"/>
          <w:szCs w:val="28"/>
        </w:rPr>
        <w:t xml:space="preserve">chế độ phân phối của nền kinh tế thị trường định hướng XHCN. </w:t>
      </w:r>
      <w:r w:rsidR="006E3E7C" w:rsidRPr="007948FD">
        <w:rPr>
          <w:rFonts w:ascii="Times New Roman" w:eastAsia="Times New Roman" w:hAnsi="Times New Roman"/>
          <w:bCs/>
          <w:sz w:val="28"/>
          <w:szCs w:val="28"/>
        </w:rPr>
        <w:t>Đại hội X của Đảng</w:t>
      </w:r>
      <w:r w:rsidRPr="007948FD">
        <w:rPr>
          <w:rFonts w:ascii="Times New Roman" w:eastAsia="Times New Roman" w:hAnsi="Times New Roman"/>
          <w:sz w:val="28"/>
          <w:szCs w:val="28"/>
        </w:rPr>
        <w:t xml:space="preserve"> </w:t>
      </w:r>
      <w:r w:rsidRPr="007948FD">
        <w:rPr>
          <w:rFonts w:ascii="Times New Roman" w:hAnsi="Times New Roman"/>
          <w:bCs/>
          <w:iCs/>
          <w:sz w:val="28"/>
          <w:szCs w:val="28"/>
        </w:rPr>
        <w:t>thống nhất nhận thức</w:t>
      </w:r>
      <w:r w:rsidR="007608A5">
        <w:rPr>
          <w:rFonts w:ascii="Times New Roman" w:hAnsi="Times New Roman"/>
          <w:bCs/>
          <w:iCs/>
          <w:sz w:val="28"/>
          <w:szCs w:val="28"/>
        </w:rPr>
        <w:t>: "</w:t>
      </w:r>
      <w:r w:rsidRPr="007948FD">
        <w:rPr>
          <w:rFonts w:ascii="Times New Roman" w:hAnsi="Times New Roman"/>
          <w:sz w:val="28"/>
          <w:szCs w:val="28"/>
        </w:rPr>
        <w:t>Kinh tế thị trường là sản phẩm của văn minh nhân loại</w:t>
      </w:r>
      <w:r w:rsidR="007608A5">
        <w:rPr>
          <w:rFonts w:ascii="Times New Roman" w:hAnsi="Times New Roman"/>
          <w:sz w:val="28"/>
          <w:szCs w:val="28"/>
        </w:rPr>
        <w:t xml:space="preserve">", </w:t>
      </w:r>
      <w:r w:rsidRPr="007948FD">
        <w:rPr>
          <w:rFonts w:ascii="Times New Roman" w:hAnsi="Times New Roman"/>
          <w:iCs/>
          <w:sz w:val="28"/>
          <w:szCs w:val="28"/>
        </w:rPr>
        <w:t>khẳng định sử dụng kinh tế thị trường làm phương tiện xây dựng CNXH</w:t>
      </w:r>
      <w:r w:rsidR="007608A5">
        <w:rPr>
          <w:rFonts w:ascii="Times New Roman" w:hAnsi="Times New Roman"/>
          <w:sz w:val="28"/>
          <w:szCs w:val="28"/>
        </w:rPr>
        <w:t xml:space="preserve">, </w:t>
      </w:r>
      <w:r w:rsidRPr="007948FD">
        <w:rPr>
          <w:rFonts w:ascii="Times New Roman" w:hAnsi="Times New Roman"/>
          <w:bCs/>
          <w:iCs/>
          <w:sz w:val="28"/>
          <w:szCs w:val="28"/>
        </w:rPr>
        <w:t xml:space="preserve">chủ trương </w:t>
      </w:r>
      <w:r w:rsidRPr="007948FD">
        <w:rPr>
          <w:rFonts w:ascii="Times New Roman" w:hAnsi="Times New Roman"/>
          <w:sz w:val="28"/>
          <w:szCs w:val="28"/>
        </w:rPr>
        <w:t xml:space="preserve">đẩy mạnh </w:t>
      </w:r>
      <w:r w:rsidR="00AB0237" w:rsidRPr="007948FD">
        <w:rPr>
          <w:rFonts w:ascii="Times New Roman" w:hAnsi="Times New Roman"/>
          <w:sz w:val="28"/>
          <w:szCs w:val="28"/>
        </w:rPr>
        <w:t>CNH</w:t>
      </w:r>
      <w:r w:rsidR="007608A5">
        <w:rPr>
          <w:rFonts w:ascii="Times New Roman" w:hAnsi="Times New Roman"/>
          <w:sz w:val="28"/>
          <w:szCs w:val="28"/>
        </w:rPr>
        <w:t xml:space="preserve">, </w:t>
      </w:r>
      <w:r w:rsidR="00AB0237" w:rsidRPr="007948FD">
        <w:rPr>
          <w:rFonts w:ascii="Times New Roman" w:hAnsi="Times New Roman"/>
          <w:sz w:val="28"/>
          <w:szCs w:val="28"/>
        </w:rPr>
        <w:t>HĐH</w:t>
      </w:r>
      <w:r w:rsidRPr="007948FD">
        <w:rPr>
          <w:rFonts w:ascii="Times New Roman" w:hAnsi="Times New Roman"/>
          <w:sz w:val="28"/>
          <w:szCs w:val="28"/>
        </w:rPr>
        <w:t xml:space="preserve"> gắn với phát triển kinh tế tri thức</w:t>
      </w:r>
      <w:r w:rsidRPr="007948FD">
        <w:rPr>
          <w:rFonts w:ascii="Times New Roman" w:hAnsi="Times New Roman"/>
          <w:bCs/>
          <w:iCs/>
          <w:sz w:val="28"/>
          <w:szCs w:val="28"/>
        </w:rPr>
        <w:t xml:space="preserve">. </w:t>
      </w:r>
      <w:r w:rsidR="0036050E" w:rsidRPr="007948FD">
        <w:rPr>
          <w:rFonts w:ascii="Times New Roman" w:eastAsia="Times New Roman" w:hAnsi="Times New Roman"/>
          <w:bCs/>
          <w:sz w:val="28"/>
          <w:szCs w:val="28"/>
        </w:rPr>
        <w:t>Đại hội XI của Đảng</w:t>
      </w:r>
      <w:r w:rsidRPr="007948FD">
        <w:rPr>
          <w:rFonts w:ascii="Times New Roman" w:hAnsi="Times New Roman"/>
          <w:bCs/>
          <w:sz w:val="28"/>
          <w:szCs w:val="28"/>
        </w:rPr>
        <w:t xml:space="preserve"> </w:t>
      </w:r>
      <w:r w:rsidRPr="007948FD">
        <w:rPr>
          <w:rFonts w:ascii="Times New Roman" w:hAnsi="Times New Roman"/>
          <w:sz w:val="28"/>
          <w:szCs w:val="28"/>
        </w:rPr>
        <w:t>bổ sung</w:t>
      </w:r>
      <w:r w:rsidR="007608A5">
        <w:rPr>
          <w:rFonts w:ascii="Times New Roman" w:hAnsi="Times New Roman"/>
          <w:sz w:val="28"/>
          <w:szCs w:val="28"/>
        </w:rPr>
        <w:t>: "</w:t>
      </w:r>
      <w:r w:rsidRPr="007948FD">
        <w:rPr>
          <w:rFonts w:ascii="Times New Roman" w:hAnsi="Times New Roman"/>
          <w:sz w:val="28"/>
          <w:szCs w:val="28"/>
        </w:rPr>
        <w:t>Nền kinh tế thị trường định hướng XHCN ở nước ta là nền kinh tế hàng h</w:t>
      </w:r>
      <w:r w:rsidR="008B1F53" w:rsidRPr="007948FD">
        <w:rPr>
          <w:rFonts w:ascii="Times New Roman" w:hAnsi="Times New Roman"/>
          <w:sz w:val="28"/>
          <w:szCs w:val="28"/>
        </w:rPr>
        <w:t>oá</w:t>
      </w:r>
      <w:r w:rsidRPr="007948FD">
        <w:rPr>
          <w:rFonts w:ascii="Times New Roman" w:hAnsi="Times New Roman"/>
          <w:sz w:val="28"/>
          <w:szCs w:val="28"/>
        </w:rPr>
        <w:t xml:space="preserve"> nhiều thành phần vận hành theo cơ chế thị trường có sự quản lý của Nhà nước dưới sự lãnh đạo của Đảng Cộng sản. Đây là một hình thái kinh tế thị trường vừa tuân theo những quy luật của kinh tế thị trường</w:t>
      </w:r>
      <w:r w:rsidR="007608A5">
        <w:rPr>
          <w:rFonts w:ascii="Times New Roman" w:hAnsi="Times New Roman"/>
          <w:sz w:val="28"/>
          <w:szCs w:val="28"/>
        </w:rPr>
        <w:t xml:space="preserve">, </w:t>
      </w:r>
      <w:r w:rsidRPr="007948FD">
        <w:rPr>
          <w:rFonts w:ascii="Times New Roman" w:hAnsi="Times New Roman"/>
          <w:sz w:val="28"/>
          <w:szCs w:val="28"/>
        </w:rPr>
        <w:t>vừa dựa trên cơ sở và được dẫn dắt</w:t>
      </w:r>
      <w:r w:rsidR="007608A5">
        <w:rPr>
          <w:rFonts w:ascii="Times New Roman" w:hAnsi="Times New Roman"/>
          <w:sz w:val="28"/>
          <w:szCs w:val="28"/>
        </w:rPr>
        <w:t xml:space="preserve">, </w:t>
      </w:r>
      <w:r w:rsidRPr="007948FD">
        <w:rPr>
          <w:rFonts w:ascii="Times New Roman" w:hAnsi="Times New Roman"/>
          <w:sz w:val="28"/>
          <w:szCs w:val="28"/>
        </w:rPr>
        <w:t>chi phối bởi các nguyên tắc và bản chất của chủ nghĩa xã hội</w:t>
      </w:r>
      <w:r w:rsidR="007608A5">
        <w:rPr>
          <w:rFonts w:ascii="Times New Roman" w:hAnsi="Times New Roman"/>
          <w:sz w:val="28"/>
          <w:szCs w:val="28"/>
        </w:rPr>
        <w:t xml:space="preserve">"; </w:t>
      </w:r>
      <w:r w:rsidRPr="007948FD">
        <w:rPr>
          <w:rFonts w:ascii="Times New Roman" w:hAnsi="Times New Roman"/>
          <w:sz w:val="28"/>
          <w:szCs w:val="28"/>
        </w:rPr>
        <w:t>đồng thời</w:t>
      </w:r>
      <w:r w:rsidR="007608A5">
        <w:rPr>
          <w:rFonts w:ascii="Times New Roman" w:hAnsi="Times New Roman"/>
          <w:sz w:val="28"/>
          <w:szCs w:val="28"/>
        </w:rPr>
        <w:t xml:space="preserve">, </w:t>
      </w:r>
      <w:r w:rsidRPr="007948FD">
        <w:rPr>
          <w:rFonts w:ascii="Times New Roman" w:hAnsi="Times New Roman"/>
          <w:sz w:val="28"/>
          <w:szCs w:val="28"/>
        </w:rPr>
        <w:t>Đảng ta chủ trương đ</w:t>
      </w:r>
      <w:r w:rsidRPr="007948FD">
        <w:rPr>
          <w:rFonts w:ascii="Times New Roman" w:hAnsi="Times New Roman"/>
          <w:bCs/>
          <w:sz w:val="28"/>
          <w:szCs w:val="28"/>
        </w:rPr>
        <w:t>ổi mới mô hình tăng trưởng và cơ cấu lại nền kinh tế</w:t>
      </w:r>
      <w:r w:rsidR="007608A5">
        <w:rPr>
          <w:rFonts w:ascii="Times New Roman" w:hAnsi="Times New Roman"/>
          <w:bCs/>
          <w:sz w:val="28"/>
          <w:szCs w:val="28"/>
        </w:rPr>
        <w:t xml:space="preserve">, </w:t>
      </w:r>
      <w:r w:rsidRPr="007948FD">
        <w:rPr>
          <w:rFonts w:ascii="Times New Roman" w:hAnsi="Times New Roman"/>
          <w:bCs/>
          <w:sz w:val="28"/>
          <w:szCs w:val="28"/>
        </w:rPr>
        <w:t>nâng cao chất lượng</w:t>
      </w:r>
      <w:r w:rsidR="007608A5">
        <w:rPr>
          <w:rFonts w:ascii="Times New Roman" w:hAnsi="Times New Roman"/>
          <w:bCs/>
          <w:sz w:val="28"/>
          <w:szCs w:val="28"/>
        </w:rPr>
        <w:t xml:space="preserve">, </w:t>
      </w:r>
      <w:r w:rsidRPr="007948FD">
        <w:rPr>
          <w:rFonts w:ascii="Times New Roman" w:hAnsi="Times New Roman"/>
          <w:bCs/>
          <w:sz w:val="28"/>
          <w:szCs w:val="28"/>
        </w:rPr>
        <w:t>hiệu quả</w:t>
      </w:r>
      <w:r w:rsidR="007608A5">
        <w:rPr>
          <w:rFonts w:ascii="Times New Roman" w:hAnsi="Times New Roman"/>
          <w:bCs/>
          <w:sz w:val="28"/>
          <w:szCs w:val="28"/>
        </w:rPr>
        <w:t xml:space="preserve">, </w:t>
      </w:r>
      <w:r w:rsidRPr="007948FD">
        <w:rPr>
          <w:rFonts w:ascii="Times New Roman" w:hAnsi="Times New Roman"/>
          <w:bCs/>
          <w:sz w:val="28"/>
          <w:szCs w:val="28"/>
        </w:rPr>
        <w:t>phát triển kinh tế nhanh</w:t>
      </w:r>
      <w:r w:rsidR="007608A5">
        <w:rPr>
          <w:rFonts w:ascii="Times New Roman" w:hAnsi="Times New Roman"/>
          <w:bCs/>
          <w:sz w:val="28"/>
          <w:szCs w:val="28"/>
        </w:rPr>
        <w:t xml:space="preserve">, </w:t>
      </w:r>
      <w:r w:rsidRPr="007948FD">
        <w:rPr>
          <w:rFonts w:ascii="Times New Roman" w:hAnsi="Times New Roman"/>
          <w:bCs/>
          <w:sz w:val="28"/>
          <w:szCs w:val="28"/>
        </w:rPr>
        <w:t>bền vững</w:t>
      </w:r>
      <w:r w:rsidR="007608A5">
        <w:rPr>
          <w:rFonts w:ascii="Times New Roman" w:hAnsi="Times New Roman"/>
          <w:bCs/>
          <w:sz w:val="28"/>
          <w:szCs w:val="28"/>
        </w:rPr>
        <w:t xml:space="preserve">; </w:t>
      </w:r>
      <w:r w:rsidRPr="007948FD">
        <w:rPr>
          <w:rFonts w:ascii="Times New Roman" w:hAnsi="Times New Roman"/>
          <w:sz w:val="28"/>
          <w:szCs w:val="28"/>
        </w:rPr>
        <w:t xml:space="preserve">tiếp tục đẩy mạnh </w:t>
      </w:r>
      <w:r w:rsidR="00F83198" w:rsidRPr="007948FD">
        <w:rPr>
          <w:rFonts w:ascii="Times New Roman" w:hAnsi="Times New Roman"/>
          <w:sz w:val="28"/>
          <w:szCs w:val="28"/>
        </w:rPr>
        <w:t>CNH</w:t>
      </w:r>
      <w:r w:rsidR="007608A5">
        <w:rPr>
          <w:rFonts w:ascii="Times New Roman" w:hAnsi="Times New Roman"/>
          <w:sz w:val="28"/>
          <w:szCs w:val="28"/>
        </w:rPr>
        <w:t xml:space="preserve">, </w:t>
      </w:r>
      <w:r w:rsidR="00F83198" w:rsidRPr="007948FD">
        <w:rPr>
          <w:rFonts w:ascii="Times New Roman" w:hAnsi="Times New Roman"/>
          <w:sz w:val="28"/>
          <w:szCs w:val="28"/>
        </w:rPr>
        <w:t>HĐH</w:t>
      </w:r>
      <w:r w:rsidR="00540C7A" w:rsidRPr="007948FD">
        <w:rPr>
          <w:rFonts w:ascii="Times New Roman" w:hAnsi="Times New Roman"/>
          <w:sz w:val="28"/>
          <w:szCs w:val="28"/>
        </w:rPr>
        <w:t xml:space="preserve"> </w:t>
      </w:r>
      <w:r w:rsidRPr="007948FD">
        <w:rPr>
          <w:rFonts w:ascii="Times New Roman" w:hAnsi="Times New Roman"/>
          <w:sz w:val="28"/>
          <w:szCs w:val="28"/>
        </w:rPr>
        <w:t>đất nước gắn với phát triển kinh tế tri thức</w:t>
      </w:r>
      <w:r w:rsidR="007608A5">
        <w:rPr>
          <w:rFonts w:ascii="Times New Roman" w:hAnsi="Times New Roman"/>
          <w:sz w:val="28"/>
          <w:szCs w:val="28"/>
        </w:rPr>
        <w:t xml:space="preserve">, </w:t>
      </w:r>
      <w:r w:rsidRPr="007948FD">
        <w:rPr>
          <w:rFonts w:ascii="Times New Roman" w:hAnsi="Times New Roman"/>
          <w:sz w:val="28"/>
          <w:szCs w:val="28"/>
        </w:rPr>
        <w:t>bảo vệ tài nguyên</w:t>
      </w:r>
      <w:r w:rsidR="007608A5">
        <w:rPr>
          <w:rFonts w:ascii="Times New Roman" w:hAnsi="Times New Roman"/>
          <w:sz w:val="28"/>
          <w:szCs w:val="28"/>
        </w:rPr>
        <w:t xml:space="preserve">, </w:t>
      </w:r>
      <w:r w:rsidRPr="007948FD">
        <w:rPr>
          <w:rFonts w:ascii="Times New Roman" w:hAnsi="Times New Roman"/>
          <w:sz w:val="28"/>
          <w:szCs w:val="28"/>
        </w:rPr>
        <w:t>môi trường.</w:t>
      </w:r>
      <w:r w:rsidR="008B1F53" w:rsidRPr="007948FD">
        <w:rPr>
          <w:rFonts w:ascii="Times New Roman" w:hAnsi="Times New Roman"/>
          <w:sz w:val="28"/>
          <w:szCs w:val="28"/>
        </w:rPr>
        <w:t xml:space="preserve"> </w:t>
      </w:r>
    </w:p>
    <w:p w14:paraId="6E07E85A" w14:textId="77777777" w:rsidR="00185E95" w:rsidRPr="007948FD" w:rsidRDefault="00CD4C6A" w:rsidP="00FC7EEB">
      <w:pPr>
        <w:tabs>
          <w:tab w:val="left" w:pos="1530"/>
          <w:tab w:val="left" w:pos="6804"/>
        </w:tabs>
        <w:autoSpaceDE w:val="0"/>
        <w:autoSpaceDN w:val="0"/>
        <w:spacing w:before="120" w:line="360" w:lineRule="exact"/>
        <w:ind w:firstLine="720"/>
        <w:jc w:val="both"/>
        <w:rPr>
          <w:rFonts w:ascii="Times New Roman" w:eastAsia="Times New Roman" w:hAnsi="Times New Roman"/>
          <w:sz w:val="28"/>
          <w:szCs w:val="28"/>
          <w:lang w:eastAsia="vi-VN" w:bidi="vi-VN"/>
        </w:rPr>
      </w:pPr>
      <w:r w:rsidRPr="007948FD">
        <w:rPr>
          <w:rFonts w:ascii="Times New Roman" w:eastAsia="Times New Roman" w:hAnsi="Times New Roman"/>
          <w:iCs/>
          <w:sz w:val="28"/>
          <w:szCs w:val="28"/>
        </w:rPr>
        <w:t>Đại hội XII của Đảng</w:t>
      </w:r>
      <w:r w:rsidR="00185E95" w:rsidRPr="007948FD">
        <w:rPr>
          <w:rFonts w:ascii="Times New Roman" w:eastAsia="Times New Roman" w:hAnsi="Times New Roman"/>
          <w:bCs/>
          <w:iCs/>
          <w:sz w:val="28"/>
          <w:szCs w:val="28"/>
        </w:rPr>
        <w:t xml:space="preserve"> đưa ra mục tiêu tổng quát</w:t>
      </w:r>
      <w:r w:rsidR="00185E95" w:rsidRPr="007948FD">
        <w:rPr>
          <w:rFonts w:ascii="Times New Roman" w:eastAsia="Times New Roman" w:hAnsi="Times New Roman"/>
          <w:sz w:val="28"/>
          <w:szCs w:val="28"/>
        </w:rPr>
        <w:t xml:space="preserve"> </w:t>
      </w:r>
      <w:r w:rsidR="007608A5">
        <w:rPr>
          <w:rFonts w:ascii="Times New Roman" w:eastAsia="Times New Roman" w:hAnsi="Times New Roman"/>
          <w:sz w:val="28"/>
          <w:szCs w:val="28"/>
        </w:rPr>
        <w:t>"</w:t>
      </w:r>
      <w:r w:rsidR="00185E95" w:rsidRPr="007948FD">
        <w:rPr>
          <w:rFonts w:ascii="Times New Roman" w:eastAsia="Times New Roman" w:hAnsi="Times New Roman"/>
          <w:sz w:val="28"/>
          <w:szCs w:val="28"/>
        </w:rPr>
        <w:t>Đẩy mạnh toàn diện</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đồng bộ công cuộc đổi mới</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phát triển kinh tế nhanh</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bền vững</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phấn đấu sớm đưa nước ta cơ bản trở thành nước công nghiệp theo hướng hiện đại</w:t>
      </w:r>
      <w:r w:rsidR="007608A5">
        <w:rPr>
          <w:rFonts w:ascii="Times New Roman" w:eastAsia="Times New Roman" w:hAnsi="Times New Roman"/>
          <w:sz w:val="28"/>
          <w:szCs w:val="28"/>
        </w:rPr>
        <w:t xml:space="preserve">", </w:t>
      </w:r>
      <w:r w:rsidR="00185E95" w:rsidRPr="007948FD">
        <w:rPr>
          <w:rFonts w:ascii="Times New Roman" w:eastAsia="Times New Roman" w:hAnsi="Times New Roman"/>
          <w:bCs/>
          <w:iCs/>
          <w:sz w:val="28"/>
          <w:szCs w:val="28"/>
        </w:rPr>
        <w:t>tiếp tục bổ sung nhận thức về n</w:t>
      </w:r>
      <w:r w:rsidR="00185E95" w:rsidRPr="007948FD">
        <w:rPr>
          <w:rFonts w:ascii="Times New Roman" w:eastAsia="Times New Roman" w:hAnsi="Times New Roman"/>
          <w:sz w:val="28"/>
          <w:szCs w:val="28"/>
        </w:rPr>
        <w:t>ền kinh tế thị trường định hướng XHCN Việt Nam</w:t>
      </w:r>
      <w:r w:rsidR="007608A5">
        <w:rPr>
          <w:rFonts w:ascii="Times New Roman" w:eastAsia="Times New Roman" w:hAnsi="Times New Roman"/>
          <w:sz w:val="28"/>
          <w:szCs w:val="28"/>
        </w:rPr>
        <w:t xml:space="preserve">; </w:t>
      </w:r>
      <w:r w:rsidR="00B514A8" w:rsidRPr="007948FD">
        <w:rPr>
          <w:rFonts w:ascii="Times New Roman" w:hAnsi="Times New Roman"/>
          <w:sz w:val="28"/>
          <w:szCs w:val="28"/>
        </w:rPr>
        <w:t>CNH</w:t>
      </w:r>
      <w:r w:rsidR="007608A5">
        <w:rPr>
          <w:rFonts w:ascii="Times New Roman" w:hAnsi="Times New Roman"/>
          <w:sz w:val="28"/>
          <w:szCs w:val="28"/>
        </w:rPr>
        <w:t xml:space="preserve">, </w:t>
      </w:r>
      <w:r w:rsidR="00B514A8" w:rsidRPr="007948FD">
        <w:rPr>
          <w:rFonts w:ascii="Times New Roman" w:hAnsi="Times New Roman"/>
          <w:sz w:val="28"/>
          <w:szCs w:val="28"/>
        </w:rPr>
        <w:t>HĐH</w:t>
      </w:r>
      <w:r w:rsidR="00185E95" w:rsidRPr="007948FD">
        <w:rPr>
          <w:rFonts w:ascii="Times New Roman" w:hAnsi="Times New Roman"/>
          <w:sz w:val="28"/>
          <w:szCs w:val="28"/>
        </w:rPr>
        <w:t xml:space="preserve"> gắn với phát triển kinh tế tri thức</w:t>
      </w:r>
      <w:r w:rsidR="007608A5">
        <w:rPr>
          <w:rFonts w:ascii="Times New Roman" w:hAnsi="Times New Roman"/>
          <w:sz w:val="28"/>
          <w:szCs w:val="28"/>
        </w:rPr>
        <w:t xml:space="preserve">, </w:t>
      </w:r>
      <w:r w:rsidR="00185E95" w:rsidRPr="007948FD">
        <w:rPr>
          <w:rFonts w:ascii="Times New Roman" w:hAnsi="Times New Roman"/>
          <w:sz w:val="28"/>
          <w:szCs w:val="28"/>
        </w:rPr>
        <w:t>được đặt song hành với đổi mới mô hình tăng trưởng</w:t>
      </w:r>
      <w:r w:rsidR="007608A5">
        <w:rPr>
          <w:rFonts w:ascii="Times New Roman" w:hAnsi="Times New Roman"/>
          <w:sz w:val="28"/>
          <w:szCs w:val="28"/>
        </w:rPr>
        <w:t xml:space="preserve">, </w:t>
      </w:r>
      <w:r w:rsidR="00185E95" w:rsidRPr="007948FD">
        <w:rPr>
          <w:rFonts w:ascii="Times New Roman" w:hAnsi="Times New Roman"/>
          <w:sz w:val="28"/>
          <w:szCs w:val="28"/>
        </w:rPr>
        <w:t>cơ cấu lại nền kinh tế.</w:t>
      </w:r>
      <w:r w:rsidR="00185E95" w:rsidRPr="007948FD">
        <w:rPr>
          <w:rFonts w:ascii="Times New Roman" w:eastAsia="Times New Roman" w:hAnsi="Times New Roman"/>
          <w:bCs/>
          <w:iCs/>
          <w:sz w:val="28"/>
          <w:szCs w:val="28"/>
          <w:lang w:eastAsia="vi-VN" w:bidi="vi-VN"/>
        </w:rPr>
        <w:t xml:space="preserve"> </w:t>
      </w:r>
      <w:r w:rsidR="00185E95" w:rsidRPr="007948FD">
        <w:rPr>
          <w:rFonts w:ascii="Times New Roman" w:eastAsia="Times New Roman" w:hAnsi="Times New Roman"/>
          <w:bCs/>
          <w:sz w:val="28"/>
          <w:szCs w:val="28"/>
        </w:rPr>
        <w:t>Đại hội XIII của Đảng tiếp tục</w:t>
      </w:r>
      <w:r w:rsidR="00185E95" w:rsidRPr="007948FD">
        <w:rPr>
          <w:rFonts w:ascii="Times New Roman" w:eastAsia="Times New Roman" w:hAnsi="Times New Roman"/>
          <w:b/>
          <w:sz w:val="28"/>
          <w:szCs w:val="28"/>
        </w:rPr>
        <w:t xml:space="preserve"> </w:t>
      </w:r>
      <w:r w:rsidR="00185E95" w:rsidRPr="007948FD">
        <w:rPr>
          <w:rFonts w:ascii="Times New Roman" w:eastAsia="Times New Roman" w:hAnsi="Times New Roman"/>
          <w:bCs/>
          <w:sz w:val="28"/>
          <w:szCs w:val="28"/>
        </w:rPr>
        <w:t>khẳng định</w:t>
      </w:r>
      <w:r w:rsidR="007608A5">
        <w:rPr>
          <w:rFonts w:ascii="Times New Roman" w:eastAsia="Times New Roman" w:hAnsi="Times New Roman"/>
          <w:bCs/>
          <w:sz w:val="28"/>
          <w:szCs w:val="28"/>
        </w:rPr>
        <w:t xml:space="preserve">, </w:t>
      </w:r>
      <w:r w:rsidR="00185E95" w:rsidRPr="007948FD">
        <w:rPr>
          <w:rFonts w:ascii="Times New Roman" w:eastAsia="Times New Roman" w:hAnsi="Times New Roman"/>
          <w:sz w:val="28"/>
          <w:szCs w:val="28"/>
        </w:rPr>
        <w:t>kinh tế thị trường định hướng XHCN là mô hình kinh tế tổng quát của nước ta trong thời kỳ quá độ lên CNXH</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 xml:space="preserve">đó là </w:t>
      </w:r>
      <w:r w:rsidR="007608A5">
        <w:rPr>
          <w:rFonts w:ascii="Times New Roman" w:eastAsia="Times New Roman" w:hAnsi="Times New Roman"/>
          <w:sz w:val="28"/>
          <w:szCs w:val="28"/>
        </w:rPr>
        <w:t>"</w:t>
      </w:r>
      <w:r w:rsidR="00185E95" w:rsidRPr="007948FD">
        <w:rPr>
          <w:rFonts w:ascii="Times New Roman" w:eastAsia="Times New Roman" w:hAnsi="Times New Roman"/>
          <w:sz w:val="28"/>
          <w:szCs w:val="28"/>
        </w:rPr>
        <w:t>nền kinh tế thị trường hiện đại</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hội nhập quốc tế</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vận hành đầy đủ</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đồng bộ theo các quy luật của kinh tế thị trường</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có sự quản lý của Nhà nước pháp quyền XHCN</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do Đảng Cộng sản Việt Nam lãnh đạo</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 xml:space="preserve">bảo đảm định hướng XHCN vì mục tiêu </w:t>
      </w:r>
      <w:r w:rsidR="007608A5">
        <w:rPr>
          <w:rFonts w:ascii="Times New Roman" w:eastAsia="Times New Roman" w:hAnsi="Times New Roman"/>
          <w:sz w:val="28"/>
          <w:szCs w:val="28"/>
        </w:rPr>
        <w:t>"</w:t>
      </w:r>
      <w:r w:rsidR="00185E95" w:rsidRPr="007948FD">
        <w:rPr>
          <w:rFonts w:ascii="Times New Roman" w:eastAsia="Times New Roman" w:hAnsi="Times New Roman"/>
          <w:sz w:val="28"/>
          <w:szCs w:val="28"/>
        </w:rPr>
        <w:t>dân giàu</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nước mạnh</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dân chủ</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công bằng</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văn minh</w:t>
      </w:r>
      <w:r w:rsidR="007608A5">
        <w:rPr>
          <w:rFonts w:ascii="Times New Roman" w:eastAsia="Times New Roman" w:hAnsi="Times New Roman"/>
          <w:sz w:val="28"/>
          <w:szCs w:val="28"/>
        </w:rPr>
        <w:t>"</w:t>
      </w:r>
      <w:r w:rsidR="00185E95" w:rsidRPr="007948FD">
        <w:rPr>
          <w:rFonts w:ascii="Times New Roman" w:eastAsia="Times New Roman" w:hAnsi="Times New Roman"/>
          <w:sz w:val="28"/>
          <w:szCs w:val="28"/>
        </w:rPr>
        <w:t xml:space="preserve"> phù hợp với từng giai đoạn phát triển của đất nước</w:t>
      </w:r>
      <w:r w:rsidR="007608A5">
        <w:rPr>
          <w:rFonts w:ascii="Times New Roman" w:eastAsia="Times New Roman" w:hAnsi="Times New Roman"/>
          <w:sz w:val="28"/>
          <w:szCs w:val="28"/>
        </w:rPr>
        <w:t>"</w:t>
      </w:r>
      <w:r w:rsidR="00185E95" w:rsidRPr="007948FD">
        <w:rPr>
          <w:rFonts w:ascii="Times New Roman" w:eastAsia="Times New Roman" w:hAnsi="Times New Roman"/>
          <w:sz w:val="28"/>
          <w:szCs w:val="28"/>
        </w:rPr>
        <w:t>. Đó là nền kinh tế có nhiều hình thức sở hữu</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nhiều thành phần kinh tế</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trong đó</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Kinh tế nhà nước giữ vai trò chủ đạo</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kinh tế tập thể</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kinh tế hợp tác không ngừng được củng cố</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phát triển</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kinh tế tư nhân là một động lực quan trọng</w:t>
      </w:r>
      <w:r w:rsidR="007608A5">
        <w:rPr>
          <w:rFonts w:ascii="Times New Roman" w:eastAsia="Times New Roman" w:hAnsi="Times New Roman"/>
          <w:sz w:val="28"/>
          <w:szCs w:val="28"/>
        </w:rPr>
        <w:t xml:space="preserve">; </w:t>
      </w:r>
      <w:r w:rsidR="00185E95" w:rsidRPr="007948FD">
        <w:rPr>
          <w:rFonts w:ascii="Times New Roman" w:eastAsia="Times New Roman" w:hAnsi="Times New Roman"/>
          <w:sz w:val="28"/>
          <w:szCs w:val="28"/>
        </w:rPr>
        <w:t xml:space="preserve">kinh tế có vốn đầu tư nước ngoài được khuyến </w:t>
      </w:r>
      <w:r w:rsidR="00185E95" w:rsidRPr="007948FD">
        <w:rPr>
          <w:rFonts w:ascii="Times New Roman" w:eastAsia="Times New Roman" w:hAnsi="Times New Roman"/>
          <w:spacing w:val="-4"/>
          <w:sz w:val="28"/>
          <w:szCs w:val="28"/>
        </w:rPr>
        <w:t>khích phát triển phù hợp với chiến lược</w:t>
      </w:r>
      <w:r w:rsidR="007608A5">
        <w:rPr>
          <w:rFonts w:ascii="Times New Roman" w:eastAsia="Times New Roman" w:hAnsi="Times New Roman"/>
          <w:spacing w:val="-4"/>
          <w:sz w:val="28"/>
          <w:szCs w:val="28"/>
        </w:rPr>
        <w:t xml:space="preserve">, </w:t>
      </w:r>
      <w:r w:rsidR="00185E95" w:rsidRPr="007948FD">
        <w:rPr>
          <w:rFonts w:ascii="Times New Roman" w:eastAsia="Times New Roman" w:hAnsi="Times New Roman"/>
          <w:spacing w:val="-4"/>
          <w:sz w:val="28"/>
          <w:szCs w:val="28"/>
        </w:rPr>
        <w:t>quy hoạch và kế hoạch phát triển kinh tế -</w:t>
      </w:r>
      <w:r w:rsidR="00185E95" w:rsidRPr="007948FD">
        <w:rPr>
          <w:rFonts w:ascii="Times New Roman" w:eastAsia="Times New Roman" w:hAnsi="Times New Roman"/>
          <w:sz w:val="28"/>
          <w:szCs w:val="28"/>
        </w:rPr>
        <w:t xml:space="preserve"> xã hội. </w:t>
      </w:r>
      <w:r w:rsidR="00900B10" w:rsidRPr="007948FD">
        <w:rPr>
          <w:rFonts w:ascii="Times New Roman" w:eastAsia="Times New Roman" w:hAnsi="Times New Roman"/>
          <w:sz w:val="28"/>
          <w:szCs w:val="28"/>
        </w:rPr>
        <w:t>Nghị quyết số 68-NQ/TW của Bộ Chính trị (kh</w:t>
      </w:r>
      <w:r w:rsidR="008B1F53" w:rsidRPr="007948FD">
        <w:rPr>
          <w:rFonts w:ascii="Times New Roman" w:eastAsia="Times New Roman" w:hAnsi="Times New Roman"/>
          <w:sz w:val="28"/>
          <w:szCs w:val="28"/>
        </w:rPr>
        <w:t>oá</w:t>
      </w:r>
      <w:r w:rsidR="00900B10" w:rsidRPr="007948FD">
        <w:rPr>
          <w:rFonts w:ascii="Times New Roman" w:eastAsia="Times New Roman" w:hAnsi="Times New Roman"/>
          <w:sz w:val="28"/>
          <w:szCs w:val="28"/>
        </w:rPr>
        <w:t xml:space="preserve"> XIII) đã nhấn mạnh</w:t>
      </w:r>
      <w:r w:rsidR="007608A5">
        <w:rPr>
          <w:rFonts w:ascii="Times New Roman" w:eastAsia="Times New Roman" w:hAnsi="Times New Roman"/>
          <w:sz w:val="28"/>
          <w:szCs w:val="28"/>
        </w:rPr>
        <w:t>: "</w:t>
      </w:r>
      <w:r w:rsidR="00900B10" w:rsidRPr="007948FD">
        <w:rPr>
          <w:rFonts w:ascii="Times New Roman" w:eastAsia="Times New Roman" w:hAnsi="Times New Roman"/>
          <w:sz w:val="28"/>
          <w:szCs w:val="28"/>
        </w:rPr>
        <w:t>kinh tế tư nhân là một động lực quan trọng nhất của nền kinh tế quốc gia</w:t>
      </w:r>
      <w:r w:rsidR="007608A5">
        <w:rPr>
          <w:rFonts w:ascii="Times New Roman" w:eastAsia="Times New Roman" w:hAnsi="Times New Roman"/>
          <w:sz w:val="28"/>
          <w:szCs w:val="28"/>
        </w:rPr>
        <w:t>"</w:t>
      </w:r>
      <w:r w:rsidR="00900B10" w:rsidRPr="007948FD">
        <w:rPr>
          <w:rFonts w:ascii="Times New Roman" w:eastAsia="Times New Roman" w:hAnsi="Times New Roman"/>
          <w:sz w:val="28"/>
          <w:szCs w:val="28"/>
        </w:rPr>
        <w:t xml:space="preserve">. </w:t>
      </w:r>
      <w:r w:rsidR="00185E95" w:rsidRPr="007948FD">
        <w:rPr>
          <w:rFonts w:ascii="Times New Roman" w:hAnsi="Times New Roman"/>
          <w:sz w:val="28"/>
          <w:szCs w:val="28"/>
        </w:rPr>
        <w:t xml:space="preserve">Tiếp tục đẩy mạnh </w:t>
      </w:r>
      <w:r w:rsidR="00DD200A" w:rsidRPr="007948FD">
        <w:rPr>
          <w:rFonts w:ascii="Times New Roman" w:hAnsi="Times New Roman"/>
          <w:sz w:val="28"/>
          <w:szCs w:val="28"/>
        </w:rPr>
        <w:t>CNH</w:t>
      </w:r>
      <w:r w:rsidR="007608A5">
        <w:rPr>
          <w:rFonts w:ascii="Times New Roman" w:hAnsi="Times New Roman"/>
          <w:sz w:val="28"/>
          <w:szCs w:val="28"/>
        </w:rPr>
        <w:t xml:space="preserve">, </w:t>
      </w:r>
      <w:r w:rsidR="00DD200A" w:rsidRPr="007948FD">
        <w:rPr>
          <w:rFonts w:ascii="Times New Roman" w:hAnsi="Times New Roman"/>
          <w:sz w:val="28"/>
          <w:szCs w:val="28"/>
        </w:rPr>
        <w:t>HĐH</w:t>
      </w:r>
      <w:r w:rsidR="00B63298" w:rsidRPr="007948FD">
        <w:rPr>
          <w:rFonts w:ascii="Times New Roman" w:hAnsi="Times New Roman"/>
          <w:sz w:val="28"/>
          <w:szCs w:val="28"/>
        </w:rPr>
        <w:t xml:space="preserve"> </w:t>
      </w:r>
      <w:r w:rsidR="00185E95" w:rsidRPr="007948FD">
        <w:rPr>
          <w:rFonts w:ascii="Times New Roman" w:hAnsi="Times New Roman"/>
          <w:sz w:val="28"/>
          <w:szCs w:val="28"/>
        </w:rPr>
        <w:t>trên nền tảng của tiến bộ khoa học</w:t>
      </w:r>
      <w:r w:rsidR="007608A5">
        <w:rPr>
          <w:rFonts w:ascii="Times New Roman" w:hAnsi="Times New Roman"/>
          <w:sz w:val="28"/>
          <w:szCs w:val="28"/>
        </w:rPr>
        <w:t xml:space="preserve">, </w:t>
      </w:r>
      <w:r w:rsidR="00185E95" w:rsidRPr="007948FD">
        <w:rPr>
          <w:rFonts w:ascii="Times New Roman" w:hAnsi="Times New Roman"/>
          <w:sz w:val="28"/>
          <w:szCs w:val="28"/>
        </w:rPr>
        <w:t>công nghệ và đổi mới sáng tạo</w:t>
      </w:r>
      <w:r w:rsidR="007608A5">
        <w:rPr>
          <w:rFonts w:ascii="Times New Roman" w:hAnsi="Times New Roman"/>
          <w:sz w:val="28"/>
          <w:szCs w:val="28"/>
        </w:rPr>
        <w:t xml:space="preserve">, </w:t>
      </w:r>
      <w:r w:rsidR="00185E95" w:rsidRPr="007948FD">
        <w:rPr>
          <w:rFonts w:ascii="Times New Roman" w:hAnsi="Times New Roman"/>
          <w:sz w:val="28"/>
          <w:szCs w:val="28"/>
        </w:rPr>
        <w:t>Đảng ta khẳng định nhận thức về</w:t>
      </w:r>
      <w:r w:rsidR="00185E95" w:rsidRPr="007948FD">
        <w:rPr>
          <w:rFonts w:ascii="Times New Roman" w:hAnsi="Times New Roman"/>
          <w:sz w:val="28"/>
          <w:szCs w:val="28"/>
          <w:shd w:val="clear" w:color="auto" w:fill="FFFFFF"/>
        </w:rPr>
        <w:t xml:space="preserve"> </w:t>
      </w:r>
      <w:r w:rsidR="00862A2E" w:rsidRPr="007948FD">
        <w:rPr>
          <w:rFonts w:ascii="Times New Roman" w:hAnsi="Times New Roman"/>
          <w:sz w:val="28"/>
          <w:szCs w:val="28"/>
        </w:rPr>
        <w:t>CNH</w:t>
      </w:r>
      <w:r w:rsidR="007608A5">
        <w:rPr>
          <w:rFonts w:ascii="Times New Roman" w:hAnsi="Times New Roman"/>
          <w:sz w:val="28"/>
          <w:szCs w:val="28"/>
        </w:rPr>
        <w:t xml:space="preserve">, </w:t>
      </w:r>
      <w:r w:rsidR="00862A2E" w:rsidRPr="007948FD">
        <w:rPr>
          <w:rFonts w:ascii="Times New Roman" w:hAnsi="Times New Roman"/>
          <w:sz w:val="28"/>
          <w:szCs w:val="28"/>
        </w:rPr>
        <w:t>HĐH</w:t>
      </w:r>
      <w:r w:rsidR="00B63298" w:rsidRPr="007948FD">
        <w:rPr>
          <w:rFonts w:ascii="Times New Roman" w:hAnsi="Times New Roman"/>
          <w:sz w:val="28"/>
          <w:szCs w:val="28"/>
          <w:shd w:val="clear" w:color="auto" w:fill="FFFFFF"/>
        </w:rPr>
        <w:t xml:space="preserve"> </w:t>
      </w:r>
      <w:r w:rsidR="00185E95" w:rsidRPr="007948FD">
        <w:rPr>
          <w:rFonts w:ascii="Times New Roman" w:hAnsi="Times New Roman"/>
          <w:sz w:val="28"/>
          <w:szCs w:val="28"/>
          <w:shd w:val="clear" w:color="auto" w:fill="FFFFFF"/>
        </w:rPr>
        <w:t xml:space="preserve">là </w:t>
      </w:r>
      <w:r w:rsidR="00185E95" w:rsidRPr="007948FD">
        <w:rPr>
          <w:rFonts w:ascii="Times New Roman" w:eastAsia="Arial" w:hAnsi="Times New Roman"/>
          <w:sz w:val="28"/>
          <w:szCs w:val="28"/>
          <w:shd w:val="clear" w:color="auto" w:fill="FFFFFF"/>
        </w:rPr>
        <w:t>quá trình chuyển đổi căn bản</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toàn diện nền kinh tế và đời sống xã hội dựa chủ yếu vào sự phát triển của công nghiệp và dịch vụ trên nền tảng của khoa học</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công nghệ</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đổi mới sáng tạo</w:t>
      </w:r>
      <w:r w:rsidR="007608A5">
        <w:rPr>
          <w:rFonts w:ascii="Times New Roman" w:eastAsia="Arial" w:hAnsi="Times New Roman"/>
          <w:sz w:val="28"/>
          <w:szCs w:val="28"/>
          <w:shd w:val="clear" w:color="auto" w:fill="FFFFFF"/>
        </w:rPr>
        <w:t xml:space="preserve">; </w:t>
      </w:r>
      <w:r w:rsidR="00185E95" w:rsidRPr="007948FD">
        <w:rPr>
          <w:rFonts w:ascii="Times New Roman" w:hAnsi="Times New Roman"/>
          <w:bCs/>
          <w:iCs/>
          <w:sz w:val="28"/>
          <w:szCs w:val="28"/>
        </w:rPr>
        <w:t xml:space="preserve">coi </w:t>
      </w:r>
      <w:r w:rsidR="006460BB" w:rsidRPr="007948FD">
        <w:rPr>
          <w:rFonts w:ascii="Times New Roman" w:hAnsi="Times New Roman"/>
          <w:sz w:val="28"/>
          <w:szCs w:val="28"/>
        </w:rPr>
        <w:t>CNH</w:t>
      </w:r>
      <w:r w:rsidR="007608A5">
        <w:rPr>
          <w:rFonts w:ascii="Times New Roman" w:hAnsi="Times New Roman"/>
          <w:sz w:val="28"/>
          <w:szCs w:val="28"/>
        </w:rPr>
        <w:t xml:space="preserve">, </w:t>
      </w:r>
      <w:r w:rsidR="006460BB" w:rsidRPr="007948FD">
        <w:rPr>
          <w:rFonts w:ascii="Times New Roman" w:hAnsi="Times New Roman"/>
          <w:sz w:val="28"/>
          <w:szCs w:val="28"/>
        </w:rPr>
        <w:t>HĐH</w:t>
      </w:r>
      <w:r w:rsidR="00BC54D0" w:rsidRPr="007948FD">
        <w:rPr>
          <w:rFonts w:ascii="Times New Roman" w:hAnsi="Times New Roman"/>
          <w:bCs/>
          <w:iCs/>
          <w:sz w:val="28"/>
          <w:szCs w:val="28"/>
        </w:rPr>
        <w:t xml:space="preserve"> </w:t>
      </w:r>
      <w:r w:rsidR="00185E95" w:rsidRPr="007948FD">
        <w:rPr>
          <w:rFonts w:ascii="Times New Roman" w:hAnsi="Times New Roman"/>
          <w:bCs/>
          <w:iCs/>
          <w:sz w:val="28"/>
          <w:szCs w:val="28"/>
        </w:rPr>
        <w:t>l</w:t>
      </w:r>
      <w:r w:rsidR="00185E95" w:rsidRPr="007948FD">
        <w:rPr>
          <w:rFonts w:ascii="Times New Roman" w:hAnsi="Times New Roman"/>
          <w:iCs/>
          <w:sz w:val="28"/>
          <w:szCs w:val="28"/>
          <w:shd w:val="clear" w:color="auto" w:fill="FFFFFF"/>
        </w:rPr>
        <w:t>à nhiệm vụ trung tâm của chiến lược phát triển kinh tế - xã hội đất nước</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xây dựng nền kinh tế độc lập</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tự chủ</w:t>
      </w:r>
      <w:r w:rsidR="002B0C3A" w:rsidRPr="007948FD">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và chủ động</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tích cực hội nhập quốc tế sâu rộng</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phát triển nhanh và bền vững</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trở thành nước phát triển</w:t>
      </w:r>
      <w:r w:rsidR="007608A5">
        <w:rPr>
          <w:rFonts w:ascii="Times New Roman" w:hAnsi="Times New Roman"/>
          <w:iCs/>
          <w:sz w:val="28"/>
          <w:szCs w:val="28"/>
          <w:shd w:val="clear" w:color="auto" w:fill="FFFFFF"/>
        </w:rPr>
        <w:t xml:space="preserve">, </w:t>
      </w:r>
      <w:r w:rsidR="00185E95" w:rsidRPr="007948FD">
        <w:rPr>
          <w:rFonts w:ascii="Times New Roman" w:hAnsi="Times New Roman"/>
          <w:iCs/>
          <w:sz w:val="28"/>
          <w:szCs w:val="28"/>
          <w:shd w:val="clear" w:color="auto" w:fill="FFFFFF"/>
        </w:rPr>
        <w:t>có thu nhập cao</w:t>
      </w:r>
      <w:r w:rsidR="007608A5">
        <w:rPr>
          <w:rFonts w:ascii="Times New Roman" w:hAnsi="Times New Roman"/>
          <w:bCs/>
          <w:iCs/>
          <w:sz w:val="28"/>
          <w:szCs w:val="28"/>
        </w:rPr>
        <w:t xml:space="preserve">; </w:t>
      </w:r>
      <w:r w:rsidR="00185E95" w:rsidRPr="007948FD">
        <w:rPr>
          <w:rFonts w:ascii="Times New Roman" w:hAnsi="Times New Roman"/>
          <w:sz w:val="28"/>
          <w:szCs w:val="28"/>
        </w:rPr>
        <w:t>c</w:t>
      </w:r>
      <w:r w:rsidR="00185E95" w:rsidRPr="007948FD">
        <w:rPr>
          <w:rFonts w:ascii="Times New Roman" w:eastAsia="Arial Unicode MS" w:hAnsi="Times New Roman"/>
          <w:sz w:val="28"/>
          <w:szCs w:val="28"/>
          <w:lang w:eastAsia="ar-SA"/>
        </w:rPr>
        <w:t>hú trọng giải quyết hài h</w:t>
      </w:r>
      <w:r w:rsidR="008B1F53" w:rsidRPr="007948FD">
        <w:rPr>
          <w:rFonts w:ascii="Times New Roman" w:eastAsia="Arial Unicode MS" w:hAnsi="Times New Roman"/>
          <w:sz w:val="28"/>
          <w:szCs w:val="28"/>
          <w:lang w:eastAsia="ar-SA"/>
        </w:rPr>
        <w:t>oà</w:t>
      </w:r>
      <w:r w:rsidR="00185E95" w:rsidRPr="007948FD">
        <w:rPr>
          <w:rFonts w:ascii="Times New Roman" w:eastAsia="Arial Unicode MS" w:hAnsi="Times New Roman"/>
          <w:sz w:val="28"/>
          <w:szCs w:val="28"/>
          <w:lang w:eastAsia="ar-SA"/>
        </w:rPr>
        <w:t xml:space="preserve"> các mối quan hệ lớn trong quá trình </w:t>
      </w:r>
      <w:r w:rsidR="005A5A26" w:rsidRPr="007948FD">
        <w:rPr>
          <w:rFonts w:ascii="Times New Roman" w:hAnsi="Times New Roman"/>
          <w:sz w:val="28"/>
          <w:szCs w:val="28"/>
        </w:rPr>
        <w:t>CNH</w:t>
      </w:r>
      <w:r w:rsidR="007608A5">
        <w:rPr>
          <w:rFonts w:ascii="Times New Roman" w:hAnsi="Times New Roman"/>
          <w:sz w:val="28"/>
          <w:szCs w:val="28"/>
        </w:rPr>
        <w:t xml:space="preserve">, </w:t>
      </w:r>
      <w:r w:rsidR="005A5A26" w:rsidRPr="007948FD">
        <w:rPr>
          <w:rFonts w:ascii="Times New Roman" w:hAnsi="Times New Roman"/>
          <w:sz w:val="28"/>
          <w:szCs w:val="28"/>
        </w:rPr>
        <w:t>HĐH</w:t>
      </w:r>
      <w:r w:rsidR="00E86E07" w:rsidRPr="007948FD">
        <w:rPr>
          <w:rFonts w:ascii="Times New Roman" w:eastAsia="Arial Unicode MS" w:hAnsi="Times New Roman"/>
          <w:sz w:val="28"/>
          <w:szCs w:val="28"/>
          <w:lang w:eastAsia="ar-SA"/>
        </w:rPr>
        <w:t xml:space="preserve"> </w:t>
      </w:r>
      <w:r w:rsidR="00185E95" w:rsidRPr="007948FD">
        <w:rPr>
          <w:rFonts w:ascii="Times New Roman" w:eastAsia="Arial Unicode MS" w:hAnsi="Times New Roman"/>
          <w:sz w:val="28"/>
          <w:szCs w:val="28"/>
          <w:lang w:eastAsia="ar-SA"/>
        </w:rPr>
        <w:t>đất nước</w:t>
      </w:r>
      <w:r w:rsidR="007608A5">
        <w:rPr>
          <w:rFonts w:ascii="Times New Roman" w:eastAsia="Arial Unicode MS" w:hAnsi="Times New Roman"/>
          <w:sz w:val="28"/>
          <w:szCs w:val="28"/>
          <w:lang w:eastAsia="ar-SA"/>
        </w:rPr>
        <w:t xml:space="preserve">, </w:t>
      </w:r>
      <w:r w:rsidR="00185E95" w:rsidRPr="007948FD">
        <w:rPr>
          <w:rFonts w:ascii="Times New Roman" w:eastAsia="Arial Unicode MS" w:hAnsi="Times New Roman"/>
          <w:bCs/>
          <w:iCs/>
          <w:sz w:val="28"/>
          <w:szCs w:val="28"/>
          <w:lang w:eastAsia="ar-SA"/>
        </w:rPr>
        <w:t xml:space="preserve">nhất </w:t>
      </w:r>
      <w:r w:rsidR="00185E95" w:rsidRPr="007948FD">
        <w:rPr>
          <w:rFonts w:ascii="Times New Roman" w:eastAsia="Arial Unicode MS" w:hAnsi="Times New Roman"/>
          <w:sz w:val="28"/>
          <w:szCs w:val="28"/>
          <w:lang w:eastAsia="ar-SA"/>
        </w:rPr>
        <w:t xml:space="preserve">là </w:t>
      </w:r>
      <w:r w:rsidR="00185E95" w:rsidRPr="007948FD">
        <w:rPr>
          <w:rFonts w:ascii="Times New Roman" w:eastAsia="Arial" w:hAnsi="Times New Roman"/>
          <w:sz w:val="28"/>
          <w:szCs w:val="28"/>
          <w:shd w:val="clear" w:color="auto" w:fill="FFFFFF"/>
        </w:rPr>
        <w:t>bảo đảm hài h</w:t>
      </w:r>
      <w:r w:rsidR="008B1F53" w:rsidRPr="007948FD">
        <w:rPr>
          <w:rFonts w:ascii="Times New Roman" w:eastAsia="Arial" w:hAnsi="Times New Roman"/>
          <w:sz w:val="28"/>
          <w:szCs w:val="28"/>
          <w:shd w:val="clear" w:color="auto" w:fill="FFFFFF"/>
        </w:rPr>
        <w:t>oà</w:t>
      </w:r>
      <w:r w:rsidR="00185E95" w:rsidRPr="007948FD">
        <w:rPr>
          <w:rFonts w:ascii="Times New Roman" w:eastAsia="Arial" w:hAnsi="Times New Roman"/>
          <w:sz w:val="28"/>
          <w:szCs w:val="28"/>
          <w:shd w:val="clear" w:color="auto" w:fill="FFFFFF"/>
        </w:rPr>
        <w:t xml:space="preserve"> giữa phát triển kinh tế đi đôi với thực hiện tiến bộ và công bằng xã hội</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bảo vệ môi trường</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gắn kết chặt chẽ</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đồng bộ với quá trình đô thị h</w:t>
      </w:r>
      <w:r w:rsidR="008B1F53" w:rsidRPr="007948FD">
        <w:rPr>
          <w:rFonts w:ascii="Times New Roman" w:eastAsia="Arial" w:hAnsi="Times New Roman"/>
          <w:sz w:val="28"/>
          <w:szCs w:val="28"/>
          <w:shd w:val="clear" w:color="auto" w:fill="FFFFFF"/>
        </w:rPr>
        <w:t>oá</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xây dựng nông thôn mới</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đổi mới mô hình tăng trưởng</w:t>
      </w:r>
      <w:r w:rsidR="007608A5">
        <w:rPr>
          <w:rFonts w:ascii="Times New Roman" w:eastAsia="Arial" w:hAnsi="Times New Roman"/>
          <w:sz w:val="28"/>
          <w:szCs w:val="28"/>
          <w:shd w:val="clear" w:color="auto" w:fill="FFFFFF"/>
        </w:rPr>
        <w:t xml:space="preserve">, </w:t>
      </w:r>
      <w:r w:rsidR="00185E95" w:rsidRPr="007948FD">
        <w:rPr>
          <w:rFonts w:ascii="Times New Roman" w:eastAsia="Arial" w:hAnsi="Times New Roman"/>
          <w:sz w:val="28"/>
          <w:szCs w:val="28"/>
          <w:shd w:val="clear" w:color="auto" w:fill="FFFFFF"/>
        </w:rPr>
        <w:t>cơ cấu lại nền kinh tế và chuyển dịch cơ cấu lao động</w:t>
      </w:r>
      <w:r w:rsidR="007608A5">
        <w:rPr>
          <w:rFonts w:ascii="Times New Roman" w:eastAsia="Arial" w:hAnsi="Times New Roman"/>
          <w:sz w:val="28"/>
          <w:szCs w:val="28"/>
          <w:shd w:val="clear" w:color="auto" w:fill="FFFFFF"/>
        </w:rPr>
        <w:t xml:space="preserve">; </w:t>
      </w:r>
      <w:r w:rsidR="00185E95" w:rsidRPr="007948FD">
        <w:rPr>
          <w:rFonts w:ascii="Times New Roman" w:hAnsi="Times New Roman"/>
          <w:sz w:val="28"/>
          <w:szCs w:val="28"/>
          <w:shd w:val="clear" w:color="auto" w:fill="FFFFFF"/>
        </w:rPr>
        <w:t>đổi mới thể chế liên kết giữa các địa phương trong vùng và giữa các vùng</w:t>
      </w:r>
      <w:r w:rsidR="007608A5">
        <w:rPr>
          <w:rFonts w:ascii="Times New Roman" w:hAnsi="Times New Roman"/>
          <w:sz w:val="28"/>
          <w:szCs w:val="28"/>
          <w:shd w:val="clear" w:color="auto" w:fill="FFFFFF"/>
        </w:rPr>
        <w:t xml:space="preserve">, </w:t>
      </w:r>
      <w:r w:rsidR="00185E95" w:rsidRPr="007948FD">
        <w:rPr>
          <w:rFonts w:ascii="Times New Roman" w:hAnsi="Times New Roman"/>
          <w:sz w:val="28"/>
          <w:szCs w:val="28"/>
          <w:shd w:val="clear" w:color="auto" w:fill="FFFFFF"/>
        </w:rPr>
        <w:t>phát huy vai trò các vùng kinh tế động lực</w:t>
      </w:r>
      <w:r w:rsidR="007608A5">
        <w:rPr>
          <w:rFonts w:ascii="Times New Roman" w:hAnsi="Times New Roman"/>
          <w:sz w:val="28"/>
          <w:szCs w:val="28"/>
          <w:shd w:val="clear" w:color="auto" w:fill="FFFFFF"/>
        </w:rPr>
        <w:t xml:space="preserve">, </w:t>
      </w:r>
      <w:r w:rsidR="00185E95" w:rsidRPr="007948FD">
        <w:rPr>
          <w:rFonts w:ascii="Times New Roman" w:hAnsi="Times New Roman"/>
          <w:sz w:val="28"/>
          <w:szCs w:val="28"/>
          <w:shd w:val="clear" w:color="auto" w:fill="FFFFFF"/>
        </w:rPr>
        <w:t>quan tâm phát triển các vùng còn khó khăn</w:t>
      </w:r>
      <w:r w:rsidR="007608A5">
        <w:rPr>
          <w:rFonts w:ascii="Times New Roman" w:hAnsi="Times New Roman"/>
          <w:sz w:val="28"/>
          <w:szCs w:val="28"/>
          <w:shd w:val="clear" w:color="auto" w:fill="FFFFFF"/>
        </w:rPr>
        <w:t xml:space="preserve">, </w:t>
      </w:r>
      <w:r w:rsidR="00185E95" w:rsidRPr="007948FD">
        <w:rPr>
          <w:rFonts w:ascii="Times New Roman" w:eastAsia="Times New Roman" w:hAnsi="Times New Roman"/>
          <w:sz w:val="28"/>
          <w:szCs w:val="28"/>
          <w:lang w:eastAsia="vi-VN" w:bidi="vi-VN"/>
        </w:rPr>
        <w:t>ứng dụng các mô hình kinh tế mới như kinh tế số</w:t>
      </w:r>
      <w:r w:rsidR="007608A5">
        <w:rPr>
          <w:rFonts w:ascii="Times New Roman" w:eastAsia="Times New Roman" w:hAnsi="Times New Roman"/>
          <w:sz w:val="28"/>
          <w:szCs w:val="28"/>
          <w:lang w:eastAsia="vi-VN" w:bidi="vi-VN"/>
        </w:rPr>
        <w:t xml:space="preserve">, </w:t>
      </w:r>
      <w:r w:rsidR="00185E95" w:rsidRPr="007948FD">
        <w:rPr>
          <w:rFonts w:ascii="Times New Roman" w:eastAsia="Times New Roman" w:hAnsi="Times New Roman"/>
          <w:sz w:val="28"/>
          <w:szCs w:val="28"/>
          <w:lang w:eastAsia="vi-VN" w:bidi="vi-VN"/>
        </w:rPr>
        <w:t>kinh tế xanh</w:t>
      </w:r>
      <w:r w:rsidR="007608A5">
        <w:rPr>
          <w:rFonts w:ascii="Times New Roman" w:eastAsia="Times New Roman" w:hAnsi="Times New Roman"/>
          <w:sz w:val="28"/>
          <w:szCs w:val="28"/>
          <w:lang w:eastAsia="vi-VN" w:bidi="vi-VN"/>
        </w:rPr>
        <w:t xml:space="preserve">, </w:t>
      </w:r>
      <w:r w:rsidR="00185E95" w:rsidRPr="007948FD">
        <w:rPr>
          <w:rFonts w:ascii="Times New Roman" w:eastAsia="Times New Roman" w:hAnsi="Times New Roman"/>
          <w:sz w:val="28"/>
          <w:szCs w:val="28"/>
          <w:lang w:eastAsia="vi-VN" w:bidi="vi-VN"/>
        </w:rPr>
        <w:t>kinh tế tuần hoàn</w:t>
      </w:r>
      <w:r w:rsidR="007608A5">
        <w:rPr>
          <w:rFonts w:ascii="Times New Roman" w:eastAsia="Times New Roman" w:hAnsi="Times New Roman"/>
          <w:sz w:val="28"/>
          <w:szCs w:val="28"/>
          <w:lang w:eastAsia="vi-VN" w:bidi="vi-VN"/>
        </w:rPr>
        <w:t xml:space="preserve">, </w:t>
      </w:r>
      <w:r w:rsidR="00374CEC" w:rsidRPr="007948FD">
        <w:rPr>
          <w:rFonts w:ascii="Times New Roman" w:eastAsia="Times New Roman" w:hAnsi="Times New Roman"/>
          <w:sz w:val="28"/>
          <w:szCs w:val="28"/>
          <w:lang w:eastAsia="vi-VN" w:bidi="vi-VN"/>
        </w:rPr>
        <w:t>đẩy mạnh chuyển đổi số trong mọi lĩnh vực của đời sống kinh tế - xã hội</w:t>
      </w:r>
      <w:r w:rsidR="00185E95" w:rsidRPr="007948FD">
        <w:rPr>
          <w:rFonts w:ascii="Times New Roman" w:eastAsia="Times New Roman" w:hAnsi="Times New Roman"/>
          <w:sz w:val="28"/>
          <w:szCs w:val="28"/>
          <w:lang w:eastAsia="vi-VN" w:bidi="vi-VN"/>
        </w:rPr>
        <w:t>.</w:t>
      </w:r>
    </w:p>
    <w:p w14:paraId="4069B264" w14:textId="77777777" w:rsidR="00185E95" w:rsidRPr="007948FD" w:rsidRDefault="00185E95" w:rsidP="00FC7EEB">
      <w:pPr>
        <w:spacing w:before="120" w:line="360" w:lineRule="exact"/>
        <w:ind w:firstLine="720"/>
        <w:jc w:val="both"/>
        <w:outlineLvl w:val="2"/>
        <w:rPr>
          <w:rFonts w:ascii="Times New Roman" w:hAnsi="Times New Roman"/>
          <w:b/>
          <w:i/>
          <w:sz w:val="28"/>
          <w:szCs w:val="28"/>
        </w:rPr>
      </w:pPr>
      <w:bookmarkStart w:id="15" w:name="_Toc209342141"/>
      <w:r w:rsidRPr="007948FD">
        <w:rPr>
          <w:rFonts w:ascii="Times New Roman" w:hAnsi="Times New Roman"/>
          <w:b/>
          <w:i/>
          <w:sz w:val="28"/>
          <w:szCs w:val="28"/>
        </w:rPr>
        <w:t>2.</w:t>
      </w:r>
      <w:r w:rsidR="00CF1BD6" w:rsidRPr="007948FD">
        <w:rPr>
          <w:rFonts w:ascii="Times New Roman" w:hAnsi="Times New Roman"/>
          <w:b/>
          <w:i/>
          <w:sz w:val="28"/>
          <w:szCs w:val="28"/>
        </w:rPr>
        <w:t>2</w:t>
      </w:r>
      <w:r w:rsidRPr="007948FD">
        <w:rPr>
          <w:rFonts w:ascii="Times New Roman" w:hAnsi="Times New Roman"/>
          <w:b/>
          <w:i/>
          <w:sz w:val="28"/>
          <w:szCs w:val="28"/>
        </w:rPr>
        <w:t>.2. Những bước chuyển trong nhận thức lý luận về mô hình kinh tế thị trường định hướng XHCN Việt Nam</w:t>
      </w:r>
      <w:bookmarkEnd w:id="15"/>
    </w:p>
    <w:p w14:paraId="31ED7D2C" w14:textId="77777777" w:rsidR="00185E95" w:rsidRPr="007948FD" w:rsidRDefault="00185E95" w:rsidP="00FC7EEB">
      <w:pPr>
        <w:spacing w:before="120" w:line="360" w:lineRule="exact"/>
        <w:ind w:firstLine="720"/>
        <w:jc w:val="both"/>
        <w:rPr>
          <w:rFonts w:ascii="Times New Roman" w:hAnsi="Times New Roman"/>
          <w:spacing w:val="4"/>
          <w:sz w:val="28"/>
          <w:szCs w:val="28"/>
        </w:rPr>
      </w:pPr>
      <w:r w:rsidRPr="007948FD">
        <w:rPr>
          <w:rFonts w:ascii="Times New Roman" w:hAnsi="Times New Roman"/>
          <w:spacing w:val="4"/>
          <w:sz w:val="28"/>
          <w:szCs w:val="28"/>
        </w:rPr>
        <w:t>Nhận thức lý luận của Đảng ta về kinh tế</w:t>
      </w:r>
      <w:r w:rsidR="007608A5">
        <w:rPr>
          <w:rFonts w:ascii="Times New Roman" w:hAnsi="Times New Roman"/>
          <w:spacing w:val="4"/>
          <w:sz w:val="28"/>
          <w:szCs w:val="28"/>
        </w:rPr>
        <w:t xml:space="preserve">, </w:t>
      </w:r>
      <w:r w:rsidRPr="007948FD">
        <w:rPr>
          <w:rFonts w:ascii="Times New Roman" w:hAnsi="Times New Roman"/>
          <w:spacing w:val="4"/>
          <w:sz w:val="28"/>
          <w:szCs w:val="28"/>
        </w:rPr>
        <w:t>trọng tâm đổi mới tư duy của Đảng</w:t>
      </w:r>
      <w:r w:rsidR="007608A5">
        <w:rPr>
          <w:rFonts w:ascii="Times New Roman" w:hAnsi="Times New Roman"/>
          <w:spacing w:val="4"/>
          <w:sz w:val="28"/>
          <w:szCs w:val="28"/>
        </w:rPr>
        <w:t xml:space="preserve">, </w:t>
      </w:r>
      <w:r w:rsidRPr="007948FD">
        <w:rPr>
          <w:rFonts w:ascii="Times New Roman" w:hAnsi="Times New Roman"/>
          <w:spacing w:val="4"/>
          <w:sz w:val="28"/>
          <w:szCs w:val="28"/>
        </w:rPr>
        <w:t>đã từng bước được củng cố</w:t>
      </w:r>
      <w:r w:rsidR="007608A5">
        <w:rPr>
          <w:rFonts w:ascii="Times New Roman" w:hAnsi="Times New Roman"/>
          <w:spacing w:val="4"/>
          <w:sz w:val="28"/>
          <w:szCs w:val="28"/>
        </w:rPr>
        <w:t xml:space="preserve">, </w:t>
      </w:r>
      <w:r w:rsidRPr="007948FD">
        <w:rPr>
          <w:rFonts w:ascii="Times New Roman" w:hAnsi="Times New Roman"/>
          <w:spacing w:val="4"/>
          <w:sz w:val="28"/>
          <w:szCs w:val="28"/>
        </w:rPr>
        <w:t>bổ sung</w:t>
      </w:r>
      <w:r w:rsidR="007608A5">
        <w:rPr>
          <w:rFonts w:ascii="Times New Roman" w:hAnsi="Times New Roman"/>
          <w:spacing w:val="4"/>
          <w:sz w:val="28"/>
          <w:szCs w:val="28"/>
        </w:rPr>
        <w:t xml:space="preserve">, </w:t>
      </w:r>
      <w:r w:rsidRPr="007948FD">
        <w:rPr>
          <w:rFonts w:ascii="Times New Roman" w:hAnsi="Times New Roman"/>
          <w:spacing w:val="4"/>
          <w:sz w:val="28"/>
          <w:szCs w:val="28"/>
        </w:rPr>
        <w:t>hoàn thiện và phát triển qua 8 nhiệm kỳ Đại hội Đảng từ 1986 đến nay</w:t>
      </w:r>
      <w:r w:rsidR="007608A5">
        <w:rPr>
          <w:rFonts w:ascii="Times New Roman" w:hAnsi="Times New Roman"/>
          <w:spacing w:val="4"/>
          <w:sz w:val="28"/>
          <w:szCs w:val="28"/>
        </w:rPr>
        <w:t xml:space="preserve">, </w:t>
      </w:r>
      <w:r w:rsidRPr="007948FD">
        <w:rPr>
          <w:rFonts w:ascii="Times New Roman" w:hAnsi="Times New Roman"/>
          <w:bCs/>
          <w:iCs/>
          <w:spacing w:val="4"/>
          <w:sz w:val="28"/>
          <w:szCs w:val="28"/>
        </w:rPr>
        <w:t>được phản ánh</w:t>
      </w:r>
      <w:r w:rsidRPr="007948FD">
        <w:rPr>
          <w:rFonts w:ascii="Times New Roman" w:hAnsi="Times New Roman"/>
          <w:spacing w:val="4"/>
          <w:sz w:val="28"/>
          <w:szCs w:val="28"/>
        </w:rPr>
        <w:t xml:space="preserve"> khái quát qua 9 bước chuyển cơ bản</w:t>
      </w:r>
      <w:r w:rsidR="007608A5">
        <w:rPr>
          <w:rFonts w:ascii="Times New Roman" w:hAnsi="Times New Roman"/>
          <w:spacing w:val="4"/>
          <w:sz w:val="28"/>
          <w:szCs w:val="28"/>
        </w:rPr>
        <w:t xml:space="preserve">: </w:t>
      </w:r>
    </w:p>
    <w:p w14:paraId="7EE7C876" w14:textId="77777777" w:rsidR="00185E95" w:rsidRPr="007948FD" w:rsidRDefault="00185E95" w:rsidP="00FC7EEB">
      <w:pPr>
        <w:spacing w:before="120" w:line="360" w:lineRule="exact"/>
        <w:ind w:firstLine="720"/>
        <w:jc w:val="both"/>
        <w:rPr>
          <w:rFonts w:ascii="Times New Roman" w:hAnsi="Times New Roman"/>
          <w:spacing w:val="2"/>
          <w:sz w:val="28"/>
          <w:szCs w:val="28"/>
        </w:rPr>
      </w:pPr>
      <w:r w:rsidRPr="007948FD">
        <w:rPr>
          <w:rFonts w:ascii="Times New Roman" w:hAnsi="Times New Roman"/>
          <w:iCs/>
          <w:spacing w:val="2"/>
          <w:sz w:val="28"/>
          <w:szCs w:val="28"/>
        </w:rPr>
        <w:t>(1)</w:t>
      </w:r>
      <w:r w:rsidRPr="007948FD">
        <w:rPr>
          <w:rFonts w:ascii="Times New Roman" w:hAnsi="Times New Roman"/>
          <w:i/>
          <w:iCs/>
          <w:spacing w:val="2"/>
          <w:sz w:val="28"/>
          <w:szCs w:val="28"/>
        </w:rPr>
        <w:t xml:space="preserve"> </w:t>
      </w:r>
      <w:r w:rsidRPr="007948FD">
        <w:rPr>
          <w:rFonts w:ascii="Times New Roman" w:hAnsi="Times New Roman"/>
          <w:spacing w:val="2"/>
          <w:sz w:val="28"/>
          <w:szCs w:val="28"/>
        </w:rPr>
        <w:t xml:space="preserve">Từ </w:t>
      </w:r>
      <w:r w:rsidRPr="007948FD">
        <w:rPr>
          <w:rFonts w:ascii="Times New Roman" w:eastAsia="Times New Roman" w:hAnsi="Times New Roman"/>
          <w:spacing w:val="2"/>
          <w:sz w:val="28"/>
          <w:szCs w:val="28"/>
          <w:lang w:eastAsia="vi-VN" w:bidi="vi-VN"/>
        </w:rPr>
        <w:t>phủ nhận</w:t>
      </w:r>
      <w:r w:rsidR="007608A5">
        <w:rPr>
          <w:rFonts w:ascii="Times New Roman" w:eastAsia="Times New Roman" w:hAnsi="Times New Roman"/>
          <w:spacing w:val="2"/>
          <w:sz w:val="28"/>
          <w:szCs w:val="28"/>
          <w:lang w:eastAsia="vi-VN" w:bidi="vi-VN"/>
        </w:rPr>
        <w:t xml:space="preserve">, </w:t>
      </w:r>
      <w:r w:rsidRPr="007948FD">
        <w:rPr>
          <w:rFonts w:ascii="Times New Roman" w:eastAsia="Times New Roman" w:hAnsi="Times New Roman"/>
          <w:spacing w:val="2"/>
          <w:sz w:val="28"/>
          <w:szCs w:val="28"/>
          <w:lang w:eastAsia="vi-VN" w:bidi="vi-VN"/>
        </w:rPr>
        <w:t xml:space="preserve">xem kinh tế thị trường là đặc trưng riêng có của </w:t>
      </w:r>
      <w:r w:rsidR="006A6ABF" w:rsidRPr="007948FD">
        <w:rPr>
          <w:rFonts w:ascii="Times New Roman" w:eastAsia="Times New Roman" w:hAnsi="Times New Roman"/>
          <w:spacing w:val="2"/>
          <w:sz w:val="28"/>
          <w:szCs w:val="28"/>
          <w:lang w:eastAsia="vi-VN" w:bidi="vi-VN"/>
        </w:rPr>
        <w:t>chủ nghĩa tư bản</w:t>
      </w:r>
      <w:r w:rsidR="007608A5">
        <w:rPr>
          <w:rFonts w:ascii="Times New Roman" w:eastAsia="Times New Roman" w:hAnsi="Times New Roman"/>
          <w:spacing w:val="2"/>
          <w:sz w:val="28"/>
          <w:szCs w:val="28"/>
          <w:lang w:eastAsia="vi-VN" w:bidi="vi-VN"/>
        </w:rPr>
        <w:t xml:space="preserve">, </w:t>
      </w:r>
      <w:r w:rsidRPr="007948FD">
        <w:rPr>
          <w:rFonts w:ascii="Times New Roman" w:eastAsia="Times New Roman" w:hAnsi="Times New Roman"/>
          <w:spacing w:val="2"/>
          <w:sz w:val="28"/>
          <w:szCs w:val="28"/>
          <w:lang w:eastAsia="vi-VN" w:bidi="vi-VN"/>
        </w:rPr>
        <w:t>đối lập với CNXH</w:t>
      </w:r>
      <w:r w:rsidR="007608A5">
        <w:rPr>
          <w:rFonts w:ascii="Times New Roman" w:eastAsia="Times New Roman" w:hAnsi="Times New Roman"/>
          <w:spacing w:val="2"/>
          <w:sz w:val="28"/>
          <w:szCs w:val="28"/>
          <w:lang w:eastAsia="vi-VN" w:bidi="vi-VN"/>
        </w:rPr>
        <w:t xml:space="preserve">; </w:t>
      </w:r>
      <w:r w:rsidRPr="007948FD">
        <w:rPr>
          <w:rFonts w:ascii="Times New Roman" w:hAnsi="Times New Roman"/>
          <w:spacing w:val="2"/>
          <w:sz w:val="28"/>
          <w:szCs w:val="28"/>
        </w:rPr>
        <w:t xml:space="preserve">đến </w:t>
      </w:r>
      <w:r w:rsidRPr="007948FD">
        <w:rPr>
          <w:rFonts w:ascii="Times New Roman" w:hAnsi="Times New Roman"/>
          <w:bCs/>
          <w:iCs/>
          <w:spacing w:val="2"/>
          <w:sz w:val="28"/>
          <w:szCs w:val="28"/>
        </w:rPr>
        <w:t>nhận thức rõ</w:t>
      </w:r>
      <w:r w:rsidR="007608A5">
        <w:rPr>
          <w:rFonts w:ascii="Times New Roman" w:hAnsi="Times New Roman"/>
          <w:bCs/>
          <w:iCs/>
          <w:spacing w:val="2"/>
          <w:sz w:val="28"/>
          <w:szCs w:val="28"/>
        </w:rPr>
        <w:t xml:space="preserve">, </w:t>
      </w:r>
      <w:r w:rsidRPr="007948FD">
        <w:rPr>
          <w:rFonts w:ascii="Times New Roman" w:hAnsi="Times New Roman"/>
          <w:spacing w:val="2"/>
          <w:sz w:val="28"/>
          <w:szCs w:val="28"/>
        </w:rPr>
        <w:t>kinh tế thị trường là</w:t>
      </w:r>
      <w:r w:rsidRPr="007948FD">
        <w:rPr>
          <w:rFonts w:ascii="Times New Roman" w:eastAsia="Times New Roman" w:hAnsi="Times New Roman"/>
          <w:spacing w:val="2"/>
          <w:sz w:val="28"/>
          <w:szCs w:val="28"/>
          <w:lang w:eastAsia="vi-VN" w:bidi="vi-VN"/>
        </w:rPr>
        <w:t xml:space="preserve"> sản phẩm chung của văn minh nhân loại</w:t>
      </w:r>
      <w:r w:rsidR="007608A5">
        <w:rPr>
          <w:rFonts w:ascii="Times New Roman" w:eastAsia="Times New Roman" w:hAnsi="Times New Roman"/>
          <w:spacing w:val="2"/>
          <w:sz w:val="28"/>
          <w:szCs w:val="28"/>
          <w:lang w:eastAsia="vi-VN" w:bidi="vi-VN"/>
        </w:rPr>
        <w:t xml:space="preserve">; </w:t>
      </w:r>
      <w:r w:rsidRPr="007948FD">
        <w:rPr>
          <w:rFonts w:ascii="Times New Roman" w:eastAsia="Times New Roman" w:hAnsi="Times New Roman"/>
          <w:spacing w:val="2"/>
          <w:sz w:val="28"/>
          <w:szCs w:val="28"/>
          <w:lang w:eastAsia="vi-VN" w:bidi="vi-VN"/>
        </w:rPr>
        <w:t>là</w:t>
      </w:r>
      <w:r w:rsidRPr="007948FD">
        <w:rPr>
          <w:rFonts w:ascii="Times New Roman" w:hAnsi="Times New Roman"/>
          <w:spacing w:val="2"/>
          <w:sz w:val="28"/>
          <w:szCs w:val="28"/>
        </w:rPr>
        <w:t xml:space="preserve"> phương thức để xây dựng CNXH và kinh tế thị trường định hướng XHCN là mô hình kinh tế tổng quát của nước ta trong thời kỳ quá độ lên CNXH</w:t>
      </w:r>
      <w:r w:rsidR="007608A5">
        <w:rPr>
          <w:rFonts w:ascii="Times New Roman" w:hAnsi="Times New Roman"/>
          <w:spacing w:val="2"/>
          <w:sz w:val="28"/>
          <w:szCs w:val="28"/>
        </w:rPr>
        <w:t xml:space="preserve">; </w:t>
      </w:r>
      <w:r w:rsidRPr="007948FD">
        <w:rPr>
          <w:rFonts w:ascii="Times New Roman" w:hAnsi="Times New Roman"/>
          <w:spacing w:val="2"/>
          <w:sz w:val="28"/>
          <w:szCs w:val="28"/>
        </w:rPr>
        <w:t>là một trong những trụ cột của thể chế phát triển nhanh và bền vững đất nước.</w:t>
      </w:r>
    </w:p>
    <w:p w14:paraId="1D026203" w14:textId="77777777" w:rsidR="00185E95" w:rsidRPr="007948FD" w:rsidRDefault="00185E95" w:rsidP="00FC7EEB">
      <w:pPr>
        <w:spacing w:before="120" w:line="390" w:lineRule="exact"/>
        <w:ind w:firstLine="720"/>
        <w:jc w:val="both"/>
        <w:rPr>
          <w:rFonts w:ascii="Times New Roman" w:hAnsi="Times New Roman"/>
          <w:b/>
          <w:bCs/>
          <w:sz w:val="28"/>
          <w:szCs w:val="28"/>
        </w:rPr>
      </w:pPr>
      <w:r w:rsidRPr="007948FD">
        <w:rPr>
          <w:rFonts w:ascii="Times New Roman" w:hAnsi="Times New Roman"/>
          <w:iCs/>
          <w:sz w:val="28"/>
          <w:szCs w:val="28"/>
        </w:rPr>
        <w:t>(2)</w:t>
      </w:r>
      <w:r w:rsidRPr="007948FD">
        <w:rPr>
          <w:rFonts w:ascii="Times New Roman" w:hAnsi="Times New Roman"/>
          <w:i/>
          <w:iCs/>
          <w:sz w:val="28"/>
          <w:szCs w:val="28"/>
        </w:rPr>
        <w:t xml:space="preserve"> </w:t>
      </w:r>
      <w:r w:rsidRPr="007948FD">
        <w:rPr>
          <w:rFonts w:ascii="Times New Roman" w:hAnsi="Times New Roman"/>
          <w:sz w:val="28"/>
          <w:szCs w:val="28"/>
        </w:rPr>
        <w:t>Từ đơn sở hữu với sự phân biệt đối xử</w:t>
      </w:r>
      <w:r w:rsidR="007608A5">
        <w:rPr>
          <w:rFonts w:ascii="Times New Roman" w:hAnsi="Times New Roman"/>
          <w:sz w:val="28"/>
          <w:szCs w:val="28"/>
        </w:rPr>
        <w:t xml:space="preserve">, </w:t>
      </w:r>
      <w:r w:rsidRPr="007948FD">
        <w:rPr>
          <w:rFonts w:ascii="Times New Roman" w:hAnsi="Times New Roman"/>
          <w:sz w:val="28"/>
          <w:szCs w:val="28"/>
        </w:rPr>
        <w:t>nhất là đối với kinh tế tư nhân</w:t>
      </w:r>
      <w:r w:rsidR="007608A5">
        <w:rPr>
          <w:rFonts w:ascii="Times New Roman" w:hAnsi="Times New Roman"/>
          <w:sz w:val="28"/>
          <w:szCs w:val="28"/>
        </w:rPr>
        <w:t xml:space="preserve">, </w:t>
      </w:r>
      <w:r w:rsidRPr="007948FD">
        <w:rPr>
          <w:rFonts w:ascii="Times New Roman" w:hAnsi="Times New Roman"/>
          <w:sz w:val="28"/>
          <w:szCs w:val="28"/>
        </w:rPr>
        <w:t>sang đa sở hữu</w:t>
      </w:r>
      <w:r w:rsidR="007608A5">
        <w:rPr>
          <w:rFonts w:ascii="Times New Roman" w:hAnsi="Times New Roman"/>
          <w:sz w:val="28"/>
          <w:szCs w:val="28"/>
        </w:rPr>
        <w:t xml:space="preserve">, </w:t>
      </w:r>
      <w:r w:rsidRPr="007948FD">
        <w:rPr>
          <w:rFonts w:ascii="Times New Roman" w:hAnsi="Times New Roman"/>
          <w:sz w:val="28"/>
          <w:szCs w:val="28"/>
        </w:rPr>
        <w:t>đa thành phần kinh tế</w:t>
      </w:r>
      <w:r w:rsidR="007608A5">
        <w:rPr>
          <w:rFonts w:ascii="Times New Roman" w:hAnsi="Times New Roman"/>
          <w:sz w:val="28"/>
          <w:szCs w:val="28"/>
        </w:rPr>
        <w:t xml:space="preserve">; </w:t>
      </w:r>
      <w:r w:rsidRPr="007948FD">
        <w:rPr>
          <w:rFonts w:ascii="Times New Roman" w:hAnsi="Times New Roman"/>
          <w:sz w:val="28"/>
          <w:szCs w:val="28"/>
        </w:rPr>
        <w:t>các khu vực kinh tế tự do kinh doanh</w:t>
      </w:r>
      <w:r w:rsidR="007608A5">
        <w:rPr>
          <w:rFonts w:ascii="Times New Roman" w:hAnsi="Times New Roman"/>
          <w:sz w:val="28"/>
          <w:szCs w:val="28"/>
        </w:rPr>
        <w:t xml:space="preserve">, </w:t>
      </w:r>
      <w:r w:rsidRPr="007948FD">
        <w:rPr>
          <w:rFonts w:ascii="Times New Roman" w:hAnsi="Times New Roman"/>
          <w:sz w:val="28"/>
          <w:szCs w:val="28"/>
        </w:rPr>
        <w:t>bình đẳng trước pháp luật</w:t>
      </w:r>
      <w:r w:rsidR="007608A5">
        <w:rPr>
          <w:rFonts w:ascii="Times New Roman" w:hAnsi="Times New Roman"/>
          <w:sz w:val="28"/>
          <w:szCs w:val="28"/>
        </w:rPr>
        <w:t xml:space="preserve">, </w:t>
      </w:r>
      <w:r w:rsidRPr="007948FD">
        <w:rPr>
          <w:rFonts w:ascii="Times New Roman" w:eastAsia="Times New Roman" w:hAnsi="Times New Roman"/>
          <w:sz w:val="28"/>
          <w:szCs w:val="28"/>
        </w:rPr>
        <w:t>cùng phát triển lâu dài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hợp tác và cạnh tranh lành mạnh</w:t>
      </w:r>
      <w:r w:rsidR="007608A5">
        <w:rPr>
          <w:rFonts w:ascii="Times New Roman" w:eastAsia="Times New Roman" w:hAnsi="Times New Roman"/>
          <w:sz w:val="28"/>
          <w:szCs w:val="28"/>
        </w:rPr>
        <w:t xml:space="preserve">; </w:t>
      </w:r>
      <w:r w:rsidRPr="007948FD">
        <w:rPr>
          <w:rFonts w:ascii="Times New Roman" w:hAnsi="Times New Roman"/>
          <w:sz w:val="28"/>
          <w:szCs w:val="28"/>
        </w:rPr>
        <w:t>tạo dựng hệ thống thị trường đồng bộ</w:t>
      </w:r>
      <w:r w:rsidR="007608A5">
        <w:rPr>
          <w:rFonts w:ascii="Times New Roman" w:hAnsi="Times New Roman"/>
          <w:sz w:val="28"/>
          <w:szCs w:val="28"/>
        </w:rPr>
        <w:t xml:space="preserve">, </w:t>
      </w:r>
      <w:r w:rsidRPr="007948FD">
        <w:rPr>
          <w:rFonts w:ascii="Times New Roman" w:hAnsi="Times New Roman"/>
          <w:sz w:val="28"/>
          <w:szCs w:val="28"/>
        </w:rPr>
        <w:t>hiện đại phù hợp với yêu cầu của thực tiễn.</w:t>
      </w:r>
    </w:p>
    <w:p w14:paraId="7F76CC67" w14:textId="77777777" w:rsidR="00185E95" w:rsidRPr="007948FD" w:rsidRDefault="00185E95" w:rsidP="00FC7EEB">
      <w:pPr>
        <w:spacing w:before="120" w:line="390" w:lineRule="exact"/>
        <w:ind w:firstLine="720"/>
        <w:jc w:val="both"/>
        <w:rPr>
          <w:rFonts w:ascii="Times New Roman" w:hAnsi="Times New Roman"/>
          <w:sz w:val="28"/>
          <w:szCs w:val="28"/>
        </w:rPr>
      </w:pPr>
      <w:r w:rsidRPr="007948FD">
        <w:rPr>
          <w:rFonts w:ascii="Times New Roman" w:hAnsi="Times New Roman"/>
          <w:iCs/>
          <w:sz w:val="28"/>
          <w:szCs w:val="28"/>
        </w:rPr>
        <w:t>(3)</w:t>
      </w:r>
      <w:r w:rsidRPr="007948FD">
        <w:rPr>
          <w:rFonts w:ascii="Times New Roman" w:hAnsi="Times New Roman"/>
          <w:i/>
          <w:iCs/>
          <w:sz w:val="28"/>
          <w:szCs w:val="28"/>
        </w:rPr>
        <w:t xml:space="preserve"> </w:t>
      </w:r>
      <w:r w:rsidRPr="007948FD">
        <w:rPr>
          <w:rFonts w:ascii="Times New Roman" w:hAnsi="Times New Roman"/>
          <w:sz w:val="28"/>
          <w:szCs w:val="28"/>
        </w:rPr>
        <w:t>Nhận thức rõ vai trò lãnh đạo của Đảng</w:t>
      </w:r>
      <w:r w:rsidR="007608A5">
        <w:rPr>
          <w:rFonts w:ascii="Times New Roman" w:hAnsi="Times New Roman"/>
          <w:sz w:val="28"/>
          <w:szCs w:val="28"/>
        </w:rPr>
        <w:t xml:space="preserve">; </w:t>
      </w:r>
      <w:r w:rsidRPr="007948FD">
        <w:rPr>
          <w:rFonts w:ascii="Times New Roman" w:hAnsi="Times New Roman"/>
          <w:sz w:val="28"/>
          <w:szCs w:val="28"/>
        </w:rPr>
        <w:t>quản lý của Nhà nước và</w:t>
      </w:r>
      <w:r w:rsidRPr="007948FD">
        <w:rPr>
          <w:rFonts w:ascii="Times New Roman" w:hAnsi="Times New Roman"/>
          <w:i/>
          <w:iCs/>
          <w:sz w:val="28"/>
          <w:szCs w:val="28"/>
        </w:rPr>
        <w:t xml:space="preserve"> </w:t>
      </w:r>
      <w:r w:rsidRPr="007948FD">
        <w:rPr>
          <w:rFonts w:ascii="Times New Roman" w:hAnsi="Times New Roman"/>
          <w:bCs/>
          <w:sz w:val="28"/>
          <w:szCs w:val="28"/>
        </w:rPr>
        <w:t xml:space="preserve">sự tham gia của </w:t>
      </w:r>
      <w:r w:rsidRPr="007948FD">
        <w:rPr>
          <w:rFonts w:ascii="Times New Roman" w:hAnsi="Times New Roman"/>
          <w:sz w:val="28"/>
          <w:szCs w:val="28"/>
        </w:rPr>
        <w:t>các tổ chức xã hội trong nền kinh tế thị trường định hướng XHCN</w:t>
      </w:r>
      <w:r w:rsidRPr="007948FD">
        <w:rPr>
          <w:rFonts w:ascii="Times New Roman" w:hAnsi="Times New Roman"/>
          <w:bCs/>
          <w:sz w:val="28"/>
          <w:szCs w:val="28"/>
        </w:rPr>
        <w:t>.</w:t>
      </w:r>
    </w:p>
    <w:p w14:paraId="0B8C77EB" w14:textId="77777777" w:rsidR="00185E95" w:rsidRPr="007948FD" w:rsidRDefault="00185E95" w:rsidP="00FC7EEB">
      <w:pPr>
        <w:spacing w:before="120" w:line="390" w:lineRule="exact"/>
        <w:ind w:firstLine="720"/>
        <w:jc w:val="both"/>
        <w:rPr>
          <w:rFonts w:ascii="Times New Roman" w:hAnsi="Times New Roman"/>
          <w:bCs/>
          <w:iCs/>
          <w:sz w:val="28"/>
          <w:szCs w:val="28"/>
        </w:rPr>
      </w:pPr>
      <w:r w:rsidRPr="007948FD">
        <w:rPr>
          <w:rFonts w:ascii="Times New Roman" w:hAnsi="Times New Roman"/>
          <w:iCs/>
          <w:sz w:val="28"/>
          <w:szCs w:val="28"/>
        </w:rPr>
        <w:t>(4)</w:t>
      </w:r>
      <w:r w:rsidRPr="007948FD">
        <w:rPr>
          <w:rFonts w:ascii="Times New Roman" w:hAnsi="Times New Roman"/>
          <w:i/>
          <w:iCs/>
          <w:sz w:val="28"/>
          <w:szCs w:val="28"/>
        </w:rPr>
        <w:t xml:space="preserve"> </w:t>
      </w:r>
      <w:r w:rsidRPr="007948FD">
        <w:rPr>
          <w:rFonts w:ascii="Times New Roman" w:hAnsi="Times New Roman"/>
          <w:iCs/>
          <w:sz w:val="28"/>
          <w:szCs w:val="28"/>
        </w:rPr>
        <w:t>T</w:t>
      </w:r>
      <w:r w:rsidRPr="007948FD">
        <w:rPr>
          <w:rFonts w:ascii="Times New Roman" w:hAnsi="Times New Roman"/>
          <w:sz w:val="28"/>
          <w:szCs w:val="28"/>
        </w:rPr>
        <w:t>ừ nhận thức phải sử dụng quan hệ hàng h</w:t>
      </w:r>
      <w:r w:rsidR="008B1F53" w:rsidRPr="007948FD">
        <w:rPr>
          <w:rFonts w:ascii="Times New Roman" w:hAnsi="Times New Roman"/>
          <w:sz w:val="28"/>
          <w:szCs w:val="28"/>
        </w:rPr>
        <w:t>oá</w:t>
      </w:r>
      <w:r w:rsidRPr="007948FD">
        <w:rPr>
          <w:rFonts w:ascii="Times New Roman" w:hAnsi="Times New Roman"/>
          <w:sz w:val="28"/>
          <w:szCs w:val="28"/>
        </w:rPr>
        <w:t xml:space="preserve"> - tiền tệ</w:t>
      </w:r>
      <w:r w:rsidR="007608A5">
        <w:rPr>
          <w:rFonts w:ascii="Times New Roman" w:hAnsi="Times New Roman"/>
          <w:sz w:val="28"/>
          <w:szCs w:val="28"/>
        </w:rPr>
        <w:t xml:space="preserve">, </w:t>
      </w:r>
      <w:r w:rsidRPr="007948FD">
        <w:rPr>
          <w:rFonts w:ascii="Times New Roman" w:hAnsi="Times New Roman"/>
          <w:sz w:val="28"/>
          <w:szCs w:val="28"/>
        </w:rPr>
        <w:t>quy luật giá trị với tư cách là yếu tố bổ sung cho kế hoạch</w:t>
      </w:r>
      <w:r w:rsidR="007608A5">
        <w:rPr>
          <w:rFonts w:ascii="Times New Roman" w:hAnsi="Times New Roman"/>
          <w:sz w:val="28"/>
          <w:szCs w:val="28"/>
        </w:rPr>
        <w:t xml:space="preserve">, </w:t>
      </w:r>
      <w:r w:rsidRPr="007948FD">
        <w:rPr>
          <w:rFonts w:ascii="Times New Roman" w:hAnsi="Times New Roman"/>
          <w:sz w:val="28"/>
          <w:szCs w:val="28"/>
        </w:rPr>
        <w:t>đến từng bước khẳng định nền kinh tế phải vận hành đầy đủ</w:t>
      </w:r>
      <w:r w:rsidR="007608A5">
        <w:rPr>
          <w:rFonts w:ascii="Times New Roman" w:hAnsi="Times New Roman"/>
          <w:sz w:val="28"/>
          <w:szCs w:val="28"/>
        </w:rPr>
        <w:t xml:space="preserve">, </w:t>
      </w:r>
      <w:r w:rsidRPr="007948FD">
        <w:rPr>
          <w:rFonts w:ascii="Times New Roman" w:hAnsi="Times New Roman"/>
          <w:sz w:val="28"/>
          <w:szCs w:val="28"/>
        </w:rPr>
        <w:t>đồng bộ theo các quy luật của kinh tế thị trường</w:t>
      </w:r>
      <w:r w:rsidR="007608A5">
        <w:rPr>
          <w:rFonts w:ascii="Times New Roman" w:hAnsi="Times New Roman"/>
          <w:sz w:val="28"/>
          <w:szCs w:val="28"/>
        </w:rPr>
        <w:t xml:space="preserve">, </w:t>
      </w:r>
      <w:r w:rsidRPr="007948FD">
        <w:rPr>
          <w:rFonts w:ascii="Times New Roman" w:hAnsi="Times New Roman"/>
          <w:sz w:val="28"/>
          <w:szCs w:val="28"/>
        </w:rPr>
        <w:t>p</w:t>
      </w:r>
      <w:r w:rsidRPr="007948FD">
        <w:rPr>
          <w:rFonts w:ascii="Times New Roman" w:hAnsi="Times New Roman"/>
          <w:bCs/>
          <w:sz w:val="28"/>
          <w:szCs w:val="28"/>
        </w:rPr>
        <w:t>hát huy tính năng động</w:t>
      </w:r>
      <w:r w:rsidR="007608A5">
        <w:rPr>
          <w:rFonts w:ascii="Times New Roman" w:hAnsi="Times New Roman"/>
          <w:bCs/>
          <w:sz w:val="28"/>
          <w:szCs w:val="28"/>
        </w:rPr>
        <w:t xml:space="preserve">, </w:t>
      </w:r>
      <w:r w:rsidRPr="007948FD">
        <w:rPr>
          <w:rFonts w:ascii="Times New Roman" w:hAnsi="Times New Roman"/>
          <w:bCs/>
          <w:sz w:val="28"/>
          <w:szCs w:val="28"/>
        </w:rPr>
        <w:t>sáng tạo của các chủ thể</w:t>
      </w:r>
      <w:r w:rsidR="007608A5">
        <w:rPr>
          <w:rFonts w:ascii="Times New Roman" w:hAnsi="Times New Roman"/>
          <w:bCs/>
          <w:sz w:val="28"/>
          <w:szCs w:val="28"/>
        </w:rPr>
        <w:t xml:space="preserve">, </w:t>
      </w:r>
      <w:r w:rsidRPr="007948FD">
        <w:rPr>
          <w:rFonts w:ascii="Times New Roman" w:hAnsi="Times New Roman"/>
          <w:bCs/>
          <w:sz w:val="28"/>
          <w:szCs w:val="28"/>
        </w:rPr>
        <w:t>hội nhập quốc tế</w:t>
      </w:r>
      <w:r w:rsidR="007608A5">
        <w:rPr>
          <w:rFonts w:ascii="Times New Roman" w:hAnsi="Times New Roman"/>
          <w:bCs/>
          <w:sz w:val="28"/>
          <w:szCs w:val="28"/>
        </w:rPr>
        <w:t xml:space="preserve">, </w:t>
      </w:r>
      <w:r w:rsidRPr="007948FD">
        <w:rPr>
          <w:rFonts w:ascii="Times New Roman" w:hAnsi="Times New Roman"/>
          <w:bCs/>
          <w:sz w:val="28"/>
          <w:szCs w:val="28"/>
        </w:rPr>
        <w:t xml:space="preserve">thực hiện </w:t>
      </w:r>
      <w:r w:rsidR="009E32ED" w:rsidRPr="007948FD">
        <w:rPr>
          <w:rFonts w:ascii="Times New Roman" w:hAnsi="Times New Roman"/>
          <w:bCs/>
          <w:sz w:val="28"/>
          <w:szCs w:val="28"/>
        </w:rPr>
        <w:t>CNH</w:t>
      </w:r>
      <w:r w:rsidR="007608A5">
        <w:rPr>
          <w:rFonts w:ascii="Times New Roman" w:hAnsi="Times New Roman"/>
          <w:bCs/>
          <w:sz w:val="28"/>
          <w:szCs w:val="28"/>
        </w:rPr>
        <w:t xml:space="preserve">, </w:t>
      </w:r>
      <w:r w:rsidR="009E32ED" w:rsidRPr="007948FD">
        <w:rPr>
          <w:rFonts w:ascii="Times New Roman" w:hAnsi="Times New Roman"/>
          <w:bCs/>
          <w:sz w:val="28"/>
          <w:szCs w:val="28"/>
        </w:rPr>
        <w:t>HĐH</w:t>
      </w:r>
      <w:r w:rsidR="007608A5">
        <w:rPr>
          <w:rFonts w:ascii="Times New Roman" w:hAnsi="Times New Roman"/>
          <w:bCs/>
          <w:sz w:val="28"/>
          <w:szCs w:val="28"/>
        </w:rPr>
        <w:t xml:space="preserve">; </w:t>
      </w:r>
      <w:r w:rsidRPr="007948FD">
        <w:rPr>
          <w:rFonts w:ascii="Times New Roman" w:hAnsi="Times New Roman"/>
          <w:bCs/>
          <w:sz w:val="28"/>
          <w:szCs w:val="28"/>
        </w:rPr>
        <w:t xml:space="preserve">từ </w:t>
      </w:r>
      <w:r w:rsidRPr="007948FD">
        <w:rPr>
          <w:rFonts w:ascii="Times New Roman" w:hAnsi="Times New Roman"/>
          <w:sz w:val="28"/>
          <w:szCs w:val="28"/>
        </w:rPr>
        <w:t>phân phối thu nhập bình quân</w:t>
      </w:r>
      <w:r w:rsidR="007608A5">
        <w:rPr>
          <w:rFonts w:ascii="Times New Roman" w:hAnsi="Times New Roman"/>
          <w:sz w:val="28"/>
          <w:szCs w:val="28"/>
        </w:rPr>
        <w:t xml:space="preserve">, </w:t>
      </w:r>
      <w:r w:rsidRPr="007948FD">
        <w:rPr>
          <w:rFonts w:ascii="Times New Roman" w:hAnsi="Times New Roman"/>
          <w:sz w:val="28"/>
          <w:szCs w:val="28"/>
        </w:rPr>
        <w:t>cào bằng đến thừa nhận đa dạng h</w:t>
      </w:r>
      <w:r w:rsidR="008B1F53" w:rsidRPr="007948FD">
        <w:rPr>
          <w:rFonts w:ascii="Times New Roman" w:hAnsi="Times New Roman"/>
          <w:sz w:val="28"/>
          <w:szCs w:val="28"/>
        </w:rPr>
        <w:t>oá</w:t>
      </w:r>
      <w:r w:rsidRPr="007948FD">
        <w:rPr>
          <w:rFonts w:ascii="Times New Roman" w:hAnsi="Times New Roman"/>
          <w:sz w:val="28"/>
          <w:szCs w:val="28"/>
        </w:rPr>
        <w:t xml:space="preserve"> hình thức phân phối thu nhập </w:t>
      </w:r>
      <w:r w:rsidRPr="007948FD">
        <w:rPr>
          <w:rFonts w:ascii="Times New Roman" w:hAnsi="Times New Roman"/>
          <w:bCs/>
          <w:iCs/>
          <w:sz w:val="28"/>
          <w:szCs w:val="28"/>
        </w:rPr>
        <w:t>phù hợp với phát triển nền kinh tế thị trường định hướng XHCN.</w:t>
      </w:r>
    </w:p>
    <w:p w14:paraId="26E12673" w14:textId="77777777" w:rsidR="00185E95" w:rsidRPr="007948FD" w:rsidRDefault="00185E95" w:rsidP="00FC7EEB">
      <w:pPr>
        <w:spacing w:before="120" w:line="390" w:lineRule="exact"/>
        <w:ind w:firstLine="720"/>
        <w:jc w:val="both"/>
        <w:rPr>
          <w:rFonts w:ascii="Times New Roman" w:hAnsi="Times New Roman"/>
          <w:sz w:val="28"/>
          <w:szCs w:val="28"/>
        </w:rPr>
      </w:pPr>
      <w:r w:rsidRPr="007948FD">
        <w:rPr>
          <w:rFonts w:ascii="Times New Roman" w:hAnsi="Times New Roman"/>
          <w:iCs/>
          <w:sz w:val="28"/>
          <w:szCs w:val="28"/>
        </w:rPr>
        <w:t>(5)</w:t>
      </w:r>
      <w:r w:rsidRPr="007948FD">
        <w:rPr>
          <w:rFonts w:ascii="Times New Roman" w:hAnsi="Times New Roman"/>
          <w:sz w:val="28"/>
          <w:szCs w:val="28"/>
        </w:rPr>
        <w:t xml:space="preserve"> Từ quan điểm phát triển nền kinh tế </w:t>
      </w:r>
      <w:r w:rsidR="007608A5">
        <w:rPr>
          <w:rFonts w:ascii="Times New Roman" w:hAnsi="Times New Roman"/>
          <w:sz w:val="28"/>
          <w:szCs w:val="28"/>
        </w:rPr>
        <w:t>"</w:t>
      </w:r>
      <w:r w:rsidRPr="007948FD">
        <w:rPr>
          <w:rFonts w:ascii="Times New Roman" w:hAnsi="Times New Roman"/>
          <w:sz w:val="28"/>
          <w:szCs w:val="28"/>
        </w:rPr>
        <w:t>khép kín</w:t>
      </w:r>
      <w:r w:rsidR="007608A5">
        <w:rPr>
          <w:rFonts w:ascii="Times New Roman" w:hAnsi="Times New Roman"/>
          <w:sz w:val="28"/>
          <w:szCs w:val="28"/>
        </w:rPr>
        <w:t>"</w:t>
      </w:r>
      <w:r w:rsidRPr="007948FD">
        <w:rPr>
          <w:rFonts w:ascii="Times New Roman" w:hAnsi="Times New Roman"/>
          <w:sz w:val="28"/>
          <w:szCs w:val="28"/>
        </w:rPr>
        <w:t xml:space="preserve"> sang cách nhìn mở</w:t>
      </w:r>
      <w:r w:rsidR="007608A5">
        <w:rPr>
          <w:rFonts w:ascii="Times New Roman" w:hAnsi="Times New Roman"/>
          <w:sz w:val="28"/>
          <w:szCs w:val="28"/>
        </w:rPr>
        <w:t xml:space="preserve">, </w:t>
      </w:r>
      <w:r w:rsidRPr="007948FD">
        <w:rPr>
          <w:rFonts w:ascii="Times New Roman" w:hAnsi="Times New Roman"/>
          <w:sz w:val="28"/>
          <w:szCs w:val="28"/>
        </w:rPr>
        <w:t>chủ động</w:t>
      </w:r>
      <w:r w:rsidR="007608A5">
        <w:rPr>
          <w:rFonts w:ascii="Times New Roman" w:hAnsi="Times New Roman"/>
          <w:sz w:val="28"/>
          <w:szCs w:val="28"/>
        </w:rPr>
        <w:t xml:space="preserve">, </w:t>
      </w:r>
      <w:r w:rsidRPr="007948FD">
        <w:rPr>
          <w:rFonts w:ascii="Times New Roman" w:hAnsi="Times New Roman"/>
          <w:sz w:val="28"/>
          <w:szCs w:val="28"/>
        </w:rPr>
        <w:t>tích cực hội nhập quốc tế gắn với xây dựng nền kinh tế độc lập</w:t>
      </w:r>
      <w:r w:rsidR="007608A5">
        <w:rPr>
          <w:rFonts w:ascii="Times New Roman" w:hAnsi="Times New Roman"/>
          <w:sz w:val="28"/>
          <w:szCs w:val="28"/>
        </w:rPr>
        <w:t xml:space="preserve">, </w:t>
      </w:r>
      <w:r w:rsidRPr="007948FD">
        <w:rPr>
          <w:rFonts w:ascii="Times New Roman" w:hAnsi="Times New Roman"/>
          <w:sz w:val="28"/>
          <w:szCs w:val="28"/>
        </w:rPr>
        <w:t>tự chủ</w:t>
      </w:r>
      <w:r w:rsidR="007608A5">
        <w:rPr>
          <w:rFonts w:ascii="Times New Roman" w:hAnsi="Times New Roman"/>
          <w:sz w:val="28"/>
          <w:szCs w:val="28"/>
        </w:rPr>
        <w:t xml:space="preserve">; </w:t>
      </w:r>
      <w:r w:rsidRPr="007948FD">
        <w:rPr>
          <w:rFonts w:ascii="Times New Roman" w:hAnsi="Times New Roman"/>
          <w:sz w:val="28"/>
          <w:szCs w:val="28"/>
        </w:rPr>
        <w:t xml:space="preserve">từ không chấp nhận đến chấp nhận đầu tư nước ngoài </w:t>
      </w:r>
      <w:r w:rsidRPr="007948FD">
        <w:rPr>
          <w:rFonts w:ascii="Times New Roman" w:hAnsi="Times New Roman"/>
          <w:bCs/>
          <w:iCs/>
          <w:sz w:val="28"/>
          <w:szCs w:val="28"/>
        </w:rPr>
        <w:t>đến khẳng định</w:t>
      </w:r>
      <w:r w:rsidR="007608A5">
        <w:rPr>
          <w:rFonts w:ascii="Times New Roman" w:hAnsi="Times New Roman"/>
          <w:bCs/>
          <w:iCs/>
          <w:sz w:val="28"/>
          <w:szCs w:val="28"/>
        </w:rPr>
        <w:t xml:space="preserve">: </w:t>
      </w:r>
      <w:r w:rsidRPr="007948FD">
        <w:rPr>
          <w:rFonts w:ascii="Times New Roman" w:hAnsi="Times New Roman"/>
          <w:sz w:val="28"/>
          <w:szCs w:val="28"/>
        </w:rPr>
        <w:t>Đầu tư nước ngoài là một bộ phận cấu thành quan trọng của nền kinh tế.</w:t>
      </w:r>
    </w:p>
    <w:p w14:paraId="268CC679" w14:textId="77777777" w:rsidR="00185E95" w:rsidRPr="007948FD" w:rsidRDefault="00185E95" w:rsidP="00FC7EEB">
      <w:pPr>
        <w:spacing w:before="120" w:line="390" w:lineRule="exact"/>
        <w:ind w:firstLine="720"/>
        <w:jc w:val="both"/>
        <w:rPr>
          <w:rFonts w:ascii="Times New Roman" w:eastAsia="Times New Roman" w:hAnsi="Times New Roman"/>
          <w:i/>
          <w:iCs/>
          <w:sz w:val="28"/>
          <w:szCs w:val="28"/>
          <w:lang w:eastAsia="vi-VN" w:bidi="vi-VN"/>
        </w:rPr>
      </w:pPr>
      <w:r w:rsidRPr="007948FD">
        <w:rPr>
          <w:rFonts w:ascii="Times New Roman" w:hAnsi="Times New Roman"/>
          <w:iCs/>
          <w:sz w:val="28"/>
          <w:szCs w:val="28"/>
        </w:rPr>
        <w:t>(6)</w:t>
      </w:r>
      <w:r w:rsidRPr="007948FD">
        <w:rPr>
          <w:rFonts w:ascii="Times New Roman" w:hAnsi="Times New Roman"/>
          <w:i/>
          <w:iCs/>
          <w:sz w:val="28"/>
          <w:szCs w:val="28"/>
        </w:rPr>
        <w:t xml:space="preserve"> </w:t>
      </w:r>
      <w:r w:rsidRPr="007948FD">
        <w:rPr>
          <w:rFonts w:ascii="Times New Roman" w:hAnsi="Times New Roman"/>
          <w:sz w:val="28"/>
          <w:szCs w:val="28"/>
        </w:rPr>
        <w:t xml:space="preserve">Từ </w:t>
      </w:r>
      <w:r w:rsidRPr="007948FD">
        <w:rPr>
          <w:rFonts w:ascii="Times New Roman" w:eastAsia="@Meiryo" w:hAnsi="Times New Roman"/>
          <w:sz w:val="28"/>
          <w:szCs w:val="28"/>
        </w:rPr>
        <w:t xml:space="preserve">công nghiệp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FC7026" w:rsidRPr="007948FD">
        <w:rPr>
          <w:rFonts w:ascii="Times New Roman" w:eastAsia="@Meiryo" w:hAnsi="Times New Roman"/>
          <w:sz w:val="28"/>
          <w:szCs w:val="28"/>
        </w:rPr>
        <w:t xml:space="preserve"> </w:t>
      </w:r>
      <w:r w:rsidRPr="007948FD">
        <w:rPr>
          <w:rFonts w:ascii="Times New Roman" w:eastAsia="@Meiryo" w:hAnsi="Times New Roman"/>
          <w:sz w:val="28"/>
          <w:szCs w:val="28"/>
        </w:rPr>
        <w:t>khép kín</w:t>
      </w:r>
      <w:r w:rsidR="007608A5">
        <w:rPr>
          <w:rFonts w:ascii="Times New Roman" w:eastAsia="@Meiryo" w:hAnsi="Times New Roman"/>
          <w:sz w:val="28"/>
          <w:szCs w:val="28"/>
        </w:rPr>
        <w:t xml:space="preserve">, </w:t>
      </w:r>
      <w:r w:rsidRPr="007948FD">
        <w:rPr>
          <w:rFonts w:ascii="Times New Roman" w:eastAsia="@Meiryo" w:hAnsi="Times New Roman"/>
          <w:sz w:val="28"/>
          <w:szCs w:val="28"/>
        </w:rPr>
        <w:t>hướng nội</w:t>
      </w:r>
      <w:r w:rsidR="007608A5">
        <w:rPr>
          <w:rFonts w:ascii="Times New Roman" w:eastAsia="@Meiryo" w:hAnsi="Times New Roman"/>
          <w:sz w:val="28"/>
          <w:szCs w:val="28"/>
        </w:rPr>
        <w:t xml:space="preserve">, </w:t>
      </w:r>
      <w:r w:rsidR="007608A5">
        <w:rPr>
          <w:rFonts w:ascii="Times New Roman" w:hAnsi="Times New Roman"/>
          <w:sz w:val="28"/>
          <w:szCs w:val="28"/>
        </w:rPr>
        <w:t>"</w:t>
      </w:r>
      <w:r w:rsidRPr="007948FD">
        <w:rPr>
          <w:rFonts w:ascii="Times New Roman" w:hAnsi="Times New Roman"/>
          <w:sz w:val="28"/>
          <w:szCs w:val="28"/>
        </w:rPr>
        <w:t>Ưu tiên phát triển công nghiệp nặng một cách hợp lý</w:t>
      </w:r>
      <w:r w:rsidR="007608A5">
        <w:rPr>
          <w:rFonts w:ascii="Times New Roman" w:hAnsi="Times New Roman"/>
          <w:sz w:val="28"/>
          <w:szCs w:val="28"/>
        </w:rPr>
        <w:t xml:space="preserve">, </w:t>
      </w:r>
      <w:r w:rsidRPr="007948FD">
        <w:rPr>
          <w:rFonts w:ascii="Times New Roman" w:hAnsi="Times New Roman"/>
          <w:sz w:val="28"/>
          <w:szCs w:val="28"/>
        </w:rPr>
        <w:t>trên cơ sở phát triển nông nghiệp và công nghiệp nhẹ</w:t>
      </w:r>
      <w:r w:rsidR="007608A5">
        <w:rPr>
          <w:rFonts w:ascii="Times New Roman" w:hAnsi="Times New Roman"/>
          <w:sz w:val="28"/>
          <w:szCs w:val="28"/>
        </w:rPr>
        <w:t xml:space="preserve">", </w:t>
      </w:r>
      <w:r w:rsidRPr="007948FD">
        <w:rPr>
          <w:rFonts w:ascii="Times New Roman" w:hAnsi="Times New Roman"/>
          <w:sz w:val="28"/>
          <w:szCs w:val="28"/>
        </w:rPr>
        <w:t xml:space="preserve">sử dụng vốn của Nhà nước sang chủ trương </w:t>
      </w:r>
      <w:r w:rsidR="00F17598" w:rsidRPr="007948FD">
        <w:rPr>
          <w:rFonts w:ascii="Times New Roman" w:hAnsi="Times New Roman"/>
          <w:sz w:val="28"/>
          <w:szCs w:val="28"/>
        </w:rPr>
        <w:t>CNH</w:t>
      </w:r>
      <w:r w:rsidR="007608A5">
        <w:rPr>
          <w:rFonts w:ascii="Times New Roman" w:hAnsi="Times New Roman"/>
          <w:sz w:val="28"/>
          <w:szCs w:val="28"/>
        </w:rPr>
        <w:t xml:space="preserve">, </w:t>
      </w:r>
      <w:r w:rsidR="00F17598" w:rsidRPr="007948FD">
        <w:rPr>
          <w:rFonts w:ascii="Times New Roman" w:hAnsi="Times New Roman"/>
          <w:sz w:val="28"/>
          <w:szCs w:val="28"/>
        </w:rPr>
        <w:t>HĐH</w:t>
      </w:r>
      <w:r w:rsidR="00FC7026" w:rsidRPr="007948FD">
        <w:rPr>
          <w:rFonts w:ascii="Times New Roman" w:hAnsi="Times New Roman"/>
          <w:sz w:val="28"/>
          <w:szCs w:val="28"/>
        </w:rPr>
        <w:t xml:space="preserve"> </w:t>
      </w:r>
      <w:r w:rsidRPr="007948FD">
        <w:rPr>
          <w:rFonts w:ascii="Times New Roman" w:hAnsi="Times New Roman"/>
          <w:sz w:val="28"/>
          <w:szCs w:val="28"/>
        </w:rPr>
        <w:t xml:space="preserve">với </w:t>
      </w:r>
      <w:r w:rsidRPr="007948FD">
        <w:rPr>
          <w:rFonts w:ascii="Times New Roman" w:eastAsia="@Meiryo" w:hAnsi="Times New Roman"/>
          <w:sz w:val="28"/>
          <w:szCs w:val="28"/>
        </w:rPr>
        <w:t xml:space="preserve">mô hình công nghiệp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FC7026" w:rsidRPr="007948FD">
        <w:rPr>
          <w:rFonts w:ascii="Times New Roman" w:eastAsia="SimSun" w:hAnsi="Times New Roman"/>
          <w:sz w:val="28"/>
          <w:szCs w:val="28"/>
          <w:lang w:eastAsia="ja-JP"/>
        </w:rPr>
        <w:t xml:space="preserve"> </w:t>
      </w:r>
      <w:r w:rsidRPr="007948FD">
        <w:rPr>
          <w:rFonts w:ascii="Times New Roman" w:eastAsia="SimSun" w:hAnsi="Times New Roman"/>
          <w:sz w:val="28"/>
          <w:szCs w:val="28"/>
          <w:lang w:eastAsia="ja-JP"/>
        </w:rPr>
        <w:t>hỗn hợp</w:t>
      </w:r>
      <w:r w:rsidR="007608A5">
        <w:rPr>
          <w:rFonts w:ascii="Times New Roman" w:eastAsia="@Meiryo" w:hAnsi="Times New Roman"/>
          <w:sz w:val="28"/>
          <w:szCs w:val="28"/>
        </w:rPr>
        <w:t>, "</w:t>
      </w:r>
      <w:r w:rsidRPr="007948FD">
        <w:rPr>
          <w:rFonts w:ascii="Times New Roman" w:eastAsia="@Meiryo" w:hAnsi="Times New Roman"/>
          <w:sz w:val="28"/>
          <w:szCs w:val="28"/>
        </w:rPr>
        <w:t xml:space="preserve">công nghiệp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FC7026" w:rsidRPr="007948FD">
        <w:rPr>
          <w:rFonts w:ascii="Times New Roman" w:eastAsia="@Meiryo" w:hAnsi="Times New Roman"/>
          <w:sz w:val="28"/>
          <w:szCs w:val="28"/>
        </w:rPr>
        <w:t xml:space="preserve"> </w:t>
      </w:r>
      <w:r w:rsidRPr="007948FD">
        <w:rPr>
          <w:rFonts w:ascii="Times New Roman" w:eastAsia="@Meiryo" w:hAnsi="Times New Roman"/>
          <w:sz w:val="28"/>
          <w:szCs w:val="28"/>
        </w:rPr>
        <w:t xml:space="preserve">rút ngắn </w:t>
      </w:r>
      <w:r w:rsidR="000D4212" w:rsidRPr="007948FD">
        <w:rPr>
          <w:rFonts w:ascii="Times New Roman" w:eastAsia="@Meiryo" w:hAnsi="Times New Roman"/>
          <w:sz w:val="28"/>
          <w:szCs w:val="28"/>
        </w:rPr>
        <w:t>-</w:t>
      </w:r>
      <w:r w:rsidRPr="007948FD">
        <w:rPr>
          <w:rFonts w:ascii="Times New Roman" w:eastAsia="@Meiryo" w:hAnsi="Times New Roman"/>
          <w:sz w:val="28"/>
          <w:szCs w:val="28"/>
        </w:rPr>
        <w:t xml:space="preserve"> hiện đại</w:t>
      </w:r>
      <w:r w:rsidR="007608A5">
        <w:rPr>
          <w:rFonts w:ascii="Times New Roman" w:eastAsia="@Meiryo" w:hAnsi="Times New Roman"/>
          <w:sz w:val="28"/>
          <w:szCs w:val="28"/>
        </w:rPr>
        <w:t>"</w:t>
      </w:r>
      <w:r w:rsidRPr="007948FD">
        <w:rPr>
          <w:rFonts w:ascii="Times New Roman" w:eastAsia="@Meiryo" w:hAnsi="Times New Roman"/>
          <w:sz w:val="28"/>
          <w:szCs w:val="28"/>
        </w:rPr>
        <w:t xml:space="preserve"> gắn với phát triển kinh tế tri thức</w:t>
      </w:r>
      <w:r w:rsidR="007608A5">
        <w:rPr>
          <w:rFonts w:ascii="Times New Roman" w:eastAsia="@Meiryo" w:hAnsi="Times New Roman"/>
          <w:sz w:val="28"/>
          <w:szCs w:val="28"/>
        </w:rPr>
        <w:t>; "</w:t>
      </w:r>
      <w:r w:rsidRPr="007948FD">
        <w:rPr>
          <w:rFonts w:ascii="Times New Roman" w:eastAsia="@Meiryo" w:hAnsi="Times New Roman"/>
          <w:sz w:val="28"/>
          <w:szCs w:val="28"/>
        </w:rPr>
        <w:t xml:space="preserve">công nghiệp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7608A5">
        <w:rPr>
          <w:rFonts w:ascii="Times New Roman" w:eastAsia="@Meiryo" w:hAnsi="Times New Roman"/>
          <w:sz w:val="28"/>
          <w:szCs w:val="28"/>
        </w:rPr>
        <w:t xml:space="preserve">, </w:t>
      </w:r>
      <w:r w:rsidRPr="007948FD">
        <w:rPr>
          <w:rFonts w:ascii="Times New Roman" w:eastAsia="@Meiryo" w:hAnsi="Times New Roman"/>
          <w:sz w:val="28"/>
          <w:szCs w:val="28"/>
        </w:rPr>
        <w:t xml:space="preserve">hiện đại </w:t>
      </w:r>
      <w:r w:rsidR="00FC7026"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FC7026" w:rsidRPr="007948FD">
        <w:rPr>
          <w:rFonts w:ascii="Times New Roman" w:hAnsi="Times New Roman"/>
          <w:sz w:val="28"/>
          <w:szCs w:val="28"/>
        </w:rPr>
        <w:t xml:space="preserve"> </w:t>
      </w:r>
      <w:r w:rsidRPr="007948FD">
        <w:rPr>
          <w:rFonts w:ascii="Times New Roman" w:hAnsi="Times New Roman"/>
          <w:sz w:val="28"/>
          <w:szCs w:val="28"/>
        </w:rPr>
        <w:t>trên nền tảng của tiến bộ khoa học</w:t>
      </w:r>
      <w:r w:rsidR="007608A5">
        <w:rPr>
          <w:rFonts w:ascii="Times New Roman" w:hAnsi="Times New Roman"/>
          <w:sz w:val="28"/>
          <w:szCs w:val="28"/>
        </w:rPr>
        <w:t xml:space="preserve">, </w:t>
      </w:r>
      <w:r w:rsidRPr="007948FD">
        <w:rPr>
          <w:rFonts w:ascii="Times New Roman" w:hAnsi="Times New Roman"/>
          <w:sz w:val="28"/>
          <w:szCs w:val="28"/>
        </w:rPr>
        <w:t>công nghệ</w:t>
      </w:r>
      <w:r w:rsidR="007608A5">
        <w:rPr>
          <w:rFonts w:ascii="Times New Roman" w:hAnsi="Times New Roman"/>
          <w:sz w:val="28"/>
          <w:szCs w:val="28"/>
        </w:rPr>
        <w:t xml:space="preserve">, </w:t>
      </w:r>
      <w:r w:rsidRPr="007948FD">
        <w:rPr>
          <w:rFonts w:ascii="Times New Roman" w:hAnsi="Times New Roman"/>
          <w:sz w:val="28"/>
          <w:szCs w:val="28"/>
        </w:rPr>
        <w:t>đổi mới sáng tạo</w:t>
      </w:r>
      <w:r w:rsidR="007608A5">
        <w:rPr>
          <w:rFonts w:ascii="Times New Roman" w:eastAsia="@Meiryo" w:hAnsi="Times New Roman"/>
          <w:sz w:val="28"/>
          <w:szCs w:val="28"/>
        </w:rPr>
        <w:t>"</w:t>
      </w:r>
      <w:r w:rsidRPr="007948FD">
        <w:rPr>
          <w:rFonts w:ascii="Times New Roman" w:eastAsia="@Meiryo" w:hAnsi="Times New Roman"/>
          <w:sz w:val="28"/>
          <w:szCs w:val="28"/>
        </w:rPr>
        <w:t xml:space="preserve"> </w:t>
      </w:r>
      <w:r w:rsidRPr="007948FD">
        <w:rPr>
          <w:rFonts w:ascii="Times New Roman" w:hAnsi="Times New Roman"/>
          <w:sz w:val="28"/>
          <w:szCs w:val="28"/>
        </w:rPr>
        <w:t>và phát triển nhanh</w:t>
      </w:r>
      <w:r w:rsidR="007608A5">
        <w:rPr>
          <w:rFonts w:ascii="Times New Roman" w:hAnsi="Times New Roman"/>
          <w:sz w:val="28"/>
          <w:szCs w:val="28"/>
        </w:rPr>
        <w:t xml:space="preserve">, </w:t>
      </w:r>
      <w:r w:rsidRPr="007948FD">
        <w:rPr>
          <w:rFonts w:ascii="Times New Roman" w:hAnsi="Times New Roman"/>
          <w:sz w:val="28"/>
          <w:szCs w:val="28"/>
        </w:rPr>
        <w:t>bền vững</w:t>
      </w:r>
      <w:r w:rsidR="007608A5">
        <w:rPr>
          <w:rFonts w:ascii="Times New Roman" w:hAnsi="Times New Roman"/>
          <w:sz w:val="28"/>
          <w:szCs w:val="28"/>
        </w:rPr>
        <w:t xml:space="preserve">, </w:t>
      </w:r>
      <w:r w:rsidRPr="007948FD">
        <w:rPr>
          <w:rFonts w:ascii="Times New Roman" w:hAnsi="Times New Roman"/>
          <w:sz w:val="28"/>
          <w:szCs w:val="28"/>
        </w:rPr>
        <w:t xml:space="preserve">sử dụng nguồn vốn xã hội </w:t>
      </w:r>
      <w:r w:rsidR="00DD752A"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DD752A" w:rsidRPr="007948FD">
        <w:rPr>
          <w:rFonts w:ascii="Times New Roman" w:hAnsi="Times New Roman"/>
          <w:sz w:val="28"/>
          <w:szCs w:val="28"/>
        </w:rPr>
        <w:t xml:space="preserve"> </w:t>
      </w:r>
      <w:r w:rsidRPr="007948FD">
        <w:rPr>
          <w:rFonts w:ascii="Times New Roman" w:hAnsi="Times New Roman"/>
          <w:sz w:val="28"/>
          <w:szCs w:val="28"/>
        </w:rPr>
        <w:t>theo cơ chế thị trường</w:t>
      </w:r>
      <w:r w:rsidRPr="007948FD">
        <w:rPr>
          <w:rFonts w:ascii="Times New Roman" w:hAnsi="Times New Roman"/>
          <w:sz w:val="28"/>
          <w:szCs w:val="28"/>
          <w:shd w:val="clear" w:color="auto" w:fill="FFFFFF"/>
        </w:rPr>
        <w:t>.</w:t>
      </w:r>
      <w:r w:rsidRPr="007948FD">
        <w:rPr>
          <w:rFonts w:ascii="Times New Roman" w:eastAsia="Times New Roman" w:hAnsi="Times New Roman"/>
          <w:i/>
          <w:iCs/>
          <w:sz w:val="28"/>
          <w:szCs w:val="28"/>
          <w:lang w:eastAsia="vi-VN" w:bidi="vi-VN"/>
        </w:rPr>
        <w:t xml:space="preserve"> </w:t>
      </w:r>
    </w:p>
    <w:p w14:paraId="01A6C862" w14:textId="77777777" w:rsidR="00185E95" w:rsidRPr="007948FD" w:rsidRDefault="00185E95" w:rsidP="00FC7EEB">
      <w:pPr>
        <w:spacing w:before="120" w:line="390" w:lineRule="exact"/>
        <w:ind w:firstLine="720"/>
        <w:jc w:val="both"/>
        <w:rPr>
          <w:rFonts w:ascii="Times New Roman" w:eastAsia="Times New Roman" w:hAnsi="Times New Roman"/>
          <w:sz w:val="28"/>
          <w:szCs w:val="28"/>
          <w:lang w:eastAsia="vi-VN" w:bidi="vi-VN"/>
        </w:rPr>
      </w:pPr>
      <w:r w:rsidRPr="007948FD">
        <w:rPr>
          <w:rFonts w:ascii="Times New Roman" w:hAnsi="Times New Roman"/>
          <w:iCs/>
          <w:sz w:val="28"/>
          <w:szCs w:val="28"/>
        </w:rPr>
        <w:t>(7)</w:t>
      </w:r>
      <w:r w:rsidRPr="007948FD">
        <w:rPr>
          <w:rFonts w:ascii="Times New Roman" w:hAnsi="Times New Roman"/>
          <w:i/>
          <w:iCs/>
          <w:sz w:val="28"/>
          <w:szCs w:val="28"/>
        </w:rPr>
        <w:t xml:space="preserve"> </w:t>
      </w:r>
      <w:r w:rsidRPr="007948FD">
        <w:rPr>
          <w:rFonts w:ascii="Times New Roman" w:hAnsi="Times New Roman"/>
          <w:sz w:val="28"/>
          <w:szCs w:val="28"/>
        </w:rPr>
        <w:t>Nhận thức về đổi mới mô hình tăng trưởng kinh tế từ theo chiều rộng sang chủ yếu theo chiều sâu với năng suất</w:t>
      </w:r>
      <w:r w:rsidR="007608A5">
        <w:rPr>
          <w:rFonts w:ascii="Times New Roman" w:hAnsi="Times New Roman"/>
          <w:sz w:val="28"/>
          <w:szCs w:val="28"/>
        </w:rPr>
        <w:t xml:space="preserve">, </w:t>
      </w:r>
      <w:r w:rsidRPr="007948FD">
        <w:rPr>
          <w:rFonts w:ascii="Times New Roman" w:hAnsi="Times New Roman"/>
          <w:sz w:val="28"/>
          <w:szCs w:val="28"/>
        </w:rPr>
        <w:t>chất lượng và hiệu quả cao</w:t>
      </w:r>
      <w:r w:rsidR="007608A5">
        <w:rPr>
          <w:rFonts w:ascii="Times New Roman" w:hAnsi="Times New Roman"/>
          <w:sz w:val="28"/>
          <w:szCs w:val="28"/>
        </w:rPr>
        <w:t xml:space="preserve">, </w:t>
      </w:r>
      <w:r w:rsidRPr="007948FD">
        <w:rPr>
          <w:rFonts w:ascii="Times New Roman" w:eastAsia="Times New Roman" w:hAnsi="Times New Roman"/>
          <w:sz w:val="28"/>
          <w:szCs w:val="28"/>
          <w:lang w:eastAsia="vi-VN" w:bidi="vi-VN"/>
        </w:rPr>
        <w:t>dựa trên khoa học công nghệ</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bCs/>
          <w:iCs/>
          <w:sz w:val="28"/>
          <w:szCs w:val="28"/>
          <w:lang w:eastAsia="vi-VN" w:bidi="vi-VN"/>
        </w:rPr>
        <w:t>nhất là công nghệ số</w:t>
      </w:r>
      <w:r w:rsidR="007608A5">
        <w:rPr>
          <w:rFonts w:ascii="Times New Roman" w:eastAsia="Times New Roman" w:hAnsi="Times New Roman"/>
          <w:bCs/>
          <w:iCs/>
          <w:sz w:val="28"/>
          <w:szCs w:val="28"/>
          <w:lang w:eastAsia="vi-VN" w:bidi="vi-VN"/>
        </w:rPr>
        <w:t xml:space="preserve">, </w:t>
      </w:r>
      <w:r w:rsidRPr="007948FD">
        <w:rPr>
          <w:rFonts w:ascii="Times New Roman" w:eastAsia="Times New Roman" w:hAnsi="Times New Roman"/>
          <w:bCs/>
          <w:iCs/>
          <w:sz w:val="28"/>
          <w:szCs w:val="28"/>
          <w:lang w:eastAsia="vi-VN" w:bidi="vi-VN"/>
        </w:rPr>
        <w:t>trí tuệ nhân tạo</w:t>
      </w:r>
      <w:r w:rsidR="007608A5">
        <w:rPr>
          <w:rFonts w:ascii="Times New Roman" w:eastAsia="Times New Roman" w:hAnsi="Times New Roman"/>
          <w:bCs/>
          <w:iCs/>
          <w:sz w:val="28"/>
          <w:szCs w:val="28"/>
          <w:lang w:eastAsia="vi-VN" w:bidi="vi-VN"/>
        </w:rPr>
        <w:t xml:space="preserve">, </w:t>
      </w:r>
      <w:r w:rsidRPr="007948FD">
        <w:rPr>
          <w:rFonts w:ascii="Times New Roman" w:eastAsia="Times New Roman" w:hAnsi="Times New Roman"/>
          <w:sz w:val="28"/>
          <w:szCs w:val="28"/>
          <w:lang w:eastAsia="vi-VN" w:bidi="vi-VN"/>
        </w:rPr>
        <w:t>và đổi mới sáng tạo</w:t>
      </w:r>
      <w:r w:rsidR="007608A5">
        <w:rPr>
          <w:rFonts w:ascii="Times New Roman" w:eastAsia="Times New Roman" w:hAnsi="Times New Roman"/>
          <w:sz w:val="28"/>
          <w:szCs w:val="28"/>
          <w:lang w:eastAsia="vi-VN" w:bidi="vi-VN"/>
        </w:rPr>
        <w:t xml:space="preserve">, </w:t>
      </w:r>
      <w:r w:rsidRPr="007948FD">
        <w:rPr>
          <w:rFonts w:ascii="Times New Roman" w:hAnsi="Times New Roman"/>
          <w:sz w:val="28"/>
          <w:szCs w:val="28"/>
        </w:rPr>
        <w:t>gắn với cơ cấu lại nền kinh tế</w:t>
      </w:r>
      <w:r w:rsidR="007608A5">
        <w:rPr>
          <w:rFonts w:ascii="Times New Roman" w:hAnsi="Times New Roman"/>
          <w:sz w:val="28"/>
          <w:szCs w:val="28"/>
        </w:rPr>
        <w:t xml:space="preserve">, </w:t>
      </w:r>
      <w:r w:rsidRPr="007948FD">
        <w:rPr>
          <w:rFonts w:ascii="Times New Roman" w:hAnsi="Times New Roman"/>
          <w:sz w:val="28"/>
          <w:szCs w:val="28"/>
        </w:rPr>
        <w:t>đảm bảo phát triển nhanh</w:t>
      </w:r>
      <w:r w:rsidR="007608A5">
        <w:rPr>
          <w:rFonts w:ascii="Times New Roman" w:hAnsi="Times New Roman"/>
          <w:sz w:val="28"/>
          <w:szCs w:val="28"/>
        </w:rPr>
        <w:t xml:space="preserve">, </w:t>
      </w:r>
      <w:r w:rsidRPr="007948FD">
        <w:rPr>
          <w:rFonts w:ascii="Times New Roman" w:hAnsi="Times New Roman"/>
          <w:sz w:val="28"/>
          <w:szCs w:val="28"/>
        </w:rPr>
        <w:t>bền vững gắn với bảo vệ môi trường</w:t>
      </w:r>
      <w:r w:rsidR="007608A5">
        <w:rPr>
          <w:rFonts w:ascii="Times New Roman" w:hAnsi="Times New Roman"/>
          <w:sz w:val="28"/>
          <w:szCs w:val="28"/>
        </w:rPr>
        <w:t xml:space="preserve">; </w:t>
      </w:r>
      <w:r w:rsidRPr="007948FD">
        <w:rPr>
          <w:rFonts w:ascii="Times New Roman" w:hAnsi="Times New Roman"/>
          <w:sz w:val="28"/>
          <w:szCs w:val="28"/>
        </w:rPr>
        <w:t>phát triển kinh tế số</w:t>
      </w:r>
      <w:r w:rsidR="007608A5">
        <w:rPr>
          <w:rFonts w:ascii="Times New Roman" w:hAnsi="Times New Roman"/>
          <w:sz w:val="28"/>
          <w:szCs w:val="28"/>
        </w:rPr>
        <w:t xml:space="preserve">, </w:t>
      </w:r>
      <w:r w:rsidRPr="007948FD">
        <w:rPr>
          <w:rFonts w:ascii="Times New Roman" w:hAnsi="Times New Roman"/>
          <w:sz w:val="28"/>
          <w:szCs w:val="28"/>
        </w:rPr>
        <w:t>kinh tế xanh</w:t>
      </w:r>
      <w:r w:rsidR="007608A5">
        <w:rPr>
          <w:rFonts w:ascii="Times New Roman" w:hAnsi="Times New Roman"/>
          <w:sz w:val="28"/>
          <w:szCs w:val="28"/>
        </w:rPr>
        <w:t xml:space="preserve">, </w:t>
      </w:r>
      <w:r w:rsidRPr="007948FD">
        <w:rPr>
          <w:rFonts w:ascii="Times New Roman" w:hAnsi="Times New Roman"/>
          <w:sz w:val="28"/>
          <w:szCs w:val="28"/>
        </w:rPr>
        <w:t>kinh tế tuần hoàn…</w:t>
      </w:r>
    </w:p>
    <w:p w14:paraId="76620275" w14:textId="77777777" w:rsidR="00185E95" w:rsidRPr="007948FD" w:rsidRDefault="00185E95" w:rsidP="00FC7EEB">
      <w:pPr>
        <w:spacing w:before="120" w:line="390" w:lineRule="exact"/>
        <w:ind w:firstLine="720"/>
        <w:jc w:val="both"/>
        <w:rPr>
          <w:rFonts w:ascii="Times New Roman" w:eastAsia="Times New Roman" w:hAnsi="Times New Roman"/>
          <w:spacing w:val="2"/>
          <w:sz w:val="28"/>
          <w:szCs w:val="28"/>
          <w:lang w:eastAsia="vi-VN" w:bidi="vi-VN"/>
        </w:rPr>
      </w:pPr>
      <w:r w:rsidRPr="007948FD">
        <w:rPr>
          <w:rFonts w:ascii="Times New Roman" w:eastAsia="Times New Roman" w:hAnsi="Times New Roman"/>
          <w:iCs/>
          <w:spacing w:val="2"/>
          <w:sz w:val="28"/>
          <w:szCs w:val="28"/>
        </w:rPr>
        <w:t>(8)</w:t>
      </w:r>
      <w:r w:rsidRPr="007948FD">
        <w:rPr>
          <w:rFonts w:ascii="Times New Roman" w:eastAsia="Times New Roman" w:hAnsi="Times New Roman"/>
          <w:i/>
          <w:iCs/>
          <w:spacing w:val="2"/>
          <w:sz w:val="28"/>
          <w:szCs w:val="28"/>
        </w:rPr>
        <w:t xml:space="preserve"> </w:t>
      </w:r>
      <w:r w:rsidRPr="007948FD">
        <w:rPr>
          <w:rFonts w:ascii="Times New Roman" w:eastAsia="Times New Roman" w:hAnsi="Times New Roman"/>
          <w:spacing w:val="2"/>
          <w:sz w:val="28"/>
          <w:szCs w:val="28"/>
        </w:rPr>
        <w:t xml:space="preserve">Nhận thức về </w:t>
      </w:r>
      <w:r w:rsidRPr="007948FD">
        <w:rPr>
          <w:rFonts w:ascii="Times New Roman" w:eastAsia="Times New Roman" w:hAnsi="Times New Roman"/>
          <w:spacing w:val="2"/>
          <w:sz w:val="28"/>
          <w:szCs w:val="28"/>
          <w:lang w:eastAsia="vi-VN" w:bidi="vi-VN"/>
        </w:rPr>
        <w:t xml:space="preserve">các mối quan hệ biện chứng trong phát triển nền kinh tế thị trường định hướng </w:t>
      </w:r>
      <w:r w:rsidR="00090A39" w:rsidRPr="007948FD">
        <w:rPr>
          <w:rFonts w:ascii="Times New Roman" w:eastAsia="Times New Roman" w:hAnsi="Times New Roman"/>
          <w:spacing w:val="2"/>
          <w:sz w:val="28"/>
          <w:szCs w:val="28"/>
          <w:lang w:eastAsia="vi-VN" w:bidi="vi-VN"/>
        </w:rPr>
        <w:t>XHCN</w:t>
      </w:r>
      <w:r w:rsidR="007608A5">
        <w:rPr>
          <w:rFonts w:ascii="Times New Roman" w:eastAsia="Times New Roman" w:hAnsi="Times New Roman"/>
          <w:spacing w:val="2"/>
          <w:sz w:val="28"/>
          <w:szCs w:val="28"/>
          <w:lang w:eastAsia="vi-VN" w:bidi="vi-VN"/>
        </w:rPr>
        <w:t xml:space="preserve">, </w:t>
      </w:r>
      <w:r w:rsidRPr="007948FD">
        <w:rPr>
          <w:rFonts w:ascii="Times New Roman" w:eastAsia="Times New Roman" w:hAnsi="Times New Roman"/>
          <w:spacing w:val="2"/>
          <w:sz w:val="28"/>
          <w:szCs w:val="28"/>
          <w:lang w:eastAsia="vi-VN" w:bidi="vi-VN"/>
        </w:rPr>
        <w:t>từ chưa đầy đủ đến ngày càng đầy đủ hơn và cụ thể hơn</w:t>
      </w:r>
      <w:r w:rsidR="007608A5">
        <w:rPr>
          <w:rFonts w:ascii="Times New Roman" w:eastAsia="Times New Roman" w:hAnsi="Times New Roman"/>
          <w:spacing w:val="2"/>
          <w:sz w:val="28"/>
          <w:szCs w:val="28"/>
          <w:lang w:eastAsia="vi-VN" w:bidi="vi-VN"/>
        </w:rPr>
        <w:t xml:space="preserve">, </w:t>
      </w:r>
      <w:r w:rsidR="00900B10" w:rsidRPr="007948FD">
        <w:rPr>
          <w:rFonts w:ascii="Times New Roman" w:eastAsia="Times New Roman" w:hAnsi="Times New Roman"/>
          <w:spacing w:val="2"/>
          <w:sz w:val="28"/>
          <w:szCs w:val="28"/>
          <w:lang w:eastAsia="vi-VN" w:bidi="vi-VN"/>
        </w:rPr>
        <w:t>đặc biệt là gắn tăng trưởng kinh tế với phát triển văn h</w:t>
      </w:r>
      <w:r w:rsidR="008B1F53" w:rsidRPr="007948FD">
        <w:rPr>
          <w:rFonts w:ascii="Times New Roman" w:eastAsia="Times New Roman" w:hAnsi="Times New Roman"/>
          <w:spacing w:val="2"/>
          <w:sz w:val="28"/>
          <w:szCs w:val="28"/>
          <w:lang w:eastAsia="vi-VN" w:bidi="vi-VN"/>
        </w:rPr>
        <w:t>oá</w:t>
      </w:r>
      <w:r w:rsidR="007608A5">
        <w:rPr>
          <w:rFonts w:ascii="Times New Roman" w:eastAsia="Times New Roman" w:hAnsi="Times New Roman"/>
          <w:spacing w:val="2"/>
          <w:sz w:val="28"/>
          <w:szCs w:val="28"/>
          <w:lang w:eastAsia="vi-VN" w:bidi="vi-VN"/>
        </w:rPr>
        <w:t xml:space="preserve">, </w:t>
      </w:r>
      <w:r w:rsidR="00900B10" w:rsidRPr="007948FD">
        <w:rPr>
          <w:rFonts w:ascii="Times New Roman" w:eastAsia="Times New Roman" w:hAnsi="Times New Roman"/>
          <w:spacing w:val="2"/>
          <w:sz w:val="28"/>
          <w:szCs w:val="28"/>
          <w:lang w:eastAsia="vi-VN" w:bidi="vi-VN"/>
        </w:rPr>
        <w:t>bảo vệ môi trường</w:t>
      </w:r>
      <w:r w:rsidR="007608A5">
        <w:rPr>
          <w:rFonts w:ascii="Times New Roman" w:eastAsia="Times New Roman" w:hAnsi="Times New Roman"/>
          <w:spacing w:val="2"/>
          <w:sz w:val="28"/>
          <w:szCs w:val="28"/>
          <w:lang w:eastAsia="vi-VN" w:bidi="vi-VN"/>
        </w:rPr>
        <w:t xml:space="preserve">, </w:t>
      </w:r>
      <w:r w:rsidR="00900B10" w:rsidRPr="007948FD">
        <w:rPr>
          <w:rFonts w:ascii="Times New Roman" w:eastAsia="Times New Roman" w:hAnsi="Times New Roman"/>
          <w:spacing w:val="2"/>
          <w:sz w:val="28"/>
          <w:szCs w:val="28"/>
          <w:lang w:eastAsia="vi-VN" w:bidi="vi-VN"/>
        </w:rPr>
        <w:t>thực hiện tiến bộ</w:t>
      </w:r>
      <w:r w:rsidR="007608A5">
        <w:rPr>
          <w:rFonts w:ascii="Times New Roman" w:eastAsia="Times New Roman" w:hAnsi="Times New Roman"/>
          <w:spacing w:val="2"/>
          <w:sz w:val="28"/>
          <w:szCs w:val="28"/>
          <w:lang w:eastAsia="vi-VN" w:bidi="vi-VN"/>
        </w:rPr>
        <w:t xml:space="preserve">, </w:t>
      </w:r>
      <w:r w:rsidR="00900B10" w:rsidRPr="007948FD">
        <w:rPr>
          <w:rFonts w:ascii="Times New Roman" w:eastAsia="Times New Roman" w:hAnsi="Times New Roman"/>
          <w:spacing w:val="2"/>
          <w:sz w:val="28"/>
          <w:szCs w:val="28"/>
          <w:lang w:eastAsia="vi-VN" w:bidi="vi-VN"/>
        </w:rPr>
        <w:t>công bằng xã hội</w:t>
      </w:r>
      <w:r w:rsidRPr="007948FD">
        <w:rPr>
          <w:rFonts w:ascii="Times New Roman" w:eastAsia="Times New Roman" w:hAnsi="Times New Roman"/>
          <w:spacing w:val="2"/>
          <w:sz w:val="28"/>
          <w:szCs w:val="28"/>
          <w:lang w:eastAsia="vi-VN" w:bidi="vi-VN"/>
        </w:rPr>
        <w:t>.</w:t>
      </w:r>
    </w:p>
    <w:p w14:paraId="29053ED0" w14:textId="77777777" w:rsidR="00185E95" w:rsidRPr="007948FD" w:rsidRDefault="00185E95" w:rsidP="00FC7EEB">
      <w:pPr>
        <w:spacing w:before="120" w:line="390" w:lineRule="exact"/>
        <w:ind w:firstLine="720"/>
        <w:jc w:val="both"/>
        <w:rPr>
          <w:rFonts w:ascii="Times New Roman" w:eastAsia="Times New Roman" w:hAnsi="Times New Roman"/>
          <w:sz w:val="28"/>
          <w:szCs w:val="28"/>
          <w:lang w:eastAsia="vi-VN" w:bidi="vi-VN"/>
        </w:rPr>
      </w:pPr>
      <w:r w:rsidRPr="007948FD">
        <w:rPr>
          <w:rFonts w:ascii="Times New Roman" w:eastAsia="Times New Roman" w:hAnsi="Times New Roman"/>
          <w:iCs/>
          <w:sz w:val="28"/>
          <w:szCs w:val="28"/>
          <w:lang w:eastAsia="vi-VN" w:bidi="vi-VN"/>
        </w:rPr>
        <w:t>(9)</w:t>
      </w:r>
      <w:r w:rsidRPr="007948FD">
        <w:rPr>
          <w:rFonts w:ascii="Times New Roman" w:eastAsia="Times New Roman" w:hAnsi="Times New Roman"/>
          <w:i/>
          <w:iCs/>
          <w:sz w:val="28"/>
          <w:szCs w:val="28"/>
          <w:lang w:eastAsia="vi-VN" w:bidi="vi-VN"/>
        </w:rPr>
        <w:t xml:space="preserve"> </w:t>
      </w:r>
      <w:r w:rsidRPr="007948FD">
        <w:rPr>
          <w:rFonts w:ascii="Times New Roman" w:eastAsia="Times New Roman" w:hAnsi="Times New Roman"/>
          <w:sz w:val="28"/>
          <w:szCs w:val="28"/>
          <w:lang w:eastAsia="vi-VN" w:bidi="vi-VN"/>
        </w:rPr>
        <w:t>Nhận thức từ tập trung phát triển nhanh sang phát triển nhanh gắn với phát triển bền vững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 xml:space="preserve">gắn phát triển bền vững với việc thực hiện các đột phá chiến lược và các phương thức phát triển kinh tế mới. </w:t>
      </w:r>
    </w:p>
    <w:p w14:paraId="49477D9D" w14:textId="77777777" w:rsidR="00185E95" w:rsidRPr="007948FD" w:rsidRDefault="00185E95" w:rsidP="00FC7EEB">
      <w:pPr>
        <w:spacing w:before="120" w:line="360" w:lineRule="exact"/>
        <w:ind w:firstLine="720"/>
        <w:jc w:val="both"/>
        <w:rPr>
          <w:rFonts w:ascii="Times New Roman" w:eastAsia="Times New Roman" w:hAnsi="Times New Roman"/>
          <w:sz w:val="28"/>
          <w:szCs w:val="28"/>
          <w:lang w:eastAsia="vi-VN" w:bidi="vi-VN"/>
        </w:rPr>
      </w:pPr>
      <w:r w:rsidRPr="007948FD">
        <w:rPr>
          <w:rFonts w:ascii="Times New Roman" w:hAnsi="Times New Roman"/>
          <w:bCs/>
          <w:sz w:val="28"/>
          <w:szCs w:val="28"/>
        </w:rPr>
        <w:t>Với những bước chuyển kể trên qua 40 năm đổi mới</w:t>
      </w:r>
      <w:r w:rsidR="007608A5">
        <w:rPr>
          <w:rFonts w:ascii="Times New Roman" w:hAnsi="Times New Roman"/>
          <w:bCs/>
          <w:sz w:val="28"/>
          <w:szCs w:val="28"/>
        </w:rPr>
        <w:t xml:space="preserve">, </w:t>
      </w:r>
      <w:r w:rsidRPr="007948FD">
        <w:rPr>
          <w:rFonts w:ascii="Times New Roman" w:hAnsi="Times New Roman"/>
          <w:bCs/>
          <w:sz w:val="28"/>
          <w:szCs w:val="28"/>
        </w:rPr>
        <w:t>nhận thức của Đảng ta về nền kinh tế thị trường định hướng XHCN và đường lối phát triển nền kinh tế thị trường định hướng XHCN đã từng bước được hình thành</w:t>
      </w:r>
      <w:r w:rsidR="007608A5">
        <w:rPr>
          <w:rFonts w:ascii="Times New Roman" w:hAnsi="Times New Roman"/>
          <w:bCs/>
          <w:sz w:val="28"/>
          <w:szCs w:val="28"/>
        </w:rPr>
        <w:t xml:space="preserve">, </w:t>
      </w:r>
      <w:r w:rsidRPr="007948FD">
        <w:rPr>
          <w:rFonts w:ascii="Times New Roman" w:hAnsi="Times New Roman"/>
          <w:bCs/>
          <w:sz w:val="28"/>
          <w:szCs w:val="28"/>
        </w:rPr>
        <w:t>không ngừng được bổ sung</w:t>
      </w:r>
      <w:r w:rsidR="007608A5">
        <w:rPr>
          <w:rFonts w:ascii="Times New Roman" w:hAnsi="Times New Roman"/>
          <w:bCs/>
          <w:sz w:val="28"/>
          <w:szCs w:val="28"/>
        </w:rPr>
        <w:t xml:space="preserve">, </w:t>
      </w:r>
      <w:r w:rsidRPr="007948FD">
        <w:rPr>
          <w:rFonts w:ascii="Times New Roman" w:hAnsi="Times New Roman"/>
          <w:bCs/>
          <w:sz w:val="28"/>
          <w:szCs w:val="28"/>
        </w:rPr>
        <w:t xml:space="preserve">hoàn thiện và phát triển. </w:t>
      </w:r>
      <w:r w:rsidRPr="007948FD">
        <w:rPr>
          <w:rFonts w:ascii="Times New Roman" w:hAnsi="Times New Roman"/>
          <w:iCs/>
          <w:sz w:val="28"/>
          <w:szCs w:val="28"/>
        </w:rPr>
        <w:t>Đến nay đã thống nhất nhận thức</w:t>
      </w:r>
      <w:r w:rsidR="007608A5">
        <w:rPr>
          <w:rFonts w:ascii="Times New Roman" w:hAnsi="Times New Roman"/>
          <w:iCs/>
          <w:sz w:val="28"/>
          <w:szCs w:val="28"/>
        </w:rPr>
        <w:t xml:space="preserve">: </w:t>
      </w:r>
      <w:r w:rsidRPr="007948FD">
        <w:rPr>
          <w:rFonts w:ascii="Times New Roman" w:hAnsi="Times New Roman"/>
          <w:sz w:val="28"/>
          <w:szCs w:val="28"/>
        </w:rPr>
        <w:t>Kinh tế thị trường là tất yếu</w:t>
      </w:r>
      <w:r w:rsidR="007608A5">
        <w:rPr>
          <w:rFonts w:ascii="Times New Roman" w:hAnsi="Times New Roman"/>
          <w:sz w:val="28"/>
          <w:szCs w:val="28"/>
        </w:rPr>
        <w:t xml:space="preserve">, </w:t>
      </w:r>
      <w:r w:rsidRPr="007948FD">
        <w:rPr>
          <w:rFonts w:ascii="Times New Roman" w:eastAsia="Times New Roman" w:hAnsi="Times New Roman"/>
          <w:sz w:val="28"/>
          <w:szCs w:val="28"/>
          <w:lang w:eastAsia="vi-VN" w:bidi="vi-VN"/>
        </w:rPr>
        <w:t>khách quan</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là sản phẩm chung của văn minh nhân loại</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là</w:t>
      </w:r>
      <w:r w:rsidRPr="007948FD">
        <w:rPr>
          <w:rFonts w:ascii="Times New Roman" w:hAnsi="Times New Roman"/>
          <w:sz w:val="28"/>
          <w:szCs w:val="28"/>
        </w:rPr>
        <w:t xml:space="preserve"> phương thức để xây dựng CNXH</w:t>
      </w:r>
      <w:r w:rsidR="007608A5">
        <w:rPr>
          <w:rFonts w:ascii="Times New Roman" w:hAnsi="Times New Roman"/>
          <w:sz w:val="28"/>
          <w:szCs w:val="28"/>
        </w:rPr>
        <w:t xml:space="preserve">; </w:t>
      </w:r>
      <w:r w:rsidRPr="007948FD">
        <w:rPr>
          <w:rFonts w:ascii="Times New Roman" w:hAnsi="Times New Roman"/>
          <w:sz w:val="28"/>
          <w:szCs w:val="28"/>
        </w:rPr>
        <w:t>kinh tế thị trường định hướng XHCN là mô hình kinh tế tổng quát của nước ta trong thời kỳ quá độ lên CNXH</w:t>
      </w:r>
      <w:r w:rsidR="007608A5">
        <w:rPr>
          <w:rFonts w:ascii="Times New Roman" w:hAnsi="Times New Roman"/>
          <w:sz w:val="28"/>
          <w:szCs w:val="28"/>
        </w:rPr>
        <w:t xml:space="preserve">; </w:t>
      </w:r>
      <w:r w:rsidRPr="007948FD">
        <w:rPr>
          <w:rFonts w:ascii="Times New Roman" w:hAnsi="Times New Roman"/>
          <w:sz w:val="28"/>
          <w:szCs w:val="28"/>
        </w:rPr>
        <w:t>là một trong những trụ cột của thể chế phát triển nhanh và bền vững đất nước</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là nền kinh tế thị trường hiện đại</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hội nhập quốc tế</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vận hành đầy đủ</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đồng bộ theo các quy luật của kinh tế thị trường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đồng thời</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có sự quản lý của Nhà nước pháp quyền XHCN do Đảng Cộng sản Việt Nam lãnh đạo</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bảo đảm định hướng XHCN phù hợp với từng giai đoạn phát triển của đất nước</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 xml:space="preserve">nhằm mục tiêu </w:t>
      </w:r>
      <w:r w:rsidR="007608A5">
        <w:rPr>
          <w:rFonts w:ascii="Times New Roman" w:eastAsia="Times New Roman" w:hAnsi="Times New Roman"/>
          <w:sz w:val="28"/>
          <w:szCs w:val="28"/>
          <w:lang w:eastAsia="vi-VN" w:bidi="vi-VN"/>
        </w:rPr>
        <w:t>"</w:t>
      </w:r>
      <w:r w:rsidRPr="007948FD">
        <w:rPr>
          <w:rFonts w:ascii="Times New Roman" w:eastAsia="Times New Roman" w:hAnsi="Times New Roman"/>
          <w:sz w:val="28"/>
          <w:szCs w:val="28"/>
          <w:lang w:eastAsia="vi-VN" w:bidi="vi-VN"/>
        </w:rPr>
        <w:t>dân giàu</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nước mạnh</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dân chủ</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công bằng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văn minh</w:t>
      </w:r>
      <w:r w:rsidR="007608A5">
        <w:rPr>
          <w:rFonts w:ascii="Times New Roman" w:eastAsia="Times New Roman" w:hAnsi="Times New Roman"/>
          <w:sz w:val="28"/>
          <w:szCs w:val="28"/>
          <w:lang w:eastAsia="vi-VN" w:bidi="vi-VN"/>
        </w:rPr>
        <w:t>"</w:t>
      </w:r>
      <w:r w:rsidRPr="007948FD">
        <w:rPr>
          <w:rFonts w:ascii="Times New Roman" w:eastAsia="Times New Roman" w:hAnsi="Times New Roman"/>
          <w:sz w:val="28"/>
          <w:szCs w:val="28"/>
          <w:lang w:eastAsia="vi-VN" w:bidi="vi-VN"/>
        </w:rPr>
        <w:t xml:space="preserve">. </w:t>
      </w:r>
    </w:p>
    <w:p w14:paraId="56AAD7E2" w14:textId="77777777" w:rsidR="00185E95" w:rsidRPr="007948FD" w:rsidRDefault="00185E95" w:rsidP="00FC7EEB">
      <w:pPr>
        <w:tabs>
          <w:tab w:val="left" w:pos="992"/>
        </w:tabs>
        <w:spacing w:before="120" w:line="360" w:lineRule="exact"/>
        <w:ind w:firstLine="720"/>
        <w:jc w:val="both"/>
        <w:rPr>
          <w:rFonts w:ascii="Times New Roman" w:hAnsi="Times New Roman"/>
          <w:b/>
          <w:bCs/>
          <w:sz w:val="28"/>
          <w:szCs w:val="28"/>
        </w:rPr>
      </w:pPr>
      <w:r w:rsidRPr="007948FD">
        <w:rPr>
          <w:rFonts w:ascii="Times New Roman" w:eastAsia="Times New Roman" w:hAnsi="Times New Roman"/>
          <w:sz w:val="28"/>
          <w:szCs w:val="28"/>
          <w:lang w:eastAsia="vi-VN" w:bidi="vi-VN"/>
        </w:rPr>
        <w:t xml:space="preserve">Nội </w:t>
      </w:r>
      <w:r w:rsidR="00611467" w:rsidRPr="007948FD">
        <w:rPr>
          <w:rFonts w:ascii="Times New Roman" w:eastAsia="Times New Roman" w:hAnsi="Times New Roman"/>
          <w:sz w:val="28"/>
          <w:szCs w:val="28"/>
          <w:lang w:eastAsia="vi-VN" w:bidi="vi-VN"/>
        </w:rPr>
        <w:t xml:space="preserve">dung </w:t>
      </w:r>
      <w:r w:rsidRPr="007948FD">
        <w:rPr>
          <w:rFonts w:ascii="Times New Roman" w:eastAsia="Times New Roman" w:hAnsi="Times New Roman"/>
          <w:bCs/>
          <w:iCs/>
          <w:sz w:val="28"/>
          <w:szCs w:val="28"/>
          <w:lang w:eastAsia="vi-VN" w:bidi="vi-VN"/>
        </w:rPr>
        <w:t>tổng quát của</w:t>
      </w:r>
      <w:r w:rsidRPr="007948FD">
        <w:rPr>
          <w:rFonts w:ascii="Times New Roman" w:eastAsia="Times New Roman" w:hAnsi="Times New Roman"/>
          <w:sz w:val="28"/>
          <w:szCs w:val="28"/>
          <w:lang w:eastAsia="vi-VN" w:bidi="vi-VN"/>
        </w:rPr>
        <w:t xml:space="preserve"> đường lối phát triển nền kinh tế thị trường định hướng XHCN </w:t>
      </w:r>
      <w:r w:rsidRPr="007948FD">
        <w:rPr>
          <w:rFonts w:ascii="Times New Roman" w:eastAsia="Times New Roman" w:hAnsi="Times New Roman"/>
          <w:bCs/>
          <w:iCs/>
          <w:sz w:val="28"/>
          <w:szCs w:val="28"/>
          <w:lang w:eastAsia="vi-VN" w:bidi="vi-VN"/>
        </w:rPr>
        <w:t>được khẳng định</w:t>
      </w:r>
      <w:r w:rsidRPr="007948FD">
        <w:rPr>
          <w:rFonts w:ascii="Times New Roman" w:eastAsia="Times New Roman" w:hAnsi="Times New Roman"/>
          <w:sz w:val="28"/>
          <w:szCs w:val="28"/>
          <w:lang w:eastAsia="vi-VN" w:bidi="vi-VN"/>
        </w:rPr>
        <w:t xml:space="preserve"> là</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 xml:space="preserve">Phát triển </w:t>
      </w:r>
      <w:r w:rsidRPr="007948FD">
        <w:rPr>
          <w:rFonts w:ascii="Times New Roman" w:eastAsia="Times New Roman" w:hAnsi="Times New Roman"/>
          <w:bCs/>
          <w:iCs/>
          <w:sz w:val="28"/>
          <w:szCs w:val="28"/>
          <w:lang w:eastAsia="vi-VN" w:bidi="vi-VN"/>
        </w:rPr>
        <w:t>đa dạng</w:t>
      </w:r>
      <w:r w:rsidRPr="007948FD">
        <w:rPr>
          <w:rFonts w:ascii="Times New Roman" w:eastAsia="Times New Roman" w:hAnsi="Times New Roman"/>
          <w:sz w:val="28"/>
          <w:szCs w:val="28"/>
          <w:lang w:eastAsia="vi-VN" w:bidi="vi-VN"/>
        </w:rPr>
        <w:t xml:space="preserve"> các hình thức sở hữu</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các thành phần kinh tế</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 xml:space="preserve">các </w:t>
      </w:r>
      <w:r w:rsidRPr="007948FD">
        <w:rPr>
          <w:rFonts w:ascii="Times New Roman" w:eastAsia="Times New Roman" w:hAnsi="Times New Roman"/>
          <w:bCs/>
          <w:iCs/>
          <w:sz w:val="28"/>
          <w:szCs w:val="28"/>
          <w:lang w:eastAsia="vi-VN" w:bidi="vi-VN"/>
        </w:rPr>
        <w:t>hình thức tổ chức kinh doanh</w:t>
      </w:r>
      <w:r w:rsidRPr="007948FD">
        <w:rPr>
          <w:rFonts w:ascii="Times New Roman" w:hAnsi="Times New Roman"/>
          <w:sz w:val="28"/>
          <w:szCs w:val="28"/>
        </w:rPr>
        <w:t xml:space="preserve"> và hình thức phân phối</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phát triển đồng bộ các yếu tố thị trường và các loại thị trường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xử lý tốt các mối quan hệ lớn</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nhất là mối quan hệ giữa Nhà nước</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thị trường và xã hội</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 xml:space="preserve">đẩy mạnh </w:t>
      </w:r>
      <w:r w:rsidR="00A82822" w:rsidRPr="007948FD">
        <w:rPr>
          <w:rFonts w:ascii="Times New Roman" w:hAnsi="Times New Roman"/>
          <w:sz w:val="28"/>
          <w:szCs w:val="28"/>
        </w:rPr>
        <w:t>CNH</w:t>
      </w:r>
      <w:r w:rsidR="007608A5">
        <w:rPr>
          <w:rFonts w:ascii="Times New Roman" w:hAnsi="Times New Roman"/>
          <w:sz w:val="28"/>
          <w:szCs w:val="28"/>
        </w:rPr>
        <w:t xml:space="preserve">, </w:t>
      </w:r>
      <w:r w:rsidR="00A82822" w:rsidRPr="007948FD">
        <w:rPr>
          <w:rFonts w:ascii="Times New Roman" w:hAnsi="Times New Roman"/>
          <w:sz w:val="28"/>
          <w:szCs w:val="28"/>
        </w:rPr>
        <w:t>HĐH</w:t>
      </w:r>
      <w:r w:rsidR="000B68FD" w:rsidRPr="007948FD">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gắn với đổi mới mô hình tăng trưởng và cơ cấu lại nền kinh tế</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phát triển kinh tế nhanh và bền vững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bCs/>
          <w:iCs/>
          <w:sz w:val="28"/>
          <w:szCs w:val="28"/>
          <w:lang w:eastAsia="vi-VN" w:bidi="vi-VN"/>
        </w:rPr>
        <w:t>x</w:t>
      </w:r>
      <w:r w:rsidRPr="007948FD">
        <w:rPr>
          <w:rFonts w:ascii="Times New Roman" w:hAnsi="Times New Roman"/>
          <w:sz w:val="28"/>
          <w:szCs w:val="28"/>
        </w:rPr>
        <w:t>ây dựng nền kinh tế độc lập</w:t>
      </w:r>
      <w:r w:rsidR="007608A5">
        <w:rPr>
          <w:rFonts w:ascii="Times New Roman" w:hAnsi="Times New Roman"/>
          <w:sz w:val="28"/>
          <w:szCs w:val="28"/>
        </w:rPr>
        <w:t xml:space="preserve">, </w:t>
      </w:r>
      <w:r w:rsidRPr="007948FD">
        <w:rPr>
          <w:rFonts w:ascii="Times New Roman" w:hAnsi="Times New Roman"/>
          <w:sz w:val="28"/>
          <w:szCs w:val="28"/>
        </w:rPr>
        <w:t>tự chủ</w:t>
      </w:r>
      <w:r w:rsidR="007608A5">
        <w:rPr>
          <w:rFonts w:ascii="Times New Roman" w:hAnsi="Times New Roman"/>
          <w:sz w:val="28"/>
          <w:szCs w:val="28"/>
        </w:rPr>
        <w:t xml:space="preserve">, </w:t>
      </w:r>
      <w:r w:rsidRPr="007948FD">
        <w:rPr>
          <w:rFonts w:ascii="Times New Roman" w:eastAsia="Times New Roman" w:hAnsi="Times New Roman"/>
          <w:sz w:val="28"/>
          <w:szCs w:val="28"/>
          <w:lang w:eastAsia="vi-VN" w:bidi="vi-VN"/>
        </w:rPr>
        <w:t>chủ động và tích cực hội nhập kinh tế quốc tế</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giữ vững định hướng XHCN. Trong đó</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x</w:t>
      </w:r>
      <w:r w:rsidRPr="007948FD">
        <w:rPr>
          <w:rFonts w:ascii="Times New Roman" w:eastAsia="Times New Roman" w:hAnsi="Times New Roman"/>
          <w:bCs/>
          <w:sz w:val="28"/>
          <w:szCs w:val="28"/>
        </w:rPr>
        <w:t>ây dựng và hoàn thiện thể chế kinh tế thị trường định hướng XHCN là một nhiệm vụ chiến lược</w:t>
      </w:r>
      <w:r w:rsidR="007608A5">
        <w:rPr>
          <w:rFonts w:ascii="Times New Roman" w:eastAsia="Times New Roman" w:hAnsi="Times New Roman"/>
          <w:bCs/>
          <w:sz w:val="28"/>
          <w:szCs w:val="28"/>
        </w:rPr>
        <w:t xml:space="preserve">, </w:t>
      </w:r>
      <w:r w:rsidRPr="007948FD">
        <w:rPr>
          <w:rFonts w:ascii="Times New Roman" w:eastAsia="Times New Roman" w:hAnsi="Times New Roman"/>
          <w:bCs/>
          <w:sz w:val="28"/>
          <w:szCs w:val="28"/>
        </w:rPr>
        <w:t>là khâu đột phá quan trọng</w:t>
      </w:r>
      <w:r w:rsidR="007608A5">
        <w:rPr>
          <w:rFonts w:ascii="Times New Roman" w:eastAsia="Times New Roman" w:hAnsi="Times New Roman"/>
          <w:bCs/>
          <w:sz w:val="28"/>
          <w:szCs w:val="28"/>
        </w:rPr>
        <w:t xml:space="preserve">, </w:t>
      </w:r>
      <w:r w:rsidRPr="007948FD">
        <w:rPr>
          <w:rFonts w:ascii="Times New Roman" w:eastAsia="Times New Roman" w:hAnsi="Times New Roman"/>
          <w:bCs/>
          <w:sz w:val="28"/>
          <w:szCs w:val="28"/>
        </w:rPr>
        <w:t>tạo động lực để phát triển nhanh và bền vững.</w:t>
      </w:r>
    </w:p>
    <w:p w14:paraId="7328EFDC" w14:textId="77777777" w:rsidR="00185E95" w:rsidRPr="007948FD" w:rsidRDefault="00185E95" w:rsidP="00FC7EEB">
      <w:pPr>
        <w:pStyle w:val="1Normal"/>
        <w:rPr>
          <w:color w:val="auto"/>
          <w:spacing w:val="0"/>
          <w:lang w:val="en-US"/>
        </w:rPr>
      </w:pPr>
      <w:r w:rsidRPr="007948FD">
        <w:rPr>
          <w:i/>
          <w:color w:val="auto"/>
          <w:lang w:val="en-US"/>
        </w:rPr>
        <w:t>Tóm lại</w:t>
      </w:r>
      <w:r w:rsidR="007608A5">
        <w:rPr>
          <w:i/>
          <w:color w:val="auto"/>
          <w:lang w:val="en-US"/>
        </w:rPr>
        <w:t xml:space="preserve">, </w:t>
      </w:r>
      <w:r w:rsidRPr="007948FD">
        <w:rPr>
          <w:color w:val="auto"/>
          <w:lang w:val="en-US"/>
        </w:rPr>
        <w:t>sự đổi mới và sáng tạo liên tục trong tư duy lý luận của Đảng Cộng sản Việt Nam trên cơ sở kiên định</w:t>
      </w:r>
      <w:r w:rsidR="007608A5">
        <w:rPr>
          <w:color w:val="auto"/>
          <w:lang w:val="en-US"/>
        </w:rPr>
        <w:t xml:space="preserve">, </w:t>
      </w:r>
      <w:r w:rsidRPr="007948FD">
        <w:rPr>
          <w:color w:val="auto"/>
          <w:lang w:val="en-US"/>
        </w:rPr>
        <w:t>vận dụng đúng đắn</w:t>
      </w:r>
      <w:r w:rsidR="007608A5">
        <w:rPr>
          <w:color w:val="auto"/>
          <w:lang w:val="en-US"/>
        </w:rPr>
        <w:t xml:space="preserve">, </w:t>
      </w:r>
      <w:r w:rsidRPr="007948FD">
        <w:rPr>
          <w:color w:val="auto"/>
          <w:lang w:val="en-US"/>
        </w:rPr>
        <w:t>sáng tạ</w:t>
      </w:r>
      <w:r w:rsidR="001226AD" w:rsidRPr="007948FD">
        <w:rPr>
          <w:color w:val="auto"/>
          <w:lang w:val="en-US"/>
        </w:rPr>
        <w:t>o c</w:t>
      </w:r>
      <w:r w:rsidRPr="007948FD">
        <w:rPr>
          <w:color w:val="auto"/>
          <w:lang w:val="en-US"/>
        </w:rPr>
        <w:t xml:space="preserve">hủ </w:t>
      </w:r>
      <w:r w:rsidR="009B6F62" w:rsidRPr="007948FD">
        <w:rPr>
          <w:color w:val="auto"/>
          <w:lang w:val="en-US"/>
        </w:rPr>
        <w:t xml:space="preserve">nghĩa </w:t>
      </w:r>
      <w:r w:rsidR="00FC2F43" w:rsidRPr="007948FD">
        <w:rPr>
          <w:color w:val="auto"/>
          <w:lang w:val="en-US"/>
        </w:rPr>
        <w:br/>
      </w:r>
      <w:r w:rsidRPr="007948FD">
        <w:rPr>
          <w:color w:val="auto"/>
          <w:lang w:val="en-US"/>
        </w:rPr>
        <w:t>Mác</w:t>
      </w:r>
      <w:r w:rsidR="00CB28C7" w:rsidRPr="007948FD">
        <w:rPr>
          <w:color w:val="auto"/>
          <w:lang w:val="en-US"/>
        </w:rPr>
        <w:t xml:space="preserve"> </w:t>
      </w:r>
      <w:r w:rsidRPr="007948FD">
        <w:rPr>
          <w:color w:val="auto"/>
          <w:lang w:val="en-US"/>
        </w:rPr>
        <w:t>-</w:t>
      </w:r>
      <w:r w:rsidR="00CB28C7" w:rsidRPr="007948FD">
        <w:rPr>
          <w:color w:val="auto"/>
          <w:lang w:val="en-US"/>
        </w:rPr>
        <w:t xml:space="preserve"> </w:t>
      </w:r>
      <w:r w:rsidRPr="007948FD">
        <w:rPr>
          <w:color w:val="auto"/>
          <w:lang w:val="en-US"/>
        </w:rPr>
        <w:t>Lênin và tư tưởng Hồ Chí Minh</w:t>
      </w:r>
      <w:r w:rsidR="007608A5">
        <w:rPr>
          <w:color w:val="auto"/>
          <w:lang w:val="en-US"/>
        </w:rPr>
        <w:t xml:space="preserve">, </w:t>
      </w:r>
      <w:r w:rsidRPr="007948FD">
        <w:rPr>
          <w:color w:val="auto"/>
          <w:lang w:val="en-US"/>
        </w:rPr>
        <w:t>tiếp thu có chọn lọc những thành tựu mới nhất về lý luận của thế giới và không ngừng tổng kết thực tiễn trong suốt 40 năm đổi mới</w:t>
      </w:r>
      <w:r w:rsidR="007608A5">
        <w:rPr>
          <w:color w:val="auto"/>
          <w:lang w:val="en-US"/>
        </w:rPr>
        <w:t xml:space="preserve">, </w:t>
      </w:r>
      <w:r w:rsidRPr="007948FD">
        <w:rPr>
          <w:color w:val="auto"/>
          <w:lang w:val="en-US"/>
        </w:rPr>
        <w:t xml:space="preserve">đã tạo nên </w:t>
      </w:r>
      <w:r w:rsidRPr="007948FD">
        <w:rPr>
          <w:color w:val="auto"/>
          <w:lang w:val="en-US" w:eastAsia="vi-VN"/>
        </w:rPr>
        <w:t xml:space="preserve">đột phá lý luận của Đảng về mô hình kinh tế thị trường </w:t>
      </w:r>
      <w:r w:rsidRPr="007948FD">
        <w:rPr>
          <w:color w:val="auto"/>
          <w:spacing w:val="0"/>
          <w:lang w:val="en-US" w:eastAsia="vi-VN"/>
        </w:rPr>
        <w:t>định hướng XHCN</w:t>
      </w:r>
      <w:r w:rsidR="007608A5">
        <w:rPr>
          <w:color w:val="auto"/>
          <w:spacing w:val="0"/>
          <w:lang w:val="en-US" w:eastAsia="vi-VN"/>
        </w:rPr>
        <w:t xml:space="preserve">, </w:t>
      </w:r>
      <w:r w:rsidRPr="007948FD">
        <w:rPr>
          <w:color w:val="auto"/>
          <w:spacing w:val="0"/>
          <w:lang w:val="en-US"/>
        </w:rPr>
        <w:t>thể hiện</w:t>
      </w:r>
      <w:r w:rsidR="007608A5">
        <w:rPr>
          <w:color w:val="auto"/>
          <w:spacing w:val="0"/>
          <w:lang w:val="en-US"/>
        </w:rPr>
        <w:t xml:space="preserve">: </w:t>
      </w:r>
    </w:p>
    <w:p w14:paraId="0486C74F" w14:textId="77777777" w:rsidR="002A6194" w:rsidRPr="007948FD" w:rsidRDefault="00185E95" w:rsidP="00FC7EEB">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(1) Kinh tế thị trường định hướng XHCN Việt Nam là nền kinh tế thị trường</w:t>
      </w:r>
      <w:r w:rsidR="007608A5">
        <w:rPr>
          <w:rFonts w:ascii="Times New Roman" w:hAnsi="Times New Roman"/>
          <w:sz w:val="28"/>
          <w:szCs w:val="28"/>
        </w:rPr>
        <w:t xml:space="preserve">, </w:t>
      </w:r>
      <w:r w:rsidRPr="007948FD">
        <w:rPr>
          <w:rFonts w:ascii="Times New Roman" w:hAnsi="Times New Roman"/>
          <w:sz w:val="28"/>
          <w:szCs w:val="28"/>
        </w:rPr>
        <w:t>trong đó có sự gắn kết hữu cơ và biện chứng giữa tính thị trường</w:t>
      </w:r>
      <w:r w:rsidR="007608A5">
        <w:rPr>
          <w:rFonts w:ascii="Times New Roman" w:hAnsi="Times New Roman"/>
          <w:sz w:val="28"/>
          <w:szCs w:val="28"/>
        </w:rPr>
        <w:t xml:space="preserve">, </w:t>
      </w:r>
      <w:r w:rsidRPr="007948FD">
        <w:rPr>
          <w:rFonts w:ascii="Times New Roman" w:hAnsi="Times New Roman"/>
          <w:sz w:val="28"/>
          <w:szCs w:val="28"/>
        </w:rPr>
        <w:t xml:space="preserve">tính nhân loại với tính </w:t>
      </w:r>
      <w:r w:rsidR="00087269" w:rsidRPr="007948FD">
        <w:rPr>
          <w:rFonts w:ascii="Times New Roman" w:hAnsi="Times New Roman"/>
          <w:sz w:val="28"/>
          <w:szCs w:val="28"/>
        </w:rPr>
        <w:t>XHCN</w:t>
      </w:r>
      <w:r w:rsidR="007608A5">
        <w:rPr>
          <w:rFonts w:ascii="Times New Roman" w:hAnsi="Times New Roman"/>
          <w:sz w:val="28"/>
          <w:szCs w:val="28"/>
        </w:rPr>
        <w:t xml:space="preserve">, </w:t>
      </w:r>
      <w:r w:rsidRPr="007948FD">
        <w:rPr>
          <w:rFonts w:ascii="Times New Roman" w:hAnsi="Times New Roman"/>
          <w:sz w:val="28"/>
          <w:szCs w:val="28"/>
        </w:rPr>
        <w:t>tính đặc thù riêng có của Việt Nam</w:t>
      </w:r>
      <w:r w:rsidR="007608A5">
        <w:rPr>
          <w:rFonts w:ascii="Times New Roman" w:hAnsi="Times New Roman"/>
          <w:sz w:val="28"/>
          <w:szCs w:val="28"/>
        </w:rPr>
        <w:t xml:space="preserve">; </w:t>
      </w:r>
      <w:r w:rsidRPr="007948FD">
        <w:rPr>
          <w:rFonts w:ascii="Times New Roman" w:hAnsi="Times New Roman"/>
          <w:sz w:val="28"/>
          <w:szCs w:val="28"/>
        </w:rPr>
        <w:t xml:space="preserve">đó là </w:t>
      </w:r>
      <w:r w:rsidR="007608A5">
        <w:rPr>
          <w:rFonts w:ascii="Times New Roman" w:hAnsi="Times New Roman"/>
          <w:sz w:val="28"/>
          <w:szCs w:val="28"/>
        </w:rPr>
        <w:t>"</w:t>
      </w:r>
      <w:r w:rsidRPr="007948FD">
        <w:rPr>
          <w:rFonts w:ascii="Times New Roman" w:hAnsi="Times New Roman"/>
          <w:sz w:val="28"/>
          <w:szCs w:val="28"/>
        </w:rPr>
        <w:t>Một kiểu tổ chức kinh tế vừa tuân theo những quy luật của kinh tế thị trường vừa dựa trên cơ sở và được dẫn dắt</w:t>
      </w:r>
      <w:r w:rsidR="007608A5">
        <w:rPr>
          <w:rFonts w:ascii="Times New Roman" w:hAnsi="Times New Roman"/>
          <w:sz w:val="28"/>
          <w:szCs w:val="28"/>
        </w:rPr>
        <w:t xml:space="preserve">, </w:t>
      </w:r>
      <w:r w:rsidRPr="007948FD">
        <w:rPr>
          <w:rFonts w:ascii="Times New Roman" w:hAnsi="Times New Roman"/>
          <w:sz w:val="28"/>
          <w:szCs w:val="28"/>
        </w:rPr>
        <w:t>chi phối bởi các nguyên tắc và bản chất của chủ nghĩa xã hội</w:t>
      </w:r>
      <w:r w:rsidR="007608A5">
        <w:rPr>
          <w:rFonts w:ascii="Times New Roman" w:hAnsi="Times New Roman"/>
          <w:sz w:val="28"/>
          <w:szCs w:val="28"/>
        </w:rPr>
        <w:t>"</w:t>
      </w:r>
      <w:r w:rsidRPr="007948FD">
        <w:rPr>
          <w:rFonts w:ascii="Times New Roman" w:hAnsi="Times New Roman"/>
          <w:sz w:val="28"/>
          <w:szCs w:val="28"/>
        </w:rPr>
        <w:t xml:space="preserve">. </w:t>
      </w:r>
    </w:p>
    <w:p w14:paraId="4198C2E5" w14:textId="77777777" w:rsidR="002A6194" w:rsidRPr="007948FD" w:rsidRDefault="00185E95" w:rsidP="002D4F5B">
      <w:pPr>
        <w:spacing w:before="120" w:line="360" w:lineRule="exact"/>
        <w:ind w:firstLine="720"/>
        <w:jc w:val="both"/>
        <w:rPr>
          <w:rFonts w:ascii="Times New Roman" w:hAnsi="Times New Roman"/>
          <w:spacing w:val="2"/>
          <w:sz w:val="28"/>
          <w:szCs w:val="28"/>
        </w:rPr>
      </w:pPr>
      <w:r w:rsidRPr="007948FD">
        <w:rPr>
          <w:rFonts w:ascii="Times New Roman" w:hAnsi="Times New Roman"/>
          <w:spacing w:val="2"/>
          <w:sz w:val="28"/>
          <w:szCs w:val="28"/>
        </w:rPr>
        <w:t xml:space="preserve">(2) Kinh tế thị trường định hướng XHCN mà Việt Nam đang xây dựng là </w:t>
      </w:r>
      <w:r w:rsidR="007608A5">
        <w:rPr>
          <w:rFonts w:ascii="Times New Roman" w:hAnsi="Times New Roman"/>
          <w:spacing w:val="2"/>
          <w:sz w:val="28"/>
          <w:szCs w:val="28"/>
        </w:rPr>
        <w:t>"</w:t>
      </w:r>
      <w:r w:rsidRPr="007948FD">
        <w:rPr>
          <w:rFonts w:ascii="Times New Roman" w:hAnsi="Times New Roman"/>
          <w:spacing w:val="2"/>
          <w:sz w:val="28"/>
          <w:szCs w:val="28"/>
        </w:rPr>
        <w:t>một kiểu kinh tế thị trường mới trong lịch sử phát triển của kinh tế thị trường</w:t>
      </w:r>
      <w:r w:rsidR="007608A5">
        <w:rPr>
          <w:rFonts w:ascii="Times New Roman" w:hAnsi="Times New Roman"/>
          <w:spacing w:val="2"/>
          <w:sz w:val="28"/>
          <w:szCs w:val="28"/>
        </w:rPr>
        <w:t xml:space="preserve">"; </w:t>
      </w:r>
      <w:r w:rsidRPr="007948FD">
        <w:rPr>
          <w:rFonts w:ascii="Times New Roman" w:hAnsi="Times New Roman"/>
          <w:spacing w:val="2"/>
          <w:sz w:val="28"/>
          <w:szCs w:val="28"/>
        </w:rPr>
        <w:t>là sự vận dụng sáng tạo chủ nghĩa Mác - Lênin và tư tưởng Hồ Chí Minh trong điều kiện</w:t>
      </w:r>
      <w:r w:rsidR="007608A5">
        <w:rPr>
          <w:rFonts w:ascii="Times New Roman" w:hAnsi="Times New Roman"/>
          <w:spacing w:val="2"/>
          <w:sz w:val="28"/>
          <w:szCs w:val="28"/>
        </w:rPr>
        <w:t xml:space="preserve">, </w:t>
      </w:r>
      <w:r w:rsidRPr="007948FD">
        <w:rPr>
          <w:rFonts w:ascii="Times New Roman" w:hAnsi="Times New Roman"/>
          <w:spacing w:val="2"/>
          <w:sz w:val="28"/>
          <w:szCs w:val="28"/>
        </w:rPr>
        <w:t>hoàn cảnh cụ thể của Việt Nam</w:t>
      </w:r>
      <w:r w:rsidR="007608A5">
        <w:rPr>
          <w:rFonts w:ascii="Times New Roman" w:hAnsi="Times New Roman"/>
          <w:spacing w:val="2"/>
          <w:sz w:val="28"/>
          <w:szCs w:val="28"/>
        </w:rPr>
        <w:t xml:space="preserve">, </w:t>
      </w:r>
      <w:r w:rsidRPr="007948FD">
        <w:rPr>
          <w:rFonts w:ascii="Times New Roman" w:hAnsi="Times New Roman"/>
          <w:spacing w:val="2"/>
          <w:sz w:val="28"/>
          <w:szCs w:val="28"/>
        </w:rPr>
        <w:t xml:space="preserve">tiếp thu có chọn lọc kinh nghiệm của thế giới. </w:t>
      </w:r>
    </w:p>
    <w:p w14:paraId="1C799094" w14:textId="77777777" w:rsidR="00185E95" w:rsidRPr="007948FD" w:rsidRDefault="00185E95" w:rsidP="00FC7EEB">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(3) Lý luận về xây dựng kinh tế thị trường định hướng XHCN từng bước được hoàn thiện trong 40 năm đổi mới đã mở ra giai đoạn mới cho phát triển kinh tế - xã hội của Việt Nam bền vững hơn</w:t>
      </w:r>
      <w:r w:rsidR="007608A5">
        <w:rPr>
          <w:rFonts w:ascii="Times New Roman" w:hAnsi="Times New Roman"/>
          <w:sz w:val="28"/>
          <w:szCs w:val="28"/>
        </w:rPr>
        <w:t xml:space="preserve">, </w:t>
      </w:r>
      <w:r w:rsidRPr="007948FD">
        <w:rPr>
          <w:rFonts w:ascii="Times New Roman" w:hAnsi="Times New Roman"/>
          <w:sz w:val="28"/>
          <w:szCs w:val="28"/>
        </w:rPr>
        <w:t>bao trùm hơn</w:t>
      </w:r>
      <w:r w:rsidR="007608A5">
        <w:rPr>
          <w:rFonts w:ascii="Times New Roman" w:hAnsi="Times New Roman"/>
          <w:sz w:val="28"/>
          <w:szCs w:val="28"/>
        </w:rPr>
        <w:t xml:space="preserve">, </w:t>
      </w:r>
      <w:r w:rsidRPr="007948FD">
        <w:rPr>
          <w:rFonts w:ascii="Times New Roman" w:hAnsi="Times New Roman"/>
          <w:sz w:val="28"/>
          <w:szCs w:val="28"/>
        </w:rPr>
        <w:t>dựa nhiều hơn vào nâng cao hiệu quả các nguồn lực và đổi mới sáng tạo trong bối cảnh quốc tế và khu vực có nhiều thay đổi nhanh</w:t>
      </w:r>
      <w:r w:rsidR="007608A5">
        <w:rPr>
          <w:rFonts w:ascii="Times New Roman" w:hAnsi="Times New Roman"/>
          <w:sz w:val="28"/>
          <w:szCs w:val="28"/>
        </w:rPr>
        <w:t xml:space="preserve">, </w:t>
      </w:r>
      <w:r w:rsidRPr="007948FD">
        <w:rPr>
          <w:rFonts w:ascii="Times New Roman" w:hAnsi="Times New Roman"/>
          <w:sz w:val="28"/>
          <w:szCs w:val="28"/>
        </w:rPr>
        <w:t xml:space="preserve">mạnh và khó lường. </w:t>
      </w:r>
    </w:p>
    <w:p w14:paraId="7EAC38E1" w14:textId="77777777" w:rsidR="00DC2C91" w:rsidRPr="007948FD" w:rsidRDefault="00DC2C91" w:rsidP="00FC7EEB">
      <w:pPr>
        <w:spacing w:before="120" w:line="370" w:lineRule="exact"/>
        <w:ind w:firstLine="720"/>
        <w:jc w:val="both"/>
        <w:outlineLvl w:val="1"/>
        <w:rPr>
          <w:rFonts w:ascii="Times New Roman" w:hAnsi="Times New Roman"/>
          <w:bCs/>
          <w:sz w:val="28"/>
          <w:szCs w:val="28"/>
        </w:rPr>
      </w:pPr>
      <w:bookmarkStart w:id="16" w:name="_Toc209342142"/>
      <w:r w:rsidRPr="007948FD">
        <w:rPr>
          <w:rFonts w:ascii="Times New Roman" w:hAnsi="Times New Roman"/>
          <w:bCs/>
          <w:sz w:val="28"/>
          <w:szCs w:val="28"/>
        </w:rPr>
        <w:t>2.</w:t>
      </w:r>
      <w:r w:rsidR="00CF1BD6" w:rsidRPr="007948FD">
        <w:rPr>
          <w:rFonts w:ascii="Times New Roman" w:hAnsi="Times New Roman"/>
          <w:bCs/>
          <w:sz w:val="28"/>
          <w:szCs w:val="28"/>
        </w:rPr>
        <w:t>3</w:t>
      </w:r>
      <w:r w:rsidRPr="007948FD">
        <w:rPr>
          <w:rFonts w:ascii="Times New Roman" w:hAnsi="Times New Roman"/>
          <w:bCs/>
          <w:sz w:val="28"/>
          <w:szCs w:val="28"/>
        </w:rPr>
        <w:t>. SỰ PHÁT TRIỂN NHẬN THỨC LÝ LUẬN VỀ VĂN H</w:t>
      </w:r>
      <w:r w:rsidR="00DD752A" w:rsidRPr="007948FD">
        <w:rPr>
          <w:rFonts w:ascii="Times New Roman" w:hAnsi="Times New Roman"/>
          <w:bCs/>
          <w:sz w:val="28"/>
          <w:szCs w:val="28"/>
        </w:rPr>
        <w:t>ÓA</w:t>
      </w:r>
      <w:r w:rsidR="007608A5">
        <w:rPr>
          <w:rFonts w:ascii="Times New Roman" w:hAnsi="Times New Roman"/>
          <w:bCs/>
          <w:sz w:val="28"/>
          <w:szCs w:val="28"/>
        </w:rPr>
        <w:t xml:space="preserve">, </w:t>
      </w:r>
      <w:r w:rsidR="003C66C6" w:rsidRPr="007948FD">
        <w:rPr>
          <w:rFonts w:ascii="Times New Roman" w:hAnsi="Times New Roman"/>
          <w:bCs/>
          <w:sz w:val="28"/>
          <w:szCs w:val="28"/>
        </w:rPr>
        <w:t>CON NGƯỜI</w:t>
      </w:r>
      <w:r w:rsidR="007608A5">
        <w:rPr>
          <w:rFonts w:ascii="Times New Roman" w:hAnsi="Times New Roman"/>
          <w:bCs/>
          <w:sz w:val="28"/>
          <w:szCs w:val="28"/>
        </w:rPr>
        <w:t xml:space="preserve">, </w:t>
      </w:r>
      <w:r w:rsidRPr="007948FD">
        <w:rPr>
          <w:rFonts w:ascii="Times New Roman" w:hAnsi="Times New Roman"/>
          <w:bCs/>
          <w:sz w:val="28"/>
          <w:szCs w:val="28"/>
        </w:rPr>
        <w:t>XÃ HỘI</w:t>
      </w:r>
      <w:r w:rsidR="003C66C6" w:rsidRPr="007948FD">
        <w:rPr>
          <w:rFonts w:ascii="Times New Roman" w:hAnsi="Times New Roman"/>
          <w:bCs/>
          <w:sz w:val="28"/>
          <w:szCs w:val="28"/>
        </w:rPr>
        <w:t xml:space="preserve"> VÀ BẢO VỆ MÔI TRƯỜNG</w:t>
      </w:r>
      <w:bookmarkEnd w:id="16"/>
    </w:p>
    <w:p w14:paraId="300F1C01" w14:textId="77777777" w:rsidR="00B671EC" w:rsidRPr="007948FD" w:rsidRDefault="00B671EC" w:rsidP="00FC7EEB">
      <w:pPr>
        <w:spacing w:before="120" w:line="370" w:lineRule="exact"/>
        <w:ind w:firstLine="720"/>
        <w:jc w:val="both"/>
        <w:outlineLvl w:val="2"/>
        <w:rPr>
          <w:rFonts w:ascii="Times New Roman" w:hAnsi="Times New Roman"/>
          <w:b/>
          <w:i/>
          <w:spacing w:val="-4"/>
          <w:sz w:val="28"/>
          <w:szCs w:val="28"/>
        </w:rPr>
      </w:pPr>
      <w:bookmarkStart w:id="17" w:name="_Toc53494489"/>
      <w:bookmarkStart w:id="18" w:name="_Toc59095689"/>
      <w:bookmarkStart w:id="19" w:name="_Toc165641165"/>
      <w:bookmarkStart w:id="20" w:name="_Toc209342143"/>
      <w:r w:rsidRPr="007948FD">
        <w:rPr>
          <w:rFonts w:ascii="Times New Roman" w:hAnsi="Times New Roman"/>
          <w:b/>
          <w:i/>
          <w:spacing w:val="-4"/>
          <w:sz w:val="28"/>
          <w:szCs w:val="28"/>
        </w:rPr>
        <w:t>2.</w:t>
      </w:r>
      <w:r w:rsidR="00CF1BD6" w:rsidRPr="007948FD">
        <w:rPr>
          <w:rFonts w:ascii="Times New Roman" w:hAnsi="Times New Roman"/>
          <w:b/>
          <w:i/>
          <w:spacing w:val="-4"/>
          <w:sz w:val="28"/>
          <w:szCs w:val="28"/>
        </w:rPr>
        <w:t>3</w:t>
      </w:r>
      <w:r w:rsidRPr="007948FD">
        <w:rPr>
          <w:rFonts w:ascii="Times New Roman" w:hAnsi="Times New Roman"/>
          <w:b/>
          <w:i/>
          <w:spacing w:val="-4"/>
          <w:sz w:val="28"/>
          <w:szCs w:val="28"/>
        </w:rPr>
        <w:t xml:space="preserve">.1. </w:t>
      </w:r>
      <w:r w:rsidR="003B73CB" w:rsidRPr="007948FD">
        <w:rPr>
          <w:rFonts w:ascii="Times New Roman" w:hAnsi="Times New Roman"/>
          <w:b/>
          <w:i/>
          <w:spacing w:val="-4"/>
          <w:sz w:val="28"/>
          <w:szCs w:val="28"/>
        </w:rPr>
        <w:t>Về</w:t>
      </w:r>
      <w:r w:rsidRPr="007948FD">
        <w:rPr>
          <w:rFonts w:ascii="Times New Roman" w:hAnsi="Times New Roman"/>
          <w:b/>
          <w:i/>
          <w:spacing w:val="-4"/>
          <w:sz w:val="28"/>
          <w:szCs w:val="28"/>
        </w:rPr>
        <w:t xml:space="preserve"> phát triển nền văn h</w:t>
      </w:r>
      <w:r w:rsidR="008B1F53" w:rsidRPr="007948FD">
        <w:rPr>
          <w:rFonts w:ascii="Times New Roman" w:hAnsi="Times New Roman"/>
          <w:b/>
          <w:i/>
          <w:spacing w:val="-4"/>
          <w:sz w:val="28"/>
          <w:szCs w:val="28"/>
        </w:rPr>
        <w:t>oá</w:t>
      </w:r>
      <w:bookmarkEnd w:id="17"/>
      <w:bookmarkEnd w:id="18"/>
      <w:r w:rsidRPr="007948FD">
        <w:rPr>
          <w:rFonts w:ascii="Times New Roman" w:hAnsi="Times New Roman"/>
          <w:b/>
          <w:i/>
          <w:spacing w:val="-4"/>
          <w:sz w:val="28"/>
          <w:szCs w:val="28"/>
        </w:rPr>
        <w:t xml:space="preserve"> Việt Nam tiên tiến</w:t>
      </w:r>
      <w:r w:rsidR="007608A5">
        <w:rPr>
          <w:rFonts w:ascii="Times New Roman" w:hAnsi="Times New Roman"/>
          <w:b/>
          <w:i/>
          <w:spacing w:val="-4"/>
          <w:sz w:val="28"/>
          <w:szCs w:val="28"/>
        </w:rPr>
        <w:t xml:space="preserve">, </w:t>
      </w:r>
      <w:r w:rsidRPr="007948FD">
        <w:rPr>
          <w:rFonts w:ascii="Times New Roman" w:hAnsi="Times New Roman"/>
          <w:b/>
          <w:i/>
          <w:spacing w:val="-4"/>
          <w:sz w:val="28"/>
          <w:szCs w:val="28"/>
        </w:rPr>
        <w:t>đậm đà bản sắc dân tộ</w:t>
      </w:r>
      <w:r w:rsidR="003B73CB" w:rsidRPr="007948FD">
        <w:rPr>
          <w:rFonts w:ascii="Times New Roman" w:hAnsi="Times New Roman"/>
          <w:b/>
          <w:i/>
          <w:spacing w:val="-4"/>
          <w:sz w:val="28"/>
          <w:szCs w:val="28"/>
        </w:rPr>
        <w:t>c</w:t>
      </w:r>
      <w:bookmarkEnd w:id="19"/>
      <w:bookmarkEnd w:id="20"/>
    </w:p>
    <w:p w14:paraId="4EB22D67" w14:textId="77777777" w:rsidR="00B671EC" w:rsidRPr="007948FD" w:rsidRDefault="00B671EC" w:rsidP="00FC7EEB">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Nhận thức lý luận của Đảng về</w:t>
      </w:r>
      <w:r w:rsidR="006E33A1" w:rsidRPr="007948FD">
        <w:rPr>
          <w:rFonts w:ascii="Times New Roman" w:hAnsi="Times New Roman"/>
          <w:sz w:val="28"/>
          <w:szCs w:val="28"/>
        </w:rPr>
        <w:t xml:space="preserve"> vai trò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mục tiêu xây dựng nền văn h</w:t>
      </w:r>
      <w:r w:rsidR="008B1F53" w:rsidRPr="007948FD">
        <w:rPr>
          <w:rFonts w:ascii="Times New Roman" w:hAnsi="Times New Roman"/>
          <w:sz w:val="28"/>
          <w:szCs w:val="28"/>
        </w:rPr>
        <w:t>oá</w:t>
      </w:r>
      <w:r w:rsidRPr="007948FD">
        <w:rPr>
          <w:rFonts w:ascii="Times New Roman" w:hAnsi="Times New Roman"/>
          <w:sz w:val="28"/>
          <w:szCs w:val="28"/>
        </w:rPr>
        <w:t xml:space="preserve"> trong thời kỳ đổi mới không ngừng được bổ sung</w:t>
      </w:r>
      <w:r w:rsidR="007608A5">
        <w:rPr>
          <w:rFonts w:ascii="Times New Roman" w:hAnsi="Times New Roman"/>
          <w:sz w:val="28"/>
          <w:szCs w:val="28"/>
        </w:rPr>
        <w:t xml:space="preserve">, </w:t>
      </w:r>
      <w:r w:rsidRPr="007948FD">
        <w:rPr>
          <w:rFonts w:ascii="Times New Roman" w:hAnsi="Times New Roman"/>
          <w:sz w:val="28"/>
          <w:szCs w:val="28"/>
        </w:rPr>
        <w:t>hoàn thiện. Cương lĩnh 1991 khẳng định</w:t>
      </w:r>
      <w:r w:rsidR="007608A5">
        <w:rPr>
          <w:rFonts w:ascii="Times New Roman" w:hAnsi="Times New Roman"/>
          <w:sz w:val="28"/>
          <w:szCs w:val="28"/>
        </w:rPr>
        <w:t xml:space="preserve">, </w:t>
      </w:r>
      <w:r w:rsidRPr="007948FD">
        <w:rPr>
          <w:rFonts w:ascii="Times New Roman" w:hAnsi="Times New Roman"/>
          <w:sz w:val="28"/>
          <w:szCs w:val="28"/>
        </w:rPr>
        <w:t>nền văn h</w:t>
      </w:r>
      <w:r w:rsidR="008B1F53" w:rsidRPr="007948FD">
        <w:rPr>
          <w:rFonts w:ascii="Times New Roman" w:hAnsi="Times New Roman"/>
          <w:sz w:val="28"/>
          <w:szCs w:val="28"/>
        </w:rPr>
        <w:t>oá</w:t>
      </w:r>
      <w:r w:rsidRPr="007948FD">
        <w:rPr>
          <w:rFonts w:ascii="Times New Roman" w:hAnsi="Times New Roman"/>
          <w:sz w:val="28"/>
          <w:szCs w:val="28"/>
        </w:rPr>
        <w:t xml:space="preserve"> Việt Nam </w:t>
      </w:r>
      <w:r w:rsidRPr="007948FD">
        <w:rPr>
          <w:rFonts w:ascii="Times New Roman" w:hAnsi="Times New Roman"/>
          <w:i/>
          <w:iCs/>
          <w:sz w:val="28"/>
          <w:szCs w:val="28"/>
        </w:rPr>
        <w:t>tiên tiến</w:t>
      </w:r>
      <w:r w:rsidR="007608A5">
        <w:rPr>
          <w:rFonts w:ascii="Times New Roman" w:hAnsi="Times New Roman"/>
          <w:i/>
          <w:iCs/>
          <w:sz w:val="28"/>
          <w:szCs w:val="28"/>
        </w:rPr>
        <w:t xml:space="preserve">, </w:t>
      </w:r>
      <w:r w:rsidRPr="007948FD">
        <w:rPr>
          <w:rFonts w:ascii="Times New Roman" w:hAnsi="Times New Roman"/>
          <w:i/>
          <w:iCs/>
          <w:sz w:val="28"/>
          <w:szCs w:val="28"/>
        </w:rPr>
        <w:t>đậm đà bản sắc dân tộc</w:t>
      </w:r>
      <w:r w:rsidRPr="007948FD">
        <w:rPr>
          <w:rFonts w:ascii="Times New Roman" w:hAnsi="Times New Roman"/>
          <w:sz w:val="28"/>
          <w:szCs w:val="28"/>
        </w:rPr>
        <w:t xml:space="preserve"> là một trong sáu đặc trưng của xã hội </w:t>
      </w:r>
      <w:r w:rsidR="00BF3304" w:rsidRPr="007948FD">
        <w:rPr>
          <w:rFonts w:ascii="Times New Roman" w:hAnsi="Times New Roman"/>
          <w:sz w:val="28"/>
          <w:szCs w:val="28"/>
        </w:rPr>
        <w:t xml:space="preserve">XHCN </w:t>
      </w:r>
      <w:r w:rsidRPr="007948FD">
        <w:rPr>
          <w:rFonts w:ascii="Times New Roman" w:hAnsi="Times New Roman"/>
          <w:sz w:val="28"/>
          <w:szCs w:val="28"/>
        </w:rPr>
        <w:t>mà chúng ta xây dựng. Cương lĩnh 2011</w:t>
      </w:r>
      <w:r w:rsidR="007A0877" w:rsidRPr="007948FD">
        <w:rPr>
          <w:rFonts w:ascii="Times New Roman" w:hAnsi="Times New Roman"/>
          <w:sz w:val="28"/>
          <w:szCs w:val="28"/>
        </w:rPr>
        <w:t xml:space="preserve"> xác định những quan điểm cơ bản</w:t>
      </w:r>
      <w:r w:rsidR="007608A5">
        <w:rPr>
          <w:rFonts w:ascii="Times New Roman" w:hAnsi="Times New Roman"/>
          <w:sz w:val="28"/>
          <w:szCs w:val="28"/>
        </w:rPr>
        <w:t xml:space="preserve">, </w:t>
      </w:r>
      <w:r w:rsidRPr="007948FD">
        <w:rPr>
          <w:rFonts w:ascii="Times New Roman" w:hAnsi="Times New Roman"/>
          <w:sz w:val="28"/>
          <w:szCs w:val="28"/>
        </w:rPr>
        <w:t>được cụ thể h</w:t>
      </w:r>
      <w:r w:rsidR="008B1F53" w:rsidRPr="007948FD">
        <w:rPr>
          <w:rFonts w:ascii="Times New Roman" w:hAnsi="Times New Roman"/>
          <w:sz w:val="28"/>
          <w:szCs w:val="28"/>
        </w:rPr>
        <w:t>oá</w:t>
      </w:r>
      <w:r w:rsidRPr="007948FD">
        <w:rPr>
          <w:rFonts w:ascii="Times New Roman" w:hAnsi="Times New Roman"/>
          <w:sz w:val="28"/>
          <w:szCs w:val="28"/>
        </w:rPr>
        <w:t xml:space="preserve"> ở văn kiện Đại hội XI</w:t>
      </w:r>
      <w:r w:rsidR="007608A5">
        <w:rPr>
          <w:rFonts w:ascii="Times New Roman" w:hAnsi="Times New Roman"/>
          <w:sz w:val="28"/>
          <w:szCs w:val="28"/>
        </w:rPr>
        <w:t xml:space="preserve">, </w:t>
      </w:r>
      <w:r w:rsidRPr="007948FD">
        <w:rPr>
          <w:rFonts w:ascii="Times New Roman" w:hAnsi="Times New Roman"/>
          <w:sz w:val="28"/>
          <w:szCs w:val="28"/>
        </w:rPr>
        <w:t>XII</w:t>
      </w:r>
      <w:r w:rsidR="007608A5">
        <w:rPr>
          <w:rFonts w:ascii="Times New Roman" w:hAnsi="Times New Roman"/>
          <w:sz w:val="28"/>
          <w:szCs w:val="28"/>
        </w:rPr>
        <w:t xml:space="preserve">, </w:t>
      </w:r>
      <w:r w:rsidRPr="007948FD">
        <w:rPr>
          <w:rFonts w:ascii="Times New Roman" w:hAnsi="Times New Roman"/>
          <w:sz w:val="28"/>
          <w:szCs w:val="28"/>
        </w:rPr>
        <w:t>XIII của Đảng</w:t>
      </w:r>
      <w:r w:rsidR="007608A5">
        <w:rPr>
          <w:rFonts w:ascii="Times New Roman" w:hAnsi="Times New Roman"/>
          <w:sz w:val="28"/>
          <w:szCs w:val="28"/>
        </w:rPr>
        <w:t xml:space="preserve">, </w:t>
      </w:r>
      <w:r w:rsidRPr="007948FD">
        <w:rPr>
          <w:rFonts w:ascii="Times New Roman" w:hAnsi="Times New Roman"/>
          <w:sz w:val="28"/>
          <w:szCs w:val="28"/>
        </w:rPr>
        <w:t>đã thể hiện n</w:t>
      </w:r>
      <w:r w:rsidRPr="007948FD">
        <w:rPr>
          <w:rFonts w:ascii="Times New Roman" w:eastAsia="Times New Roman" w:hAnsi="Times New Roman"/>
          <w:sz w:val="28"/>
          <w:szCs w:val="28"/>
        </w:rPr>
        <w:t>hận thức sâu sắc và toàn diện hơn q</w:t>
      </w:r>
      <w:r w:rsidRPr="007948FD">
        <w:rPr>
          <w:rFonts w:ascii="Times New Roman" w:hAnsi="Times New Roman"/>
          <w:sz w:val="28"/>
          <w:szCs w:val="28"/>
        </w:rPr>
        <w:t>uan điểm</w:t>
      </w:r>
      <w:r w:rsidR="007608A5">
        <w:rPr>
          <w:rFonts w:ascii="Times New Roman" w:hAnsi="Times New Roman"/>
          <w:sz w:val="28"/>
          <w:szCs w:val="28"/>
        </w:rPr>
        <w:t xml:space="preserve">, </w:t>
      </w:r>
      <w:r w:rsidRPr="007948FD">
        <w:rPr>
          <w:rFonts w:ascii="Times New Roman" w:hAnsi="Times New Roman"/>
          <w:sz w:val="28"/>
          <w:szCs w:val="28"/>
        </w:rPr>
        <w:t>đường lối của Đảng về xây dựng nền văn h</w:t>
      </w:r>
      <w:r w:rsidR="008B1F53" w:rsidRPr="007948FD">
        <w:rPr>
          <w:rFonts w:ascii="Times New Roman" w:hAnsi="Times New Roman"/>
          <w:sz w:val="28"/>
          <w:szCs w:val="28"/>
        </w:rPr>
        <w:t>oá</w:t>
      </w:r>
      <w:r w:rsidRPr="007948FD">
        <w:rPr>
          <w:rFonts w:ascii="Times New Roman" w:hAnsi="Times New Roman"/>
          <w:sz w:val="28"/>
          <w:szCs w:val="28"/>
        </w:rPr>
        <w:t xml:space="preserve"> Việt Nam tiên tiến</w:t>
      </w:r>
      <w:r w:rsidR="007608A5">
        <w:rPr>
          <w:rFonts w:ascii="Times New Roman" w:hAnsi="Times New Roman"/>
          <w:sz w:val="28"/>
          <w:szCs w:val="28"/>
        </w:rPr>
        <w:t xml:space="preserve">, </w:t>
      </w:r>
      <w:r w:rsidRPr="007948FD">
        <w:rPr>
          <w:rFonts w:ascii="Times New Roman" w:hAnsi="Times New Roman"/>
          <w:sz w:val="28"/>
          <w:szCs w:val="28"/>
        </w:rPr>
        <w:t xml:space="preserve">đậm đà bản sắc dân tộc. </w:t>
      </w:r>
    </w:p>
    <w:p w14:paraId="2484967F" w14:textId="77777777" w:rsidR="00B671EC" w:rsidRPr="007948FD" w:rsidRDefault="007A0877" w:rsidP="00FC7EEB">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Đại hội XIII xác định v</w:t>
      </w:r>
      <w:r w:rsidR="00B671EC" w:rsidRPr="007948FD">
        <w:rPr>
          <w:rFonts w:ascii="Times New Roman" w:hAnsi="Times New Roman"/>
          <w:sz w:val="28"/>
          <w:szCs w:val="28"/>
        </w:rPr>
        <w:t>ăn h</w:t>
      </w:r>
      <w:r w:rsidR="008B1F53" w:rsidRPr="007948FD">
        <w:rPr>
          <w:rFonts w:ascii="Times New Roman" w:hAnsi="Times New Roman"/>
          <w:sz w:val="28"/>
          <w:szCs w:val="28"/>
        </w:rPr>
        <w:t>oá</w:t>
      </w:r>
      <w:r w:rsidR="00B671EC" w:rsidRPr="007948FD">
        <w:rPr>
          <w:rFonts w:ascii="Times New Roman" w:hAnsi="Times New Roman"/>
          <w:sz w:val="28"/>
          <w:szCs w:val="28"/>
        </w:rPr>
        <w:t xml:space="preserve"> là nền tảng tinh thần</w:t>
      </w:r>
      <w:r w:rsidR="007608A5">
        <w:rPr>
          <w:rFonts w:ascii="Times New Roman" w:hAnsi="Times New Roman"/>
          <w:sz w:val="28"/>
          <w:szCs w:val="28"/>
        </w:rPr>
        <w:t xml:space="preserve">, </w:t>
      </w:r>
      <w:r w:rsidR="00611467" w:rsidRPr="007948FD">
        <w:rPr>
          <w:rFonts w:ascii="Times New Roman" w:hAnsi="Times New Roman"/>
          <w:sz w:val="28"/>
          <w:szCs w:val="28"/>
        </w:rPr>
        <w:t>mục tiêu</w:t>
      </w:r>
      <w:r w:rsidR="007608A5">
        <w:rPr>
          <w:rFonts w:ascii="Times New Roman" w:hAnsi="Times New Roman"/>
          <w:sz w:val="28"/>
          <w:szCs w:val="28"/>
        </w:rPr>
        <w:t xml:space="preserve">, </w:t>
      </w:r>
      <w:r w:rsidR="00B671EC" w:rsidRPr="007948FD">
        <w:rPr>
          <w:rFonts w:ascii="Times New Roman" w:hAnsi="Times New Roman"/>
          <w:sz w:val="28"/>
          <w:szCs w:val="28"/>
        </w:rPr>
        <w:t>động lực</w:t>
      </w:r>
      <w:r w:rsidR="007608A5">
        <w:rPr>
          <w:rFonts w:ascii="Times New Roman" w:hAnsi="Times New Roman"/>
          <w:sz w:val="28"/>
          <w:szCs w:val="28"/>
        </w:rPr>
        <w:t xml:space="preserve">, </w:t>
      </w:r>
      <w:r w:rsidR="00B671EC" w:rsidRPr="007948FD">
        <w:rPr>
          <w:rFonts w:ascii="Times New Roman" w:hAnsi="Times New Roman"/>
          <w:sz w:val="28"/>
          <w:szCs w:val="28"/>
        </w:rPr>
        <w:t>sức mạnh nội sinh quan trọng trong phát triển nhanh và bền vững đất nước</w:t>
      </w:r>
      <w:r w:rsidR="007608A5">
        <w:rPr>
          <w:rFonts w:ascii="Times New Roman" w:hAnsi="Times New Roman"/>
          <w:sz w:val="28"/>
          <w:szCs w:val="28"/>
        </w:rPr>
        <w:t xml:space="preserve">, </w:t>
      </w:r>
      <w:r w:rsidR="00B671EC" w:rsidRPr="007948FD">
        <w:rPr>
          <w:rFonts w:ascii="Times New Roman" w:hAnsi="Times New Roman"/>
          <w:sz w:val="28"/>
          <w:szCs w:val="28"/>
        </w:rPr>
        <w:t xml:space="preserve">là </w:t>
      </w:r>
      <w:r w:rsidR="007608A5">
        <w:rPr>
          <w:rFonts w:ascii="Times New Roman" w:hAnsi="Times New Roman"/>
          <w:sz w:val="28"/>
          <w:szCs w:val="28"/>
        </w:rPr>
        <w:t>"</w:t>
      </w:r>
      <w:r w:rsidR="00B671EC" w:rsidRPr="007948FD">
        <w:rPr>
          <w:rFonts w:ascii="Times New Roman" w:hAnsi="Times New Roman"/>
          <w:sz w:val="28"/>
          <w:szCs w:val="28"/>
        </w:rPr>
        <w:t>tài nguyên</w:t>
      </w:r>
      <w:r w:rsidR="007608A5">
        <w:rPr>
          <w:rFonts w:ascii="Times New Roman" w:hAnsi="Times New Roman"/>
          <w:sz w:val="28"/>
          <w:szCs w:val="28"/>
        </w:rPr>
        <w:t>", "</w:t>
      </w:r>
      <w:r w:rsidR="00B671EC" w:rsidRPr="007948FD">
        <w:rPr>
          <w:rFonts w:ascii="Times New Roman" w:hAnsi="Times New Roman"/>
          <w:sz w:val="28"/>
          <w:szCs w:val="28"/>
        </w:rPr>
        <w:t>sức mạnh mềm</w:t>
      </w:r>
      <w:r w:rsidR="007608A5">
        <w:rPr>
          <w:rFonts w:ascii="Times New Roman" w:hAnsi="Times New Roman"/>
          <w:sz w:val="28"/>
          <w:szCs w:val="28"/>
        </w:rPr>
        <w:t>"</w:t>
      </w:r>
      <w:r w:rsidR="00B671EC" w:rsidRPr="007948FD">
        <w:rPr>
          <w:rFonts w:ascii="Times New Roman" w:hAnsi="Times New Roman"/>
          <w:sz w:val="28"/>
          <w:szCs w:val="28"/>
        </w:rPr>
        <w:t xml:space="preserve"> của quốc gia. Lần đầu tiên trong </w:t>
      </w:r>
      <w:r w:rsidR="00CE39C0" w:rsidRPr="007948FD">
        <w:rPr>
          <w:rFonts w:ascii="Times New Roman" w:hAnsi="Times New Roman"/>
          <w:sz w:val="28"/>
          <w:szCs w:val="28"/>
        </w:rPr>
        <w:t>v</w:t>
      </w:r>
      <w:r w:rsidR="00B671EC" w:rsidRPr="007948FD">
        <w:rPr>
          <w:rFonts w:ascii="Times New Roman" w:hAnsi="Times New Roman"/>
          <w:sz w:val="28"/>
          <w:szCs w:val="28"/>
        </w:rPr>
        <w:t>ăn kiện của Đảng</w:t>
      </w:r>
      <w:r w:rsidR="007608A5">
        <w:rPr>
          <w:rFonts w:ascii="Times New Roman" w:hAnsi="Times New Roman"/>
          <w:sz w:val="28"/>
          <w:szCs w:val="28"/>
        </w:rPr>
        <w:t xml:space="preserve">, </w:t>
      </w:r>
      <w:r w:rsidR="00B671EC" w:rsidRPr="007948FD">
        <w:rPr>
          <w:rFonts w:ascii="Times New Roman" w:hAnsi="Times New Roman"/>
          <w:sz w:val="28"/>
          <w:szCs w:val="28"/>
        </w:rPr>
        <w:t>khơi dậy</w:t>
      </w:r>
      <w:r w:rsidR="007608A5">
        <w:rPr>
          <w:rFonts w:ascii="Times New Roman" w:hAnsi="Times New Roman"/>
          <w:sz w:val="28"/>
          <w:szCs w:val="28"/>
        </w:rPr>
        <w:t xml:space="preserve">, </w:t>
      </w:r>
      <w:r w:rsidR="00B671EC" w:rsidRPr="007948FD">
        <w:rPr>
          <w:rFonts w:ascii="Times New Roman" w:hAnsi="Times New Roman"/>
          <w:sz w:val="28"/>
          <w:szCs w:val="28"/>
        </w:rPr>
        <w:t>phát huy giá trị văn h</w:t>
      </w:r>
      <w:r w:rsidR="008B1F53" w:rsidRPr="007948FD">
        <w:rPr>
          <w:rFonts w:ascii="Times New Roman" w:hAnsi="Times New Roman"/>
          <w:sz w:val="28"/>
          <w:szCs w:val="28"/>
        </w:rPr>
        <w:t>oá</w:t>
      </w:r>
      <w:r w:rsidR="00B671EC" w:rsidRPr="007948FD">
        <w:rPr>
          <w:rFonts w:ascii="Times New Roman" w:hAnsi="Times New Roman"/>
          <w:sz w:val="28"/>
          <w:szCs w:val="28"/>
        </w:rPr>
        <w:t xml:space="preserve"> và sức mạnh con người Việt Nam</w:t>
      </w:r>
      <w:r w:rsidR="007608A5">
        <w:rPr>
          <w:rFonts w:ascii="Times New Roman" w:hAnsi="Times New Roman"/>
          <w:sz w:val="28"/>
          <w:szCs w:val="28"/>
        </w:rPr>
        <w:t xml:space="preserve">, </w:t>
      </w:r>
      <w:r w:rsidR="00B671EC" w:rsidRPr="007948FD">
        <w:rPr>
          <w:rFonts w:ascii="Times New Roman" w:hAnsi="Times New Roman"/>
          <w:sz w:val="28"/>
          <w:szCs w:val="28"/>
        </w:rPr>
        <w:t>được xác định là một nội dung trong đột phá chiến lược phát triển kinh tế - xã hội đất nước 10 năm giai đoạ</w:t>
      </w:r>
      <w:r w:rsidR="00CE518C" w:rsidRPr="007948FD">
        <w:rPr>
          <w:rFonts w:ascii="Times New Roman" w:hAnsi="Times New Roman"/>
          <w:sz w:val="28"/>
          <w:szCs w:val="28"/>
        </w:rPr>
        <w:t xml:space="preserve">n </w:t>
      </w:r>
      <w:r w:rsidR="00DD10E8" w:rsidRPr="007948FD">
        <w:rPr>
          <w:rFonts w:ascii="Times New Roman" w:hAnsi="Times New Roman"/>
          <w:sz w:val="28"/>
          <w:szCs w:val="28"/>
        </w:rPr>
        <w:t>2021 - 2030</w:t>
      </w:r>
      <w:r w:rsidR="00B671EC" w:rsidRPr="007948FD">
        <w:rPr>
          <w:rFonts w:ascii="Times New Roman" w:hAnsi="Times New Roman"/>
          <w:sz w:val="28"/>
          <w:szCs w:val="28"/>
        </w:rPr>
        <w:t>.</w:t>
      </w:r>
    </w:p>
    <w:p w14:paraId="0D8E43F5" w14:textId="77777777" w:rsidR="00B671EC" w:rsidRPr="007948FD" w:rsidRDefault="00B671EC" w:rsidP="00FC7EEB">
      <w:pPr>
        <w:spacing w:before="120" w:line="370" w:lineRule="exact"/>
        <w:ind w:firstLine="720"/>
        <w:jc w:val="both"/>
        <w:rPr>
          <w:rFonts w:ascii="Times New Roman" w:hAnsi="Times New Roman"/>
          <w:sz w:val="28"/>
          <w:szCs w:val="28"/>
        </w:rPr>
      </w:pPr>
      <w:r w:rsidRPr="007948FD">
        <w:rPr>
          <w:rFonts w:ascii="Times New Roman" w:eastAsia="Times New Roman" w:hAnsi="Times New Roman"/>
          <w:sz w:val="28"/>
          <w:szCs w:val="28"/>
        </w:rPr>
        <w:t>Xác định rõ hơn về mô hình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đặc trưng của nền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Việt Nam cần xây dựng trong thời kỳ mới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tiếp tục làm rõ hơn nội hàm tiên tiến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đậm đà bản sắc của nền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dân tộc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khẳng định mục tiêu </w:t>
      </w:r>
      <w:r w:rsidR="007608A5">
        <w:rPr>
          <w:rFonts w:ascii="Times New Roman" w:eastAsia="Times New Roman" w:hAnsi="Times New Roman"/>
          <w:sz w:val="28"/>
          <w:szCs w:val="28"/>
        </w:rPr>
        <w:t>"</w:t>
      </w:r>
      <w:r w:rsidRPr="007948FD">
        <w:rPr>
          <w:rFonts w:ascii="Times New Roman" w:eastAsia="Times New Roman" w:hAnsi="Times New Roman"/>
          <w:sz w:val="28"/>
          <w:szCs w:val="28"/>
        </w:rPr>
        <w:t>Phát triển con người toàn diện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xây dựng nền văn </w:t>
      </w:r>
      <w:r w:rsidR="0002797A"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02797A" w:rsidRPr="007948FD">
        <w:rPr>
          <w:rFonts w:ascii="Times New Roman" w:eastAsia="Times New Roman" w:hAnsi="Times New Roman"/>
          <w:sz w:val="28"/>
          <w:szCs w:val="28"/>
        </w:rPr>
        <w:t xml:space="preserve"> Việt Nam tiên tiến</w:t>
      </w:r>
      <w:r w:rsidR="007608A5">
        <w:rPr>
          <w:rFonts w:ascii="Times New Roman" w:eastAsia="Times New Roman" w:hAnsi="Times New Roman"/>
          <w:sz w:val="28"/>
          <w:szCs w:val="28"/>
        </w:rPr>
        <w:t xml:space="preserve">, </w:t>
      </w:r>
      <w:r w:rsidR="0002797A" w:rsidRPr="007948FD">
        <w:rPr>
          <w:rFonts w:ascii="Times New Roman" w:eastAsia="Times New Roman" w:hAnsi="Times New Roman"/>
          <w:sz w:val="28"/>
          <w:szCs w:val="28"/>
        </w:rPr>
        <w:t>đậm đà bản sắc dân tộc để văn</w:t>
      </w:r>
      <w:r w:rsidRPr="007948FD">
        <w:rPr>
          <w:rFonts w:ascii="Times New Roman" w:eastAsia="Times New Roman" w:hAnsi="Times New Roman"/>
          <w:sz w:val="28"/>
          <w:szCs w:val="28"/>
        </w:rPr>
        <w:t xml:space="preserve">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con người Việt Nam thực sự trở thành sức mạnh nội sinh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động lực phát t</w:t>
      </w:r>
      <w:r w:rsidR="00822AA1" w:rsidRPr="007948FD">
        <w:rPr>
          <w:rFonts w:ascii="Times New Roman" w:eastAsia="Times New Roman" w:hAnsi="Times New Roman"/>
          <w:sz w:val="28"/>
          <w:szCs w:val="28"/>
        </w:rPr>
        <w:t>riển đất nước và bảo vệ Tổ quốc</w:t>
      </w:r>
      <w:r w:rsidR="007608A5">
        <w:rPr>
          <w:rFonts w:ascii="Times New Roman" w:eastAsia="Times New Roman" w:hAnsi="Times New Roman"/>
          <w:sz w:val="28"/>
          <w:szCs w:val="28"/>
        </w:rPr>
        <w:t>"</w:t>
      </w:r>
      <w:r w:rsidRPr="007948FD">
        <w:rPr>
          <w:rFonts w:ascii="Times New Roman" w:eastAsia="Times New Roman" w:hAnsi="Times New Roman"/>
          <w:sz w:val="28"/>
          <w:szCs w:val="28"/>
        </w:rPr>
        <w:t>. Nhận thức rõ hơn về tính thống nhất và đa dạng của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trong cộng đồng các dân tộc Việt Nam. </w:t>
      </w:r>
    </w:p>
    <w:p w14:paraId="25D1BBDD" w14:textId="77777777" w:rsidR="00B671EC" w:rsidRPr="007948FD" w:rsidRDefault="00B671EC" w:rsidP="00FC7EEB">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Để xây dựng nền văn h</w:t>
      </w:r>
      <w:r w:rsidR="008B1F53" w:rsidRPr="007948FD">
        <w:rPr>
          <w:rFonts w:ascii="Times New Roman" w:hAnsi="Times New Roman"/>
          <w:sz w:val="28"/>
          <w:szCs w:val="28"/>
        </w:rPr>
        <w:t>oá</w:t>
      </w:r>
      <w:r w:rsidRPr="007948FD">
        <w:rPr>
          <w:rFonts w:ascii="Times New Roman" w:hAnsi="Times New Roman"/>
          <w:sz w:val="28"/>
          <w:szCs w:val="28"/>
        </w:rPr>
        <w:t xml:space="preserve"> Việt Nam tiên tiến</w:t>
      </w:r>
      <w:r w:rsidR="007608A5">
        <w:rPr>
          <w:rFonts w:ascii="Times New Roman" w:hAnsi="Times New Roman"/>
          <w:sz w:val="28"/>
          <w:szCs w:val="28"/>
        </w:rPr>
        <w:t xml:space="preserve">, </w:t>
      </w:r>
      <w:r w:rsidRPr="007948FD">
        <w:rPr>
          <w:rFonts w:ascii="Times New Roman" w:hAnsi="Times New Roman"/>
          <w:sz w:val="28"/>
          <w:szCs w:val="28"/>
        </w:rPr>
        <w:t>đậm đà bản sắc dân tộc</w:t>
      </w:r>
      <w:r w:rsidR="007608A5">
        <w:rPr>
          <w:rFonts w:ascii="Times New Roman" w:hAnsi="Times New Roman"/>
          <w:sz w:val="28"/>
          <w:szCs w:val="28"/>
        </w:rPr>
        <w:t xml:space="preserve">, </w:t>
      </w:r>
      <w:r w:rsidRPr="007948FD">
        <w:rPr>
          <w:rFonts w:ascii="Times New Roman" w:hAnsi="Times New Roman"/>
          <w:sz w:val="28"/>
          <w:szCs w:val="28"/>
        </w:rPr>
        <w:t>Đảng ta đã đề cập đến những nhiệm vụ mới</w:t>
      </w:r>
      <w:r w:rsidR="007608A5">
        <w:rPr>
          <w:rFonts w:ascii="Times New Roman" w:hAnsi="Times New Roman"/>
          <w:sz w:val="28"/>
          <w:szCs w:val="28"/>
        </w:rPr>
        <w:t xml:space="preserve">, </w:t>
      </w:r>
      <w:r w:rsidRPr="007948FD">
        <w:rPr>
          <w:rFonts w:ascii="Times New Roman" w:hAnsi="Times New Roman"/>
          <w:sz w:val="28"/>
          <w:szCs w:val="28"/>
        </w:rPr>
        <w:t>phù hợp với sự vận động</w:t>
      </w:r>
      <w:r w:rsidR="007608A5">
        <w:rPr>
          <w:rFonts w:ascii="Times New Roman" w:hAnsi="Times New Roman"/>
          <w:sz w:val="28"/>
          <w:szCs w:val="28"/>
        </w:rPr>
        <w:t xml:space="preserve">, </w:t>
      </w:r>
      <w:r w:rsidRPr="007948FD">
        <w:rPr>
          <w:rFonts w:ascii="Times New Roman" w:hAnsi="Times New Roman"/>
          <w:sz w:val="28"/>
          <w:szCs w:val="28"/>
        </w:rPr>
        <w:t>phát triển của chính lĩnh vực văn h</w:t>
      </w:r>
      <w:r w:rsidR="008B1F53" w:rsidRPr="007948FD">
        <w:rPr>
          <w:rFonts w:ascii="Times New Roman" w:hAnsi="Times New Roman"/>
          <w:sz w:val="28"/>
          <w:szCs w:val="28"/>
        </w:rPr>
        <w:t>oá</w:t>
      </w:r>
      <w:r w:rsidRPr="007948FD">
        <w:rPr>
          <w:rFonts w:ascii="Times New Roman" w:hAnsi="Times New Roman"/>
          <w:sz w:val="28"/>
          <w:szCs w:val="28"/>
        </w:rPr>
        <w:t xml:space="preserve"> như</w:t>
      </w:r>
      <w:r w:rsidR="007608A5">
        <w:rPr>
          <w:rFonts w:ascii="Times New Roman" w:hAnsi="Times New Roman"/>
          <w:sz w:val="28"/>
          <w:szCs w:val="28"/>
        </w:rPr>
        <w:t xml:space="preserve">: </w:t>
      </w:r>
      <w:r w:rsidR="00784FA0" w:rsidRPr="007948FD">
        <w:rPr>
          <w:rFonts w:ascii="Times New Roman" w:hAnsi="Times New Roman"/>
          <w:sz w:val="28"/>
          <w:szCs w:val="28"/>
        </w:rPr>
        <w:t>P</w:t>
      </w:r>
      <w:r w:rsidRPr="007948FD">
        <w:rPr>
          <w:rFonts w:ascii="Times New Roman" w:hAnsi="Times New Roman"/>
          <w:sz w:val="28"/>
          <w:szCs w:val="28"/>
        </w:rPr>
        <w:t>hát triển các ngành công nghiệp văn h</w:t>
      </w:r>
      <w:r w:rsidR="008B1F53" w:rsidRPr="007948FD">
        <w:rPr>
          <w:rFonts w:ascii="Times New Roman" w:hAnsi="Times New Roman"/>
          <w:sz w:val="28"/>
          <w:szCs w:val="28"/>
        </w:rPr>
        <w:t>oá</w:t>
      </w:r>
      <w:r w:rsidR="00440AFA" w:rsidRPr="007948FD">
        <w:rPr>
          <w:rFonts w:ascii="Times New Roman" w:hAnsi="Times New Roman"/>
          <w:sz w:val="28"/>
          <w:szCs w:val="28"/>
        </w:rPr>
        <w:t xml:space="preserve"> gắn với xây dựng thương hiệu quốc gia</w:t>
      </w:r>
      <w:r w:rsidR="007608A5">
        <w:rPr>
          <w:rFonts w:ascii="Times New Roman" w:hAnsi="Times New Roman"/>
          <w:sz w:val="28"/>
          <w:szCs w:val="28"/>
        </w:rPr>
        <w:t xml:space="preserve">; </w:t>
      </w:r>
      <w:r w:rsidRPr="007948FD">
        <w:rPr>
          <w:rFonts w:ascii="Times New Roman" w:hAnsi="Times New Roman"/>
          <w:sz w:val="28"/>
          <w:szCs w:val="28"/>
        </w:rPr>
        <w:t>xây dựng và hoàn thiện thị trường sản phẩm và dịch vụ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xây dựng văn h</w:t>
      </w:r>
      <w:r w:rsidR="008B1F53" w:rsidRPr="007948FD">
        <w:rPr>
          <w:rFonts w:ascii="Times New Roman" w:hAnsi="Times New Roman"/>
          <w:sz w:val="28"/>
          <w:szCs w:val="28"/>
        </w:rPr>
        <w:t>oá</w:t>
      </w:r>
      <w:r w:rsidRPr="007948FD">
        <w:rPr>
          <w:rFonts w:ascii="Times New Roman" w:hAnsi="Times New Roman"/>
          <w:sz w:val="28"/>
          <w:szCs w:val="28"/>
        </w:rPr>
        <w:t xml:space="preserve"> trong kinh tế và trong chính trị</w:t>
      </w:r>
      <w:r w:rsidR="007608A5">
        <w:rPr>
          <w:rFonts w:ascii="Times New Roman" w:hAnsi="Times New Roman"/>
          <w:sz w:val="28"/>
          <w:szCs w:val="28"/>
        </w:rPr>
        <w:t xml:space="preserve">; </w:t>
      </w:r>
      <w:r w:rsidRPr="007948FD">
        <w:rPr>
          <w:rFonts w:ascii="Times New Roman" w:hAnsi="Times New Roman"/>
          <w:sz w:val="28"/>
          <w:szCs w:val="28"/>
        </w:rPr>
        <w:t>xây dựng môi trường văn h</w:t>
      </w:r>
      <w:r w:rsidR="008B1F53" w:rsidRPr="007948FD">
        <w:rPr>
          <w:rFonts w:ascii="Times New Roman" w:hAnsi="Times New Roman"/>
          <w:sz w:val="28"/>
          <w:szCs w:val="28"/>
        </w:rPr>
        <w:t>oá</w:t>
      </w:r>
      <w:r w:rsidRPr="007948FD">
        <w:rPr>
          <w:rFonts w:ascii="Times New Roman" w:hAnsi="Times New Roman"/>
          <w:sz w:val="28"/>
          <w:szCs w:val="28"/>
        </w:rPr>
        <w:t xml:space="preserve"> số</w:t>
      </w:r>
      <w:r w:rsidR="007608A5">
        <w:rPr>
          <w:rFonts w:ascii="Times New Roman" w:hAnsi="Times New Roman"/>
          <w:sz w:val="28"/>
          <w:szCs w:val="28"/>
        </w:rPr>
        <w:t xml:space="preserve">, </w:t>
      </w:r>
      <w:r w:rsidRPr="007948FD">
        <w:rPr>
          <w:rFonts w:ascii="Times New Roman" w:hAnsi="Times New Roman"/>
          <w:sz w:val="28"/>
          <w:szCs w:val="28"/>
        </w:rPr>
        <w:t>… Đây là những định hướng quan trọng về phát triển văn h</w:t>
      </w:r>
      <w:r w:rsidR="008B1F53" w:rsidRPr="007948FD">
        <w:rPr>
          <w:rFonts w:ascii="Times New Roman" w:hAnsi="Times New Roman"/>
          <w:sz w:val="28"/>
          <w:szCs w:val="28"/>
        </w:rPr>
        <w:t>oá</w:t>
      </w:r>
      <w:r w:rsidRPr="007948FD">
        <w:rPr>
          <w:rFonts w:ascii="Times New Roman" w:hAnsi="Times New Roman"/>
          <w:sz w:val="28"/>
          <w:szCs w:val="28"/>
        </w:rPr>
        <w:t xml:space="preserve"> Việt Nam trong thời kỳ mới</w:t>
      </w:r>
      <w:r w:rsidR="007608A5">
        <w:rPr>
          <w:rFonts w:ascii="Times New Roman" w:hAnsi="Times New Roman"/>
          <w:sz w:val="28"/>
          <w:szCs w:val="28"/>
        </w:rPr>
        <w:t xml:space="preserve">, </w:t>
      </w:r>
      <w:r w:rsidRPr="007948FD">
        <w:rPr>
          <w:rFonts w:ascii="Times New Roman" w:hAnsi="Times New Roman"/>
          <w:sz w:val="28"/>
          <w:szCs w:val="28"/>
        </w:rPr>
        <w:t>đồng thời cũng gợi mở về phương diện lý luận để tiếp tục có những nhận thức mới</w:t>
      </w:r>
      <w:r w:rsidR="007608A5">
        <w:rPr>
          <w:rFonts w:ascii="Times New Roman" w:hAnsi="Times New Roman"/>
          <w:sz w:val="28"/>
          <w:szCs w:val="28"/>
        </w:rPr>
        <w:t xml:space="preserve">, </w:t>
      </w:r>
      <w:r w:rsidRPr="007948FD">
        <w:rPr>
          <w:rFonts w:ascii="Times New Roman" w:hAnsi="Times New Roman"/>
          <w:sz w:val="28"/>
          <w:szCs w:val="28"/>
        </w:rPr>
        <w:t>toàn diện và sâu sắc hơn nữa về mối quan hệ giữa văn h</w:t>
      </w:r>
      <w:r w:rsidR="008B1F53" w:rsidRPr="007948FD">
        <w:rPr>
          <w:rFonts w:ascii="Times New Roman" w:hAnsi="Times New Roman"/>
          <w:sz w:val="28"/>
          <w:szCs w:val="28"/>
        </w:rPr>
        <w:t>oá</w:t>
      </w:r>
      <w:r w:rsidRPr="007948FD">
        <w:rPr>
          <w:rFonts w:ascii="Times New Roman" w:hAnsi="Times New Roman"/>
          <w:sz w:val="28"/>
          <w:szCs w:val="28"/>
        </w:rPr>
        <w:t xml:space="preserve"> và phát triển đất nước.</w:t>
      </w:r>
    </w:p>
    <w:p w14:paraId="7A20C70D" w14:textId="77777777" w:rsidR="00B671EC" w:rsidRPr="007948FD" w:rsidRDefault="00B671EC" w:rsidP="00FC7EEB">
      <w:pPr>
        <w:spacing w:before="120" w:line="340" w:lineRule="exact"/>
        <w:ind w:firstLine="720"/>
        <w:jc w:val="both"/>
        <w:rPr>
          <w:rFonts w:ascii="Times New Roman" w:hAnsi="Times New Roman"/>
          <w:sz w:val="28"/>
          <w:szCs w:val="28"/>
        </w:rPr>
      </w:pPr>
      <w:bookmarkStart w:id="21" w:name="_Hlk154556218"/>
      <w:r w:rsidRPr="007948FD">
        <w:rPr>
          <w:rFonts w:ascii="Times New Roman" w:hAnsi="Times New Roman"/>
          <w:sz w:val="28"/>
          <w:szCs w:val="28"/>
        </w:rPr>
        <w:t>Công tác bảo tồn và phát huy giá trị di sản văn h</w:t>
      </w:r>
      <w:r w:rsidR="008B1F53" w:rsidRPr="007948FD">
        <w:rPr>
          <w:rFonts w:ascii="Times New Roman" w:hAnsi="Times New Roman"/>
          <w:sz w:val="28"/>
          <w:szCs w:val="28"/>
        </w:rPr>
        <w:t>oá</w:t>
      </w:r>
      <w:r w:rsidRPr="007948FD">
        <w:rPr>
          <w:rFonts w:ascii="Times New Roman" w:hAnsi="Times New Roman"/>
          <w:sz w:val="28"/>
          <w:szCs w:val="28"/>
        </w:rPr>
        <w:t xml:space="preserve"> dân tộc đã có nhiều quyết sách định hướng quan trọng</w:t>
      </w:r>
      <w:r w:rsidR="007608A5">
        <w:rPr>
          <w:rFonts w:ascii="Times New Roman" w:hAnsi="Times New Roman"/>
          <w:sz w:val="28"/>
          <w:szCs w:val="28"/>
        </w:rPr>
        <w:t xml:space="preserve">, </w:t>
      </w:r>
      <w:bookmarkEnd w:id="21"/>
      <w:r w:rsidRPr="007948FD">
        <w:rPr>
          <w:rFonts w:ascii="Times New Roman" w:hAnsi="Times New Roman"/>
          <w:sz w:val="28"/>
          <w:szCs w:val="28"/>
        </w:rPr>
        <w:t>khẳng định vai trò to lớn của di sản văn h</w:t>
      </w:r>
      <w:r w:rsidR="008B1F53" w:rsidRPr="007948FD">
        <w:rPr>
          <w:rFonts w:ascii="Times New Roman" w:hAnsi="Times New Roman"/>
          <w:sz w:val="28"/>
          <w:szCs w:val="28"/>
        </w:rPr>
        <w:t>oá</w:t>
      </w:r>
      <w:r w:rsidRPr="007948FD">
        <w:rPr>
          <w:rFonts w:ascii="Times New Roman" w:hAnsi="Times New Roman"/>
          <w:sz w:val="28"/>
          <w:szCs w:val="28"/>
        </w:rPr>
        <w:t xml:space="preserve"> trong sự nghiệp phát triển đất nước. </w:t>
      </w:r>
      <w:r w:rsidRPr="007948FD">
        <w:rPr>
          <w:rFonts w:ascii="Times New Roman" w:hAnsi="Times New Roman"/>
          <w:iCs/>
          <w:sz w:val="28"/>
          <w:szCs w:val="28"/>
        </w:rPr>
        <w:t>Xác định</w:t>
      </w:r>
      <w:r w:rsidRPr="007948FD">
        <w:rPr>
          <w:rFonts w:ascii="Times New Roman" w:hAnsi="Times New Roman"/>
          <w:sz w:val="28"/>
          <w:szCs w:val="28"/>
        </w:rPr>
        <w:t xml:space="preserve"> di sản văn h</w:t>
      </w:r>
      <w:r w:rsidR="008B1F53" w:rsidRPr="007948FD">
        <w:rPr>
          <w:rFonts w:ascii="Times New Roman" w:hAnsi="Times New Roman"/>
          <w:sz w:val="28"/>
          <w:szCs w:val="28"/>
        </w:rPr>
        <w:t>oá</w:t>
      </w:r>
      <w:r w:rsidRPr="007948FD">
        <w:rPr>
          <w:rFonts w:ascii="Times New Roman" w:hAnsi="Times New Roman"/>
          <w:sz w:val="28"/>
          <w:szCs w:val="28"/>
        </w:rPr>
        <w:t xml:space="preserve"> là nguồn lực nội sinh quan trọng để phát triển bền vững đất nước</w:t>
      </w:r>
      <w:r w:rsidR="007608A5">
        <w:rPr>
          <w:rFonts w:ascii="Times New Roman" w:hAnsi="Times New Roman"/>
          <w:sz w:val="28"/>
          <w:szCs w:val="28"/>
        </w:rPr>
        <w:t xml:space="preserve">, </w:t>
      </w:r>
      <w:r w:rsidRPr="007948FD">
        <w:rPr>
          <w:rFonts w:ascii="Times New Roman" w:hAnsi="Times New Roman"/>
          <w:sz w:val="28"/>
          <w:szCs w:val="28"/>
        </w:rPr>
        <w:t xml:space="preserve">là sức mạnh mềm trong </w:t>
      </w:r>
      <w:r w:rsidR="00440AFA" w:rsidRPr="007948FD">
        <w:rPr>
          <w:rFonts w:ascii="Times New Roman" w:hAnsi="Times New Roman"/>
          <w:sz w:val="28"/>
          <w:szCs w:val="28"/>
        </w:rPr>
        <w:t>đối ngoại</w:t>
      </w:r>
      <w:r w:rsidR="007608A5">
        <w:rPr>
          <w:rFonts w:ascii="Times New Roman" w:hAnsi="Times New Roman"/>
          <w:sz w:val="28"/>
          <w:szCs w:val="28"/>
        </w:rPr>
        <w:t xml:space="preserve">, </w:t>
      </w:r>
      <w:r w:rsidR="00440AFA" w:rsidRPr="007948FD">
        <w:rPr>
          <w:rFonts w:ascii="Times New Roman" w:hAnsi="Times New Roman"/>
          <w:sz w:val="28"/>
          <w:szCs w:val="28"/>
        </w:rPr>
        <w:t>hội nhập</w:t>
      </w:r>
      <w:r w:rsidRPr="007948FD">
        <w:rPr>
          <w:rFonts w:ascii="Times New Roman" w:hAnsi="Times New Roman"/>
          <w:sz w:val="28"/>
          <w:szCs w:val="28"/>
        </w:rPr>
        <w:t xml:space="preserve"> quốc tế. Phát huy giá trị di sản văn h</w:t>
      </w:r>
      <w:r w:rsidR="008B1F53" w:rsidRPr="007948FD">
        <w:rPr>
          <w:rFonts w:ascii="Times New Roman" w:hAnsi="Times New Roman"/>
          <w:sz w:val="28"/>
          <w:szCs w:val="28"/>
        </w:rPr>
        <w:t>oá</w:t>
      </w:r>
      <w:r w:rsidRPr="007948FD">
        <w:rPr>
          <w:rFonts w:ascii="Times New Roman" w:hAnsi="Times New Roman"/>
          <w:sz w:val="28"/>
          <w:szCs w:val="28"/>
        </w:rPr>
        <w:t xml:space="preserve"> chính là khai thác sức mạnh nội sinh để phát triển đất nước phồn vinh</w:t>
      </w:r>
      <w:r w:rsidR="007608A5">
        <w:rPr>
          <w:rFonts w:ascii="Times New Roman" w:hAnsi="Times New Roman"/>
          <w:sz w:val="28"/>
          <w:szCs w:val="28"/>
        </w:rPr>
        <w:t xml:space="preserve">, </w:t>
      </w:r>
      <w:r w:rsidRPr="007948FD">
        <w:rPr>
          <w:rFonts w:ascii="Times New Roman" w:hAnsi="Times New Roman"/>
          <w:sz w:val="28"/>
          <w:szCs w:val="28"/>
        </w:rPr>
        <w:t>thịnh vượng và bền vững. Bảo tồn và phát huy giá trị di sản văn h</w:t>
      </w:r>
      <w:r w:rsidR="008B1F53" w:rsidRPr="007948FD">
        <w:rPr>
          <w:rFonts w:ascii="Times New Roman" w:hAnsi="Times New Roman"/>
          <w:sz w:val="28"/>
          <w:szCs w:val="28"/>
        </w:rPr>
        <w:t>oá</w:t>
      </w:r>
      <w:r w:rsidRPr="007948FD">
        <w:rPr>
          <w:rFonts w:ascii="Times New Roman" w:hAnsi="Times New Roman"/>
          <w:sz w:val="28"/>
          <w:szCs w:val="28"/>
        </w:rPr>
        <w:t xml:space="preserve"> là công việc thường xuyên của cộng đồng</w:t>
      </w:r>
      <w:r w:rsidR="007608A5">
        <w:rPr>
          <w:rFonts w:ascii="Times New Roman" w:hAnsi="Times New Roman"/>
          <w:sz w:val="28"/>
          <w:szCs w:val="28"/>
        </w:rPr>
        <w:t xml:space="preserve">, </w:t>
      </w:r>
      <w:r w:rsidRPr="007948FD">
        <w:rPr>
          <w:rFonts w:ascii="Times New Roman" w:hAnsi="Times New Roman"/>
          <w:sz w:val="28"/>
          <w:szCs w:val="28"/>
        </w:rPr>
        <w:t>trong đó Đảng giữ vai trò lãnh đạo</w:t>
      </w:r>
      <w:r w:rsidR="007608A5">
        <w:rPr>
          <w:rFonts w:ascii="Times New Roman" w:hAnsi="Times New Roman"/>
          <w:sz w:val="28"/>
          <w:szCs w:val="28"/>
        </w:rPr>
        <w:t xml:space="preserve">, </w:t>
      </w:r>
      <w:r w:rsidRPr="007948FD">
        <w:rPr>
          <w:rFonts w:ascii="Times New Roman" w:hAnsi="Times New Roman"/>
          <w:sz w:val="28"/>
          <w:szCs w:val="28"/>
        </w:rPr>
        <w:t>Nhà nước thực hiện nhiệm vụ quản lý</w:t>
      </w:r>
      <w:r w:rsidR="007608A5">
        <w:rPr>
          <w:rFonts w:ascii="Times New Roman" w:hAnsi="Times New Roman"/>
          <w:sz w:val="28"/>
          <w:szCs w:val="28"/>
        </w:rPr>
        <w:t xml:space="preserve">, </w:t>
      </w:r>
      <w:r w:rsidRPr="007948FD">
        <w:rPr>
          <w:rFonts w:ascii="Times New Roman" w:hAnsi="Times New Roman"/>
          <w:sz w:val="28"/>
          <w:szCs w:val="28"/>
        </w:rPr>
        <w:t>ngành văn h</w:t>
      </w:r>
      <w:r w:rsidR="008B1F53" w:rsidRPr="007948FD">
        <w:rPr>
          <w:rFonts w:ascii="Times New Roman" w:hAnsi="Times New Roman"/>
          <w:sz w:val="28"/>
          <w:szCs w:val="28"/>
        </w:rPr>
        <w:t>oá</w:t>
      </w:r>
      <w:r w:rsidRPr="007948FD">
        <w:rPr>
          <w:rFonts w:ascii="Times New Roman" w:hAnsi="Times New Roman"/>
          <w:sz w:val="28"/>
          <w:szCs w:val="28"/>
        </w:rPr>
        <w:t xml:space="preserve"> và những cá nhân hoạt động văn h</w:t>
      </w:r>
      <w:r w:rsidR="008B1F53" w:rsidRPr="007948FD">
        <w:rPr>
          <w:rFonts w:ascii="Times New Roman" w:hAnsi="Times New Roman"/>
          <w:sz w:val="28"/>
          <w:szCs w:val="28"/>
        </w:rPr>
        <w:t>oá</w:t>
      </w:r>
      <w:r w:rsidRPr="007948FD">
        <w:rPr>
          <w:rFonts w:ascii="Times New Roman" w:hAnsi="Times New Roman"/>
          <w:sz w:val="28"/>
          <w:szCs w:val="28"/>
        </w:rPr>
        <w:t xml:space="preserve"> có vị trí đặc biệt quan trọng.</w:t>
      </w:r>
    </w:p>
    <w:p w14:paraId="56813FA6" w14:textId="77777777" w:rsidR="00B671EC" w:rsidRPr="007948FD" w:rsidRDefault="00B671EC" w:rsidP="00FC7EEB">
      <w:pPr>
        <w:spacing w:before="120" w:line="340" w:lineRule="exact"/>
        <w:ind w:firstLine="720"/>
        <w:jc w:val="both"/>
        <w:rPr>
          <w:rFonts w:ascii="Times New Roman" w:hAnsi="Times New Roman"/>
          <w:sz w:val="28"/>
          <w:szCs w:val="28"/>
        </w:rPr>
      </w:pPr>
      <w:r w:rsidRPr="007948FD">
        <w:rPr>
          <w:rFonts w:ascii="Times New Roman" w:hAnsi="Times New Roman"/>
          <w:sz w:val="28"/>
          <w:szCs w:val="28"/>
        </w:rPr>
        <w:t>Nhận thức ngày càng rõ hơn về vai trò của thể chế</w:t>
      </w:r>
      <w:r w:rsidR="007608A5">
        <w:rPr>
          <w:rFonts w:ascii="Times New Roman" w:hAnsi="Times New Roman"/>
          <w:sz w:val="28"/>
          <w:szCs w:val="28"/>
        </w:rPr>
        <w:t xml:space="preserve">, </w:t>
      </w:r>
      <w:r w:rsidRPr="007948FD">
        <w:rPr>
          <w:rFonts w:ascii="Times New Roman" w:hAnsi="Times New Roman"/>
          <w:sz w:val="28"/>
          <w:szCs w:val="28"/>
        </w:rPr>
        <w:t>thiết chế văn h</w:t>
      </w:r>
      <w:r w:rsidR="008B1F53" w:rsidRPr="007948FD">
        <w:rPr>
          <w:rFonts w:ascii="Times New Roman" w:hAnsi="Times New Roman"/>
          <w:sz w:val="28"/>
          <w:szCs w:val="28"/>
        </w:rPr>
        <w:t>oá</w:t>
      </w:r>
      <w:r w:rsidRPr="007948FD">
        <w:rPr>
          <w:rFonts w:ascii="Times New Roman" w:hAnsi="Times New Roman"/>
          <w:sz w:val="28"/>
          <w:szCs w:val="28"/>
        </w:rPr>
        <w:t xml:space="preserve"> trong phát triển</w:t>
      </w:r>
      <w:r w:rsidR="007608A5">
        <w:rPr>
          <w:rFonts w:ascii="Times New Roman" w:hAnsi="Times New Roman"/>
          <w:sz w:val="28"/>
          <w:szCs w:val="28"/>
        </w:rPr>
        <w:t xml:space="preserve">, </w:t>
      </w:r>
      <w:r w:rsidRPr="007948FD">
        <w:rPr>
          <w:rFonts w:ascii="Times New Roman" w:hAnsi="Times New Roman"/>
          <w:sz w:val="28"/>
          <w:szCs w:val="28"/>
        </w:rPr>
        <w:t>đầu tư cho văn h</w:t>
      </w:r>
      <w:r w:rsidR="008B1F53" w:rsidRPr="007948FD">
        <w:rPr>
          <w:rFonts w:ascii="Times New Roman" w:hAnsi="Times New Roman"/>
          <w:sz w:val="28"/>
          <w:szCs w:val="28"/>
        </w:rPr>
        <w:t>oá</w:t>
      </w:r>
      <w:r w:rsidRPr="007948FD">
        <w:rPr>
          <w:rFonts w:ascii="Times New Roman" w:hAnsi="Times New Roman"/>
          <w:sz w:val="28"/>
          <w:szCs w:val="28"/>
        </w:rPr>
        <w:t xml:space="preserve"> là đầu tư cho phát triển</w:t>
      </w:r>
      <w:r w:rsidR="007608A5">
        <w:rPr>
          <w:rFonts w:ascii="Times New Roman" w:hAnsi="Times New Roman"/>
          <w:sz w:val="28"/>
          <w:szCs w:val="28"/>
        </w:rPr>
        <w:t xml:space="preserve">, </w:t>
      </w:r>
      <w:r w:rsidRPr="007948FD">
        <w:rPr>
          <w:rFonts w:ascii="Times New Roman" w:hAnsi="Times New Roman"/>
          <w:sz w:val="28"/>
          <w:szCs w:val="28"/>
        </w:rPr>
        <w:t>tháo gỡ những điểm nghẽn</w:t>
      </w:r>
      <w:r w:rsidR="007608A5">
        <w:rPr>
          <w:rFonts w:ascii="Times New Roman" w:hAnsi="Times New Roman"/>
          <w:sz w:val="28"/>
          <w:szCs w:val="28"/>
        </w:rPr>
        <w:t xml:space="preserve">, </w:t>
      </w:r>
      <w:r w:rsidRPr="007948FD">
        <w:rPr>
          <w:rFonts w:ascii="Times New Roman" w:hAnsi="Times New Roman"/>
          <w:sz w:val="28"/>
          <w:szCs w:val="28"/>
        </w:rPr>
        <w:t>vướng mắc trong thu hút các nguồn lực cho phát triển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con người</w:t>
      </w:r>
      <w:r w:rsidR="007608A5">
        <w:rPr>
          <w:rFonts w:ascii="Times New Roman" w:hAnsi="Times New Roman"/>
          <w:sz w:val="28"/>
          <w:szCs w:val="28"/>
        </w:rPr>
        <w:t xml:space="preserve">, </w:t>
      </w:r>
      <w:r w:rsidRPr="007948FD">
        <w:rPr>
          <w:rFonts w:ascii="Times New Roman" w:hAnsi="Times New Roman"/>
          <w:sz w:val="28"/>
          <w:szCs w:val="28"/>
        </w:rPr>
        <w:t>đặc biệt là công nghiệp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về phân cấp</w:t>
      </w:r>
      <w:r w:rsidR="007608A5">
        <w:rPr>
          <w:rFonts w:ascii="Times New Roman" w:hAnsi="Times New Roman"/>
          <w:sz w:val="28"/>
          <w:szCs w:val="28"/>
        </w:rPr>
        <w:t xml:space="preserve">, </w:t>
      </w:r>
      <w:r w:rsidRPr="007948FD">
        <w:rPr>
          <w:rFonts w:ascii="Times New Roman" w:hAnsi="Times New Roman"/>
          <w:sz w:val="28"/>
          <w:szCs w:val="28"/>
        </w:rPr>
        <w:t>phân quyền trong phân bổ các nguồn lực</w:t>
      </w:r>
      <w:r w:rsidR="007608A5">
        <w:rPr>
          <w:rFonts w:ascii="Times New Roman" w:hAnsi="Times New Roman"/>
          <w:sz w:val="28"/>
          <w:szCs w:val="28"/>
        </w:rPr>
        <w:t xml:space="preserve">, </w:t>
      </w:r>
      <w:r w:rsidRPr="007948FD">
        <w:rPr>
          <w:rFonts w:ascii="Times New Roman" w:hAnsi="Times New Roman"/>
          <w:sz w:val="28"/>
          <w:szCs w:val="28"/>
        </w:rPr>
        <w:t xml:space="preserve">cơ chế </w:t>
      </w:r>
      <w:r w:rsidR="00DD10E8" w:rsidRPr="007948FD">
        <w:rPr>
          <w:rFonts w:ascii="Times New Roman" w:hAnsi="Times New Roman"/>
          <w:sz w:val="28"/>
          <w:szCs w:val="28"/>
        </w:rPr>
        <w:t>hợp tác công tư</w:t>
      </w:r>
      <w:r w:rsidR="007608A5">
        <w:rPr>
          <w:rFonts w:ascii="Times New Roman" w:hAnsi="Times New Roman"/>
          <w:sz w:val="28"/>
          <w:szCs w:val="28"/>
        </w:rPr>
        <w:t xml:space="preserve">, </w:t>
      </w:r>
      <w:r w:rsidRPr="007948FD">
        <w:rPr>
          <w:rFonts w:ascii="Times New Roman" w:hAnsi="Times New Roman"/>
          <w:sz w:val="28"/>
          <w:szCs w:val="28"/>
        </w:rPr>
        <w:t>cơ chế thu hút</w:t>
      </w:r>
      <w:r w:rsidR="007608A5">
        <w:rPr>
          <w:rFonts w:ascii="Times New Roman" w:hAnsi="Times New Roman"/>
          <w:sz w:val="28"/>
          <w:szCs w:val="28"/>
        </w:rPr>
        <w:t xml:space="preserve">, </w:t>
      </w:r>
      <w:r w:rsidRPr="007948FD">
        <w:rPr>
          <w:rFonts w:ascii="Times New Roman" w:hAnsi="Times New Roman"/>
          <w:sz w:val="28"/>
          <w:szCs w:val="28"/>
        </w:rPr>
        <w:t>khuyến khích các doanh nghiệp tham gia phát triển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đẩy mạnh ứng dụng khoa học</w:t>
      </w:r>
      <w:r w:rsidR="007608A5">
        <w:rPr>
          <w:rFonts w:ascii="Times New Roman" w:hAnsi="Times New Roman"/>
          <w:sz w:val="28"/>
          <w:szCs w:val="28"/>
        </w:rPr>
        <w:t xml:space="preserve">, </w:t>
      </w:r>
      <w:r w:rsidRPr="007948FD">
        <w:rPr>
          <w:rFonts w:ascii="Times New Roman" w:hAnsi="Times New Roman"/>
          <w:sz w:val="28"/>
          <w:szCs w:val="28"/>
        </w:rPr>
        <w:t>công nghệ</w:t>
      </w:r>
      <w:r w:rsidR="007608A5">
        <w:rPr>
          <w:rFonts w:ascii="Times New Roman" w:hAnsi="Times New Roman"/>
          <w:sz w:val="28"/>
          <w:szCs w:val="28"/>
        </w:rPr>
        <w:t xml:space="preserve">, </w:t>
      </w:r>
      <w:r w:rsidRPr="007948FD">
        <w:rPr>
          <w:rFonts w:ascii="Times New Roman" w:hAnsi="Times New Roman"/>
          <w:sz w:val="28"/>
          <w:szCs w:val="28"/>
        </w:rPr>
        <w:t>chuyển đổi số trong xây dựng</w:t>
      </w:r>
      <w:r w:rsidR="007608A5">
        <w:rPr>
          <w:rFonts w:ascii="Times New Roman" w:hAnsi="Times New Roman"/>
          <w:sz w:val="28"/>
          <w:szCs w:val="28"/>
        </w:rPr>
        <w:t xml:space="preserve">, </w:t>
      </w:r>
      <w:r w:rsidRPr="007948FD">
        <w:rPr>
          <w:rFonts w:ascii="Times New Roman" w:hAnsi="Times New Roman"/>
          <w:sz w:val="28"/>
          <w:szCs w:val="28"/>
        </w:rPr>
        <w:t>phát triển và quản lý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bảo vệ và phát huy giá trị di sản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thúc đẩy thị trường văn h</w:t>
      </w:r>
      <w:r w:rsidR="008B1F53" w:rsidRPr="007948FD">
        <w:rPr>
          <w:rFonts w:ascii="Times New Roman" w:hAnsi="Times New Roman"/>
          <w:sz w:val="28"/>
          <w:szCs w:val="28"/>
        </w:rPr>
        <w:t>oá</w:t>
      </w:r>
      <w:r w:rsidRPr="007948FD">
        <w:rPr>
          <w:rFonts w:ascii="Times New Roman" w:hAnsi="Times New Roman"/>
          <w:sz w:val="28"/>
          <w:szCs w:val="28"/>
        </w:rPr>
        <w:t xml:space="preserve"> số</w:t>
      </w:r>
      <w:r w:rsidR="007608A5">
        <w:rPr>
          <w:rFonts w:ascii="Times New Roman" w:hAnsi="Times New Roman"/>
          <w:sz w:val="28"/>
          <w:szCs w:val="28"/>
        </w:rPr>
        <w:t xml:space="preserve">, </w:t>
      </w:r>
      <w:r w:rsidRPr="007948FD">
        <w:rPr>
          <w:rFonts w:ascii="Times New Roman" w:hAnsi="Times New Roman"/>
          <w:sz w:val="28"/>
          <w:szCs w:val="28"/>
        </w:rPr>
        <w:t>nâng cao chất lượng nguồn nhân lực cho lĩnh vực văn h</w:t>
      </w:r>
      <w:r w:rsidR="008B1F53" w:rsidRPr="007948FD">
        <w:rPr>
          <w:rFonts w:ascii="Times New Roman" w:hAnsi="Times New Roman"/>
          <w:sz w:val="28"/>
          <w:szCs w:val="28"/>
        </w:rPr>
        <w:t>oá</w:t>
      </w:r>
      <w:r w:rsidRPr="007948FD">
        <w:rPr>
          <w:rFonts w:ascii="Times New Roman" w:hAnsi="Times New Roman"/>
          <w:sz w:val="28"/>
          <w:szCs w:val="28"/>
        </w:rPr>
        <w:t>. Xây dựng và phát huy tốt vai trò của hệ thống thông tin</w:t>
      </w:r>
      <w:r w:rsidR="007608A5">
        <w:rPr>
          <w:rFonts w:ascii="Times New Roman" w:hAnsi="Times New Roman"/>
          <w:sz w:val="28"/>
          <w:szCs w:val="28"/>
        </w:rPr>
        <w:t xml:space="preserve">, </w:t>
      </w:r>
      <w:r w:rsidRPr="007948FD">
        <w:rPr>
          <w:rFonts w:ascii="Times New Roman" w:hAnsi="Times New Roman"/>
          <w:sz w:val="28"/>
          <w:szCs w:val="28"/>
        </w:rPr>
        <w:t>báo chí trong việc cung cấp thông tin</w:t>
      </w:r>
      <w:r w:rsidR="007608A5">
        <w:rPr>
          <w:rFonts w:ascii="Times New Roman" w:hAnsi="Times New Roman"/>
          <w:sz w:val="28"/>
          <w:szCs w:val="28"/>
        </w:rPr>
        <w:t xml:space="preserve">, </w:t>
      </w:r>
      <w:r w:rsidRPr="007948FD">
        <w:rPr>
          <w:rFonts w:ascii="Times New Roman" w:hAnsi="Times New Roman"/>
          <w:sz w:val="28"/>
          <w:szCs w:val="28"/>
        </w:rPr>
        <w:t>nâng cao đời sống tinh thần cho xã hội</w:t>
      </w:r>
      <w:r w:rsidR="007608A5">
        <w:rPr>
          <w:rFonts w:ascii="Times New Roman" w:hAnsi="Times New Roman"/>
          <w:sz w:val="28"/>
          <w:szCs w:val="28"/>
        </w:rPr>
        <w:t xml:space="preserve">, </w:t>
      </w:r>
      <w:r w:rsidRPr="007948FD">
        <w:rPr>
          <w:rFonts w:ascii="Times New Roman" w:hAnsi="Times New Roman"/>
          <w:sz w:val="28"/>
          <w:szCs w:val="28"/>
        </w:rPr>
        <w:t>xây dựng môi trường văn h</w:t>
      </w:r>
      <w:r w:rsidR="008B1F53" w:rsidRPr="007948FD">
        <w:rPr>
          <w:rFonts w:ascii="Times New Roman" w:hAnsi="Times New Roman"/>
          <w:sz w:val="28"/>
          <w:szCs w:val="28"/>
        </w:rPr>
        <w:t>oá</w:t>
      </w:r>
      <w:r w:rsidRPr="007948FD">
        <w:rPr>
          <w:rFonts w:ascii="Times New Roman" w:hAnsi="Times New Roman"/>
          <w:sz w:val="28"/>
          <w:szCs w:val="28"/>
        </w:rPr>
        <w:t xml:space="preserve"> lành mạnh</w:t>
      </w:r>
      <w:r w:rsidR="007608A5">
        <w:rPr>
          <w:rFonts w:ascii="Times New Roman" w:hAnsi="Times New Roman"/>
          <w:sz w:val="28"/>
          <w:szCs w:val="28"/>
        </w:rPr>
        <w:t xml:space="preserve">, </w:t>
      </w:r>
      <w:r w:rsidRPr="007948FD">
        <w:rPr>
          <w:rFonts w:ascii="Times New Roman" w:hAnsi="Times New Roman"/>
          <w:sz w:val="28"/>
          <w:szCs w:val="28"/>
        </w:rPr>
        <w:t>đáp ứng yêu cầu phát triển đất nước.</w:t>
      </w:r>
    </w:p>
    <w:p w14:paraId="37739BCC" w14:textId="77777777" w:rsidR="00B671EC" w:rsidRPr="007948FD" w:rsidRDefault="00B671EC" w:rsidP="00FC7EEB">
      <w:pPr>
        <w:spacing w:before="120" w:line="340" w:lineRule="exact"/>
        <w:ind w:firstLine="720"/>
        <w:jc w:val="both"/>
        <w:rPr>
          <w:rFonts w:ascii="Times New Roman" w:hAnsi="Times New Roman"/>
          <w:sz w:val="28"/>
          <w:szCs w:val="28"/>
        </w:rPr>
      </w:pPr>
      <w:r w:rsidRPr="007948FD">
        <w:rPr>
          <w:rFonts w:ascii="Times New Roman" w:eastAsia="Times New Roman" w:hAnsi="Times New Roman"/>
          <w:sz w:val="28"/>
          <w:szCs w:val="28"/>
        </w:rPr>
        <w:t>Nhận thức rõ hơn về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đối ngoại và hội nhập quốc tế về văn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xác định đây là yêu cầu tất yếu khách quan và cấp thiết</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nhận thức đầy đủ hơn những cơ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thách thức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những mặt tích cực và những tác động tiêu cực của quá trình hội nhập quốc tế về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Coi hội nhập quốc tế về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là cơ hội để truyền bá văn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Việt Nam ra thế giới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tăng cường </w:t>
      </w:r>
      <w:r w:rsidR="007608A5">
        <w:rPr>
          <w:rFonts w:ascii="Times New Roman" w:eastAsia="Times New Roman" w:hAnsi="Times New Roman"/>
          <w:sz w:val="28"/>
          <w:szCs w:val="28"/>
        </w:rPr>
        <w:t>"</w:t>
      </w:r>
      <w:r w:rsidRPr="007948FD">
        <w:rPr>
          <w:rFonts w:ascii="Times New Roman" w:eastAsia="Times New Roman" w:hAnsi="Times New Roman"/>
          <w:sz w:val="28"/>
          <w:szCs w:val="28"/>
        </w:rPr>
        <w:t>sức mạnh mềm</w:t>
      </w:r>
      <w:r w:rsidR="007608A5">
        <w:rPr>
          <w:rFonts w:ascii="Times New Roman" w:eastAsia="Times New Roman" w:hAnsi="Times New Roman"/>
          <w:sz w:val="28"/>
          <w:szCs w:val="28"/>
        </w:rPr>
        <w:t>"</w:t>
      </w:r>
      <w:r w:rsidRPr="007948FD">
        <w:rPr>
          <w:rFonts w:ascii="Times New Roman" w:eastAsia="Times New Roman" w:hAnsi="Times New Roman"/>
          <w:sz w:val="28"/>
          <w:szCs w:val="28"/>
        </w:rPr>
        <w:t xml:space="preserve"> của quốc gia.</w:t>
      </w:r>
    </w:p>
    <w:p w14:paraId="692CA870" w14:textId="77777777" w:rsidR="00B671EC" w:rsidRPr="007948FD" w:rsidRDefault="00B671EC" w:rsidP="00FC7EEB">
      <w:pPr>
        <w:spacing w:before="120" w:line="340" w:lineRule="exact"/>
        <w:ind w:firstLine="720"/>
        <w:jc w:val="both"/>
        <w:rPr>
          <w:rFonts w:ascii="Times New Roman" w:hAnsi="Times New Roman"/>
          <w:bCs/>
          <w:sz w:val="28"/>
          <w:szCs w:val="28"/>
        </w:rPr>
      </w:pPr>
      <w:r w:rsidRPr="007948FD">
        <w:rPr>
          <w:rFonts w:ascii="Times New Roman" w:hAnsi="Times New Roman"/>
          <w:sz w:val="28"/>
          <w:szCs w:val="28"/>
        </w:rPr>
        <w:t>Nhận thức ngày càng rõ hơn về vai trò lãnh đạo của Đảng</w:t>
      </w:r>
      <w:r w:rsidR="007608A5">
        <w:rPr>
          <w:rFonts w:ascii="Times New Roman" w:hAnsi="Times New Roman"/>
          <w:sz w:val="28"/>
          <w:szCs w:val="28"/>
        </w:rPr>
        <w:t xml:space="preserve">, </w:t>
      </w:r>
      <w:r w:rsidRPr="007948FD">
        <w:rPr>
          <w:rFonts w:ascii="Times New Roman" w:hAnsi="Times New Roman"/>
          <w:sz w:val="28"/>
          <w:szCs w:val="28"/>
        </w:rPr>
        <w:t>quản lý</w:t>
      </w:r>
      <w:r w:rsidR="00654694" w:rsidRPr="007948FD">
        <w:rPr>
          <w:rFonts w:ascii="Times New Roman" w:hAnsi="Times New Roman"/>
          <w:sz w:val="28"/>
          <w:szCs w:val="28"/>
        </w:rPr>
        <w:t xml:space="preserve"> của</w:t>
      </w:r>
      <w:r w:rsidRPr="007948FD">
        <w:rPr>
          <w:rFonts w:ascii="Times New Roman" w:hAnsi="Times New Roman"/>
          <w:sz w:val="28"/>
          <w:szCs w:val="28"/>
        </w:rPr>
        <w:t xml:space="preserve"> </w:t>
      </w:r>
      <w:r w:rsidR="0064784C" w:rsidRPr="007948FD">
        <w:rPr>
          <w:rFonts w:ascii="Times New Roman" w:hAnsi="Times New Roman"/>
          <w:sz w:val="28"/>
          <w:szCs w:val="28"/>
        </w:rPr>
        <w:t>N</w:t>
      </w:r>
      <w:r w:rsidRPr="007948FD">
        <w:rPr>
          <w:rFonts w:ascii="Times New Roman" w:hAnsi="Times New Roman"/>
          <w:sz w:val="28"/>
          <w:szCs w:val="28"/>
        </w:rPr>
        <w:t>hà nước về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mối quan hệ giữa xây dựng đạo đức trong Đảng</w:t>
      </w:r>
      <w:r w:rsidR="007608A5">
        <w:rPr>
          <w:rFonts w:ascii="Times New Roman" w:hAnsi="Times New Roman"/>
          <w:sz w:val="28"/>
          <w:szCs w:val="28"/>
        </w:rPr>
        <w:t xml:space="preserve">, </w:t>
      </w:r>
      <w:r w:rsidRPr="007948FD">
        <w:rPr>
          <w:rFonts w:ascii="Times New Roman" w:hAnsi="Times New Roman"/>
          <w:sz w:val="28"/>
          <w:szCs w:val="28"/>
        </w:rPr>
        <w:t>trong hệ thống chính trị và ngoài xã hội</w:t>
      </w:r>
      <w:r w:rsidR="007608A5">
        <w:rPr>
          <w:rFonts w:ascii="Times New Roman" w:hAnsi="Times New Roman"/>
          <w:sz w:val="28"/>
          <w:szCs w:val="28"/>
        </w:rPr>
        <w:t xml:space="preserve">, </w:t>
      </w:r>
      <w:r w:rsidRPr="007948FD">
        <w:rPr>
          <w:rFonts w:ascii="Times New Roman" w:hAnsi="Times New Roman"/>
          <w:sz w:val="28"/>
          <w:szCs w:val="28"/>
        </w:rPr>
        <w:t>vai trò nêu gương của cán bộ</w:t>
      </w:r>
      <w:r w:rsidR="007608A5">
        <w:rPr>
          <w:rFonts w:ascii="Times New Roman" w:hAnsi="Times New Roman"/>
          <w:sz w:val="28"/>
          <w:szCs w:val="28"/>
        </w:rPr>
        <w:t xml:space="preserve">, </w:t>
      </w:r>
      <w:r w:rsidRPr="007948FD">
        <w:rPr>
          <w:rFonts w:ascii="Times New Roman" w:hAnsi="Times New Roman"/>
          <w:sz w:val="28"/>
          <w:szCs w:val="28"/>
        </w:rPr>
        <w:t>đảng viên</w:t>
      </w:r>
      <w:r w:rsidR="007608A5">
        <w:rPr>
          <w:rFonts w:ascii="Times New Roman" w:hAnsi="Times New Roman"/>
          <w:sz w:val="28"/>
          <w:szCs w:val="28"/>
        </w:rPr>
        <w:t xml:space="preserve">, </w:t>
      </w:r>
      <w:r w:rsidRPr="007948FD">
        <w:rPr>
          <w:rFonts w:ascii="Times New Roman" w:hAnsi="Times New Roman"/>
          <w:sz w:val="28"/>
          <w:szCs w:val="28"/>
        </w:rPr>
        <w:t>nhất là người đứng đầu trước nhân dân. Tập trung xây dựng văn h</w:t>
      </w:r>
      <w:r w:rsidR="008B1F53" w:rsidRPr="007948FD">
        <w:rPr>
          <w:rFonts w:ascii="Times New Roman" w:hAnsi="Times New Roman"/>
          <w:sz w:val="28"/>
          <w:szCs w:val="28"/>
        </w:rPr>
        <w:t>oá</w:t>
      </w:r>
      <w:r w:rsidRPr="007948FD">
        <w:rPr>
          <w:rFonts w:ascii="Times New Roman" w:hAnsi="Times New Roman"/>
          <w:sz w:val="28"/>
          <w:szCs w:val="28"/>
        </w:rPr>
        <w:t xml:space="preserve"> trong Đảng và hệ thống chính trị trong sạch</w:t>
      </w:r>
      <w:r w:rsidR="007608A5">
        <w:rPr>
          <w:rFonts w:ascii="Times New Roman" w:hAnsi="Times New Roman"/>
          <w:sz w:val="28"/>
          <w:szCs w:val="28"/>
        </w:rPr>
        <w:t xml:space="preserve">, </w:t>
      </w:r>
      <w:r w:rsidRPr="007948FD">
        <w:rPr>
          <w:rFonts w:ascii="Times New Roman" w:hAnsi="Times New Roman"/>
          <w:sz w:val="28"/>
          <w:szCs w:val="28"/>
        </w:rPr>
        <w:t>lành mạnh</w:t>
      </w:r>
      <w:r w:rsidR="007608A5">
        <w:rPr>
          <w:rFonts w:ascii="Times New Roman" w:hAnsi="Times New Roman"/>
          <w:sz w:val="28"/>
          <w:szCs w:val="28"/>
        </w:rPr>
        <w:t xml:space="preserve">, </w:t>
      </w:r>
      <w:r w:rsidRPr="007948FD">
        <w:rPr>
          <w:rFonts w:ascii="Times New Roman" w:hAnsi="Times New Roman"/>
          <w:sz w:val="28"/>
          <w:szCs w:val="28"/>
        </w:rPr>
        <w:t>chống sự suy thoái về tư tưởng chính trị</w:t>
      </w:r>
      <w:r w:rsidR="007608A5">
        <w:rPr>
          <w:rFonts w:ascii="Times New Roman" w:hAnsi="Times New Roman"/>
          <w:sz w:val="28"/>
          <w:szCs w:val="28"/>
        </w:rPr>
        <w:t xml:space="preserve">, </w:t>
      </w:r>
      <w:r w:rsidRPr="007948FD">
        <w:rPr>
          <w:rFonts w:ascii="Times New Roman" w:hAnsi="Times New Roman"/>
          <w:sz w:val="28"/>
          <w:szCs w:val="28"/>
        </w:rPr>
        <w:t>đạo đức</w:t>
      </w:r>
      <w:r w:rsidR="007608A5">
        <w:rPr>
          <w:rFonts w:ascii="Times New Roman" w:hAnsi="Times New Roman"/>
          <w:sz w:val="28"/>
          <w:szCs w:val="28"/>
        </w:rPr>
        <w:t xml:space="preserve">, </w:t>
      </w:r>
      <w:r w:rsidRPr="007948FD">
        <w:rPr>
          <w:rFonts w:ascii="Times New Roman" w:hAnsi="Times New Roman"/>
          <w:sz w:val="28"/>
          <w:szCs w:val="28"/>
        </w:rPr>
        <w:t>lối sống</w:t>
      </w:r>
      <w:r w:rsidR="007608A5">
        <w:rPr>
          <w:rFonts w:ascii="Times New Roman" w:hAnsi="Times New Roman"/>
          <w:sz w:val="28"/>
          <w:szCs w:val="28"/>
        </w:rPr>
        <w:t>, "</w:t>
      </w:r>
      <w:r w:rsidRPr="007948FD">
        <w:rPr>
          <w:rFonts w:ascii="Times New Roman" w:hAnsi="Times New Roman"/>
          <w:sz w:val="28"/>
          <w:szCs w:val="28"/>
        </w:rPr>
        <w:t>tự diễn biến</w:t>
      </w:r>
      <w:r w:rsidR="007608A5">
        <w:rPr>
          <w:rFonts w:ascii="Times New Roman" w:hAnsi="Times New Roman"/>
          <w:sz w:val="28"/>
          <w:szCs w:val="28"/>
        </w:rPr>
        <w:t>", "</w:t>
      </w:r>
      <w:r w:rsidRPr="007948FD">
        <w:rPr>
          <w:rFonts w:ascii="Times New Roman" w:hAnsi="Times New Roman"/>
          <w:sz w:val="28"/>
          <w:szCs w:val="28"/>
        </w:rPr>
        <w:t>tự chuyển h</w:t>
      </w:r>
      <w:r w:rsidR="008B1F53" w:rsidRPr="007948FD">
        <w:rPr>
          <w:rFonts w:ascii="Times New Roman" w:hAnsi="Times New Roman"/>
          <w:sz w:val="28"/>
          <w:szCs w:val="28"/>
        </w:rPr>
        <w:t>oá</w:t>
      </w:r>
      <w:r w:rsidR="007608A5">
        <w:rPr>
          <w:rFonts w:ascii="Times New Roman" w:hAnsi="Times New Roman"/>
          <w:sz w:val="28"/>
          <w:szCs w:val="28"/>
        </w:rPr>
        <w:t>"</w:t>
      </w:r>
      <w:r w:rsidRPr="007948FD">
        <w:rPr>
          <w:rFonts w:ascii="Times New Roman" w:hAnsi="Times New Roman"/>
          <w:sz w:val="28"/>
          <w:szCs w:val="28"/>
        </w:rPr>
        <w:t>. Vấn đề chấn hưng đạo đức</w:t>
      </w:r>
      <w:r w:rsidR="007608A5">
        <w:rPr>
          <w:rFonts w:ascii="Times New Roman" w:hAnsi="Times New Roman"/>
          <w:sz w:val="28"/>
          <w:szCs w:val="28"/>
        </w:rPr>
        <w:t xml:space="preserve">, </w:t>
      </w:r>
      <w:r w:rsidRPr="007948FD">
        <w:rPr>
          <w:rFonts w:ascii="Times New Roman" w:hAnsi="Times New Roman"/>
          <w:sz w:val="28"/>
          <w:szCs w:val="28"/>
        </w:rPr>
        <w:t>trước hết là đạo đức trong Đảng</w:t>
      </w:r>
      <w:r w:rsidR="007608A5">
        <w:rPr>
          <w:rFonts w:ascii="Times New Roman" w:hAnsi="Times New Roman"/>
          <w:sz w:val="28"/>
          <w:szCs w:val="28"/>
        </w:rPr>
        <w:t xml:space="preserve">, </w:t>
      </w:r>
      <w:r w:rsidRPr="007948FD">
        <w:rPr>
          <w:rFonts w:ascii="Times New Roman" w:hAnsi="Times New Roman"/>
          <w:sz w:val="28"/>
          <w:szCs w:val="28"/>
        </w:rPr>
        <w:t>trong hệ thống chính trị không chỉ dừng lại ở quan điểm mà được thể chế h</w:t>
      </w:r>
      <w:r w:rsidR="008B1F53" w:rsidRPr="007948FD">
        <w:rPr>
          <w:rFonts w:ascii="Times New Roman" w:hAnsi="Times New Roman"/>
          <w:sz w:val="28"/>
          <w:szCs w:val="28"/>
        </w:rPr>
        <w:t>oá</w:t>
      </w:r>
      <w:r w:rsidRPr="007948FD">
        <w:rPr>
          <w:rFonts w:ascii="Times New Roman" w:hAnsi="Times New Roman"/>
          <w:sz w:val="28"/>
          <w:szCs w:val="28"/>
        </w:rPr>
        <w:t xml:space="preserve"> thông qua các quy định của Đảng về những điều </w:t>
      </w:r>
      <w:r w:rsidR="00654694" w:rsidRPr="007948FD">
        <w:rPr>
          <w:rFonts w:ascii="Times New Roman" w:hAnsi="Times New Roman"/>
          <w:sz w:val="28"/>
          <w:szCs w:val="28"/>
        </w:rPr>
        <w:t>đ</w:t>
      </w:r>
      <w:r w:rsidRPr="007948FD">
        <w:rPr>
          <w:rFonts w:ascii="Times New Roman" w:hAnsi="Times New Roman"/>
          <w:sz w:val="28"/>
          <w:szCs w:val="28"/>
        </w:rPr>
        <w:t>ảng viên không được làm</w:t>
      </w:r>
      <w:r w:rsidR="007608A5">
        <w:rPr>
          <w:rFonts w:ascii="Times New Roman" w:hAnsi="Times New Roman"/>
          <w:sz w:val="28"/>
          <w:szCs w:val="28"/>
        </w:rPr>
        <w:t xml:space="preserve">, </w:t>
      </w:r>
      <w:r w:rsidRPr="007948FD">
        <w:rPr>
          <w:rFonts w:ascii="Times New Roman" w:hAnsi="Times New Roman"/>
          <w:sz w:val="28"/>
          <w:szCs w:val="28"/>
        </w:rPr>
        <w:t>quy định về trách nhiệm nêu gương</w:t>
      </w:r>
      <w:r w:rsidR="007608A5">
        <w:rPr>
          <w:rFonts w:ascii="Times New Roman" w:hAnsi="Times New Roman"/>
          <w:sz w:val="28"/>
          <w:szCs w:val="28"/>
        </w:rPr>
        <w:t xml:space="preserve">, </w:t>
      </w:r>
      <w:r w:rsidRPr="007948FD">
        <w:rPr>
          <w:rFonts w:ascii="Times New Roman" w:hAnsi="Times New Roman"/>
          <w:sz w:val="28"/>
          <w:szCs w:val="28"/>
        </w:rPr>
        <w:t xml:space="preserve">quy định về những biểu hiện </w:t>
      </w:r>
      <w:r w:rsidR="007608A5">
        <w:rPr>
          <w:rFonts w:ascii="Times New Roman" w:hAnsi="Times New Roman"/>
          <w:sz w:val="28"/>
          <w:szCs w:val="28"/>
        </w:rPr>
        <w:t>"</w:t>
      </w:r>
      <w:r w:rsidRPr="007948FD">
        <w:rPr>
          <w:rFonts w:ascii="Times New Roman" w:hAnsi="Times New Roman"/>
          <w:sz w:val="28"/>
          <w:szCs w:val="28"/>
        </w:rPr>
        <w:t>tự diễn biến</w:t>
      </w:r>
      <w:r w:rsidR="007608A5">
        <w:rPr>
          <w:rFonts w:ascii="Times New Roman" w:hAnsi="Times New Roman"/>
          <w:sz w:val="28"/>
          <w:szCs w:val="28"/>
        </w:rPr>
        <w:t>", "</w:t>
      </w:r>
      <w:r w:rsidRPr="007948FD">
        <w:rPr>
          <w:rFonts w:ascii="Times New Roman" w:hAnsi="Times New Roman"/>
          <w:sz w:val="28"/>
          <w:szCs w:val="28"/>
        </w:rPr>
        <w:t>tự chuyển h</w:t>
      </w:r>
      <w:r w:rsidR="008B1F53" w:rsidRPr="007948FD">
        <w:rPr>
          <w:rFonts w:ascii="Times New Roman" w:hAnsi="Times New Roman"/>
          <w:sz w:val="28"/>
          <w:szCs w:val="28"/>
        </w:rPr>
        <w:t>oá</w:t>
      </w:r>
      <w:r w:rsidR="007608A5">
        <w:rPr>
          <w:rFonts w:ascii="Times New Roman" w:hAnsi="Times New Roman"/>
          <w:sz w:val="28"/>
          <w:szCs w:val="28"/>
        </w:rPr>
        <w:t>"</w:t>
      </w:r>
      <w:r w:rsidR="00D673A7" w:rsidRPr="007948FD">
        <w:rPr>
          <w:rFonts w:ascii="Times New Roman" w:hAnsi="Times New Roman"/>
          <w:sz w:val="28"/>
          <w:szCs w:val="28"/>
        </w:rPr>
        <w:t>…</w:t>
      </w:r>
      <w:r w:rsidR="008B1F53" w:rsidRPr="007948FD">
        <w:rPr>
          <w:rFonts w:ascii="Times New Roman" w:hAnsi="Times New Roman"/>
          <w:bCs/>
          <w:sz w:val="28"/>
          <w:szCs w:val="28"/>
        </w:rPr>
        <w:t xml:space="preserve"> </w:t>
      </w:r>
    </w:p>
    <w:p w14:paraId="7146CDE4" w14:textId="77777777" w:rsidR="00B671EC" w:rsidRPr="007948FD" w:rsidRDefault="00B671EC" w:rsidP="002D4F5B">
      <w:pPr>
        <w:spacing w:before="120" w:line="360" w:lineRule="exact"/>
        <w:ind w:firstLine="720"/>
        <w:jc w:val="both"/>
        <w:outlineLvl w:val="2"/>
        <w:rPr>
          <w:rFonts w:ascii="Times New Roman" w:hAnsi="Times New Roman"/>
          <w:b/>
          <w:i/>
          <w:iCs/>
          <w:sz w:val="28"/>
          <w:szCs w:val="28"/>
          <w:lang w:eastAsia="vi-VN" w:bidi="vi-VN"/>
        </w:rPr>
      </w:pPr>
      <w:bookmarkStart w:id="22" w:name="_Toc209342144"/>
      <w:r w:rsidRPr="007948FD">
        <w:rPr>
          <w:rFonts w:ascii="Times New Roman" w:hAnsi="Times New Roman"/>
          <w:b/>
          <w:bCs/>
          <w:i/>
          <w:sz w:val="28"/>
          <w:szCs w:val="28"/>
        </w:rPr>
        <w:t>2.</w:t>
      </w:r>
      <w:r w:rsidR="00CF1BD6" w:rsidRPr="007948FD">
        <w:rPr>
          <w:rFonts w:ascii="Times New Roman" w:hAnsi="Times New Roman"/>
          <w:b/>
          <w:bCs/>
          <w:i/>
          <w:sz w:val="28"/>
          <w:szCs w:val="28"/>
        </w:rPr>
        <w:t>3</w:t>
      </w:r>
      <w:r w:rsidRPr="007948FD">
        <w:rPr>
          <w:rFonts w:ascii="Times New Roman" w:hAnsi="Times New Roman"/>
          <w:b/>
          <w:bCs/>
          <w:i/>
          <w:sz w:val="28"/>
          <w:szCs w:val="28"/>
        </w:rPr>
        <w:t>.2.</w:t>
      </w:r>
      <w:r w:rsidRPr="007948FD">
        <w:rPr>
          <w:rFonts w:ascii="Times New Roman" w:hAnsi="Times New Roman"/>
          <w:bCs/>
          <w:sz w:val="28"/>
          <w:szCs w:val="28"/>
        </w:rPr>
        <w:t xml:space="preserve"> </w:t>
      </w:r>
      <w:r w:rsidR="003B73CB" w:rsidRPr="007948FD">
        <w:rPr>
          <w:rFonts w:ascii="Times New Roman" w:hAnsi="Times New Roman"/>
          <w:b/>
          <w:i/>
          <w:iCs/>
          <w:sz w:val="28"/>
          <w:szCs w:val="28"/>
        </w:rPr>
        <w:t>V</w:t>
      </w:r>
      <w:r w:rsidRPr="007948FD">
        <w:rPr>
          <w:rFonts w:ascii="Times New Roman" w:hAnsi="Times New Roman"/>
          <w:b/>
          <w:i/>
          <w:iCs/>
          <w:sz w:val="28"/>
          <w:szCs w:val="28"/>
        </w:rPr>
        <w:t>ề xây dựng và phát triển con người</w:t>
      </w:r>
      <w:r w:rsidR="007608A5">
        <w:rPr>
          <w:rFonts w:ascii="Times New Roman" w:hAnsi="Times New Roman"/>
          <w:b/>
          <w:i/>
          <w:iCs/>
          <w:sz w:val="28"/>
          <w:szCs w:val="28"/>
          <w:lang w:eastAsia="vi-VN" w:bidi="vi-VN"/>
        </w:rPr>
        <w:t xml:space="preserve">; </w:t>
      </w:r>
      <w:r w:rsidRPr="007948FD">
        <w:rPr>
          <w:rFonts w:ascii="Times New Roman" w:hAnsi="Times New Roman"/>
          <w:b/>
          <w:i/>
          <w:iCs/>
          <w:sz w:val="28"/>
          <w:szCs w:val="28"/>
          <w:lang w:eastAsia="vi-VN" w:bidi="vi-VN"/>
        </w:rPr>
        <w:t>chấn hưng đạo đức xã hội</w:t>
      </w:r>
      <w:r w:rsidR="007608A5">
        <w:rPr>
          <w:rFonts w:ascii="Times New Roman" w:hAnsi="Times New Roman"/>
          <w:b/>
          <w:i/>
          <w:iCs/>
          <w:sz w:val="28"/>
          <w:szCs w:val="28"/>
          <w:lang w:eastAsia="vi-VN" w:bidi="vi-VN"/>
        </w:rPr>
        <w:t xml:space="preserve">, </w:t>
      </w:r>
      <w:r w:rsidRPr="007948FD">
        <w:rPr>
          <w:rFonts w:ascii="Times New Roman" w:hAnsi="Times New Roman"/>
          <w:b/>
          <w:i/>
          <w:iCs/>
          <w:sz w:val="28"/>
          <w:szCs w:val="28"/>
          <w:lang w:eastAsia="vi-VN" w:bidi="vi-VN"/>
        </w:rPr>
        <w:t>xây dựng</w:t>
      </w:r>
      <w:r w:rsidR="005B25C2" w:rsidRPr="007948FD">
        <w:rPr>
          <w:rFonts w:ascii="Times New Roman" w:hAnsi="Times New Roman"/>
          <w:b/>
          <w:i/>
          <w:iCs/>
          <w:sz w:val="28"/>
          <w:szCs w:val="28"/>
          <w:lang w:eastAsia="vi-VN" w:bidi="vi-VN"/>
        </w:rPr>
        <w:t xml:space="preserve"> hệ giá trị quốc gia</w:t>
      </w:r>
      <w:r w:rsidR="007608A5">
        <w:rPr>
          <w:rFonts w:ascii="Times New Roman" w:hAnsi="Times New Roman"/>
          <w:b/>
          <w:i/>
          <w:iCs/>
          <w:sz w:val="28"/>
          <w:szCs w:val="28"/>
          <w:lang w:eastAsia="vi-VN" w:bidi="vi-VN"/>
        </w:rPr>
        <w:t xml:space="preserve">, </w:t>
      </w:r>
      <w:r w:rsidRPr="007948FD">
        <w:rPr>
          <w:rFonts w:ascii="Times New Roman" w:hAnsi="Times New Roman"/>
          <w:b/>
          <w:i/>
          <w:iCs/>
          <w:sz w:val="28"/>
          <w:szCs w:val="28"/>
          <w:lang w:eastAsia="vi-VN" w:bidi="vi-VN"/>
        </w:rPr>
        <w:t>hệ giá trị văn h</w:t>
      </w:r>
      <w:r w:rsidR="008B1F53" w:rsidRPr="007948FD">
        <w:rPr>
          <w:rFonts w:ascii="Times New Roman" w:hAnsi="Times New Roman"/>
          <w:b/>
          <w:i/>
          <w:iCs/>
          <w:sz w:val="28"/>
          <w:szCs w:val="28"/>
          <w:lang w:eastAsia="vi-VN" w:bidi="vi-VN"/>
        </w:rPr>
        <w:t>oá</w:t>
      </w:r>
      <w:r w:rsidRPr="007948FD">
        <w:rPr>
          <w:rFonts w:ascii="Times New Roman" w:hAnsi="Times New Roman"/>
          <w:b/>
          <w:i/>
          <w:iCs/>
          <w:sz w:val="28"/>
          <w:szCs w:val="28"/>
          <w:lang w:eastAsia="vi-VN" w:bidi="vi-VN"/>
        </w:rPr>
        <w:t xml:space="preserve"> và con người Việt Nam</w:t>
      </w:r>
      <w:bookmarkEnd w:id="22"/>
      <w:r w:rsidRPr="007948FD">
        <w:rPr>
          <w:rFonts w:ascii="Times New Roman" w:hAnsi="Times New Roman"/>
          <w:b/>
          <w:i/>
          <w:iCs/>
          <w:sz w:val="28"/>
          <w:szCs w:val="28"/>
          <w:lang w:eastAsia="vi-VN" w:bidi="vi-VN"/>
        </w:rPr>
        <w:t xml:space="preserve"> </w:t>
      </w:r>
    </w:p>
    <w:p w14:paraId="445591AC" w14:textId="77777777" w:rsidR="00B671EC" w:rsidRPr="007948FD" w:rsidRDefault="00B671EC" w:rsidP="00F02FF3">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 xml:space="preserve">Đã nhận thức sâu sắc hơn về nhân tố con người và mối quan hệ giữa phát triển </w:t>
      </w:r>
      <w:r w:rsidR="00392E3D" w:rsidRPr="007948FD">
        <w:rPr>
          <w:rFonts w:ascii="Times New Roman" w:hAnsi="Times New Roman"/>
          <w:iCs/>
          <w:sz w:val="28"/>
          <w:szCs w:val="28"/>
        </w:rPr>
        <w:t>văn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con ngườ</w:t>
      </w:r>
      <w:r w:rsidR="00392E3D" w:rsidRPr="007948FD">
        <w:rPr>
          <w:rFonts w:ascii="Times New Roman" w:hAnsi="Times New Roman"/>
          <w:iCs/>
          <w:sz w:val="28"/>
          <w:szCs w:val="28"/>
        </w:rPr>
        <w:t>i</w:t>
      </w:r>
      <w:r w:rsidRPr="007948FD">
        <w:rPr>
          <w:rFonts w:ascii="Times New Roman" w:hAnsi="Times New Roman"/>
          <w:iCs/>
          <w:sz w:val="28"/>
          <w:szCs w:val="28"/>
        </w:rPr>
        <w:t xml:space="preserve"> với phát triển kinh tế - xã hội</w:t>
      </w:r>
      <w:r w:rsidR="007608A5">
        <w:rPr>
          <w:rFonts w:ascii="Times New Roman" w:hAnsi="Times New Roman"/>
          <w:iCs/>
          <w:sz w:val="28"/>
          <w:szCs w:val="28"/>
        </w:rPr>
        <w:t xml:space="preserve">; </w:t>
      </w:r>
      <w:r w:rsidRPr="007948FD">
        <w:rPr>
          <w:rFonts w:ascii="Times New Roman" w:hAnsi="Times New Roman"/>
          <w:iCs/>
          <w:sz w:val="28"/>
          <w:szCs w:val="28"/>
        </w:rPr>
        <w:t>xây dựng con người Việt Nam phát triển toàn diện được xác định là một mục tiêu của chiến lược phát triển kinh tế - xã hội</w:t>
      </w:r>
      <w:r w:rsidR="007608A5">
        <w:rPr>
          <w:rFonts w:ascii="Times New Roman" w:hAnsi="Times New Roman"/>
          <w:iCs/>
          <w:sz w:val="28"/>
          <w:szCs w:val="28"/>
        </w:rPr>
        <w:t xml:space="preserve">; </w:t>
      </w:r>
      <w:r w:rsidRPr="007948FD">
        <w:rPr>
          <w:rFonts w:ascii="Times New Roman" w:hAnsi="Times New Roman"/>
          <w:iCs/>
          <w:sz w:val="28"/>
          <w:szCs w:val="28"/>
        </w:rPr>
        <w:t>coi phát triển văn h</w:t>
      </w:r>
      <w:r w:rsidR="008B1F53" w:rsidRPr="007948FD">
        <w:rPr>
          <w:rFonts w:ascii="Times New Roman" w:hAnsi="Times New Roman"/>
          <w:iCs/>
          <w:sz w:val="28"/>
          <w:szCs w:val="28"/>
        </w:rPr>
        <w:t>oá</w:t>
      </w:r>
      <w:r w:rsidRPr="007948FD">
        <w:rPr>
          <w:rFonts w:ascii="Times New Roman" w:hAnsi="Times New Roman"/>
          <w:iCs/>
          <w:sz w:val="28"/>
          <w:szCs w:val="28"/>
        </w:rPr>
        <w:t xml:space="preserve"> và xây dựng con người là nhân tố nội sinh cốt lõi</w:t>
      </w:r>
      <w:r w:rsidR="003B7A23" w:rsidRPr="007948FD">
        <w:rPr>
          <w:rFonts w:ascii="Times New Roman" w:hAnsi="Times New Roman"/>
          <w:iCs/>
          <w:sz w:val="28"/>
          <w:szCs w:val="28"/>
        </w:rPr>
        <w:t xml:space="preserve"> và động lực</w:t>
      </w:r>
      <w:r w:rsidRPr="007948FD">
        <w:rPr>
          <w:rFonts w:ascii="Times New Roman" w:hAnsi="Times New Roman"/>
          <w:iCs/>
          <w:sz w:val="28"/>
          <w:szCs w:val="28"/>
        </w:rPr>
        <w:t xml:space="preserve"> của sự phát triển</w:t>
      </w:r>
      <w:r w:rsidR="003B7A23" w:rsidRPr="007948FD">
        <w:rPr>
          <w:rFonts w:ascii="Times New Roman" w:hAnsi="Times New Roman"/>
          <w:iCs/>
          <w:sz w:val="28"/>
          <w:szCs w:val="28"/>
        </w:rPr>
        <w:t xml:space="preserve"> bền vững</w:t>
      </w:r>
      <w:r w:rsidRPr="007948FD">
        <w:rPr>
          <w:rFonts w:ascii="Times New Roman" w:hAnsi="Times New Roman"/>
          <w:iCs/>
          <w:sz w:val="28"/>
          <w:szCs w:val="28"/>
        </w:rPr>
        <w:t>.</w:t>
      </w:r>
      <w:r w:rsidRPr="007948FD">
        <w:rPr>
          <w:rFonts w:ascii="Times New Roman" w:eastAsia="Times New Roman" w:hAnsi="Times New Roman"/>
          <w:sz w:val="28"/>
          <w:szCs w:val="28"/>
        </w:rPr>
        <w:t xml:space="preserve"> </w:t>
      </w:r>
      <w:r w:rsidRPr="007948FD">
        <w:rPr>
          <w:rFonts w:ascii="Times New Roman" w:hAnsi="Times New Roman"/>
          <w:iCs/>
          <w:sz w:val="28"/>
          <w:szCs w:val="28"/>
        </w:rPr>
        <w:t xml:space="preserve">Nhận thức rõ hơn yêu cầu phải hình thành hệ thống chuẩn mực về giá trị </w:t>
      </w:r>
      <w:r w:rsidR="00466B5F" w:rsidRPr="007948FD">
        <w:rPr>
          <w:rFonts w:ascii="Times New Roman" w:hAnsi="Times New Roman"/>
          <w:iCs/>
          <w:sz w:val="28"/>
          <w:szCs w:val="28"/>
        </w:rPr>
        <w:t>văn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00466B5F" w:rsidRPr="007948FD">
        <w:rPr>
          <w:rFonts w:ascii="Times New Roman" w:hAnsi="Times New Roman"/>
          <w:iCs/>
          <w:sz w:val="28"/>
          <w:szCs w:val="28"/>
        </w:rPr>
        <w:t xml:space="preserve">con người </w:t>
      </w:r>
      <w:r w:rsidRPr="007948FD">
        <w:rPr>
          <w:rFonts w:ascii="Times New Roman" w:hAnsi="Times New Roman"/>
          <w:iCs/>
          <w:sz w:val="28"/>
          <w:szCs w:val="28"/>
        </w:rPr>
        <w:t xml:space="preserve">Việt Nam đáp ứng với yêu cầu của sự nghiệp </w:t>
      </w:r>
      <w:r w:rsidR="005D1FE6" w:rsidRPr="007948FD">
        <w:rPr>
          <w:rFonts w:ascii="Times New Roman" w:hAnsi="Times New Roman"/>
          <w:iCs/>
          <w:sz w:val="28"/>
          <w:szCs w:val="28"/>
        </w:rPr>
        <w:t>CNH</w:t>
      </w:r>
      <w:r w:rsidR="007608A5">
        <w:rPr>
          <w:rFonts w:ascii="Times New Roman" w:hAnsi="Times New Roman"/>
          <w:iCs/>
          <w:sz w:val="28"/>
          <w:szCs w:val="28"/>
        </w:rPr>
        <w:t xml:space="preserve">, </w:t>
      </w:r>
      <w:r w:rsidR="005D1FE6" w:rsidRPr="007948FD">
        <w:rPr>
          <w:rFonts w:ascii="Times New Roman" w:hAnsi="Times New Roman"/>
          <w:iCs/>
          <w:sz w:val="28"/>
          <w:szCs w:val="28"/>
        </w:rPr>
        <w:t>HĐH</w:t>
      </w:r>
      <w:r w:rsidRPr="007948FD">
        <w:rPr>
          <w:rFonts w:ascii="Times New Roman" w:hAnsi="Times New Roman"/>
          <w:iCs/>
          <w:sz w:val="28"/>
          <w:szCs w:val="28"/>
        </w:rPr>
        <w:t xml:space="preserve"> đất nước và hội nhập quốc tế.</w:t>
      </w:r>
    </w:p>
    <w:p w14:paraId="21C25844" w14:textId="77777777" w:rsidR="00B671EC" w:rsidRPr="007948FD" w:rsidRDefault="00B671EC" w:rsidP="00FC7EEB">
      <w:pPr>
        <w:spacing w:before="120" w:line="360" w:lineRule="exact"/>
        <w:ind w:firstLine="720"/>
        <w:jc w:val="both"/>
        <w:rPr>
          <w:rFonts w:ascii="Times New Roman" w:eastAsia="Times New Roman" w:hAnsi="Times New Roman"/>
          <w:sz w:val="28"/>
          <w:szCs w:val="28"/>
        </w:rPr>
      </w:pPr>
      <w:r w:rsidRPr="007948FD">
        <w:rPr>
          <w:rFonts w:ascii="Times New Roman" w:hAnsi="Times New Roman"/>
          <w:iCs/>
          <w:sz w:val="28"/>
          <w:szCs w:val="28"/>
        </w:rPr>
        <w:t xml:space="preserve"> Nhận thức rõ hơn yêu cầu xây dựng cơ chế</w:t>
      </w:r>
      <w:r w:rsidR="007608A5">
        <w:rPr>
          <w:rFonts w:ascii="Times New Roman" w:hAnsi="Times New Roman"/>
          <w:iCs/>
          <w:sz w:val="28"/>
          <w:szCs w:val="28"/>
        </w:rPr>
        <w:t xml:space="preserve">, </w:t>
      </w:r>
      <w:r w:rsidRPr="007948FD">
        <w:rPr>
          <w:rFonts w:ascii="Times New Roman" w:hAnsi="Times New Roman"/>
          <w:iCs/>
          <w:sz w:val="28"/>
          <w:szCs w:val="28"/>
        </w:rPr>
        <w:t xml:space="preserve">chính sách phát huy </w:t>
      </w:r>
      <w:r w:rsidRPr="007948FD">
        <w:rPr>
          <w:rFonts w:ascii="Times New Roman" w:hAnsi="Times New Roman"/>
          <w:sz w:val="28"/>
          <w:szCs w:val="28"/>
        </w:rPr>
        <w:t>tinh thần cống hiến vì đất nước của mọi người dân.</w:t>
      </w:r>
      <w:r w:rsidRPr="007948FD">
        <w:rPr>
          <w:rFonts w:ascii="Times New Roman" w:hAnsi="Times New Roman"/>
          <w:iCs/>
          <w:sz w:val="28"/>
          <w:szCs w:val="28"/>
        </w:rPr>
        <w:t xml:space="preserve"> Khẳng định phát huy tối đa nhân tố con người</w:t>
      </w:r>
      <w:r w:rsidR="007608A5">
        <w:rPr>
          <w:rFonts w:ascii="Times New Roman" w:hAnsi="Times New Roman"/>
          <w:iCs/>
          <w:sz w:val="28"/>
          <w:szCs w:val="28"/>
        </w:rPr>
        <w:t xml:space="preserve">; </w:t>
      </w:r>
      <w:r w:rsidRPr="007948FD">
        <w:rPr>
          <w:rFonts w:ascii="Times New Roman" w:hAnsi="Times New Roman"/>
          <w:iCs/>
          <w:sz w:val="28"/>
          <w:szCs w:val="28"/>
        </w:rPr>
        <w:t>con người là trung tâm</w:t>
      </w:r>
      <w:r w:rsidR="007608A5">
        <w:rPr>
          <w:rFonts w:ascii="Times New Roman" w:hAnsi="Times New Roman"/>
          <w:iCs/>
          <w:sz w:val="28"/>
          <w:szCs w:val="28"/>
        </w:rPr>
        <w:t xml:space="preserve">, </w:t>
      </w:r>
      <w:r w:rsidRPr="007948FD">
        <w:rPr>
          <w:rFonts w:ascii="Times New Roman" w:hAnsi="Times New Roman"/>
          <w:iCs/>
          <w:sz w:val="28"/>
          <w:szCs w:val="28"/>
        </w:rPr>
        <w:t>chủ thể</w:t>
      </w:r>
      <w:r w:rsidR="007608A5">
        <w:rPr>
          <w:rFonts w:ascii="Times New Roman" w:hAnsi="Times New Roman"/>
          <w:iCs/>
          <w:sz w:val="28"/>
          <w:szCs w:val="28"/>
        </w:rPr>
        <w:t xml:space="preserve">, </w:t>
      </w:r>
      <w:r w:rsidRPr="007948FD">
        <w:rPr>
          <w:rFonts w:ascii="Times New Roman" w:hAnsi="Times New Roman"/>
          <w:iCs/>
          <w:sz w:val="28"/>
          <w:szCs w:val="28"/>
        </w:rPr>
        <w:t>là nguồn lực chủ yếu và mục tiêu của sự phát triển. Xây dựng con người Việt Nam phát triển toàn diện</w:t>
      </w:r>
      <w:r w:rsidR="007608A5">
        <w:rPr>
          <w:rFonts w:ascii="Times New Roman" w:hAnsi="Times New Roman"/>
          <w:iCs/>
          <w:sz w:val="28"/>
          <w:szCs w:val="28"/>
        </w:rPr>
        <w:t xml:space="preserve">, </w:t>
      </w:r>
      <w:r w:rsidRPr="007948FD">
        <w:rPr>
          <w:rFonts w:ascii="Times New Roman" w:hAnsi="Times New Roman"/>
          <w:iCs/>
          <w:sz w:val="28"/>
          <w:szCs w:val="28"/>
        </w:rPr>
        <w:t>gắn kết chặt chẽ</w:t>
      </w:r>
      <w:r w:rsidR="007608A5">
        <w:rPr>
          <w:rFonts w:ascii="Times New Roman" w:hAnsi="Times New Roman"/>
          <w:iCs/>
          <w:sz w:val="28"/>
          <w:szCs w:val="28"/>
        </w:rPr>
        <w:t xml:space="preserve">, </w:t>
      </w:r>
      <w:r w:rsidRPr="007948FD">
        <w:rPr>
          <w:rFonts w:ascii="Times New Roman" w:hAnsi="Times New Roman"/>
          <w:iCs/>
          <w:sz w:val="28"/>
          <w:szCs w:val="28"/>
        </w:rPr>
        <w:t>hài h</w:t>
      </w:r>
      <w:r w:rsidR="008B1F53" w:rsidRPr="007948FD">
        <w:rPr>
          <w:rFonts w:ascii="Times New Roman" w:hAnsi="Times New Roman"/>
          <w:iCs/>
          <w:sz w:val="28"/>
          <w:szCs w:val="28"/>
        </w:rPr>
        <w:t>oà</w:t>
      </w:r>
      <w:r w:rsidRPr="007948FD">
        <w:rPr>
          <w:rFonts w:ascii="Times New Roman" w:hAnsi="Times New Roman"/>
          <w:iCs/>
          <w:sz w:val="28"/>
          <w:szCs w:val="28"/>
        </w:rPr>
        <w:t xml:space="preserve"> giữa giá trị truyền thống và giá trị hiện đại.</w:t>
      </w:r>
    </w:p>
    <w:p w14:paraId="37C0E7F2" w14:textId="77777777" w:rsidR="00B671EC" w:rsidRPr="007948FD" w:rsidRDefault="00B671EC" w:rsidP="00E43F9E">
      <w:pPr>
        <w:spacing w:before="120" w:line="360" w:lineRule="exact"/>
        <w:ind w:firstLine="720"/>
        <w:jc w:val="both"/>
        <w:rPr>
          <w:rFonts w:ascii="Times New Roman" w:eastAsia="Times New Roman" w:hAnsi="Times New Roman"/>
          <w:spacing w:val="2"/>
          <w:sz w:val="28"/>
          <w:szCs w:val="28"/>
        </w:rPr>
      </w:pPr>
      <w:r w:rsidRPr="007948FD">
        <w:rPr>
          <w:rFonts w:ascii="Times New Roman" w:eastAsia="Times New Roman" w:hAnsi="Times New Roman"/>
          <w:spacing w:val="2"/>
          <w:sz w:val="28"/>
          <w:szCs w:val="28"/>
        </w:rPr>
        <w:t>Phát triển con người toàn diện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không chỉ tập trung vào những phẩm chất</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năng lực</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kỹ năng của con người mà</w:t>
      </w:r>
      <w:r w:rsidR="005662EE" w:rsidRPr="007948FD">
        <w:rPr>
          <w:rFonts w:ascii="Times New Roman" w:eastAsia="Times New Roman" w:hAnsi="Times New Roman"/>
          <w:spacing w:val="2"/>
          <w:sz w:val="28"/>
          <w:szCs w:val="28"/>
        </w:rPr>
        <w:t xml:space="preserve"> chú ý khắc phục những mặt hạn chế</w:t>
      </w:r>
      <w:r w:rsidR="007608A5">
        <w:rPr>
          <w:rFonts w:ascii="Times New Roman" w:eastAsia="Times New Roman" w:hAnsi="Times New Roman"/>
          <w:spacing w:val="2"/>
          <w:sz w:val="28"/>
          <w:szCs w:val="28"/>
        </w:rPr>
        <w:t xml:space="preserve">, </w:t>
      </w:r>
      <w:r w:rsidR="005662EE" w:rsidRPr="007948FD">
        <w:rPr>
          <w:rFonts w:ascii="Times New Roman" w:eastAsia="Times New Roman" w:hAnsi="Times New Roman"/>
          <w:spacing w:val="2"/>
          <w:sz w:val="28"/>
          <w:szCs w:val="28"/>
        </w:rPr>
        <w:t>bất cập của con người trong quá trình CNH</w:t>
      </w:r>
      <w:r w:rsidR="007608A5">
        <w:rPr>
          <w:rFonts w:ascii="Times New Roman" w:eastAsia="Times New Roman" w:hAnsi="Times New Roman"/>
          <w:spacing w:val="2"/>
          <w:sz w:val="28"/>
          <w:szCs w:val="28"/>
        </w:rPr>
        <w:t xml:space="preserve">, </w:t>
      </w:r>
      <w:r w:rsidR="005662EE" w:rsidRPr="007948FD">
        <w:rPr>
          <w:rFonts w:ascii="Times New Roman" w:eastAsia="Times New Roman" w:hAnsi="Times New Roman"/>
          <w:spacing w:val="2"/>
          <w:sz w:val="28"/>
          <w:szCs w:val="28"/>
        </w:rPr>
        <w:t>HĐH</w:t>
      </w:r>
      <w:r w:rsidR="007608A5">
        <w:rPr>
          <w:rFonts w:ascii="Times New Roman" w:eastAsia="Times New Roman" w:hAnsi="Times New Roman"/>
          <w:spacing w:val="2"/>
          <w:sz w:val="28"/>
          <w:szCs w:val="28"/>
        </w:rPr>
        <w:t xml:space="preserve">, </w:t>
      </w:r>
      <w:r w:rsidR="005662EE" w:rsidRPr="007948FD">
        <w:rPr>
          <w:rFonts w:ascii="Times New Roman" w:eastAsia="Times New Roman" w:hAnsi="Times New Roman"/>
          <w:spacing w:val="2"/>
          <w:sz w:val="28"/>
          <w:szCs w:val="28"/>
        </w:rPr>
        <w:t>phát triển kinh tế thị trường định hướng XHCN và hội nhập quốc tế</w:t>
      </w:r>
      <w:r w:rsidR="007608A5">
        <w:rPr>
          <w:rFonts w:ascii="Times New Roman" w:eastAsia="Times New Roman" w:hAnsi="Times New Roman"/>
          <w:spacing w:val="2"/>
          <w:sz w:val="28"/>
          <w:szCs w:val="28"/>
        </w:rPr>
        <w:t xml:space="preserve">, </w:t>
      </w:r>
      <w:r w:rsidR="00D73844" w:rsidRPr="007948FD">
        <w:rPr>
          <w:rFonts w:ascii="Times New Roman" w:eastAsia="Times New Roman" w:hAnsi="Times New Roman"/>
          <w:spacing w:val="2"/>
          <w:sz w:val="28"/>
          <w:szCs w:val="28"/>
        </w:rPr>
        <w:t xml:space="preserve">đồng thời </w:t>
      </w:r>
      <w:r w:rsidR="00626890" w:rsidRPr="007948FD">
        <w:rPr>
          <w:rFonts w:ascii="Times New Roman" w:eastAsia="Times New Roman" w:hAnsi="Times New Roman"/>
          <w:spacing w:val="2"/>
          <w:sz w:val="28"/>
          <w:szCs w:val="28"/>
        </w:rPr>
        <w:t>v</w:t>
      </w:r>
      <w:r w:rsidRPr="007948FD">
        <w:rPr>
          <w:rFonts w:ascii="Times New Roman" w:eastAsia="Times New Roman" w:hAnsi="Times New Roman"/>
          <w:spacing w:val="2"/>
          <w:sz w:val="28"/>
          <w:szCs w:val="28"/>
        </w:rPr>
        <w:t>ới các điều kiện vật chất và tinh thần để xây dựng và phát triển con người toàn diện. Vấn đề phát triển con người toàn diện được đặt trong hoàn cảnh lịch sử cụ thể</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gắn bó với điều kiện thực tiễn ở mỗi khu vực</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 xml:space="preserve">mỗi địa phương. </w:t>
      </w:r>
      <w:r w:rsidR="00374CD2" w:rsidRPr="007948FD">
        <w:rPr>
          <w:rFonts w:ascii="Times New Roman" w:eastAsia="Times New Roman" w:hAnsi="Times New Roman"/>
          <w:spacing w:val="2"/>
          <w:sz w:val="28"/>
          <w:szCs w:val="28"/>
        </w:rPr>
        <w:t>Đ</w:t>
      </w:r>
      <w:r w:rsidRPr="007948FD">
        <w:rPr>
          <w:rFonts w:ascii="Times New Roman" w:eastAsia="Times New Roman" w:hAnsi="Times New Roman"/>
          <w:spacing w:val="2"/>
          <w:sz w:val="28"/>
          <w:szCs w:val="28"/>
        </w:rPr>
        <w:t>iều này</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vừa mang tính khoa học và tính thực tiễn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 xml:space="preserve">đạt được sự tiến bộ theo các nấc thang của sự phát triển kinh tế - xã hội trong giai đoạn cụ thể. </w:t>
      </w:r>
    </w:p>
    <w:p w14:paraId="7E8EEE13" w14:textId="77777777" w:rsidR="00B671EC" w:rsidRPr="007948FD" w:rsidRDefault="00B671EC" w:rsidP="00E43F9E">
      <w:pPr>
        <w:spacing w:before="120" w:line="360" w:lineRule="exact"/>
        <w:ind w:firstLine="720"/>
        <w:jc w:val="both"/>
        <w:rPr>
          <w:rFonts w:ascii="Times New Roman" w:hAnsi="Times New Roman"/>
          <w:sz w:val="28"/>
          <w:szCs w:val="28"/>
        </w:rPr>
      </w:pPr>
      <w:r w:rsidRPr="007948FD">
        <w:rPr>
          <w:rFonts w:ascii="Times New Roman" w:eastAsia="Times New Roman" w:hAnsi="Times New Roman"/>
          <w:sz w:val="28"/>
          <w:szCs w:val="28"/>
        </w:rPr>
        <w:t>Trong xây dựng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triển con người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nguồn nhân lực được xác định là chìa kh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là đột phá chiến lược để phát triển đất nước. Để xây dựng và phát huy được vai trò của nguồn nhân lực cần tập trung vào các giải pháp phát triển kinh tế -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phát triển giáo dục </w:t>
      </w:r>
      <w:r w:rsidR="004528E4" w:rsidRPr="007948FD">
        <w:rPr>
          <w:rFonts w:ascii="Times New Roman" w:eastAsia="Times New Roman" w:hAnsi="Times New Roman"/>
          <w:sz w:val="28"/>
          <w:szCs w:val="28"/>
        </w:rPr>
        <w:t>và</w:t>
      </w:r>
      <w:r w:rsidRPr="007948FD">
        <w:rPr>
          <w:rFonts w:ascii="Times New Roman" w:eastAsia="Times New Roman" w:hAnsi="Times New Roman"/>
          <w:sz w:val="28"/>
          <w:szCs w:val="28"/>
        </w:rPr>
        <w:t xml:space="preserve"> đào tạo</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khoa học </w:t>
      </w:r>
      <w:r w:rsidR="0071555A" w:rsidRPr="007948FD">
        <w:rPr>
          <w:rFonts w:ascii="Times New Roman" w:eastAsia="Times New Roman" w:hAnsi="Times New Roman"/>
          <w:sz w:val="28"/>
          <w:szCs w:val="28"/>
        </w:rPr>
        <w:t>và</w:t>
      </w:r>
      <w:r w:rsidRPr="007948FD">
        <w:rPr>
          <w:rFonts w:ascii="Times New Roman" w:eastAsia="Times New Roman" w:hAnsi="Times New Roman"/>
          <w:sz w:val="28"/>
          <w:szCs w:val="28"/>
        </w:rPr>
        <w:t xml:space="preserve"> công nghệ</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xây dựng và phát triển văn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nâng cao chất lượng dịch vụ y tế</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chăm sóc sức kh</w:t>
      </w:r>
      <w:r w:rsidR="008B1F53" w:rsidRPr="007948FD">
        <w:rPr>
          <w:rFonts w:ascii="Times New Roman" w:eastAsia="Times New Roman" w:hAnsi="Times New Roman"/>
          <w:sz w:val="28"/>
          <w:szCs w:val="28"/>
        </w:rPr>
        <w:t>oẻ</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thực hiện an sinh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bảo vệ môi trường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đảm bảo phúc lợi xã hội và công bằng xã hội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chính sách đào tạo</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thu hút và </w:t>
      </w:r>
      <w:r w:rsidR="00654694" w:rsidRPr="007948FD">
        <w:rPr>
          <w:rFonts w:ascii="Times New Roman" w:eastAsia="Times New Roman" w:hAnsi="Times New Roman"/>
          <w:sz w:val="28"/>
          <w:szCs w:val="28"/>
        </w:rPr>
        <w:t>trọng</w:t>
      </w:r>
      <w:r w:rsidRPr="007948FD">
        <w:rPr>
          <w:rFonts w:ascii="Times New Roman" w:eastAsia="Times New Roman" w:hAnsi="Times New Roman"/>
          <w:sz w:val="28"/>
          <w:szCs w:val="28"/>
        </w:rPr>
        <w:t xml:space="preserve"> dụng nhân tài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tạo điều kiện và cơ hội cho mọi người được tiếp cận với các nguồn lực và dịch vụ xã hội để phát triển.</w:t>
      </w:r>
      <w:r w:rsidR="00626890" w:rsidRPr="007948FD">
        <w:rPr>
          <w:rFonts w:ascii="Times New Roman" w:eastAsia="Times New Roman" w:hAnsi="Times New Roman"/>
          <w:sz w:val="28"/>
          <w:szCs w:val="28"/>
        </w:rPr>
        <w:t xml:space="preserve"> </w:t>
      </w:r>
      <w:r w:rsidRPr="007948FD">
        <w:rPr>
          <w:rFonts w:ascii="Times New Roman" w:hAnsi="Times New Roman"/>
          <w:sz w:val="28"/>
          <w:szCs w:val="28"/>
        </w:rPr>
        <w:t>Trong quá trình nhận thức về phát triển toàn diện con người Việt Nam</w:t>
      </w:r>
      <w:r w:rsidR="007608A5">
        <w:rPr>
          <w:rFonts w:ascii="Times New Roman" w:hAnsi="Times New Roman"/>
          <w:sz w:val="28"/>
          <w:szCs w:val="28"/>
        </w:rPr>
        <w:t xml:space="preserve">, </w:t>
      </w:r>
      <w:r w:rsidRPr="007948FD">
        <w:rPr>
          <w:rFonts w:ascii="Times New Roman" w:hAnsi="Times New Roman"/>
          <w:sz w:val="28"/>
          <w:szCs w:val="28"/>
        </w:rPr>
        <w:t xml:space="preserve">việc đúc kết và xây dựng hệ giá trị con người Việt Nam thời kỳ </w:t>
      </w:r>
      <w:r w:rsidR="005A5611" w:rsidRPr="007948FD">
        <w:rPr>
          <w:rFonts w:ascii="Times New Roman" w:hAnsi="Times New Roman"/>
          <w:sz w:val="28"/>
          <w:szCs w:val="28"/>
        </w:rPr>
        <w:t>CNH</w:t>
      </w:r>
      <w:r w:rsidR="007608A5">
        <w:rPr>
          <w:rFonts w:ascii="Times New Roman" w:hAnsi="Times New Roman"/>
          <w:sz w:val="28"/>
          <w:szCs w:val="28"/>
        </w:rPr>
        <w:t xml:space="preserve">, </w:t>
      </w:r>
      <w:r w:rsidR="005A5611" w:rsidRPr="007948FD">
        <w:rPr>
          <w:rFonts w:ascii="Times New Roman" w:hAnsi="Times New Roman"/>
          <w:sz w:val="28"/>
          <w:szCs w:val="28"/>
        </w:rPr>
        <w:t>HĐH</w:t>
      </w:r>
      <w:r w:rsidRPr="007948FD">
        <w:rPr>
          <w:rFonts w:ascii="Times New Roman" w:hAnsi="Times New Roman"/>
          <w:sz w:val="28"/>
          <w:szCs w:val="28"/>
        </w:rPr>
        <w:t xml:space="preserve"> và hội nhập quốc tế được xác định là một nội dung rất quan trọng. Đại hội XIII của Đảng chỉ rõ</w:t>
      </w:r>
      <w:r w:rsidR="007608A5">
        <w:rPr>
          <w:rFonts w:ascii="Times New Roman" w:hAnsi="Times New Roman"/>
          <w:sz w:val="28"/>
          <w:szCs w:val="28"/>
        </w:rPr>
        <w:t>: "</w:t>
      </w:r>
      <w:r w:rsidRPr="007948FD">
        <w:rPr>
          <w:rFonts w:ascii="Times New Roman" w:hAnsi="Times New Roman"/>
          <w:sz w:val="28"/>
          <w:szCs w:val="28"/>
        </w:rPr>
        <w:t>Tập trung nghiên cứu</w:t>
      </w:r>
      <w:r w:rsidR="007608A5">
        <w:rPr>
          <w:rFonts w:ascii="Times New Roman" w:hAnsi="Times New Roman"/>
          <w:sz w:val="28"/>
          <w:szCs w:val="28"/>
        </w:rPr>
        <w:t xml:space="preserve">, </w:t>
      </w:r>
      <w:r w:rsidRPr="007948FD">
        <w:rPr>
          <w:rFonts w:ascii="Times New Roman" w:hAnsi="Times New Roman"/>
          <w:sz w:val="28"/>
          <w:szCs w:val="28"/>
        </w:rPr>
        <w:t>xác định và triển khai xây dựng hệ giá trị quốc gia</w:t>
      </w:r>
      <w:r w:rsidR="007608A5">
        <w:rPr>
          <w:rFonts w:ascii="Times New Roman" w:hAnsi="Times New Roman"/>
          <w:sz w:val="28"/>
          <w:szCs w:val="28"/>
        </w:rPr>
        <w:t xml:space="preserve">, </w:t>
      </w:r>
      <w:r w:rsidRPr="007948FD">
        <w:rPr>
          <w:rFonts w:ascii="Times New Roman" w:hAnsi="Times New Roman"/>
          <w:sz w:val="28"/>
          <w:szCs w:val="28"/>
        </w:rPr>
        <w:t>hệ giá trị văn h</w:t>
      </w:r>
      <w:r w:rsidR="008B1F53" w:rsidRPr="007948FD">
        <w:rPr>
          <w:rFonts w:ascii="Times New Roman" w:hAnsi="Times New Roman"/>
          <w:sz w:val="28"/>
          <w:szCs w:val="28"/>
        </w:rPr>
        <w:t>oá</w:t>
      </w:r>
      <w:r w:rsidRPr="007948FD">
        <w:rPr>
          <w:rFonts w:ascii="Times New Roman" w:hAnsi="Times New Roman"/>
          <w:sz w:val="28"/>
          <w:szCs w:val="28"/>
        </w:rPr>
        <w:t xml:space="preserve"> và chuẩn mực con người gắn với giữ gìn</w:t>
      </w:r>
      <w:r w:rsidR="007608A5">
        <w:rPr>
          <w:rFonts w:ascii="Times New Roman" w:hAnsi="Times New Roman"/>
          <w:sz w:val="28"/>
          <w:szCs w:val="28"/>
        </w:rPr>
        <w:t xml:space="preserve">, </w:t>
      </w:r>
      <w:r w:rsidRPr="007948FD">
        <w:rPr>
          <w:rFonts w:ascii="Times New Roman" w:hAnsi="Times New Roman"/>
          <w:sz w:val="28"/>
          <w:szCs w:val="28"/>
        </w:rPr>
        <w:t>phát triển hệ giá trị gia đình Việt Nam trong thời kỳ mới</w:t>
      </w:r>
      <w:r w:rsidR="007608A5">
        <w:rPr>
          <w:rFonts w:ascii="Times New Roman" w:hAnsi="Times New Roman"/>
          <w:sz w:val="28"/>
          <w:szCs w:val="28"/>
        </w:rPr>
        <w:t>"</w:t>
      </w:r>
      <w:r w:rsidRPr="007948FD">
        <w:rPr>
          <w:rFonts w:ascii="Times New Roman" w:hAnsi="Times New Roman"/>
          <w:sz w:val="28"/>
          <w:szCs w:val="28"/>
        </w:rPr>
        <w:t>. Xác định hệ giá trị và chuẩn mực đã được đặt trong bối cảnh tình hình trong nước</w:t>
      </w:r>
      <w:r w:rsidR="007608A5">
        <w:rPr>
          <w:rFonts w:ascii="Times New Roman" w:hAnsi="Times New Roman"/>
          <w:sz w:val="28"/>
          <w:szCs w:val="28"/>
        </w:rPr>
        <w:t xml:space="preserve">, </w:t>
      </w:r>
      <w:r w:rsidRPr="007948FD">
        <w:rPr>
          <w:rFonts w:ascii="Times New Roman" w:hAnsi="Times New Roman"/>
          <w:sz w:val="28"/>
          <w:szCs w:val="28"/>
        </w:rPr>
        <w:t>bối cảnh quốc tế</w:t>
      </w:r>
      <w:r w:rsidR="007608A5">
        <w:rPr>
          <w:rFonts w:ascii="Times New Roman" w:hAnsi="Times New Roman"/>
          <w:sz w:val="28"/>
          <w:szCs w:val="28"/>
        </w:rPr>
        <w:t xml:space="preserve">, </w:t>
      </w:r>
      <w:r w:rsidRPr="007948FD">
        <w:rPr>
          <w:rFonts w:ascii="Times New Roman" w:hAnsi="Times New Roman"/>
          <w:sz w:val="28"/>
          <w:szCs w:val="28"/>
        </w:rPr>
        <w:t>những yếu tố tác động đến sự chuyển đổi hệ giá trị và chuẩn mực</w:t>
      </w:r>
      <w:r w:rsidR="007608A5">
        <w:rPr>
          <w:rFonts w:ascii="Times New Roman" w:hAnsi="Times New Roman"/>
          <w:sz w:val="28"/>
          <w:szCs w:val="28"/>
        </w:rPr>
        <w:t xml:space="preserve">, </w:t>
      </w:r>
      <w:r w:rsidRPr="007948FD">
        <w:rPr>
          <w:rFonts w:ascii="Times New Roman" w:hAnsi="Times New Roman"/>
          <w:sz w:val="28"/>
          <w:szCs w:val="28"/>
        </w:rPr>
        <w:t>đã tính đến mối quan hệ giữa truyền thống và hiện đại</w:t>
      </w:r>
      <w:r w:rsidR="007608A5">
        <w:rPr>
          <w:rFonts w:ascii="Times New Roman" w:hAnsi="Times New Roman"/>
          <w:sz w:val="28"/>
          <w:szCs w:val="28"/>
        </w:rPr>
        <w:t xml:space="preserve">, </w:t>
      </w:r>
      <w:r w:rsidRPr="007948FD">
        <w:rPr>
          <w:rFonts w:ascii="Times New Roman" w:hAnsi="Times New Roman"/>
          <w:sz w:val="28"/>
          <w:szCs w:val="28"/>
        </w:rPr>
        <w:t>kế thừa và phát huy</w:t>
      </w:r>
      <w:r w:rsidR="007608A5">
        <w:rPr>
          <w:rFonts w:ascii="Times New Roman" w:hAnsi="Times New Roman"/>
          <w:sz w:val="28"/>
          <w:szCs w:val="28"/>
        </w:rPr>
        <w:t xml:space="preserve">, </w:t>
      </w:r>
      <w:r w:rsidRPr="007948FD">
        <w:rPr>
          <w:rFonts w:ascii="Times New Roman" w:hAnsi="Times New Roman"/>
          <w:sz w:val="28"/>
          <w:szCs w:val="28"/>
        </w:rPr>
        <w:t>dân tộc và thời đại</w:t>
      </w:r>
      <w:r w:rsidR="007608A5">
        <w:rPr>
          <w:rFonts w:ascii="Times New Roman" w:hAnsi="Times New Roman"/>
          <w:sz w:val="28"/>
          <w:szCs w:val="28"/>
        </w:rPr>
        <w:t xml:space="preserve">; </w:t>
      </w:r>
      <w:r w:rsidRPr="007948FD">
        <w:rPr>
          <w:rFonts w:ascii="Times New Roman" w:hAnsi="Times New Roman"/>
          <w:sz w:val="28"/>
          <w:szCs w:val="28"/>
        </w:rPr>
        <w:t>vì thế</w:t>
      </w:r>
      <w:r w:rsidR="007608A5">
        <w:rPr>
          <w:rFonts w:ascii="Times New Roman" w:hAnsi="Times New Roman"/>
          <w:sz w:val="28"/>
          <w:szCs w:val="28"/>
        </w:rPr>
        <w:t xml:space="preserve">, </w:t>
      </w:r>
      <w:r w:rsidRPr="007948FD">
        <w:rPr>
          <w:rFonts w:ascii="Times New Roman" w:hAnsi="Times New Roman"/>
          <w:sz w:val="28"/>
          <w:szCs w:val="28"/>
        </w:rPr>
        <w:t>hệ giá trị</w:t>
      </w:r>
      <w:r w:rsidR="007608A5">
        <w:rPr>
          <w:rFonts w:ascii="Times New Roman" w:hAnsi="Times New Roman"/>
          <w:sz w:val="28"/>
          <w:szCs w:val="28"/>
        </w:rPr>
        <w:t xml:space="preserve">, </w:t>
      </w:r>
      <w:r w:rsidRPr="007948FD">
        <w:rPr>
          <w:rFonts w:ascii="Times New Roman" w:hAnsi="Times New Roman"/>
          <w:sz w:val="28"/>
          <w:szCs w:val="28"/>
        </w:rPr>
        <w:t xml:space="preserve">chuẩn mực được xác lập có tính khoa học và tính thực tiễn. </w:t>
      </w:r>
    </w:p>
    <w:p w14:paraId="4C5053D3" w14:textId="77777777" w:rsidR="00B671EC" w:rsidRPr="007948FD" w:rsidRDefault="00B671EC" w:rsidP="00E43F9E">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Việc chấn hưng đạo đức xã hội được đề cập trước hết tập trung chống sự suy thoái về tư tưởng chính trị</w:t>
      </w:r>
      <w:r w:rsidR="007608A5">
        <w:rPr>
          <w:rFonts w:ascii="Times New Roman" w:hAnsi="Times New Roman"/>
          <w:sz w:val="28"/>
          <w:szCs w:val="28"/>
        </w:rPr>
        <w:t xml:space="preserve">, </w:t>
      </w:r>
      <w:r w:rsidRPr="007948FD">
        <w:rPr>
          <w:rFonts w:ascii="Times New Roman" w:hAnsi="Times New Roman"/>
          <w:sz w:val="28"/>
          <w:szCs w:val="28"/>
        </w:rPr>
        <w:t>đạo đức</w:t>
      </w:r>
      <w:r w:rsidR="007608A5">
        <w:rPr>
          <w:rFonts w:ascii="Times New Roman" w:hAnsi="Times New Roman"/>
          <w:sz w:val="28"/>
          <w:szCs w:val="28"/>
        </w:rPr>
        <w:t xml:space="preserve">, </w:t>
      </w:r>
      <w:r w:rsidRPr="007948FD">
        <w:rPr>
          <w:rFonts w:ascii="Times New Roman" w:hAnsi="Times New Roman"/>
          <w:sz w:val="28"/>
          <w:szCs w:val="28"/>
        </w:rPr>
        <w:t>lối sống trong xã hội và trong một bộ phận không nhỏ cán bộ đảng viên</w:t>
      </w:r>
      <w:r w:rsidR="007608A5">
        <w:rPr>
          <w:rFonts w:ascii="Times New Roman" w:hAnsi="Times New Roman"/>
          <w:sz w:val="28"/>
          <w:szCs w:val="28"/>
        </w:rPr>
        <w:t xml:space="preserve">, </w:t>
      </w:r>
      <w:r w:rsidRPr="007948FD">
        <w:rPr>
          <w:rFonts w:ascii="Times New Roman" w:hAnsi="Times New Roman"/>
          <w:sz w:val="28"/>
          <w:szCs w:val="28"/>
        </w:rPr>
        <w:t>ngăn chặn và đẩy lùi các tiêu cực xã hội và tệ nạn xã hội. Đồng thời tiến hành xây dựng những giá trị và chuẩn mực đạo đức mới đáp ứng yêu cầu xây dựng và phát triển đất nước vì mục tiêu dân giàu</w:t>
      </w:r>
      <w:r w:rsidR="007608A5">
        <w:rPr>
          <w:rFonts w:ascii="Times New Roman" w:hAnsi="Times New Roman"/>
          <w:sz w:val="28"/>
          <w:szCs w:val="28"/>
        </w:rPr>
        <w:t xml:space="preserve">, </w:t>
      </w:r>
      <w:r w:rsidRPr="007948FD">
        <w:rPr>
          <w:rFonts w:ascii="Times New Roman" w:hAnsi="Times New Roman"/>
          <w:sz w:val="28"/>
          <w:szCs w:val="28"/>
        </w:rPr>
        <w:t>nước mạnh</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công bằng</w:t>
      </w:r>
      <w:r w:rsidR="007608A5">
        <w:rPr>
          <w:rFonts w:ascii="Times New Roman" w:hAnsi="Times New Roman"/>
          <w:sz w:val="28"/>
          <w:szCs w:val="28"/>
        </w:rPr>
        <w:t xml:space="preserve">, </w:t>
      </w:r>
      <w:r w:rsidRPr="007948FD">
        <w:rPr>
          <w:rFonts w:ascii="Times New Roman" w:hAnsi="Times New Roman"/>
          <w:sz w:val="28"/>
          <w:szCs w:val="28"/>
        </w:rPr>
        <w:t xml:space="preserve">văn minh. </w:t>
      </w:r>
    </w:p>
    <w:p w14:paraId="40ACA855" w14:textId="77777777" w:rsidR="00B671EC" w:rsidRPr="007948FD" w:rsidRDefault="00B671EC" w:rsidP="00FC7EEB">
      <w:pPr>
        <w:spacing w:before="120" w:line="380" w:lineRule="exact"/>
        <w:ind w:firstLine="720"/>
        <w:jc w:val="both"/>
        <w:rPr>
          <w:rFonts w:ascii="Times New Roman" w:hAnsi="Times New Roman"/>
          <w:b/>
          <w:i/>
          <w:iCs/>
          <w:sz w:val="28"/>
          <w:szCs w:val="28"/>
          <w:lang w:eastAsia="vi-VN" w:bidi="vi-VN"/>
        </w:rPr>
      </w:pPr>
      <w:r w:rsidRPr="007948FD">
        <w:rPr>
          <w:rFonts w:ascii="Times New Roman" w:hAnsi="Times New Roman"/>
          <w:sz w:val="28"/>
          <w:szCs w:val="28"/>
        </w:rPr>
        <w:t>Về vấn đề xây dựng hệ giá trị văn h</w:t>
      </w:r>
      <w:r w:rsidR="008B1F53" w:rsidRPr="007948FD">
        <w:rPr>
          <w:rFonts w:ascii="Times New Roman" w:hAnsi="Times New Roman"/>
          <w:sz w:val="28"/>
          <w:szCs w:val="28"/>
        </w:rPr>
        <w:t>oá</w:t>
      </w:r>
      <w:r w:rsidRPr="007948FD">
        <w:rPr>
          <w:rFonts w:ascii="Times New Roman" w:hAnsi="Times New Roman"/>
          <w:sz w:val="28"/>
          <w:szCs w:val="28"/>
        </w:rPr>
        <w:t xml:space="preserve"> và con người trong thời kỳ đẩy mạnh </w:t>
      </w:r>
      <w:r w:rsidR="00AD6303" w:rsidRPr="007948FD">
        <w:rPr>
          <w:rFonts w:ascii="Times New Roman" w:hAnsi="Times New Roman"/>
          <w:sz w:val="28"/>
          <w:szCs w:val="28"/>
        </w:rPr>
        <w:t>CNH</w:t>
      </w:r>
      <w:r w:rsidR="007608A5">
        <w:rPr>
          <w:rFonts w:ascii="Times New Roman" w:hAnsi="Times New Roman"/>
          <w:sz w:val="28"/>
          <w:szCs w:val="28"/>
        </w:rPr>
        <w:t xml:space="preserve">, </w:t>
      </w:r>
      <w:r w:rsidR="00AD6303" w:rsidRPr="007948FD">
        <w:rPr>
          <w:rFonts w:ascii="Times New Roman" w:hAnsi="Times New Roman"/>
          <w:sz w:val="28"/>
          <w:szCs w:val="28"/>
        </w:rPr>
        <w:t>HĐH</w:t>
      </w:r>
      <w:r w:rsidR="005936CA" w:rsidRPr="007948FD">
        <w:rPr>
          <w:rFonts w:ascii="Times New Roman" w:hAnsi="Times New Roman"/>
          <w:sz w:val="28"/>
          <w:szCs w:val="28"/>
        </w:rPr>
        <w:t xml:space="preserve"> ngày càng được quan tâm. </w:t>
      </w:r>
      <w:r w:rsidRPr="007948FD">
        <w:rPr>
          <w:rFonts w:ascii="Times New Roman" w:hAnsi="Times New Roman"/>
          <w:sz w:val="28"/>
          <w:szCs w:val="28"/>
        </w:rPr>
        <w:t>Giá trị cơ bản và cốt lõi của nền văn h</w:t>
      </w:r>
      <w:r w:rsidR="008B1F53" w:rsidRPr="007948FD">
        <w:rPr>
          <w:rFonts w:ascii="Times New Roman" w:hAnsi="Times New Roman"/>
          <w:sz w:val="28"/>
          <w:szCs w:val="28"/>
        </w:rPr>
        <w:t>oá</w:t>
      </w:r>
      <w:r w:rsidRPr="007948FD">
        <w:rPr>
          <w:rFonts w:ascii="Times New Roman" w:hAnsi="Times New Roman"/>
          <w:sz w:val="28"/>
          <w:szCs w:val="28"/>
        </w:rPr>
        <w:t xml:space="preserve"> Việt Nam tiên tiến</w:t>
      </w:r>
      <w:r w:rsidR="007608A5">
        <w:rPr>
          <w:rFonts w:ascii="Times New Roman" w:hAnsi="Times New Roman"/>
          <w:sz w:val="28"/>
          <w:szCs w:val="28"/>
        </w:rPr>
        <w:t xml:space="preserve">, </w:t>
      </w:r>
      <w:r w:rsidRPr="007948FD">
        <w:rPr>
          <w:rFonts w:ascii="Times New Roman" w:hAnsi="Times New Roman"/>
          <w:sz w:val="28"/>
          <w:szCs w:val="28"/>
        </w:rPr>
        <w:t>đậm đà bản sắc dân tộc là dân tộc</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nhân văn và khoa học được khẳng định qua nhiều văn kiện của Đảng từ Đại hội XI đến Đại hội XIII</w:t>
      </w:r>
      <w:r w:rsidR="007608A5">
        <w:rPr>
          <w:rFonts w:ascii="Times New Roman" w:hAnsi="Times New Roman"/>
          <w:sz w:val="28"/>
          <w:szCs w:val="28"/>
        </w:rPr>
        <w:t xml:space="preserve">, </w:t>
      </w:r>
      <w:r w:rsidRPr="007948FD">
        <w:rPr>
          <w:rFonts w:ascii="Times New Roman" w:hAnsi="Times New Roman"/>
          <w:sz w:val="28"/>
          <w:szCs w:val="28"/>
        </w:rPr>
        <w:t xml:space="preserve">thể hiện sự thống nhất cao trong Đảng và xã hội về các giá trị cơ bản này. Về các </w:t>
      </w:r>
      <w:r w:rsidRPr="007948FD">
        <w:rPr>
          <w:rFonts w:ascii="Times New Roman" w:hAnsi="Times New Roman"/>
          <w:spacing w:val="4"/>
          <w:sz w:val="28"/>
          <w:szCs w:val="28"/>
        </w:rPr>
        <w:t>chuẩn mực của con người phát triển toàn diện</w:t>
      </w:r>
      <w:r w:rsidR="007608A5">
        <w:rPr>
          <w:rFonts w:ascii="Times New Roman" w:hAnsi="Times New Roman"/>
          <w:spacing w:val="4"/>
          <w:sz w:val="28"/>
          <w:szCs w:val="28"/>
        </w:rPr>
        <w:t xml:space="preserve">, </w:t>
      </w:r>
      <w:r w:rsidRPr="007948FD">
        <w:rPr>
          <w:rFonts w:ascii="Times New Roman" w:hAnsi="Times New Roman"/>
          <w:spacing w:val="4"/>
          <w:sz w:val="28"/>
          <w:szCs w:val="28"/>
        </w:rPr>
        <w:t>từ Nghị quyết Trung ương 5 kh</w:t>
      </w:r>
      <w:r w:rsidR="008B1F53" w:rsidRPr="007948FD">
        <w:rPr>
          <w:rFonts w:ascii="Times New Roman" w:hAnsi="Times New Roman"/>
          <w:spacing w:val="4"/>
          <w:sz w:val="28"/>
          <w:szCs w:val="28"/>
        </w:rPr>
        <w:t>oá</w:t>
      </w:r>
      <w:r w:rsidRPr="007948FD">
        <w:rPr>
          <w:rFonts w:ascii="Times New Roman" w:hAnsi="Times New Roman"/>
          <w:sz w:val="28"/>
          <w:szCs w:val="28"/>
        </w:rPr>
        <w:t xml:space="preserve"> VIII</w:t>
      </w:r>
      <w:r w:rsidR="007608A5">
        <w:rPr>
          <w:rFonts w:ascii="Times New Roman" w:hAnsi="Times New Roman"/>
          <w:sz w:val="28"/>
          <w:szCs w:val="28"/>
        </w:rPr>
        <w:t xml:space="preserve">, </w:t>
      </w:r>
      <w:r w:rsidRPr="007948FD">
        <w:rPr>
          <w:rFonts w:ascii="Times New Roman" w:hAnsi="Times New Roman"/>
          <w:sz w:val="28"/>
          <w:szCs w:val="28"/>
        </w:rPr>
        <w:t>đến Nghị quyết số 33 (kh</w:t>
      </w:r>
      <w:r w:rsidR="008B1F53" w:rsidRPr="007948FD">
        <w:rPr>
          <w:rFonts w:ascii="Times New Roman" w:hAnsi="Times New Roman"/>
          <w:sz w:val="28"/>
          <w:szCs w:val="28"/>
        </w:rPr>
        <w:t>oá</w:t>
      </w:r>
      <w:r w:rsidRPr="007948FD">
        <w:rPr>
          <w:rFonts w:ascii="Times New Roman" w:hAnsi="Times New Roman"/>
          <w:sz w:val="28"/>
          <w:szCs w:val="28"/>
        </w:rPr>
        <w:t xml:space="preserve"> XI) và Nghị quyết Đại hội XIII đã có sự điều chỉnh</w:t>
      </w:r>
      <w:r w:rsidR="007608A5">
        <w:rPr>
          <w:rFonts w:ascii="Times New Roman" w:hAnsi="Times New Roman"/>
          <w:sz w:val="28"/>
          <w:szCs w:val="28"/>
        </w:rPr>
        <w:t xml:space="preserve">, </w:t>
      </w:r>
      <w:r w:rsidRPr="007948FD">
        <w:rPr>
          <w:rFonts w:ascii="Times New Roman" w:hAnsi="Times New Roman"/>
          <w:sz w:val="28"/>
          <w:szCs w:val="28"/>
        </w:rPr>
        <w:t>nhấn mạnh các nội dung khác nhau. Đặc biệt</w:t>
      </w:r>
      <w:r w:rsidR="007608A5">
        <w:rPr>
          <w:rFonts w:ascii="Times New Roman" w:hAnsi="Times New Roman"/>
          <w:sz w:val="28"/>
          <w:szCs w:val="28"/>
        </w:rPr>
        <w:t xml:space="preserve">, </w:t>
      </w:r>
      <w:r w:rsidRPr="007948FD">
        <w:rPr>
          <w:rFonts w:ascii="Times New Roman" w:hAnsi="Times New Roman"/>
          <w:sz w:val="28"/>
          <w:szCs w:val="28"/>
        </w:rPr>
        <w:t>trong bài phát biểu tại Hội nghị văn h</w:t>
      </w:r>
      <w:r w:rsidR="008B1F53" w:rsidRPr="007948FD">
        <w:rPr>
          <w:rFonts w:ascii="Times New Roman" w:hAnsi="Times New Roman"/>
          <w:sz w:val="28"/>
          <w:szCs w:val="28"/>
        </w:rPr>
        <w:t>oá</w:t>
      </w:r>
      <w:r w:rsidRPr="007948FD">
        <w:rPr>
          <w:rFonts w:ascii="Times New Roman" w:hAnsi="Times New Roman"/>
          <w:sz w:val="28"/>
          <w:szCs w:val="28"/>
        </w:rPr>
        <w:t xml:space="preserve"> toàn quốc</w:t>
      </w:r>
      <w:r w:rsidR="00C03F91" w:rsidRPr="007948FD">
        <w:rPr>
          <w:rFonts w:ascii="Times New Roman" w:hAnsi="Times New Roman"/>
          <w:sz w:val="28"/>
          <w:szCs w:val="28"/>
        </w:rPr>
        <w:t xml:space="preserve"> ngày 24/11/2021</w:t>
      </w:r>
      <w:r w:rsidR="007608A5">
        <w:rPr>
          <w:rFonts w:ascii="Times New Roman" w:hAnsi="Times New Roman"/>
          <w:sz w:val="28"/>
          <w:szCs w:val="28"/>
        </w:rPr>
        <w:t xml:space="preserve">, </w:t>
      </w:r>
      <w:r w:rsidRPr="007948FD">
        <w:rPr>
          <w:rFonts w:ascii="Times New Roman" w:hAnsi="Times New Roman"/>
          <w:sz w:val="28"/>
          <w:szCs w:val="28"/>
        </w:rPr>
        <w:t>Tổng Bí thư Nguyễn Phú Trọng đã nêu lên 8 chuẩn mực xây dựng con người Việt Nam thời kỳ đổi mới</w:t>
      </w:r>
      <w:r w:rsidR="007608A5">
        <w:rPr>
          <w:rFonts w:ascii="Times New Roman" w:hAnsi="Times New Roman"/>
          <w:sz w:val="28"/>
          <w:szCs w:val="28"/>
        </w:rPr>
        <w:t xml:space="preserve">, </w:t>
      </w:r>
      <w:r w:rsidRPr="007948FD">
        <w:rPr>
          <w:rFonts w:ascii="Times New Roman" w:hAnsi="Times New Roman"/>
          <w:sz w:val="28"/>
          <w:szCs w:val="28"/>
        </w:rPr>
        <w:t>phát triển</w:t>
      </w:r>
      <w:r w:rsidR="007608A5">
        <w:rPr>
          <w:rFonts w:ascii="Times New Roman" w:hAnsi="Times New Roman"/>
          <w:sz w:val="28"/>
          <w:szCs w:val="28"/>
        </w:rPr>
        <w:t xml:space="preserve">, </w:t>
      </w:r>
      <w:r w:rsidRPr="007948FD">
        <w:rPr>
          <w:rFonts w:ascii="Times New Roman" w:hAnsi="Times New Roman"/>
          <w:sz w:val="28"/>
          <w:szCs w:val="28"/>
        </w:rPr>
        <w:t>hội nhập với những giá trị chuẩn mực phù hợp</w:t>
      </w:r>
      <w:r w:rsidR="007608A5">
        <w:rPr>
          <w:rFonts w:ascii="Times New Roman" w:hAnsi="Times New Roman"/>
          <w:sz w:val="28"/>
          <w:szCs w:val="28"/>
        </w:rPr>
        <w:t xml:space="preserve">, </w:t>
      </w:r>
      <w:r w:rsidRPr="007948FD">
        <w:rPr>
          <w:rFonts w:ascii="Times New Roman" w:hAnsi="Times New Roman"/>
          <w:sz w:val="28"/>
          <w:szCs w:val="28"/>
        </w:rPr>
        <w:t>gắn với giữ gìn</w:t>
      </w:r>
      <w:r w:rsidR="007608A5">
        <w:rPr>
          <w:rFonts w:ascii="Times New Roman" w:hAnsi="Times New Roman"/>
          <w:sz w:val="28"/>
          <w:szCs w:val="28"/>
        </w:rPr>
        <w:t xml:space="preserve">, </w:t>
      </w:r>
      <w:r w:rsidRPr="007948FD">
        <w:rPr>
          <w:rFonts w:ascii="Times New Roman" w:hAnsi="Times New Roman"/>
          <w:sz w:val="28"/>
          <w:szCs w:val="28"/>
        </w:rPr>
        <w:t>phát huy giá trị gia đình Việt Nam</w:t>
      </w:r>
      <w:r w:rsidR="007608A5">
        <w:rPr>
          <w:rFonts w:ascii="Times New Roman" w:hAnsi="Times New Roman"/>
          <w:sz w:val="28"/>
          <w:szCs w:val="28"/>
        </w:rPr>
        <w:t xml:space="preserve">, </w:t>
      </w:r>
      <w:r w:rsidRPr="007948FD">
        <w:rPr>
          <w:rFonts w:ascii="Times New Roman" w:hAnsi="Times New Roman"/>
          <w:sz w:val="28"/>
          <w:szCs w:val="28"/>
        </w:rPr>
        <w:t>hệ giá trị văn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giá trị của quốc gia - dân tộc</w:t>
      </w:r>
      <w:r w:rsidR="007608A5">
        <w:rPr>
          <w:rFonts w:ascii="Times New Roman" w:hAnsi="Times New Roman"/>
          <w:sz w:val="28"/>
          <w:szCs w:val="28"/>
        </w:rPr>
        <w:t xml:space="preserve">; </w:t>
      </w:r>
      <w:r w:rsidRPr="007948FD">
        <w:rPr>
          <w:rFonts w:ascii="Times New Roman" w:hAnsi="Times New Roman"/>
          <w:sz w:val="28"/>
          <w:szCs w:val="28"/>
        </w:rPr>
        <w:t>kết hợp nhuần nhuyễn những giá trị truyền thống với giá trị thời đại</w:t>
      </w:r>
      <w:r w:rsidR="007608A5">
        <w:rPr>
          <w:rFonts w:ascii="Times New Roman" w:hAnsi="Times New Roman"/>
          <w:sz w:val="28"/>
          <w:szCs w:val="28"/>
        </w:rPr>
        <w:t xml:space="preserve">: </w:t>
      </w:r>
      <w:r w:rsidRPr="007948FD">
        <w:rPr>
          <w:rFonts w:ascii="Times New Roman" w:hAnsi="Times New Roman"/>
          <w:sz w:val="28"/>
          <w:szCs w:val="28"/>
        </w:rPr>
        <w:t>Yêu nước</w:t>
      </w:r>
      <w:r w:rsidR="007608A5">
        <w:rPr>
          <w:rFonts w:ascii="Times New Roman" w:hAnsi="Times New Roman"/>
          <w:sz w:val="28"/>
          <w:szCs w:val="28"/>
        </w:rPr>
        <w:t xml:space="preserve">, </w:t>
      </w:r>
      <w:r w:rsidRPr="007948FD">
        <w:rPr>
          <w:rFonts w:ascii="Times New Roman" w:hAnsi="Times New Roman"/>
          <w:sz w:val="28"/>
          <w:szCs w:val="28"/>
        </w:rPr>
        <w:t>đoàn kết</w:t>
      </w:r>
      <w:r w:rsidR="007608A5">
        <w:rPr>
          <w:rFonts w:ascii="Times New Roman" w:hAnsi="Times New Roman"/>
          <w:sz w:val="28"/>
          <w:szCs w:val="28"/>
        </w:rPr>
        <w:t xml:space="preserve">, </w:t>
      </w:r>
      <w:r w:rsidRPr="007948FD">
        <w:rPr>
          <w:rFonts w:ascii="Times New Roman" w:hAnsi="Times New Roman"/>
          <w:sz w:val="28"/>
          <w:szCs w:val="28"/>
        </w:rPr>
        <w:t>tự cường</w:t>
      </w:r>
      <w:r w:rsidR="007608A5">
        <w:rPr>
          <w:rFonts w:ascii="Times New Roman" w:hAnsi="Times New Roman"/>
          <w:sz w:val="28"/>
          <w:szCs w:val="28"/>
        </w:rPr>
        <w:t xml:space="preserve">, </w:t>
      </w:r>
      <w:r w:rsidRPr="007948FD">
        <w:rPr>
          <w:rFonts w:ascii="Times New Roman" w:hAnsi="Times New Roman"/>
          <w:sz w:val="28"/>
          <w:szCs w:val="28"/>
        </w:rPr>
        <w:t>nghĩa tình</w:t>
      </w:r>
      <w:r w:rsidR="007608A5">
        <w:rPr>
          <w:rFonts w:ascii="Times New Roman" w:hAnsi="Times New Roman"/>
          <w:sz w:val="28"/>
          <w:szCs w:val="28"/>
        </w:rPr>
        <w:t xml:space="preserve">, </w:t>
      </w:r>
      <w:r w:rsidRPr="007948FD">
        <w:rPr>
          <w:rFonts w:ascii="Times New Roman" w:hAnsi="Times New Roman"/>
          <w:sz w:val="28"/>
          <w:szCs w:val="28"/>
        </w:rPr>
        <w:t>trung thực</w:t>
      </w:r>
      <w:r w:rsidR="007608A5">
        <w:rPr>
          <w:rFonts w:ascii="Times New Roman" w:hAnsi="Times New Roman"/>
          <w:sz w:val="28"/>
          <w:szCs w:val="28"/>
        </w:rPr>
        <w:t xml:space="preserve">, </w:t>
      </w:r>
      <w:r w:rsidRPr="007948FD">
        <w:rPr>
          <w:rFonts w:ascii="Times New Roman" w:hAnsi="Times New Roman"/>
          <w:sz w:val="28"/>
          <w:szCs w:val="28"/>
        </w:rPr>
        <w:t>trách nhiệm</w:t>
      </w:r>
      <w:r w:rsidR="007608A5">
        <w:rPr>
          <w:rFonts w:ascii="Times New Roman" w:hAnsi="Times New Roman"/>
          <w:sz w:val="28"/>
          <w:szCs w:val="28"/>
        </w:rPr>
        <w:t xml:space="preserve">, </w:t>
      </w:r>
      <w:r w:rsidRPr="007948FD">
        <w:rPr>
          <w:rFonts w:ascii="Times New Roman" w:hAnsi="Times New Roman"/>
          <w:sz w:val="28"/>
          <w:szCs w:val="28"/>
        </w:rPr>
        <w:t>kỷ cương</w:t>
      </w:r>
      <w:r w:rsidR="007608A5">
        <w:rPr>
          <w:rFonts w:ascii="Times New Roman" w:hAnsi="Times New Roman"/>
          <w:sz w:val="28"/>
          <w:szCs w:val="28"/>
        </w:rPr>
        <w:t xml:space="preserve">, </w:t>
      </w:r>
      <w:r w:rsidRPr="007948FD">
        <w:rPr>
          <w:rFonts w:ascii="Times New Roman" w:hAnsi="Times New Roman"/>
          <w:sz w:val="28"/>
          <w:szCs w:val="28"/>
        </w:rPr>
        <w:t>sáng tạo</w:t>
      </w:r>
      <w:r w:rsidRPr="007948FD">
        <w:rPr>
          <w:rFonts w:ascii="Times New Roman" w:hAnsi="Times New Roman"/>
          <w:i/>
          <w:sz w:val="28"/>
          <w:szCs w:val="28"/>
        </w:rPr>
        <w:t xml:space="preserve">. </w:t>
      </w:r>
      <w:r w:rsidRPr="007948FD">
        <w:rPr>
          <w:rFonts w:ascii="Times New Roman" w:hAnsi="Times New Roman"/>
          <w:sz w:val="28"/>
          <w:szCs w:val="28"/>
        </w:rPr>
        <w:t xml:space="preserve">Đây là sự đúc kết đảm bảo tính khoa học và tính thực tiễn để có thể triển khai trong hoạt động thực tiễn đồng thời cũng </w:t>
      </w:r>
      <w:r w:rsidRPr="007948FD">
        <w:rPr>
          <w:rFonts w:ascii="Times New Roman" w:eastAsia="Times New Roman" w:hAnsi="Times New Roman"/>
          <w:sz w:val="28"/>
          <w:szCs w:val="28"/>
        </w:rPr>
        <w:t>là những thành tựu lý luận rất quan trọng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cần được kế thừa và bổ sung trong khi xây dựng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hoạch định đường lối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chính sách về phát triển con người toàn diện trong thời gian từ nay đến 2030</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tầm nhìn đến 2045.</w:t>
      </w:r>
    </w:p>
    <w:p w14:paraId="3AC2A72F" w14:textId="77777777" w:rsidR="00B671EC" w:rsidRPr="007948FD" w:rsidRDefault="003B73CB" w:rsidP="00FC7EEB">
      <w:pPr>
        <w:spacing w:before="120" w:line="380" w:lineRule="exact"/>
        <w:ind w:firstLine="720"/>
        <w:jc w:val="both"/>
        <w:outlineLvl w:val="2"/>
        <w:rPr>
          <w:rFonts w:ascii="Times New Roman" w:hAnsi="Times New Roman"/>
          <w:b/>
          <w:i/>
          <w:iCs/>
          <w:sz w:val="28"/>
          <w:szCs w:val="28"/>
          <w:lang w:eastAsia="vi-VN" w:bidi="vi-VN"/>
        </w:rPr>
      </w:pPr>
      <w:bookmarkStart w:id="23" w:name="_Toc209342145"/>
      <w:r w:rsidRPr="007948FD">
        <w:rPr>
          <w:rFonts w:ascii="Times New Roman" w:hAnsi="Times New Roman"/>
          <w:b/>
          <w:i/>
          <w:iCs/>
          <w:sz w:val="28"/>
          <w:szCs w:val="28"/>
          <w:lang w:eastAsia="vi-VN" w:bidi="vi-VN"/>
        </w:rPr>
        <w:t>2.</w:t>
      </w:r>
      <w:r w:rsidR="00CF1BD6" w:rsidRPr="007948FD">
        <w:rPr>
          <w:rFonts w:ascii="Times New Roman" w:hAnsi="Times New Roman"/>
          <w:b/>
          <w:i/>
          <w:iCs/>
          <w:sz w:val="28"/>
          <w:szCs w:val="28"/>
          <w:lang w:eastAsia="vi-VN" w:bidi="vi-VN"/>
        </w:rPr>
        <w:t>3</w:t>
      </w:r>
      <w:r w:rsidRPr="007948FD">
        <w:rPr>
          <w:rFonts w:ascii="Times New Roman" w:hAnsi="Times New Roman"/>
          <w:b/>
          <w:i/>
          <w:iCs/>
          <w:sz w:val="28"/>
          <w:szCs w:val="28"/>
          <w:lang w:eastAsia="vi-VN" w:bidi="vi-VN"/>
        </w:rPr>
        <w:t>.3. Về</w:t>
      </w:r>
      <w:r w:rsidR="003B7A23" w:rsidRPr="007948FD">
        <w:rPr>
          <w:rFonts w:ascii="Times New Roman" w:hAnsi="Times New Roman"/>
          <w:b/>
          <w:i/>
          <w:iCs/>
          <w:sz w:val="28"/>
          <w:szCs w:val="28"/>
          <w:lang w:eastAsia="vi-VN" w:bidi="vi-VN"/>
        </w:rPr>
        <w:t xml:space="preserve"> phát triển</w:t>
      </w:r>
      <w:r w:rsidR="00B671EC" w:rsidRPr="007948FD">
        <w:rPr>
          <w:rFonts w:ascii="Times New Roman" w:hAnsi="Times New Roman"/>
          <w:b/>
          <w:i/>
          <w:iCs/>
          <w:sz w:val="28"/>
          <w:szCs w:val="28"/>
          <w:lang w:eastAsia="vi-VN" w:bidi="vi-VN"/>
        </w:rPr>
        <w:t xml:space="preserve"> khoa học</w:t>
      </w:r>
      <w:r w:rsidR="00654694" w:rsidRPr="007948FD">
        <w:rPr>
          <w:rFonts w:ascii="Times New Roman" w:hAnsi="Times New Roman"/>
          <w:b/>
          <w:i/>
          <w:iCs/>
          <w:sz w:val="28"/>
          <w:szCs w:val="28"/>
          <w:lang w:eastAsia="vi-VN" w:bidi="vi-VN"/>
        </w:rPr>
        <w:t xml:space="preserve"> và</w:t>
      </w:r>
      <w:r w:rsidR="00B671EC" w:rsidRPr="007948FD">
        <w:rPr>
          <w:rFonts w:ascii="Times New Roman" w:hAnsi="Times New Roman"/>
          <w:b/>
          <w:i/>
          <w:iCs/>
          <w:sz w:val="28"/>
          <w:szCs w:val="28"/>
          <w:lang w:eastAsia="vi-VN" w:bidi="vi-VN"/>
        </w:rPr>
        <w:t xml:space="preserve"> công nghệ</w:t>
      </w:r>
      <w:r w:rsidR="007608A5">
        <w:rPr>
          <w:rFonts w:ascii="Times New Roman" w:hAnsi="Times New Roman"/>
          <w:b/>
          <w:i/>
          <w:iCs/>
          <w:sz w:val="28"/>
          <w:szCs w:val="28"/>
          <w:lang w:eastAsia="vi-VN" w:bidi="vi-VN"/>
        </w:rPr>
        <w:t xml:space="preserve">, </w:t>
      </w:r>
      <w:r w:rsidR="00B671EC" w:rsidRPr="007948FD">
        <w:rPr>
          <w:rFonts w:ascii="Times New Roman" w:hAnsi="Times New Roman"/>
          <w:b/>
          <w:i/>
          <w:iCs/>
          <w:sz w:val="28"/>
          <w:szCs w:val="28"/>
          <w:lang w:eastAsia="vi-VN" w:bidi="vi-VN"/>
        </w:rPr>
        <w:t>giáo dục và đào tạo</w:t>
      </w:r>
      <w:bookmarkEnd w:id="23"/>
    </w:p>
    <w:p w14:paraId="58949BE7" w14:textId="77777777" w:rsidR="00B671EC" w:rsidRPr="007948FD" w:rsidRDefault="00B671EC" w:rsidP="00FC7EEB">
      <w:pPr>
        <w:spacing w:before="120" w:line="380" w:lineRule="exact"/>
        <w:ind w:firstLine="720"/>
        <w:jc w:val="both"/>
        <w:rPr>
          <w:rFonts w:ascii="Times New Roman" w:hAnsi="Times New Roman"/>
          <w:bCs/>
          <w:sz w:val="28"/>
          <w:szCs w:val="28"/>
        </w:rPr>
      </w:pPr>
      <w:r w:rsidRPr="007948FD">
        <w:rPr>
          <w:rFonts w:ascii="Times New Roman" w:hAnsi="Times New Roman"/>
          <w:bCs/>
          <w:sz w:val="28"/>
          <w:szCs w:val="28"/>
        </w:rPr>
        <w:t>Cương lĩnh 2011</w:t>
      </w:r>
      <w:r w:rsidR="007608A5">
        <w:rPr>
          <w:rFonts w:ascii="Times New Roman" w:hAnsi="Times New Roman"/>
          <w:bCs/>
          <w:sz w:val="28"/>
          <w:szCs w:val="28"/>
        </w:rPr>
        <w:t xml:space="preserve">, </w:t>
      </w:r>
      <w:r w:rsidRPr="007948FD">
        <w:rPr>
          <w:rFonts w:ascii="Times New Roman" w:hAnsi="Times New Roman"/>
          <w:bCs/>
          <w:sz w:val="28"/>
          <w:szCs w:val="28"/>
        </w:rPr>
        <w:t>Hiến pháp năm 2013 và Văn kiện Đại hội</w:t>
      </w:r>
      <w:r w:rsidR="00654694" w:rsidRPr="007948FD">
        <w:rPr>
          <w:rFonts w:ascii="Times New Roman" w:hAnsi="Times New Roman"/>
          <w:bCs/>
          <w:sz w:val="28"/>
          <w:szCs w:val="28"/>
        </w:rPr>
        <w:t xml:space="preserve"> XII</w:t>
      </w:r>
      <w:r w:rsidR="007608A5">
        <w:rPr>
          <w:rFonts w:ascii="Times New Roman" w:hAnsi="Times New Roman"/>
          <w:bCs/>
          <w:sz w:val="28"/>
          <w:szCs w:val="28"/>
        </w:rPr>
        <w:t xml:space="preserve">, </w:t>
      </w:r>
      <w:r w:rsidRPr="007948FD">
        <w:rPr>
          <w:rFonts w:ascii="Times New Roman" w:hAnsi="Times New Roman"/>
          <w:bCs/>
          <w:sz w:val="28"/>
          <w:szCs w:val="28"/>
        </w:rPr>
        <w:t>XIII đều nhất quán khẳng định chủ trương phát triển khoa học và công nghệ là quốc sách hàng đầu</w:t>
      </w:r>
      <w:r w:rsidR="007608A5">
        <w:rPr>
          <w:rFonts w:ascii="Times New Roman" w:hAnsi="Times New Roman"/>
          <w:bCs/>
          <w:sz w:val="28"/>
          <w:szCs w:val="28"/>
        </w:rPr>
        <w:t xml:space="preserve">; </w:t>
      </w:r>
      <w:r w:rsidRPr="007948FD">
        <w:rPr>
          <w:rFonts w:ascii="Times New Roman" w:hAnsi="Times New Roman"/>
          <w:bCs/>
          <w:sz w:val="28"/>
          <w:szCs w:val="28"/>
        </w:rPr>
        <w:t>là động lực then chốt để phát triển lực lượng sản xuất hiện đại</w:t>
      </w:r>
      <w:r w:rsidR="007608A5">
        <w:rPr>
          <w:rFonts w:ascii="Times New Roman" w:hAnsi="Times New Roman"/>
          <w:bCs/>
          <w:sz w:val="28"/>
          <w:szCs w:val="28"/>
        </w:rPr>
        <w:t xml:space="preserve">, </w:t>
      </w:r>
      <w:r w:rsidRPr="007948FD">
        <w:rPr>
          <w:rFonts w:ascii="Times New Roman" w:hAnsi="Times New Roman"/>
          <w:bCs/>
          <w:sz w:val="28"/>
          <w:szCs w:val="28"/>
        </w:rPr>
        <w:t>đổi mới mô hình tăng trưởng</w:t>
      </w:r>
      <w:r w:rsidR="007608A5">
        <w:rPr>
          <w:rFonts w:ascii="Times New Roman" w:hAnsi="Times New Roman"/>
          <w:bCs/>
          <w:sz w:val="28"/>
          <w:szCs w:val="28"/>
        </w:rPr>
        <w:t xml:space="preserve">, </w:t>
      </w:r>
      <w:r w:rsidRPr="007948FD">
        <w:rPr>
          <w:rFonts w:ascii="Times New Roman" w:hAnsi="Times New Roman"/>
          <w:bCs/>
          <w:sz w:val="28"/>
          <w:szCs w:val="28"/>
        </w:rPr>
        <w:t>nâng cao năng suất</w:t>
      </w:r>
      <w:r w:rsidR="007608A5">
        <w:rPr>
          <w:rFonts w:ascii="Times New Roman" w:hAnsi="Times New Roman"/>
          <w:bCs/>
          <w:sz w:val="28"/>
          <w:szCs w:val="28"/>
        </w:rPr>
        <w:t xml:space="preserve">, </w:t>
      </w:r>
      <w:r w:rsidRPr="007948FD">
        <w:rPr>
          <w:rFonts w:ascii="Times New Roman" w:hAnsi="Times New Roman"/>
          <w:bCs/>
          <w:sz w:val="28"/>
          <w:szCs w:val="28"/>
        </w:rPr>
        <w:t>chất lượng</w:t>
      </w:r>
      <w:r w:rsidR="007608A5">
        <w:rPr>
          <w:rFonts w:ascii="Times New Roman" w:hAnsi="Times New Roman"/>
          <w:bCs/>
          <w:sz w:val="28"/>
          <w:szCs w:val="28"/>
        </w:rPr>
        <w:t xml:space="preserve">, </w:t>
      </w:r>
      <w:r w:rsidRPr="007948FD">
        <w:rPr>
          <w:rFonts w:ascii="Times New Roman" w:hAnsi="Times New Roman"/>
          <w:bCs/>
          <w:sz w:val="28"/>
          <w:szCs w:val="28"/>
        </w:rPr>
        <w:t>hiệu quả và sức cạnh tranh của nền kinh tế. Đảng cần có chiến lược phát triển khoa học và công nghệ phù hợp với xu thế chung của thế giới và điều kiện đất nước</w:t>
      </w:r>
      <w:r w:rsidR="007608A5">
        <w:rPr>
          <w:rFonts w:ascii="Times New Roman" w:hAnsi="Times New Roman"/>
          <w:bCs/>
          <w:sz w:val="28"/>
          <w:szCs w:val="28"/>
        </w:rPr>
        <w:t xml:space="preserve">, </w:t>
      </w:r>
      <w:r w:rsidRPr="007948FD">
        <w:rPr>
          <w:rFonts w:ascii="Times New Roman" w:hAnsi="Times New Roman"/>
          <w:bCs/>
          <w:sz w:val="28"/>
          <w:szCs w:val="28"/>
        </w:rPr>
        <w:t>đáp ứng yêu cầu xây dựng và bảo vệ Tổ quốc trong giai đoạn mới</w:t>
      </w:r>
      <w:r w:rsidR="007608A5">
        <w:rPr>
          <w:rFonts w:ascii="Times New Roman" w:hAnsi="Times New Roman"/>
          <w:bCs/>
          <w:sz w:val="28"/>
          <w:szCs w:val="28"/>
        </w:rPr>
        <w:t xml:space="preserve">, </w:t>
      </w:r>
      <w:r w:rsidRPr="007948FD">
        <w:rPr>
          <w:rFonts w:ascii="Times New Roman" w:hAnsi="Times New Roman"/>
          <w:bCs/>
          <w:sz w:val="28"/>
          <w:szCs w:val="28"/>
        </w:rPr>
        <w:t>thích ứng với cuộc Cách mạng công nghiệp lần thứ tư. Chú trọng phát triển đồng bộ khoa học tự nhiên</w:t>
      </w:r>
      <w:r w:rsidR="007608A5">
        <w:rPr>
          <w:rFonts w:ascii="Times New Roman" w:hAnsi="Times New Roman"/>
          <w:bCs/>
          <w:sz w:val="28"/>
          <w:szCs w:val="28"/>
        </w:rPr>
        <w:t xml:space="preserve">, </w:t>
      </w:r>
      <w:r w:rsidRPr="007948FD">
        <w:rPr>
          <w:rFonts w:ascii="Times New Roman" w:hAnsi="Times New Roman"/>
          <w:bCs/>
          <w:sz w:val="28"/>
          <w:szCs w:val="28"/>
        </w:rPr>
        <w:t>khoa học kỹ thuật và công nghệ</w:t>
      </w:r>
      <w:r w:rsidR="007608A5">
        <w:rPr>
          <w:rFonts w:ascii="Times New Roman" w:hAnsi="Times New Roman"/>
          <w:bCs/>
          <w:sz w:val="28"/>
          <w:szCs w:val="28"/>
        </w:rPr>
        <w:t xml:space="preserve">, </w:t>
      </w:r>
      <w:r w:rsidRPr="007948FD">
        <w:rPr>
          <w:rFonts w:ascii="Times New Roman" w:hAnsi="Times New Roman"/>
          <w:bCs/>
          <w:sz w:val="28"/>
          <w:szCs w:val="28"/>
        </w:rPr>
        <w:t>khoa học xã hội và nhân văn</w:t>
      </w:r>
      <w:r w:rsidR="007608A5">
        <w:rPr>
          <w:rFonts w:ascii="Times New Roman" w:hAnsi="Times New Roman"/>
          <w:bCs/>
          <w:sz w:val="28"/>
          <w:szCs w:val="28"/>
        </w:rPr>
        <w:t xml:space="preserve">, </w:t>
      </w:r>
      <w:r w:rsidRPr="007948FD">
        <w:rPr>
          <w:rFonts w:ascii="Times New Roman" w:hAnsi="Times New Roman"/>
          <w:bCs/>
          <w:sz w:val="28"/>
          <w:szCs w:val="28"/>
        </w:rPr>
        <w:t xml:space="preserve">khoa học lý luận chính trị. </w:t>
      </w:r>
    </w:p>
    <w:p w14:paraId="582DC0FD" w14:textId="77777777" w:rsidR="00B671EC" w:rsidRPr="007948FD" w:rsidRDefault="00B671EC" w:rsidP="00FC7EEB">
      <w:pPr>
        <w:spacing w:before="120" w:line="380" w:lineRule="exact"/>
        <w:ind w:firstLine="720"/>
        <w:jc w:val="both"/>
        <w:rPr>
          <w:rFonts w:ascii="Times New Roman" w:hAnsi="Times New Roman"/>
          <w:bCs/>
          <w:sz w:val="28"/>
          <w:szCs w:val="28"/>
        </w:rPr>
      </w:pPr>
      <w:r w:rsidRPr="007948FD">
        <w:rPr>
          <w:rFonts w:ascii="Times New Roman" w:hAnsi="Times New Roman"/>
          <w:bCs/>
          <w:sz w:val="28"/>
          <w:szCs w:val="28"/>
        </w:rPr>
        <w:t>Xác định đầu tư cho nhân lực khoa học và công nghệ là đầu tư cho phát triển bền vững</w:t>
      </w:r>
      <w:r w:rsidR="007608A5">
        <w:rPr>
          <w:rFonts w:ascii="Times New Roman" w:hAnsi="Times New Roman"/>
          <w:bCs/>
          <w:sz w:val="28"/>
          <w:szCs w:val="28"/>
        </w:rPr>
        <w:t xml:space="preserve">, </w:t>
      </w:r>
      <w:r w:rsidRPr="007948FD">
        <w:rPr>
          <w:rFonts w:ascii="Times New Roman" w:hAnsi="Times New Roman"/>
          <w:bCs/>
          <w:sz w:val="28"/>
          <w:szCs w:val="28"/>
        </w:rPr>
        <w:t>trực tiếp nâng tầm trí tuệ và sức mạnh của dân tộc. Xác định phải tiếp tục đổi mới mạnh mẽ</w:t>
      </w:r>
      <w:r w:rsidR="007608A5">
        <w:rPr>
          <w:rFonts w:ascii="Times New Roman" w:hAnsi="Times New Roman"/>
          <w:bCs/>
          <w:sz w:val="28"/>
          <w:szCs w:val="28"/>
        </w:rPr>
        <w:t xml:space="preserve">, </w:t>
      </w:r>
      <w:r w:rsidRPr="007948FD">
        <w:rPr>
          <w:rFonts w:ascii="Times New Roman" w:hAnsi="Times New Roman"/>
          <w:bCs/>
          <w:sz w:val="28"/>
          <w:szCs w:val="28"/>
        </w:rPr>
        <w:t>đồng bộ thể chế</w:t>
      </w:r>
      <w:r w:rsidR="007608A5">
        <w:rPr>
          <w:rFonts w:ascii="Times New Roman" w:hAnsi="Times New Roman"/>
          <w:bCs/>
          <w:sz w:val="28"/>
          <w:szCs w:val="28"/>
        </w:rPr>
        <w:t xml:space="preserve">, </w:t>
      </w:r>
      <w:r w:rsidRPr="007948FD">
        <w:rPr>
          <w:rFonts w:ascii="Times New Roman" w:hAnsi="Times New Roman"/>
          <w:bCs/>
          <w:sz w:val="28"/>
          <w:szCs w:val="28"/>
        </w:rPr>
        <w:t>chính sách ứng dụng</w:t>
      </w:r>
      <w:r w:rsidR="007608A5">
        <w:rPr>
          <w:rFonts w:ascii="Times New Roman" w:hAnsi="Times New Roman"/>
          <w:bCs/>
          <w:sz w:val="28"/>
          <w:szCs w:val="28"/>
        </w:rPr>
        <w:t xml:space="preserve">, </w:t>
      </w:r>
      <w:r w:rsidRPr="007948FD">
        <w:rPr>
          <w:rFonts w:ascii="Times New Roman" w:hAnsi="Times New Roman"/>
          <w:bCs/>
          <w:sz w:val="28"/>
          <w:szCs w:val="28"/>
        </w:rPr>
        <w:t>phát triển khoa học và công nghệ. Nâng cao năng lực hệ thống đổi mới sáng tạo quốc gia</w:t>
      </w:r>
      <w:r w:rsidR="007608A5">
        <w:rPr>
          <w:rFonts w:ascii="Times New Roman" w:hAnsi="Times New Roman"/>
          <w:bCs/>
          <w:sz w:val="28"/>
          <w:szCs w:val="28"/>
        </w:rPr>
        <w:t xml:space="preserve">, </w:t>
      </w:r>
      <w:r w:rsidRPr="007948FD">
        <w:rPr>
          <w:rFonts w:ascii="Times New Roman" w:hAnsi="Times New Roman"/>
          <w:bCs/>
          <w:sz w:val="28"/>
          <w:szCs w:val="28"/>
        </w:rPr>
        <w:t>cơ cấu lại các chương trình nghiên cứu khoa học và công nghệ theo hướng lấy doanh nghiệp làm trung tâm</w:t>
      </w:r>
      <w:r w:rsidR="007608A5">
        <w:rPr>
          <w:rFonts w:ascii="Times New Roman" w:hAnsi="Times New Roman"/>
          <w:bCs/>
          <w:sz w:val="28"/>
          <w:szCs w:val="28"/>
        </w:rPr>
        <w:t xml:space="preserve">, </w:t>
      </w:r>
      <w:r w:rsidRPr="007948FD">
        <w:rPr>
          <w:rFonts w:ascii="Times New Roman" w:hAnsi="Times New Roman"/>
          <w:bCs/>
          <w:sz w:val="28"/>
          <w:szCs w:val="28"/>
        </w:rPr>
        <w:t>lấy phục vụ hiệu quả sự nghiệp xây dựng và bảo vệ Tổ quốc làm mục tiêu. Nhà nước cần ưu tiên nguồn lực quốc gia để đầu tư</w:t>
      </w:r>
      <w:r w:rsidR="007608A5">
        <w:rPr>
          <w:rFonts w:ascii="Times New Roman" w:hAnsi="Times New Roman"/>
          <w:bCs/>
          <w:sz w:val="28"/>
          <w:szCs w:val="28"/>
        </w:rPr>
        <w:t xml:space="preserve">, </w:t>
      </w:r>
      <w:r w:rsidRPr="007948FD">
        <w:rPr>
          <w:rFonts w:ascii="Times New Roman" w:hAnsi="Times New Roman"/>
          <w:bCs/>
          <w:sz w:val="28"/>
          <w:szCs w:val="28"/>
        </w:rPr>
        <w:t xml:space="preserve">đồng thời khuyến khích các thành phần kinh tế tham gia phát triển và nâng cao đồng bộ tiềm lực khoa học </w:t>
      </w:r>
      <w:r w:rsidR="003745FF" w:rsidRPr="007948FD">
        <w:rPr>
          <w:rFonts w:ascii="Times New Roman" w:hAnsi="Times New Roman"/>
          <w:bCs/>
          <w:sz w:val="28"/>
          <w:szCs w:val="28"/>
        </w:rPr>
        <w:t xml:space="preserve">và </w:t>
      </w:r>
      <w:r w:rsidRPr="007948FD">
        <w:rPr>
          <w:rFonts w:ascii="Times New Roman" w:hAnsi="Times New Roman"/>
          <w:bCs/>
          <w:sz w:val="28"/>
          <w:szCs w:val="28"/>
        </w:rPr>
        <w:t xml:space="preserve">công nghệ của đất nước. </w:t>
      </w:r>
    </w:p>
    <w:p w14:paraId="6E517C1B" w14:textId="77777777" w:rsidR="00B671EC" w:rsidRPr="007948FD" w:rsidRDefault="00B671EC" w:rsidP="00A7113A">
      <w:pPr>
        <w:spacing w:before="120" w:line="370" w:lineRule="exact"/>
        <w:ind w:firstLine="720"/>
        <w:jc w:val="both"/>
        <w:rPr>
          <w:rFonts w:ascii="Times New Roman" w:hAnsi="Times New Roman"/>
          <w:bCs/>
          <w:sz w:val="28"/>
          <w:szCs w:val="28"/>
        </w:rPr>
      </w:pPr>
      <w:r w:rsidRPr="007948FD">
        <w:rPr>
          <w:rFonts w:ascii="Times New Roman" w:hAnsi="Times New Roman"/>
          <w:bCs/>
          <w:sz w:val="28"/>
          <w:szCs w:val="28"/>
        </w:rPr>
        <w:t>Nhận thức về vị trí</w:t>
      </w:r>
      <w:r w:rsidR="007608A5">
        <w:rPr>
          <w:rFonts w:ascii="Times New Roman" w:hAnsi="Times New Roman"/>
          <w:bCs/>
          <w:sz w:val="28"/>
          <w:szCs w:val="28"/>
        </w:rPr>
        <w:t xml:space="preserve">, </w:t>
      </w:r>
      <w:r w:rsidRPr="007948FD">
        <w:rPr>
          <w:rFonts w:ascii="Times New Roman" w:hAnsi="Times New Roman"/>
          <w:bCs/>
          <w:sz w:val="28"/>
          <w:szCs w:val="28"/>
        </w:rPr>
        <w:t xml:space="preserve">vai trò của </w:t>
      </w:r>
      <w:r w:rsidRPr="007948FD">
        <w:rPr>
          <w:rFonts w:ascii="Times New Roman" w:hAnsi="Times New Roman"/>
          <w:bCs/>
          <w:iCs/>
          <w:sz w:val="28"/>
          <w:szCs w:val="28"/>
        </w:rPr>
        <w:t>giáo dục</w:t>
      </w:r>
      <w:r w:rsidR="00654694" w:rsidRPr="007948FD">
        <w:rPr>
          <w:rFonts w:ascii="Times New Roman" w:hAnsi="Times New Roman"/>
          <w:bCs/>
          <w:iCs/>
          <w:sz w:val="28"/>
          <w:szCs w:val="28"/>
        </w:rPr>
        <w:t xml:space="preserve"> và</w:t>
      </w:r>
      <w:r w:rsidRPr="007948FD">
        <w:rPr>
          <w:rFonts w:ascii="Times New Roman" w:hAnsi="Times New Roman"/>
          <w:bCs/>
          <w:iCs/>
          <w:sz w:val="28"/>
          <w:szCs w:val="28"/>
        </w:rPr>
        <w:t xml:space="preserve"> đào tạo</w:t>
      </w:r>
      <w:r w:rsidRPr="007948FD">
        <w:rPr>
          <w:rFonts w:ascii="Times New Roman" w:hAnsi="Times New Roman"/>
          <w:bCs/>
          <w:i/>
          <w:iCs/>
          <w:sz w:val="28"/>
          <w:szCs w:val="28"/>
        </w:rPr>
        <w:t xml:space="preserve"> </w:t>
      </w:r>
      <w:r w:rsidRPr="007948FD">
        <w:rPr>
          <w:rFonts w:ascii="Times New Roman" w:hAnsi="Times New Roman"/>
          <w:bCs/>
          <w:iCs/>
          <w:sz w:val="28"/>
          <w:szCs w:val="28"/>
        </w:rPr>
        <w:t>tiếp tục được nâng cao</w:t>
      </w:r>
      <w:r w:rsidR="007608A5">
        <w:rPr>
          <w:rFonts w:ascii="Times New Roman" w:hAnsi="Times New Roman"/>
          <w:bCs/>
          <w:iCs/>
          <w:sz w:val="28"/>
          <w:szCs w:val="28"/>
        </w:rPr>
        <w:t xml:space="preserve">, </w:t>
      </w:r>
      <w:r w:rsidRPr="007948FD">
        <w:rPr>
          <w:rFonts w:ascii="Times New Roman" w:hAnsi="Times New Roman"/>
          <w:bCs/>
          <w:iCs/>
          <w:sz w:val="28"/>
          <w:szCs w:val="28"/>
        </w:rPr>
        <w:t>tiếp tục khẳng định chủ trương giáo dục và đào tạo cùng với khoa học và công nghệ là quốc sách hàng đầu</w:t>
      </w:r>
      <w:r w:rsidR="007608A5">
        <w:rPr>
          <w:rFonts w:ascii="Times New Roman" w:hAnsi="Times New Roman"/>
          <w:bCs/>
          <w:iCs/>
          <w:sz w:val="28"/>
          <w:szCs w:val="28"/>
        </w:rPr>
        <w:t xml:space="preserve">, </w:t>
      </w:r>
      <w:r w:rsidR="00A349D4" w:rsidRPr="007948FD">
        <w:rPr>
          <w:rFonts w:ascii="Times New Roman" w:hAnsi="Times New Roman"/>
          <w:bCs/>
          <w:iCs/>
          <w:sz w:val="28"/>
          <w:szCs w:val="28"/>
        </w:rPr>
        <w:t>là tương l</w:t>
      </w:r>
      <w:r w:rsidR="00C03F91" w:rsidRPr="007948FD">
        <w:rPr>
          <w:rFonts w:ascii="Times New Roman" w:hAnsi="Times New Roman"/>
          <w:bCs/>
          <w:iCs/>
          <w:sz w:val="28"/>
          <w:szCs w:val="28"/>
        </w:rPr>
        <w:t>a</w:t>
      </w:r>
      <w:r w:rsidR="00A349D4" w:rsidRPr="007948FD">
        <w:rPr>
          <w:rFonts w:ascii="Times New Roman" w:hAnsi="Times New Roman"/>
          <w:bCs/>
          <w:iCs/>
          <w:sz w:val="28"/>
          <w:szCs w:val="28"/>
        </w:rPr>
        <w:t>i của dân tộc</w:t>
      </w:r>
      <w:r w:rsidR="007608A5">
        <w:rPr>
          <w:rFonts w:ascii="Times New Roman" w:hAnsi="Times New Roman"/>
          <w:bCs/>
          <w:iCs/>
          <w:sz w:val="28"/>
          <w:szCs w:val="28"/>
        </w:rPr>
        <w:t xml:space="preserve">, </w:t>
      </w:r>
      <w:r w:rsidRPr="007948FD">
        <w:rPr>
          <w:rFonts w:ascii="Times New Roman" w:hAnsi="Times New Roman"/>
          <w:bCs/>
          <w:iCs/>
          <w:sz w:val="28"/>
          <w:szCs w:val="28"/>
        </w:rPr>
        <w:t>là động lực then chốt để phát triển đất nước</w:t>
      </w:r>
      <w:r w:rsidR="007608A5">
        <w:rPr>
          <w:rFonts w:ascii="Times New Roman" w:hAnsi="Times New Roman"/>
          <w:bCs/>
          <w:iCs/>
          <w:sz w:val="28"/>
          <w:szCs w:val="28"/>
        </w:rPr>
        <w:t xml:space="preserve">, </w:t>
      </w:r>
      <w:r w:rsidRPr="007948FD">
        <w:rPr>
          <w:rFonts w:ascii="Times New Roman" w:hAnsi="Times New Roman"/>
          <w:bCs/>
          <w:sz w:val="28"/>
          <w:szCs w:val="28"/>
        </w:rPr>
        <w:t>là yếu tố mang tính quyết định để nâng cao năng lực nội sinh quốc gia</w:t>
      </w:r>
      <w:r w:rsidR="007608A5">
        <w:rPr>
          <w:rFonts w:ascii="Times New Roman" w:hAnsi="Times New Roman"/>
          <w:bCs/>
          <w:sz w:val="28"/>
          <w:szCs w:val="28"/>
        </w:rPr>
        <w:t xml:space="preserve">, </w:t>
      </w:r>
      <w:r w:rsidRPr="007948FD">
        <w:rPr>
          <w:rFonts w:ascii="Times New Roman" w:hAnsi="Times New Roman"/>
          <w:bCs/>
          <w:sz w:val="28"/>
          <w:szCs w:val="28"/>
        </w:rPr>
        <w:t xml:space="preserve">là </w:t>
      </w:r>
      <w:r w:rsidR="007608A5">
        <w:rPr>
          <w:rFonts w:ascii="Times New Roman" w:hAnsi="Times New Roman"/>
          <w:bCs/>
          <w:sz w:val="28"/>
          <w:szCs w:val="28"/>
        </w:rPr>
        <w:t>"</w:t>
      </w:r>
      <w:r w:rsidRPr="007948FD">
        <w:rPr>
          <w:rFonts w:ascii="Times New Roman" w:hAnsi="Times New Roman"/>
          <w:bCs/>
          <w:sz w:val="28"/>
          <w:szCs w:val="28"/>
        </w:rPr>
        <w:t>đột phá chiến lược</w:t>
      </w:r>
      <w:r w:rsidR="007608A5">
        <w:rPr>
          <w:rFonts w:ascii="Times New Roman" w:hAnsi="Times New Roman"/>
          <w:bCs/>
          <w:sz w:val="28"/>
          <w:szCs w:val="28"/>
        </w:rPr>
        <w:t>"</w:t>
      </w:r>
      <w:r w:rsidRPr="007948FD">
        <w:rPr>
          <w:rFonts w:ascii="Times New Roman" w:hAnsi="Times New Roman"/>
          <w:bCs/>
          <w:sz w:val="28"/>
          <w:szCs w:val="28"/>
        </w:rPr>
        <w:t xml:space="preserve"> để phát triển nhanh và bền vững đất nước.</w:t>
      </w:r>
      <w:r w:rsidR="00A349D4" w:rsidRPr="007948FD">
        <w:rPr>
          <w:rFonts w:ascii="Times New Roman" w:hAnsi="Times New Roman"/>
          <w:sz w:val="28"/>
          <w:szCs w:val="28"/>
        </w:rPr>
        <w:t xml:space="preserve"> Xác định đầu tư cho giáo dục là đầu tư cho phát triển và ưu tiên</w:t>
      </w:r>
      <w:r w:rsidR="007608A5">
        <w:rPr>
          <w:rFonts w:ascii="Times New Roman" w:hAnsi="Times New Roman"/>
          <w:sz w:val="28"/>
          <w:szCs w:val="28"/>
        </w:rPr>
        <w:t xml:space="preserve">, </w:t>
      </w:r>
      <w:r w:rsidR="00A349D4" w:rsidRPr="007948FD">
        <w:rPr>
          <w:rFonts w:ascii="Times New Roman" w:hAnsi="Times New Roman"/>
          <w:sz w:val="28"/>
          <w:szCs w:val="28"/>
        </w:rPr>
        <w:t>đi trước so với các lĩnh vực khác.</w:t>
      </w:r>
      <w:r w:rsidRPr="007948FD">
        <w:rPr>
          <w:rFonts w:ascii="Times New Roman" w:hAnsi="Times New Roman"/>
          <w:bCs/>
          <w:sz w:val="28"/>
          <w:szCs w:val="28"/>
        </w:rPr>
        <w:t xml:space="preserve"> Phát triển giáo dục</w:t>
      </w:r>
      <w:r w:rsidR="007608A5">
        <w:rPr>
          <w:rFonts w:ascii="Times New Roman" w:hAnsi="Times New Roman"/>
          <w:bCs/>
          <w:sz w:val="28"/>
          <w:szCs w:val="28"/>
        </w:rPr>
        <w:t xml:space="preserve">, </w:t>
      </w:r>
      <w:r w:rsidRPr="007948FD">
        <w:rPr>
          <w:rFonts w:ascii="Times New Roman" w:hAnsi="Times New Roman"/>
          <w:bCs/>
          <w:sz w:val="28"/>
          <w:szCs w:val="28"/>
        </w:rPr>
        <w:t>đào tạo và khoa học</w:t>
      </w:r>
      <w:r w:rsidR="007608A5">
        <w:rPr>
          <w:rFonts w:ascii="Times New Roman" w:hAnsi="Times New Roman"/>
          <w:bCs/>
          <w:sz w:val="28"/>
          <w:szCs w:val="28"/>
        </w:rPr>
        <w:t xml:space="preserve">, </w:t>
      </w:r>
      <w:r w:rsidRPr="007948FD">
        <w:rPr>
          <w:rFonts w:ascii="Times New Roman" w:hAnsi="Times New Roman"/>
          <w:bCs/>
          <w:sz w:val="28"/>
          <w:szCs w:val="28"/>
        </w:rPr>
        <w:t>công nghệ luôn gắn với phát triển con người</w:t>
      </w:r>
      <w:r w:rsidR="007608A5">
        <w:rPr>
          <w:rFonts w:ascii="Times New Roman" w:hAnsi="Times New Roman"/>
          <w:bCs/>
          <w:sz w:val="28"/>
          <w:szCs w:val="28"/>
        </w:rPr>
        <w:t xml:space="preserve">, </w:t>
      </w:r>
      <w:r w:rsidRPr="007948FD">
        <w:rPr>
          <w:rFonts w:ascii="Times New Roman" w:hAnsi="Times New Roman"/>
          <w:bCs/>
          <w:sz w:val="28"/>
          <w:szCs w:val="28"/>
        </w:rPr>
        <w:t>vì sự phát triển toàn diện con người. Trong phát triển giáo dục</w:t>
      </w:r>
      <w:r w:rsidR="007608A5">
        <w:rPr>
          <w:rFonts w:ascii="Times New Roman" w:hAnsi="Times New Roman"/>
          <w:bCs/>
          <w:sz w:val="28"/>
          <w:szCs w:val="28"/>
        </w:rPr>
        <w:t xml:space="preserve">, </w:t>
      </w:r>
      <w:r w:rsidRPr="007948FD">
        <w:rPr>
          <w:rFonts w:ascii="Times New Roman" w:hAnsi="Times New Roman"/>
          <w:bCs/>
          <w:sz w:val="28"/>
          <w:szCs w:val="28"/>
        </w:rPr>
        <w:t>đào tạo con người là trung tâm</w:t>
      </w:r>
      <w:r w:rsidR="007608A5">
        <w:rPr>
          <w:rFonts w:ascii="Times New Roman" w:hAnsi="Times New Roman"/>
          <w:bCs/>
          <w:sz w:val="28"/>
          <w:szCs w:val="28"/>
        </w:rPr>
        <w:t xml:space="preserve">, </w:t>
      </w:r>
      <w:r w:rsidRPr="007948FD">
        <w:rPr>
          <w:rFonts w:ascii="Times New Roman" w:hAnsi="Times New Roman"/>
          <w:bCs/>
          <w:sz w:val="28"/>
          <w:szCs w:val="28"/>
        </w:rPr>
        <w:t>là chủ thể</w:t>
      </w:r>
      <w:r w:rsidR="007608A5">
        <w:rPr>
          <w:rFonts w:ascii="Times New Roman" w:hAnsi="Times New Roman"/>
          <w:bCs/>
          <w:sz w:val="28"/>
          <w:szCs w:val="28"/>
        </w:rPr>
        <w:t xml:space="preserve">, </w:t>
      </w:r>
      <w:r w:rsidRPr="007948FD">
        <w:rPr>
          <w:rFonts w:ascii="Times New Roman" w:hAnsi="Times New Roman"/>
          <w:bCs/>
          <w:sz w:val="28"/>
          <w:szCs w:val="28"/>
        </w:rPr>
        <w:t>là mục tiêu của quá trình phát triển ấy.</w:t>
      </w:r>
    </w:p>
    <w:p w14:paraId="4712FB9D" w14:textId="77777777" w:rsidR="00B671EC" w:rsidRPr="007948FD" w:rsidRDefault="00B671EC" w:rsidP="00FC7EEB">
      <w:pPr>
        <w:spacing w:before="120" w:line="360" w:lineRule="exact"/>
        <w:ind w:firstLine="720"/>
        <w:jc w:val="both"/>
        <w:rPr>
          <w:rFonts w:ascii="Times New Roman" w:hAnsi="Times New Roman"/>
          <w:bCs/>
          <w:sz w:val="28"/>
          <w:szCs w:val="28"/>
        </w:rPr>
      </w:pPr>
      <w:r w:rsidRPr="007948FD">
        <w:rPr>
          <w:rFonts w:ascii="Times New Roman" w:hAnsi="Times New Roman"/>
          <w:bCs/>
          <w:sz w:val="28"/>
          <w:szCs w:val="28"/>
        </w:rPr>
        <w:t>Vấn đề đổi mới toàn diện</w:t>
      </w:r>
      <w:r w:rsidR="007608A5">
        <w:rPr>
          <w:rFonts w:ascii="Times New Roman" w:hAnsi="Times New Roman"/>
          <w:bCs/>
          <w:sz w:val="28"/>
          <w:szCs w:val="28"/>
        </w:rPr>
        <w:t xml:space="preserve">, </w:t>
      </w:r>
      <w:r w:rsidRPr="007948FD">
        <w:rPr>
          <w:rFonts w:ascii="Times New Roman" w:hAnsi="Times New Roman"/>
          <w:bCs/>
          <w:sz w:val="28"/>
          <w:szCs w:val="28"/>
        </w:rPr>
        <w:t>căn bản giáo dục</w:t>
      </w:r>
      <w:r w:rsidR="007608A5">
        <w:rPr>
          <w:rFonts w:ascii="Times New Roman" w:hAnsi="Times New Roman"/>
          <w:bCs/>
          <w:sz w:val="28"/>
          <w:szCs w:val="28"/>
        </w:rPr>
        <w:t xml:space="preserve">, </w:t>
      </w:r>
      <w:r w:rsidRPr="007948FD">
        <w:rPr>
          <w:rFonts w:ascii="Times New Roman" w:hAnsi="Times New Roman"/>
          <w:bCs/>
          <w:sz w:val="28"/>
          <w:szCs w:val="28"/>
        </w:rPr>
        <w:t>đào tạo được xác định rõ ràng hơn</w:t>
      </w:r>
      <w:r w:rsidR="007608A5">
        <w:rPr>
          <w:rFonts w:ascii="Times New Roman" w:hAnsi="Times New Roman"/>
          <w:bCs/>
          <w:sz w:val="28"/>
          <w:szCs w:val="28"/>
        </w:rPr>
        <w:t xml:space="preserve">, </w:t>
      </w:r>
      <w:r w:rsidRPr="007948FD">
        <w:rPr>
          <w:rFonts w:ascii="Times New Roman" w:hAnsi="Times New Roman"/>
          <w:bCs/>
          <w:sz w:val="28"/>
          <w:szCs w:val="28"/>
        </w:rPr>
        <w:t>toàn diện hơn</w:t>
      </w:r>
      <w:r w:rsidR="007608A5">
        <w:rPr>
          <w:rFonts w:ascii="Times New Roman" w:hAnsi="Times New Roman"/>
          <w:bCs/>
          <w:sz w:val="28"/>
          <w:szCs w:val="28"/>
        </w:rPr>
        <w:t xml:space="preserve">, </w:t>
      </w:r>
      <w:r w:rsidRPr="007948FD">
        <w:rPr>
          <w:rFonts w:ascii="Times New Roman" w:hAnsi="Times New Roman"/>
          <w:bCs/>
          <w:sz w:val="28"/>
          <w:szCs w:val="28"/>
        </w:rPr>
        <w:t>đó là đổi mới đồng bộ cả mục tiêu</w:t>
      </w:r>
      <w:r w:rsidR="007608A5">
        <w:rPr>
          <w:rFonts w:ascii="Times New Roman" w:hAnsi="Times New Roman"/>
          <w:bCs/>
          <w:sz w:val="28"/>
          <w:szCs w:val="28"/>
        </w:rPr>
        <w:t xml:space="preserve">, </w:t>
      </w:r>
      <w:r w:rsidRPr="007948FD">
        <w:rPr>
          <w:rFonts w:ascii="Times New Roman" w:hAnsi="Times New Roman"/>
          <w:bCs/>
          <w:sz w:val="28"/>
          <w:szCs w:val="28"/>
        </w:rPr>
        <w:t>nội dung</w:t>
      </w:r>
      <w:r w:rsidR="007608A5">
        <w:rPr>
          <w:rFonts w:ascii="Times New Roman" w:hAnsi="Times New Roman"/>
          <w:bCs/>
          <w:sz w:val="28"/>
          <w:szCs w:val="28"/>
        </w:rPr>
        <w:t xml:space="preserve">, </w:t>
      </w:r>
      <w:r w:rsidRPr="007948FD">
        <w:rPr>
          <w:rFonts w:ascii="Times New Roman" w:hAnsi="Times New Roman"/>
          <w:bCs/>
          <w:sz w:val="28"/>
          <w:szCs w:val="28"/>
        </w:rPr>
        <w:t>chương trình</w:t>
      </w:r>
      <w:r w:rsidR="007608A5">
        <w:rPr>
          <w:rFonts w:ascii="Times New Roman" w:hAnsi="Times New Roman"/>
          <w:bCs/>
          <w:sz w:val="28"/>
          <w:szCs w:val="28"/>
        </w:rPr>
        <w:t xml:space="preserve">, </w:t>
      </w:r>
      <w:r w:rsidRPr="007948FD">
        <w:rPr>
          <w:rFonts w:ascii="Times New Roman" w:hAnsi="Times New Roman"/>
          <w:bCs/>
          <w:sz w:val="28"/>
          <w:szCs w:val="28"/>
        </w:rPr>
        <w:t>phương thức</w:t>
      </w:r>
      <w:r w:rsidR="007608A5">
        <w:rPr>
          <w:rFonts w:ascii="Times New Roman" w:hAnsi="Times New Roman"/>
          <w:bCs/>
          <w:sz w:val="28"/>
          <w:szCs w:val="28"/>
        </w:rPr>
        <w:t xml:space="preserve">, </w:t>
      </w:r>
      <w:r w:rsidRPr="007948FD">
        <w:rPr>
          <w:rFonts w:ascii="Times New Roman" w:hAnsi="Times New Roman"/>
          <w:bCs/>
          <w:sz w:val="28"/>
          <w:szCs w:val="28"/>
        </w:rPr>
        <w:t>phương pháp theo hướng hiện đại</w:t>
      </w:r>
      <w:r w:rsidR="007608A5">
        <w:rPr>
          <w:rFonts w:ascii="Times New Roman" w:hAnsi="Times New Roman"/>
          <w:bCs/>
          <w:sz w:val="28"/>
          <w:szCs w:val="28"/>
        </w:rPr>
        <w:t xml:space="preserve">, </w:t>
      </w:r>
      <w:r w:rsidRPr="007948FD">
        <w:rPr>
          <w:rFonts w:ascii="Times New Roman" w:hAnsi="Times New Roman"/>
          <w:bCs/>
          <w:sz w:val="28"/>
          <w:szCs w:val="28"/>
        </w:rPr>
        <w:t>hội nhập quốc tế</w:t>
      </w:r>
      <w:r w:rsidR="007608A5">
        <w:rPr>
          <w:rFonts w:ascii="Times New Roman" w:hAnsi="Times New Roman"/>
          <w:bCs/>
          <w:sz w:val="28"/>
          <w:szCs w:val="28"/>
        </w:rPr>
        <w:t xml:space="preserve">, </w:t>
      </w:r>
      <w:r w:rsidRPr="007948FD">
        <w:rPr>
          <w:rFonts w:ascii="Times New Roman" w:hAnsi="Times New Roman"/>
          <w:bCs/>
          <w:sz w:val="28"/>
          <w:szCs w:val="28"/>
        </w:rPr>
        <w:t>phát triển con người toàn diện</w:t>
      </w:r>
      <w:r w:rsidR="007608A5">
        <w:rPr>
          <w:rFonts w:ascii="Times New Roman" w:hAnsi="Times New Roman"/>
          <w:bCs/>
          <w:sz w:val="28"/>
          <w:szCs w:val="28"/>
        </w:rPr>
        <w:t xml:space="preserve">, </w:t>
      </w:r>
      <w:r w:rsidRPr="007948FD">
        <w:rPr>
          <w:rFonts w:ascii="Times New Roman" w:hAnsi="Times New Roman"/>
          <w:bCs/>
          <w:sz w:val="28"/>
          <w:szCs w:val="28"/>
        </w:rPr>
        <w:t>đáp ứng những yêu cầu mới của phát triển kinh tế - xã hội</w:t>
      </w:r>
      <w:r w:rsidR="007608A5">
        <w:rPr>
          <w:rFonts w:ascii="Times New Roman" w:hAnsi="Times New Roman"/>
          <w:bCs/>
          <w:sz w:val="28"/>
          <w:szCs w:val="28"/>
        </w:rPr>
        <w:t xml:space="preserve">, </w:t>
      </w:r>
      <w:r w:rsidRPr="007948FD">
        <w:rPr>
          <w:rFonts w:ascii="Times New Roman" w:hAnsi="Times New Roman"/>
          <w:bCs/>
          <w:sz w:val="28"/>
          <w:szCs w:val="28"/>
        </w:rPr>
        <w:t>khoa học và công nghệ</w:t>
      </w:r>
      <w:r w:rsidR="007608A5">
        <w:rPr>
          <w:rFonts w:ascii="Times New Roman" w:hAnsi="Times New Roman"/>
          <w:bCs/>
          <w:sz w:val="28"/>
          <w:szCs w:val="28"/>
        </w:rPr>
        <w:t xml:space="preserve">, </w:t>
      </w:r>
      <w:r w:rsidRPr="007948FD">
        <w:rPr>
          <w:rFonts w:ascii="Times New Roman" w:hAnsi="Times New Roman"/>
          <w:bCs/>
          <w:sz w:val="28"/>
          <w:szCs w:val="28"/>
        </w:rPr>
        <w:t xml:space="preserve">thích ứng với cuộc Cách mạng công nghiệp lần thứ tư. </w:t>
      </w:r>
    </w:p>
    <w:p w14:paraId="3E4B8DC7" w14:textId="77777777" w:rsidR="00B671EC" w:rsidRPr="007948FD" w:rsidRDefault="00B671EC" w:rsidP="00A7113A">
      <w:pPr>
        <w:spacing w:before="120" w:line="370" w:lineRule="exact"/>
        <w:ind w:firstLine="720"/>
        <w:jc w:val="both"/>
        <w:rPr>
          <w:rFonts w:ascii="Times New Roman" w:hAnsi="Times New Roman"/>
          <w:sz w:val="28"/>
          <w:szCs w:val="28"/>
        </w:rPr>
      </w:pPr>
      <w:r w:rsidRPr="007948FD">
        <w:rPr>
          <w:rFonts w:ascii="Times New Roman" w:hAnsi="Times New Roman"/>
          <w:bCs/>
          <w:sz w:val="28"/>
          <w:szCs w:val="28"/>
        </w:rPr>
        <w:t>Chú trọng hơn giáo dục đạo đức</w:t>
      </w:r>
      <w:r w:rsidR="007608A5">
        <w:rPr>
          <w:rFonts w:ascii="Times New Roman" w:hAnsi="Times New Roman"/>
          <w:bCs/>
          <w:sz w:val="28"/>
          <w:szCs w:val="28"/>
        </w:rPr>
        <w:t xml:space="preserve">, </w:t>
      </w:r>
      <w:r w:rsidRPr="007948FD">
        <w:rPr>
          <w:rFonts w:ascii="Times New Roman" w:hAnsi="Times New Roman"/>
          <w:bCs/>
          <w:sz w:val="28"/>
          <w:szCs w:val="28"/>
        </w:rPr>
        <w:t>nhân cách</w:t>
      </w:r>
      <w:r w:rsidR="007608A5">
        <w:rPr>
          <w:rFonts w:ascii="Times New Roman" w:hAnsi="Times New Roman"/>
          <w:bCs/>
          <w:sz w:val="28"/>
          <w:szCs w:val="28"/>
        </w:rPr>
        <w:t xml:space="preserve">, </w:t>
      </w:r>
      <w:r w:rsidRPr="007948FD">
        <w:rPr>
          <w:rFonts w:ascii="Times New Roman" w:hAnsi="Times New Roman"/>
          <w:bCs/>
          <w:sz w:val="28"/>
          <w:szCs w:val="28"/>
        </w:rPr>
        <w:t>năng lực sáng tạo và các giá trị cốt lõi</w:t>
      </w:r>
      <w:r w:rsidR="007608A5">
        <w:rPr>
          <w:rFonts w:ascii="Times New Roman" w:hAnsi="Times New Roman"/>
          <w:bCs/>
          <w:sz w:val="28"/>
          <w:szCs w:val="28"/>
        </w:rPr>
        <w:t xml:space="preserve">, </w:t>
      </w:r>
      <w:r w:rsidRPr="007948FD">
        <w:rPr>
          <w:rFonts w:ascii="Times New Roman" w:hAnsi="Times New Roman"/>
          <w:bCs/>
          <w:sz w:val="28"/>
          <w:szCs w:val="28"/>
        </w:rPr>
        <w:t>nhất là giáo dục tinh thần yêu nước</w:t>
      </w:r>
      <w:r w:rsidR="007608A5">
        <w:rPr>
          <w:rFonts w:ascii="Times New Roman" w:hAnsi="Times New Roman"/>
          <w:bCs/>
          <w:sz w:val="28"/>
          <w:szCs w:val="28"/>
        </w:rPr>
        <w:t xml:space="preserve">, </w:t>
      </w:r>
      <w:r w:rsidRPr="007948FD">
        <w:rPr>
          <w:rFonts w:ascii="Times New Roman" w:hAnsi="Times New Roman"/>
          <w:bCs/>
          <w:sz w:val="28"/>
          <w:szCs w:val="28"/>
        </w:rPr>
        <w:t>tự hào</w:t>
      </w:r>
      <w:r w:rsidR="007608A5">
        <w:rPr>
          <w:rFonts w:ascii="Times New Roman" w:hAnsi="Times New Roman"/>
          <w:bCs/>
          <w:sz w:val="28"/>
          <w:szCs w:val="28"/>
        </w:rPr>
        <w:t xml:space="preserve">, </w:t>
      </w:r>
      <w:r w:rsidRPr="007948FD">
        <w:rPr>
          <w:rFonts w:ascii="Times New Roman" w:hAnsi="Times New Roman"/>
          <w:bCs/>
          <w:sz w:val="28"/>
          <w:szCs w:val="28"/>
        </w:rPr>
        <w:t>tự tôn dân tộc</w:t>
      </w:r>
      <w:r w:rsidR="007608A5">
        <w:rPr>
          <w:rFonts w:ascii="Times New Roman" w:hAnsi="Times New Roman"/>
          <w:bCs/>
          <w:sz w:val="28"/>
          <w:szCs w:val="28"/>
        </w:rPr>
        <w:t xml:space="preserve">, </w:t>
      </w:r>
      <w:r w:rsidRPr="007948FD">
        <w:rPr>
          <w:rFonts w:ascii="Times New Roman" w:hAnsi="Times New Roman"/>
          <w:bCs/>
          <w:sz w:val="28"/>
          <w:szCs w:val="28"/>
        </w:rPr>
        <w:t>truyền thống và lịch sử dân tộc</w:t>
      </w:r>
      <w:r w:rsidR="007608A5">
        <w:rPr>
          <w:rFonts w:ascii="Times New Roman" w:hAnsi="Times New Roman"/>
          <w:bCs/>
          <w:sz w:val="28"/>
          <w:szCs w:val="28"/>
        </w:rPr>
        <w:t xml:space="preserve">, </w:t>
      </w:r>
      <w:r w:rsidRPr="007948FD">
        <w:rPr>
          <w:rFonts w:ascii="Times New Roman" w:hAnsi="Times New Roman"/>
          <w:bCs/>
          <w:sz w:val="28"/>
          <w:szCs w:val="28"/>
        </w:rPr>
        <w:t>ý thức trách nhiệm xã hội cho các tầng lớp nhân dân</w:t>
      </w:r>
      <w:r w:rsidR="007608A5">
        <w:rPr>
          <w:rFonts w:ascii="Times New Roman" w:hAnsi="Times New Roman"/>
          <w:bCs/>
          <w:sz w:val="28"/>
          <w:szCs w:val="28"/>
        </w:rPr>
        <w:t xml:space="preserve">, </w:t>
      </w:r>
      <w:r w:rsidRPr="007948FD">
        <w:rPr>
          <w:rFonts w:ascii="Times New Roman" w:hAnsi="Times New Roman"/>
          <w:bCs/>
          <w:sz w:val="28"/>
          <w:szCs w:val="28"/>
        </w:rPr>
        <w:t>nhất là thế hệ trẻ</w:t>
      </w:r>
      <w:r w:rsidR="007608A5">
        <w:rPr>
          <w:rFonts w:ascii="Times New Roman" w:hAnsi="Times New Roman"/>
          <w:bCs/>
          <w:sz w:val="28"/>
          <w:szCs w:val="28"/>
        </w:rPr>
        <w:t xml:space="preserve">; </w:t>
      </w:r>
      <w:r w:rsidRPr="007948FD">
        <w:rPr>
          <w:rFonts w:ascii="Times New Roman" w:hAnsi="Times New Roman"/>
          <w:bCs/>
          <w:sz w:val="28"/>
          <w:szCs w:val="28"/>
        </w:rPr>
        <w:t>giữ gìn và phát huy bản sắc văn h</w:t>
      </w:r>
      <w:r w:rsidR="008B1F53" w:rsidRPr="007948FD">
        <w:rPr>
          <w:rFonts w:ascii="Times New Roman" w:hAnsi="Times New Roman"/>
          <w:bCs/>
          <w:sz w:val="28"/>
          <w:szCs w:val="28"/>
        </w:rPr>
        <w:t>oá</w:t>
      </w:r>
      <w:r w:rsidRPr="007948FD">
        <w:rPr>
          <w:rFonts w:ascii="Times New Roman" w:hAnsi="Times New Roman"/>
          <w:bCs/>
          <w:sz w:val="28"/>
          <w:szCs w:val="28"/>
        </w:rPr>
        <w:t xml:space="preserve"> dân tộc tốt đẹp của người Việt Nam</w:t>
      </w:r>
      <w:r w:rsidR="007608A5">
        <w:rPr>
          <w:rFonts w:ascii="Times New Roman" w:hAnsi="Times New Roman"/>
          <w:bCs/>
          <w:sz w:val="28"/>
          <w:szCs w:val="28"/>
        </w:rPr>
        <w:t xml:space="preserve">; </w:t>
      </w:r>
      <w:r w:rsidRPr="007948FD">
        <w:rPr>
          <w:rFonts w:ascii="Times New Roman" w:hAnsi="Times New Roman"/>
          <w:bCs/>
          <w:sz w:val="28"/>
          <w:szCs w:val="28"/>
        </w:rPr>
        <w:t>khơi dậy khát vọng phát triển đất nước phồn vinh</w:t>
      </w:r>
      <w:r w:rsidR="007608A5">
        <w:rPr>
          <w:rFonts w:ascii="Times New Roman" w:hAnsi="Times New Roman"/>
          <w:bCs/>
          <w:sz w:val="28"/>
          <w:szCs w:val="28"/>
        </w:rPr>
        <w:t xml:space="preserve">, </w:t>
      </w:r>
      <w:r w:rsidRPr="007948FD">
        <w:rPr>
          <w:rFonts w:ascii="Times New Roman" w:hAnsi="Times New Roman"/>
          <w:bCs/>
          <w:sz w:val="28"/>
          <w:szCs w:val="28"/>
        </w:rPr>
        <w:t xml:space="preserve">hạnh phúc và bảo vệ vững chắc Tổ quốc Việt Nam </w:t>
      </w:r>
      <w:r w:rsidR="003956E9" w:rsidRPr="007948FD">
        <w:rPr>
          <w:rFonts w:ascii="Times New Roman" w:hAnsi="Times New Roman"/>
          <w:bCs/>
          <w:sz w:val="28"/>
          <w:szCs w:val="28"/>
        </w:rPr>
        <w:t>XHCN</w:t>
      </w:r>
      <w:r w:rsidRPr="007948FD">
        <w:rPr>
          <w:rFonts w:ascii="Times New Roman" w:hAnsi="Times New Roman"/>
          <w:bCs/>
          <w:sz w:val="28"/>
          <w:szCs w:val="28"/>
        </w:rPr>
        <w:t xml:space="preserve">. </w:t>
      </w:r>
    </w:p>
    <w:p w14:paraId="738AD9AA" w14:textId="77777777" w:rsidR="00B671EC" w:rsidRPr="007948FD" w:rsidRDefault="00B671EC" w:rsidP="00FC7EEB">
      <w:pPr>
        <w:spacing w:before="120" w:line="360" w:lineRule="exact"/>
        <w:ind w:firstLine="720"/>
        <w:jc w:val="both"/>
        <w:outlineLvl w:val="2"/>
        <w:rPr>
          <w:rFonts w:ascii="Times New Roman" w:hAnsi="Times New Roman"/>
          <w:b/>
          <w:i/>
          <w:iCs/>
          <w:sz w:val="28"/>
          <w:szCs w:val="28"/>
        </w:rPr>
      </w:pPr>
      <w:bookmarkStart w:id="24" w:name="_Toc165641166"/>
      <w:bookmarkStart w:id="25" w:name="_Toc209342146"/>
      <w:r w:rsidRPr="007948FD">
        <w:rPr>
          <w:rFonts w:ascii="Times New Roman" w:hAnsi="Times New Roman"/>
          <w:b/>
          <w:i/>
          <w:sz w:val="28"/>
          <w:szCs w:val="28"/>
        </w:rPr>
        <w:t>2.</w:t>
      </w:r>
      <w:r w:rsidR="00CF1BD6" w:rsidRPr="007948FD">
        <w:rPr>
          <w:rFonts w:ascii="Times New Roman" w:hAnsi="Times New Roman"/>
          <w:b/>
          <w:i/>
          <w:sz w:val="28"/>
          <w:szCs w:val="28"/>
        </w:rPr>
        <w:t>3</w:t>
      </w:r>
      <w:r w:rsidRPr="007948FD">
        <w:rPr>
          <w:rFonts w:ascii="Times New Roman" w:hAnsi="Times New Roman"/>
          <w:b/>
          <w:i/>
          <w:sz w:val="28"/>
          <w:szCs w:val="28"/>
        </w:rPr>
        <w:t>.4.</w:t>
      </w:r>
      <w:r w:rsidRPr="007948FD">
        <w:rPr>
          <w:rFonts w:ascii="Times New Roman" w:hAnsi="Times New Roman"/>
          <w:sz w:val="28"/>
          <w:szCs w:val="28"/>
        </w:rPr>
        <w:t xml:space="preserve"> </w:t>
      </w:r>
      <w:r w:rsidR="003B73CB" w:rsidRPr="007948FD">
        <w:rPr>
          <w:rFonts w:ascii="Times New Roman" w:hAnsi="Times New Roman"/>
          <w:b/>
          <w:i/>
          <w:iCs/>
          <w:sz w:val="28"/>
          <w:szCs w:val="28"/>
        </w:rPr>
        <w:t>V</w:t>
      </w:r>
      <w:r w:rsidRPr="007948FD">
        <w:rPr>
          <w:rFonts w:ascii="Times New Roman" w:hAnsi="Times New Roman"/>
          <w:b/>
          <w:i/>
          <w:iCs/>
          <w:sz w:val="28"/>
          <w:szCs w:val="28"/>
        </w:rPr>
        <w:t>ề chính sách xã hội và quản lý phát triển xã hội bền vững</w:t>
      </w:r>
      <w:bookmarkEnd w:id="25"/>
    </w:p>
    <w:bookmarkEnd w:id="24"/>
    <w:p w14:paraId="30CD4ED0" w14:textId="77777777" w:rsidR="00B671EC" w:rsidRPr="007948FD" w:rsidRDefault="00B671EC" w:rsidP="00FC7EEB">
      <w:pPr>
        <w:spacing w:before="120" w:line="360" w:lineRule="exact"/>
        <w:ind w:firstLine="720"/>
        <w:jc w:val="both"/>
        <w:rPr>
          <w:rFonts w:ascii="Times New Roman" w:hAnsi="Times New Roman"/>
          <w:spacing w:val="-2"/>
          <w:sz w:val="28"/>
          <w:szCs w:val="28"/>
        </w:rPr>
      </w:pPr>
      <w:r w:rsidRPr="007948FD">
        <w:rPr>
          <w:rFonts w:ascii="Times New Roman" w:hAnsi="Times New Roman"/>
          <w:spacing w:val="-2"/>
          <w:sz w:val="28"/>
          <w:szCs w:val="28"/>
        </w:rPr>
        <w:t>Xác định nhất quán tăng trưởng kinh tế phải luôn gắn liền với tiến bộ và công bằng xã hội. Tăng trưởng kinh tế gắn với giải quyết các vấn đề xã hội</w:t>
      </w:r>
      <w:r w:rsidR="007608A5">
        <w:rPr>
          <w:rFonts w:ascii="Times New Roman" w:hAnsi="Times New Roman"/>
          <w:spacing w:val="-2"/>
          <w:sz w:val="28"/>
          <w:szCs w:val="28"/>
        </w:rPr>
        <w:t xml:space="preserve">, </w:t>
      </w:r>
      <w:r w:rsidRPr="007948FD">
        <w:rPr>
          <w:rFonts w:ascii="Times New Roman" w:hAnsi="Times New Roman"/>
          <w:spacing w:val="-2"/>
          <w:sz w:val="28"/>
          <w:szCs w:val="28"/>
        </w:rPr>
        <w:t xml:space="preserve">tập trung giải quyết các vấn đề xã hội bức xúc trong từng thời kỳ phát triển của đất nước để mọi người dân đều hưởng thụ thành quả của phát triển và công bằng xã hội. </w:t>
      </w:r>
    </w:p>
    <w:p w14:paraId="4F55455F" w14:textId="77777777" w:rsidR="00B671EC" w:rsidRPr="007948FD" w:rsidRDefault="00B671EC" w:rsidP="00A7113A">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Phát triển xã hội bền vững là phát triển cho con người</w:t>
      </w:r>
      <w:r w:rsidR="007608A5">
        <w:rPr>
          <w:rFonts w:ascii="Times New Roman" w:hAnsi="Times New Roman"/>
          <w:sz w:val="28"/>
          <w:szCs w:val="28"/>
        </w:rPr>
        <w:t xml:space="preserve">, </w:t>
      </w:r>
      <w:r w:rsidRPr="007948FD">
        <w:rPr>
          <w:rFonts w:ascii="Times New Roman" w:hAnsi="Times New Roman"/>
          <w:sz w:val="28"/>
          <w:szCs w:val="28"/>
        </w:rPr>
        <w:t>vì con người</w:t>
      </w:r>
      <w:r w:rsidR="007608A5">
        <w:rPr>
          <w:rFonts w:ascii="Times New Roman" w:hAnsi="Times New Roman"/>
          <w:sz w:val="28"/>
          <w:szCs w:val="28"/>
        </w:rPr>
        <w:t xml:space="preserve">, </w:t>
      </w:r>
      <w:r w:rsidRPr="007948FD">
        <w:rPr>
          <w:rFonts w:ascii="Times New Roman" w:hAnsi="Times New Roman"/>
          <w:sz w:val="28"/>
          <w:szCs w:val="28"/>
        </w:rPr>
        <w:t>vì hạnh phúc con người</w:t>
      </w:r>
      <w:r w:rsidR="007608A5">
        <w:rPr>
          <w:rFonts w:ascii="Times New Roman" w:hAnsi="Times New Roman"/>
          <w:sz w:val="28"/>
          <w:szCs w:val="28"/>
        </w:rPr>
        <w:t xml:space="preserve">, </w:t>
      </w:r>
      <w:r w:rsidRPr="007948FD">
        <w:rPr>
          <w:rFonts w:ascii="Times New Roman" w:hAnsi="Times New Roman"/>
          <w:sz w:val="28"/>
          <w:szCs w:val="28"/>
        </w:rPr>
        <w:t>vừa là đặc trưng</w:t>
      </w:r>
      <w:r w:rsidR="007608A5">
        <w:rPr>
          <w:rFonts w:ascii="Times New Roman" w:hAnsi="Times New Roman"/>
          <w:sz w:val="28"/>
          <w:szCs w:val="28"/>
        </w:rPr>
        <w:t xml:space="preserve">, </w:t>
      </w:r>
      <w:r w:rsidRPr="007948FD">
        <w:rPr>
          <w:rFonts w:ascii="Times New Roman" w:hAnsi="Times New Roman"/>
          <w:sz w:val="28"/>
          <w:szCs w:val="28"/>
        </w:rPr>
        <w:t>bản chất tốt đẹp của chế độ ta</w:t>
      </w:r>
      <w:r w:rsidR="007608A5">
        <w:rPr>
          <w:rFonts w:ascii="Times New Roman" w:hAnsi="Times New Roman"/>
          <w:sz w:val="28"/>
          <w:szCs w:val="28"/>
        </w:rPr>
        <w:t xml:space="preserve">, </w:t>
      </w:r>
      <w:r w:rsidRPr="007948FD">
        <w:rPr>
          <w:rFonts w:ascii="Times New Roman" w:hAnsi="Times New Roman"/>
          <w:sz w:val="28"/>
          <w:szCs w:val="28"/>
        </w:rPr>
        <w:t>góp phần quan trọng bảo đảm định hướng xã hội chủ nghĩa</w:t>
      </w:r>
      <w:r w:rsidR="007608A5">
        <w:rPr>
          <w:rFonts w:ascii="Times New Roman" w:hAnsi="Times New Roman"/>
          <w:sz w:val="28"/>
          <w:szCs w:val="28"/>
        </w:rPr>
        <w:t xml:space="preserve">, </w:t>
      </w:r>
      <w:r w:rsidRPr="007948FD">
        <w:rPr>
          <w:rFonts w:ascii="Times New Roman" w:hAnsi="Times New Roman"/>
          <w:sz w:val="28"/>
          <w:szCs w:val="28"/>
        </w:rPr>
        <w:t>vừa tạo mọi điều kiện để Nhân dân tham gia và thụ hưởng ngày một tốt hơn thành quả của sự nghiệp đổi mới</w:t>
      </w:r>
      <w:r w:rsidR="007608A5">
        <w:rPr>
          <w:rFonts w:ascii="Times New Roman" w:hAnsi="Times New Roman"/>
          <w:sz w:val="28"/>
          <w:szCs w:val="28"/>
        </w:rPr>
        <w:t xml:space="preserve">, </w:t>
      </w:r>
      <w:r w:rsidRPr="007948FD">
        <w:rPr>
          <w:rFonts w:ascii="Times New Roman" w:hAnsi="Times New Roman"/>
          <w:sz w:val="28"/>
          <w:szCs w:val="28"/>
        </w:rPr>
        <w:t>phát triển đất nước</w:t>
      </w:r>
      <w:r w:rsidR="007608A5">
        <w:rPr>
          <w:rFonts w:ascii="Times New Roman" w:hAnsi="Times New Roman"/>
          <w:sz w:val="28"/>
          <w:szCs w:val="28"/>
        </w:rPr>
        <w:t xml:space="preserve">, </w:t>
      </w:r>
      <w:r w:rsidRPr="007948FD">
        <w:rPr>
          <w:rFonts w:ascii="Times New Roman" w:hAnsi="Times New Roman"/>
          <w:sz w:val="28"/>
          <w:szCs w:val="28"/>
        </w:rPr>
        <w:t xml:space="preserve">là động lực to lớn phát huy mọi tiềm năng sáng tạo của nhân dân trong sự nghiệp xây dựng </w:t>
      </w:r>
      <w:r w:rsidR="00A73F0B" w:rsidRPr="007948FD">
        <w:rPr>
          <w:rFonts w:ascii="Times New Roman" w:hAnsi="Times New Roman"/>
          <w:sz w:val="28"/>
          <w:szCs w:val="28"/>
          <w:shd w:val="clear" w:color="auto" w:fill="FFFFFF"/>
        </w:rPr>
        <w:t>CNXH</w:t>
      </w:r>
      <w:r w:rsidRPr="007948FD">
        <w:rPr>
          <w:rFonts w:ascii="Times New Roman" w:hAnsi="Times New Roman"/>
          <w:sz w:val="28"/>
          <w:szCs w:val="28"/>
        </w:rPr>
        <w:t>.</w:t>
      </w:r>
    </w:p>
    <w:p w14:paraId="1553361D" w14:textId="77777777" w:rsidR="00B671EC" w:rsidRPr="007948FD" w:rsidRDefault="00B671EC" w:rsidP="00FC7EEB">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 xml:space="preserve"> Xây dựng và thực hiện chính sách xã hội phải đặt trong tổng thể phát triển xã hội bền vững</w:t>
      </w:r>
      <w:r w:rsidR="007608A5">
        <w:rPr>
          <w:rFonts w:ascii="Times New Roman" w:hAnsi="Times New Roman"/>
          <w:sz w:val="28"/>
          <w:szCs w:val="28"/>
        </w:rPr>
        <w:t xml:space="preserve">; </w:t>
      </w:r>
      <w:r w:rsidRPr="007948FD">
        <w:rPr>
          <w:rFonts w:ascii="Times New Roman" w:hAnsi="Times New Roman"/>
          <w:sz w:val="28"/>
          <w:szCs w:val="28"/>
        </w:rPr>
        <w:t>giải quyết hài h</w:t>
      </w:r>
      <w:r w:rsidR="008B1F53" w:rsidRPr="007948FD">
        <w:rPr>
          <w:rFonts w:ascii="Times New Roman" w:hAnsi="Times New Roman"/>
          <w:sz w:val="28"/>
          <w:szCs w:val="28"/>
        </w:rPr>
        <w:t>oà</w:t>
      </w:r>
      <w:r w:rsidRPr="007948FD">
        <w:rPr>
          <w:rFonts w:ascii="Times New Roman" w:hAnsi="Times New Roman"/>
          <w:sz w:val="28"/>
          <w:szCs w:val="28"/>
        </w:rPr>
        <w:t xml:space="preserve"> các quan hệ xã hội</w:t>
      </w:r>
      <w:r w:rsidR="007608A5">
        <w:rPr>
          <w:rFonts w:ascii="Times New Roman" w:hAnsi="Times New Roman"/>
          <w:sz w:val="28"/>
          <w:szCs w:val="28"/>
        </w:rPr>
        <w:t xml:space="preserve">, </w:t>
      </w:r>
      <w:r w:rsidRPr="007948FD">
        <w:rPr>
          <w:rFonts w:ascii="Times New Roman" w:hAnsi="Times New Roman"/>
          <w:sz w:val="28"/>
          <w:szCs w:val="28"/>
        </w:rPr>
        <w:t xml:space="preserve">kiểm soát phân tầng xã hội </w:t>
      </w:r>
      <w:r w:rsidRPr="007948FD">
        <w:rPr>
          <w:rFonts w:ascii="Times New Roman" w:hAnsi="Times New Roman"/>
          <w:spacing w:val="-4"/>
          <w:sz w:val="28"/>
          <w:szCs w:val="28"/>
        </w:rPr>
        <w:t>và xử lý kịp thời</w:t>
      </w:r>
      <w:r w:rsidR="007608A5">
        <w:rPr>
          <w:rFonts w:ascii="Times New Roman" w:hAnsi="Times New Roman"/>
          <w:spacing w:val="-4"/>
          <w:sz w:val="28"/>
          <w:szCs w:val="28"/>
        </w:rPr>
        <w:t xml:space="preserve">, </w:t>
      </w:r>
      <w:r w:rsidRPr="007948FD">
        <w:rPr>
          <w:rFonts w:ascii="Times New Roman" w:hAnsi="Times New Roman"/>
          <w:spacing w:val="-4"/>
          <w:sz w:val="28"/>
          <w:szCs w:val="28"/>
        </w:rPr>
        <w:t>hiệu quả các rủi ro</w:t>
      </w:r>
      <w:r w:rsidR="007608A5">
        <w:rPr>
          <w:rFonts w:ascii="Times New Roman" w:hAnsi="Times New Roman"/>
          <w:spacing w:val="-4"/>
          <w:sz w:val="28"/>
          <w:szCs w:val="28"/>
        </w:rPr>
        <w:t xml:space="preserve">, </w:t>
      </w:r>
      <w:r w:rsidRPr="007948FD">
        <w:rPr>
          <w:rFonts w:ascii="Times New Roman" w:hAnsi="Times New Roman"/>
          <w:spacing w:val="-4"/>
          <w:sz w:val="28"/>
          <w:szCs w:val="28"/>
        </w:rPr>
        <w:t>các vấn đề về an sinh xã hội</w:t>
      </w:r>
      <w:r w:rsidR="007608A5">
        <w:rPr>
          <w:rFonts w:ascii="Times New Roman" w:hAnsi="Times New Roman"/>
          <w:spacing w:val="-4"/>
          <w:sz w:val="28"/>
          <w:szCs w:val="28"/>
        </w:rPr>
        <w:t xml:space="preserve">, </w:t>
      </w:r>
      <w:r w:rsidRPr="007948FD">
        <w:rPr>
          <w:rFonts w:ascii="Times New Roman" w:hAnsi="Times New Roman"/>
          <w:spacing w:val="-4"/>
          <w:sz w:val="28"/>
          <w:szCs w:val="28"/>
        </w:rPr>
        <w:t>giáo dục</w:t>
      </w:r>
      <w:r w:rsidR="007608A5">
        <w:rPr>
          <w:rFonts w:ascii="Times New Roman" w:hAnsi="Times New Roman"/>
          <w:spacing w:val="-4"/>
          <w:sz w:val="28"/>
          <w:szCs w:val="28"/>
        </w:rPr>
        <w:t xml:space="preserve">, </w:t>
      </w:r>
      <w:r w:rsidRPr="007948FD">
        <w:rPr>
          <w:rFonts w:ascii="Times New Roman" w:hAnsi="Times New Roman"/>
          <w:spacing w:val="-4"/>
          <w:sz w:val="28"/>
          <w:szCs w:val="28"/>
        </w:rPr>
        <w:t>đào</w:t>
      </w:r>
      <w:r w:rsidRPr="007948FD">
        <w:rPr>
          <w:rFonts w:ascii="Times New Roman" w:hAnsi="Times New Roman"/>
          <w:sz w:val="28"/>
          <w:szCs w:val="28"/>
        </w:rPr>
        <w:t xml:space="preserve"> tạo</w:t>
      </w:r>
      <w:r w:rsidR="007608A5">
        <w:rPr>
          <w:rFonts w:ascii="Times New Roman" w:hAnsi="Times New Roman"/>
          <w:sz w:val="28"/>
          <w:szCs w:val="28"/>
        </w:rPr>
        <w:t xml:space="preserve">, </w:t>
      </w:r>
      <w:r w:rsidR="00006365" w:rsidRPr="007948FD">
        <w:rPr>
          <w:rFonts w:ascii="Times New Roman" w:hAnsi="Times New Roman"/>
          <w:sz w:val="28"/>
          <w:szCs w:val="28"/>
        </w:rPr>
        <w:t>y tế</w:t>
      </w:r>
      <w:r w:rsidR="007608A5">
        <w:rPr>
          <w:rFonts w:ascii="Times New Roman" w:hAnsi="Times New Roman"/>
          <w:sz w:val="28"/>
          <w:szCs w:val="28"/>
        </w:rPr>
        <w:t xml:space="preserve">, </w:t>
      </w:r>
      <w:r w:rsidRPr="007948FD">
        <w:rPr>
          <w:rFonts w:ascii="Times New Roman" w:hAnsi="Times New Roman"/>
          <w:sz w:val="28"/>
          <w:szCs w:val="28"/>
        </w:rPr>
        <w:t>khoa học và công nghệ</w:t>
      </w:r>
      <w:r w:rsidR="007608A5">
        <w:rPr>
          <w:rFonts w:ascii="Times New Roman" w:hAnsi="Times New Roman"/>
          <w:sz w:val="28"/>
          <w:szCs w:val="28"/>
        </w:rPr>
        <w:t xml:space="preserve">, </w:t>
      </w:r>
      <w:r w:rsidRPr="007948FD">
        <w:rPr>
          <w:rFonts w:ascii="Times New Roman" w:hAnsi="Times New Roman"/>
          <w:sz w:val="28"/>
          <w:szCs w:val="28"/>
        </w:rPr>
        <w:t>dân tộc</w:t>
      </w:r>
      <w:r w:rsidR="007608A5">
        <w:rPr>
          <w:rFonts w:ascii="Times New Roman" w:hAnsi="Times New Roman"/>
          <w:sz w:val="28"/>
          <w:szCs w:val="28"/>
        </w:rPr>
        <w:t xml:space="preserve">, </w:t>
      </w:r>
      <w:r w:rsidRPr="007948FD">
        <w:rPr>
          <w:rFonts w:ascii="Times New Roman" w:hAnsi="Times New Roman"/>
          <w:sz w:val="28"/>
          <w:szCs w:val="28"/>
        </w:rPr>
        <w:t xml:space="preserve">tôn giáo... Đầu tư thực hiện các mục tiêu phát triển xã hội bền vững là đầu tư cho phát triển. Giải quyết các vấn đề xã hội theo tinh thần xã hội </w:t>
      </w:r>
      <w:r w:rsidR="00225D68"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 xml:space="preserve">hợp tác công tư. Huy động và phân bổ nguồn lực phù hợp với khả năng nền kinh tế và yêu cầu hiện thực </w:t>
      </w:r>
      <w:r w:rsidR="00225D68" w:rsidRPr="007948FD">
        <w:rPr>
          <w:rFonts w:ascii="Times New Roman" w:eastAsia="Times New Roman" w:hAnsi="Times New Roman"/>
          <w:sz w:val="28"/>
          <w:szCs w:val="28"/>
        </w:rPr>
        <w:t>h</w:t>
      </w:r>
      <w:r w:rsidR="008B1F53" w:rsidRPr="007948FD">
        <w:rPr>
          <w:rFonts w:ascii="Times New Roman" w:eastAsia="Times New Roman" w:hAnsi="Times New Roman"/>
          <w:sz w:val="28"/>
          <w:szCs w:val="28"/>
        </w:rPr>
        <w:t>oá</w:t>
      </w:r>
      <w:r w:rsidR="00225D68" w:rsidRPr="007948FD">
        <w:rPr>
          <w:rFonts w:ascii="Times New Roman" w:hAnsi="Times New Roman"/>
          <w:sz w:val="28"/>
          <w:szCs w:val="28"/>
        </w:rPr>
        <w:t xml:space="preserve"> </w:t>
      </w:r>
      <w:r w:rsidRPr="007948FD">
        <w:rPr>
          <w:rFonts w:ascii="Times New Roman" w:hAnsi="Times New Roman"/>
          <w:sz w:val="28"/>
          <w:szCs w:val="28"/>
        </w:rPr>
        <w:t>mục tiêu phát triển xã hội bền vững</w:t>
      </w:r>
      <w:r w:rsidR="007608A5">
        <w:rPr>
          <w:rFonts w:ascii="Times New Roman" w:hAnsi="Times New Roman"/>
          <w:sz w:val="28"/>
          <w:szCs w:val="28"/>
        </w:rPr>
        <w:t xml:space="preserve">, </w:t>
      </w:r>
      <w:r w:rsidRPr="007948FD">
        <w:rPr>
          <w:rFonts w:ascii="Times New Roman" w:hAnsi="Times New Roman"/>
          <w:sz w:val="28"/>
          <w:szCs w:val="28"/>
        </w:rPr>
        <w:t>trong đó nguồn lực nhà nước đóng vai trò chủ đạo</w:t>
      </w:r>
      <w:r w:rsidR="007608A5">
        <w:rPr>
          <w:rFonts w:ascii="Times New Roman" w:hAnsi="Times New Roman"/>
          <w:sz w:val="28"/>
          <w:szCs w:val="28"/>
        </w:rPr>
        <w:t xml:space="preserve">, </w:t>
      </w:r>
      <w:r w:rsidRPr="007948FD">
        <w:rPr>
          <w:rFonts w:ascii="Times New Roman" w:hAnsi="Times New Roman"/>
          <w:sz w:val="28"/>
          <w:szCs w:val="28"/>
        </w:rPr>
        <w:t>nguồn lực của xã hội là quan trọng</w:t>
      </w:r>
      <w:r w:rsidR="007608A5">
        <w:rPr>
          <w:rFonts w:ascii="Times New Roman" w:hAnsi="Times New Roman"/>
          <w:sz w:val="28"/>
          <w:szCs w:val="28"/>
        </w:rPr>
        <w:t xml:space="preserve">, </w:t>
      </w:r>
      <w:r w:rsidRPr="007948FD">
        <w:rPr>
          <w:rFonts w:ascii="Times New Roman" w:hAnsi="Times New Roman"/>
          <w:sz w:val="28"/>
          <w:szCs w:val="28"/>
        </w:rPr>
        <w:t>huy động hợp lý nguồn lực tài chính từ xã hội.</w:t>
      </w:r>
    </w:p>
    <w:p w14:paraId="344FBFE4" w14:textId="77777777" w:rsidR="00B671EC" w:rsidRPr="007948FD" w:rsidRDefault="00B671EC" w:rsidP="00FC7EEB">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Nhận thức đầy đủ hơn về xây dựng</w:t>
      </w:r>
      <w:r w:rsidR="007608A5">
        <w:rPr>
          <w:rFonts w:ascii="Times New Roman" w:hAnsi="Times New Roman"/>
          <w:sz w:val="28"/>
          <w:szCs w:val="28"/>
        </w:rPr>
        <w:t xml:space="preserve">, </w:t>
      </w:r>
      <w:r w:rsidRPr="007948FD">
        <w:rPr>
          <w:rFonts w:ascii="Times New Roman" w:hAnsi="Times New Roman"/>
          <w:sz w:val="28"/>
          <w:szCs w:val="28"/>
        </w:rPr>
        <w:t>phát triển hệ thống an sinh xã hội đa tầng</w:t>
      </w:r>
      <w:r w:rsidR="007608A5">
        <w:rPr>
          <w:rFonts w:ascii="Times New Roman" w:hAnsi="Times New Roman"/>
          <w:sz w:val="28"/>
          <w:szCs w:val="28"/>
        </w:rPr>
        <w:t xml:space="preserve">, </w:t>
      </w:r>
      <w:r w:rsidRPr="007948FD">
        <w:rPr>
          <w:rFonts w:ascii="Times New Roman" w:hAnsi="Times New Roman"/>
          <w:sz w:val="28"/>
          <w:szCs w:val="28"/>
        </w:rPr>
        <w:t>hiện đại</w:t>
      </w:r>
      <w:r w:rsidR="007608A5">
        <w:rPr>
          <w:rFonts w:ascii="Times New Roman" w:hAnsi="Times New Roman"/>
          <w:sz w:val="28"/>
          <w:szCs w:val="28"/>
        </w:rPr>
        <w:t xml:space="preserve">, </w:t>
      </w:r>
      <w:r w:rsidRPr="007948FD">
        <w:rPr>
          <w:rFonts w:ascii="Times New Roman" w:hAnsi="Times New Roman"/>
          <w:sz w:val="28"/>
          <w:szCs w:val="28"/>
        </w:rPr>
        <w:t>thích ứng</w:t>
      </w:r>
      <w:r w:rsidR="007608A5">
        <w:rPr>
          <w:rFonts w:ascii="Times New Roman" w:hAnsi="Times New Roman"/>
          <w:sz w:val="28"/>
          <w:szCs w:val="28"/>
        </w:rPr>
        <w:t xml:space="preserve">, </w:t>
      </w:r>
      <w:r w:rsidRPr="007948FD">
        <w:rPr>
          <w:rFonts w:ascii="Times New Roman" w:hAnsi="Times New Roman"/>
          <w:sz w:val="28"/>
          <w:szCs w:val="28"/>
        </w:rPr>
        <w:t>linh hoạt</w:t>
      </w:r>
      <w:r w:rsidR="007608A5">
        <w:rPr>
          <w:rFonts w:ascii="Times New Roman" w:hAnsi="Times New Roman"/>
          <w:sz w:val="28"/>
          <w:szCs w:val="28"/>
        </w:rPr>
        <w:t xml:space="preserve">, </w:t>
      </w:r>
      <w:r w:rsidRPr="007948FD">
        <w:rPr>
          <w:rFonts w:ascii="Times New Roman" w:hAnsi="Times New Roman"/>
          <w:sz w:val="28"/>
          <w:szCs w:val="28"/>
        </w:rPr>
        <w:t>theo vòng đời và bao phủ toàn dân</w:t>
      </w:r>
      <w:r w:rsidR="007608A5">
        <w:rPr>
          <w:rFonts w:ascii="Times New Roman" w:hAnsi="Times New Roman"/>
          <w:sz w:val="28"/>
          <w:szCs w:val="28"/>
        </w:rPr>
        <w:t xml:space="preserve">, </w:t>
      </w:r>
      <w:r w:rsidRPr="007948FD">
        <w:rPr>
          <w:rFonts w:ascii="Times New Roman" w:hAnsi="Times New Roman"/>
          <w:sz w:val="28"/>
          <w:szCs w:val="28"/>
        </w:rPr>
        <w:t>bảo đảm không ai bị bỏ lại phía sau</w:t>
      </w:r>
      <w:r w:rsidR="007608A5">
        <w:rPr>
          <w:rFonts w:ascii="Times New Roman" w:hAnsi="Times New Roman"/>
          <w:sz w:val="28"/>
          <w:szCs w:val="28"/>
        </w:rPr>
        <w:t xml:space="preserve">, </w:t>
      </w:r>
      <w:r w:rsidRPr="007948FD">
        <w:rPr>
          <w:rFonts w:ascii="Times New Roman" w:hAnsi="Times New Roman"/>
          <w:sz w:val="28"/>
          <w:szCs w:val="28"/>
        </w:rPr>
        <w:t>dựa trên cơ sở chia sẻ trách nhiệm giữa Nhà nước</w:t>
      </w:r>
      <w:r w:rsidR="007608A5">
        <w:rPr>
          <w:rFonts w:ascii="Times New Roman" w:hAnsi="Times New Roman"/>
          <w:sz w:val="28"/>
          <w:szCs w:val="28"/>
        </w:rPr>
        <w:t xml:space="preserve">, </w:t>
      </w:r>
      <w:r w:rsidRPr="007948FD">
        <w:rPr>
          <w:rFonts w:ascii="Times New Roman" w:hAnsi="Times New Roman"/>
          <w:sz w:val="28"/>
          <w:szCs w:val="28"/>
        </w:rPr>
        <w:t>xã hội và người dân</w:t>
      </w:r>
      <w:r w:rsidR="007608A5">
        <w:rPr>
          <w:rFonts w:ascii="Times New Roman" w:hAnsi="Times New Roman"/>
          <w:sz w:val="28"/>
          <w:szCs w:val="28"/>
        </w:rPr>
        <w:t xml:space="preserve">, </w:t>
      </w:r>
      <w:r w:rsidRPr="007948FD">
        <w:rPr>
          <w:rFonts w:ascii="Times New Roman" w:hAnsi="Times New Roman"/>
          <w:sz w:val="28"/>
          <w:szCs w:val="28"/>
        </w:rPr>
        <w:t>giữa các nhóm dân cư trong một thế hệ và giữa các thế hệ</w:t>
      </w:r>
      <w:r w:rsidR="007608A5">
        <w:rPr>
          <w:rFonts w:ascii="Times New Roman" w:hAnsi="Times New Roman"/>
          <w:sz w:val="28"/>
          <w:szCs w:val="28"/>
        </w:rPr>
        <w:t xml:space="preserve">; </w:t>
      </w:r>
      <w:r w:rsidRPr="007948FD">
        <w:rPr>
          <w:rFonts w:ascii="Times New Roman" w:hAnsi="Times New Roman"/>
          <w:sz w:val="28"/>
          <w:szCs w:val="28"/>
        </w:rPr>
        <w:t>có khả năng phòng ngừa</w:t>
      </w:r>
      <w:r w:rsidR="007608A5">
        <w:rPr>
          <w:rFonts w:ascii="Times New Roman" w:hAnsi="Times New Roman"/>
          <w:sz w:val="28"/>
          <w:szCs w:val="28"/>
        </w:rPr>
        <w:t xml:space="preserve">, </w:t>
      </w:r>
      <w:r w:rsidRPr="007948FD">
        <w:rPr>
          <w:rFonts w:ascii="Times New Roman" w:hAnsi="Times New Roman"/>
          <w:sz w:val="28"/>
          <w:szCs w:val="28"/>
        </w:rPr>
        <w:t>hạn chế và khắc phục rủi ro cho mọi người dân</w:t>
      </w:r>
      <w:r w:rsidR="007608A5">
        <w:rPr>
          <w:rFonts w:ascii="Times New Roman" w:hAnsi="Times New Roman"/>
          <w:sz w:val="28"/>
          <w:szCs w:val="28"/>
        </w:rPr>
        <w:t xml:space="preserve">, </w:t>
      </w:r>
      <w:r w:rsidRPr="007948FD">
        <w:rPr>
          <w:rFonts w:ascii="Times New Roman" w:hAnsi="Times New Roman"/>
          <w:sz w:val="28"/>
          <w:szCs w:val="28"/>
        </w:rPr>
        <w:t>nâng cao phúc lợi xã hội toàn dân</w:t>
      </w:r>
      <w:r w:rsidR="007608A5">
        <w:rPr>
          <w:rFonts w:ascii="Times New Roman" w:hAnsi="Times New Roman"/>
          <w:sz w:val="28"/>
          <w:szCs w:val="28"/>
        </w:rPr>
        <w:t xml:space="preserve">; </w:t>
      </w:r>
      <w:r w:rsidRPr="007948FD">
        <w:rPr>
          <w:rFonts w:ascii="Times New Roman" w:hAnsi="Times New Roman"/>
          <w:sz w:val="28"/>
          <w:szCs w:val="28"/>
        </w:rPr>
        <w:t>bảo đảm mọi người dân được tiếp cận</w:t>
      </w:r>
      <w:r w:rsidR="007608A5">
        <w:rPr>
          <w:rFonts w:ascii="Times New Roman" w:hAnsi="Times New Roman"/>
          <w:sz w:val="28"/>
          <w:szCs w:val="28"/>
        </w:rPr>
        <w:t xml:space="preserve">, </w:t>
      </w:r>
      <w:r w:rsidRPr="007948FD">
        <w:rPr>
          <w:rFonts w:ascii="Times New Roman" w:hAnsi="Times New Roman"/>
          <w:sz w:val="28"/>
          <w:szCs w:val="28"/>
        </w:rPr>
        <w:t>thụ hưởng các dịch vụ xã hội cơ bản</w:t>
      </w:r>
      <w:r w:rsidR="007608A5">
        <w:rPr>
          <w:rFonts w:ascii="Times New Roman" w:hAnsi="Times New Roman"/>
          <w:sz w:val="28"/>
          <w:szCs w:val="28"/>
        </w:rPr>
        <w:t xml:space="preserve">, </w:t>
      </w:r>
      <w:r w:rsidRPr="007948FD">
        <w:rPr>
          <w:rFonts w:ascii="Times New Roman" w:hAnsi="Times New Roman"/>
          <w:sz w:val="28"/>
          <w:szCs w:val="28"/>
        </w:rPr>
        <w:t xml:space="preserve">có chất lượng. Thu hẹp khoảng cách </w:t>
      </w:r>
      <w:r w:rsidR="00AA686C" w:rsidRPr="007948FD">
        <w:rPr>
          <w:rFonts w:ascii="Times New Roman" w:hAnsi="Times New Roman"/>
          <w:sz w:val="28"/>
          <w:szCs w:val="28"/>
        </w:rPr>
        <w:t xml:space="preserve">giàu </w:t>
      </w:r>
      <w:r w:rsidRPr="007948FD">
        <w:rPr>
          <w:rFonts w:ascii="Times New Roman" w:hAnsi="Times New Roman"/>
          <w:sz w:val="28"/>
          <w:szCs w:val="28"/>
        </w:rPr>
        <w:t>nghèo giữa các vùng</w:t>
      </w:r>
      <w:r w:rsidR="007608A5">
        <w:rPr>
          <w:rFonts w:ascii="Times New Roman" w:hAnsi="Times New Roman"/>
          <w:sz w:val="28"/>
          <w:szCs w:val="28"/>
        </w:rPr>
        <w:t xml:space="preserve">, </w:t>
      </w:r>
      <w:r w:rsidRPr="007948FD">
        <w:rPr>
          <w:rFonts w:ascii="Times New Roman" w:hAnsi="Times New Roman"/>
          <w:sz w:val="28"/>
          <w:szCs w:val="28"/>
        </w:rPr>
        <w:t>các tầng lớp dân cư và hạn chế phân tầng xã hội tự phát. Thực hiện quan hệ phân phối nguồn lực cho phát triển và phân phối kết quả tăng trưởng công bằng</w:t>
      </w:r>
      <w:r w:rsidR="007608A5">
        <w:rPr>
          <w:rFonts w:ascii="Times New Roman" w:hAnsi="Times New Roman"/>
          <w:sz w:val="28"/>
          <w:szCs w:val="28"/>
        </w:rPr>
        <w:t xml:space="preserve">; </w:t>
      </w:r>
      <w:r w:rsidRPr="007948FD">
        <w:rPr>
          <w:rFonts w:ascii="Times New Roman" w:hAnsi="Times New Roman"/>
          <w:sz w:val="28"/>
          <w:szCs w:val="28"/>
        </w:rPr>
        <w:t>vừa khuyến khích làm gi</w:t>
      </w:r>
      <w:r w:rsidR="00F72862" w:rsidRPr="007948FD">
        <w:rPr>
          <w:rFonts w:ascii="Times New Roman" w:hAnsi="Times New Roman"/>
          <w:sz w:val="28"/>
          <w:szCs w:val="28"/>
        </w:rPr>
        <w:t>à</w:t>
      </w:r>
      <w:r w:rsidRPr="007948FD">
        <w:rPr>
          <w:rFonts w:ascii="Times New Roman" w:hAnsi="Times New Roman"/>
          <w:sz w:val="28"/>
          <w:szCs w:val="28"/>
        </w:rPr>
        <w:t>u chính đáng</w:t>
      </w:r>
      <w:r w:rsidR="007608A5">
        <w:rPr>
          <w:rFonts w:ascii="Times New Roman" w:hAnsi="Times New Roman"/>
          <w:sz w:val="28"/>
          <w:szCs w:val="28"/>
        </w:rPr>
        <w:t xml:space="preserve">, </w:t>
      </w:r>
      <w:r w:rsidRPr="007948FD">
        <w:rPr>
          <w:rFonts w:ascii="Times New Roman" w:hAnsi="Times New Roman"/>
          <w:sz w:val="28"/>
          <w:szCs w:val="28"/>
        </w:rPr>
        <w:t>vừa giảm nghèo nhanh và bền vững</w:t>
      </w:r>
      <w:r w:rsidR="007608A5">
        <w:rPr>
          <w:rFonts w:ascii="Times New Roman" w:hAnsi="Times New Roman"/>
          <w:sz w:val="28"/>
          <w:szCs w:val="28"/>
        </w:rPr>
        <w:t xml:space="preserve">; </w:t>
      </w:r>
      <w:r w:rsidRPr="007948FD">
        <w:rPr>
          <w:rFonts w:ascii="Times New Roman" w:hAnsi="Times New Roman"/>
          <w:sz w:val="28"/>
          <w:szCs w:val="28"/>
        </w:rPr>
        <w:t>đồng thời phát triển mạnh tầng lớp trung lưu trở thành lực lượng to lớn</w:t>
      </w:r>
      <w:r w:rsidR="007608A5">
        <w:rPr>
          <w:rFonts w:ascii="Times New Roman" w:hAnsi="Times New Roman"/>
          <w:sz w:val="28"/>
          <w:szCs w:val="28"/>
        </w:rPr>
        <w:t xml:space="preserve">, </w:t>
      </w:r>
      <w:r w:rsidRPr="007948FD">
        <w:rPr>
          <w:rFonts w:ascii="Times New Roman" w:hAnsi="Times New Roman"/>
          <w:sz w:val="28"/>
          <w:szCs w:val="28"/>
        </w:rPr>
        <w:t xml:space="preserve">đông đảo thúc đẩy phát triển xã hội bền vững. </w:t>
      </w:r>
    </w:p>
    <w:p w14:paraId="728160FF" w14:textId="77777777" w:rsidR="00B671EC" w:rsidRPr="007948FD" w:rsidRDefault="00B671EC" w:rsidP="00FC7EEB">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Quản lý phát triển xã hội bền vững phải đặt dưới sự lãnh đạo của Đảng</w:t>
      </w:r>
      <w:r w:rsidR="007608A5">
        <w:rPr>
          <w:rFonts w:ascii="Times New Roman" w:hAnsi="Times New Roman"/>
          <w:sz w:val="28"/>
          <w:szCs w:val="28"/>
        </w:rPr>
        <w:t xml:space="preserve">, </w:t>
      </w:r>
      <w:r w:rsidRPr="007948FD">
        <w:rPr>
          <w:rFonts w:ascii="Times New Roman" w:hAnsi="Times New Roman"/>
          <w:sz w:val="28"/>
          <w:szCs w:val="28"/>
        </w:rPr>
        <w:t>sự quản lý hiệu quả của Nhà nước</w:t>
      </w:r>
      <w:r w:rsidR="007608A5">
        <w:rPr>
          <w:rFonts w:ascii="Times New Roman" w:hAnsi="Times New Roman"/>
          <w:sz w:val="28"/>
          <w:szCs w:val="28"/>
        </w:rPr>
        <w:t xml:space="preserve">, </w:t>
      </w:r>
      <w:r w:rsidRPr="007948FD">
        <w:rPr>
          <w:rFonts w:ascii="Times New Roman" w:hAnsi="Times New Roman"/>
          <w:sz w:val="28"/>
          <w:szCs w:val="28"/>
        </w:rPr>
        <w:t>sự giám sát thường xuyên của Mặt trận Tổ quốc Việt Nam</w:t>
      </w:r>
      <w:r w:rsidR="007608A5">
        <w:rPr>
          <w:rFonts w:ascii="Times New Roman" w:hAnsi="Times New Roman"/>
          <w:sz w:val="28"/>
          <w:szCs w:val="28"/>
        </w:rPr>
        <w:t xml:space="preserve">, </w:t>
      </w:r>
      <w:r w:rsidRPr="007948FD">
        <w:rPr>
          <w:rFonts w:ascii="Times New Roman" w:hAnsi="Times New Roman"/>
          <w:sz w:val="28"/>
          <w:szCs w:val="28"/>
        </w:rPr>
        <w:t>các tổ chức chính trị - xã hội</w:t>
      </w:r>
      <w:r w:rsidR="007608A5">
        <w:rPr>
          <w:rFonts w:ascii="Times New Roman" w:hAnsi="Times New Roman"/>
          <w:sz w:val="28"/>
          <w:szCs w:val="28"/>
        </w:rPr>
        <w:t xml:space="preserve">, </w:t>
      </w:r>
      <w:r w:rsidRPr="007948FD">
        <w:rPr>
          <w:rFonts w:ascii="Times New Roman" w:hAnsi="Times New Roman"/>
          <w:sz w:val="28"/>
          <w:szCs w:val="28"/>
        </w:rPr>
        <w:t>tổ chức xã hội</w:t>
      </w:r>
      <w:r w:rsidR="007608A5">
        <w:rPr>
          <w:rFonts w:ascii="Times New Roman" w:hAnsi="Times New Roman"/>
          <w:sz w:val="28"/>
          <w:szCs w:val="28"/>
        </w:rPr>
        <w:t xml:space="preserve">, </w:t>
      </w:r>
      <w:r w:rsidRPr="007948FD">
        <w:rPr>
          <w:rFonts w:ascii="Times New Roman" w:hAnsi="Times New Roman"/>
          <w:sz w:val="28"/>
          <w:szCs w:val="28"/>
        </w:rPr>
        <w:t>sự tham gia tích cực của người dân</w:t>
      </w:r>
      <w:r w:rsidR="007608A5">
        <w:rPr>
          <w:rFonts w:ascii="Times New Roman" w:hAnsi="Times New Roman"/>
          <w:sz w:val="28"/>
          <w:szCs w:val="28"/>
        </w:rPr>
        <w:t xml:space="preserve">, </w:t>
      </w:r>
      <w:r w:rsidRPr="007948FD">
        <w:rPr>
          <w:rFonts w:ascii="Times New Roman" w:hAnsi="Times New Roman"/>
          <w:sz w:val="28"/>
          <w:szCs w:val="28"/>
        </w:rPr>
        <w:t xml:space="preserve">doanh nghiệp. Khơi dậy khát vọng phát triển đất nước Việt Nam </w:t>
      </w:r>
      <w:r w:rsidR="007608A5">
        <w:rPr>
          <w:rFonts w:ascii="Times New Roman" w:hAnsi="Times New Roman"/>
          <w:sz w:val="28"/>
          <w:szCs w:val="28"/>
        </w:rPr>
        <w:t>"</w:t>
      </w:r>
      <w:r w:rsidRPr="007948FD">
        <w:rPr>
          <w:rFonts w:ascii="Times New Roman" w:hAnsi="Times New Roman"/>
          <w:sz w:val="28"/>
          <w:szCs w:val="28"/>
        </w:rPr>
        <w:t>dân giàu</w:t>
      </w:r>
      <w:r w:rsidR="007608A5">
        <w:rPr>
          <w:rFonts w:ascii="Times New Roman" w:hAnsi="Times New Roman"/>
          <w:sz w:val="28"/>
          <w:szCs w:val="28"/>
        </w:rPr>
        <w:t xml:space="preserve">, </w:t>
      </w:r>
      <w:r w:rsidRPr="007948FD">
        <w:rPr>
          <w:rFonts w:ascii="Times New Roman" w:hAnsi="Times New Roman"/>
          <w:sz w:val="28"/>
          <w:szCs w:val="28"/>
        </w:rPr>
        <w:t>nước mạnh</w:t>
      </w:r>
      <w:r w:rsidR="007608A5">
        <w:rPr>
          <w:rFonts w:ascii="Times New Roman" w:hAnsi="Times New Roman"/>
          <w:sz w:val="28"/>
          <w:szCs w:val="28"/>
        </w:rPr>
        <w:t xml:space="preserve">, </w:t>
      </w:r>
      <w:r w:rsidRPr="007948FD">
        <w:rPr>
          <w:rFonts w:ascii="Times New Roman" w:hAnsi="Times New Roman"/>
          <w:sz w:val="28"/>
          <w:szCs w:val="28"/>
        </w:rPr>
        <w:t>dân chủ</w:t>
      </w:r>
      <w:r w:rsidR="007608A5">
        <w:rPr>
          <w:rFonts w:ascii="Times New Roman" w:hAnsi="Times New Roman"/>
          <w:sz w:val="28"/>
          <w:szCs w:val="28"/>
        </w:rPr>
        <w:t xml:space="preserve">, </w:t>
      </w:r>
      <w:r w:rsidRPr="007948FD">
        <w:rPr>
          <w:rFonts w:ascii="Times New Roman" w:hAnsi="Times New Roman"/>
          <w:sz w:val="28"/>
          <w:szCs w:val="28"/>
        </w:rPr>
        <w:t>công bằng</w:t>
      </w:r>
      <w:r w:rsidR="007608A5">
        <w:rPr>
          <w:rFonts w:ascii="Times New Roman" w:hAnsi="Times New Roman"/>
          <w:sz w:val="28"/>
          <w:szCs w:val="28"/>
        </w:rPr>
        <w:t xml:space="preserve">, </w:t>
      </w:r>
      <w:r w:rsidRPr="007948FD">
        <w:rPr>
          <w:rFonts w:ascii="Times New Roman" w:hAnsi="Times New Roman"/>
          <w:sz w:val="28"/>
          <w:szCs w:val="28"/>
        </w:rPr>
        <w:t>văn minh</w:t>
      </w:r>
      <w:r w:rsidR="007608A5">
        <w:rPr>
          <w:rFonts w:ascii="Times New Roman" w:hAnsi="Times New Roman"/>
          <w:sz w:val="28"/>
          <w:szCs w:val="28"/>
        </w:rPr>
        <w:t xml:space="preserve">", </w:t>
      </w:r>
      <w:r w:rsidRPr="007948FD">
        <w:rPr>
          <w:rFonts w:ascii="Times New Roman" w:hAnsi="Times New Roman"/>
          <w:sz w:val="28"/>
          <w:szCs w:val="28"/>
        </w:rPr>
        <w:t>phát huy truyền thống tương thân tương ái</w:t>
      </w:r>
      <w:r w:rsidR="007608A5">
        <w:rPr>
          <w:rFonts w:ascii="Times New Roman" w:hAnsi="Times New Roman"/>
          <w:sz w:val="28"/>
          <w:szCs w:val="28"/>
        </w:rPr>
        <w:t xml:space="preserve">, </w:t>
      </w:r>
      <w:r w:rsidRPr="007948FD">
        <w:rPr>
          <w:rFonts w:ascii="Times New Roman" w:hAnsi="Times New Roman"/>
          <w:sz w:val="28"/>
          <w:szCs w:val="28"/>
        </w:rPr>
        <w:t>tinh thần đại đoàn kết toàn dân tộc</w:t>
      </w:r>
      <w:r w:rsidR="007608A5">
        <w:rPr>
          <w:rFonts w:ascii="Times New Roman" w:hAnsi="Times New Roman"/>
          <w:sz w:val="28"/>
          <w:szCs w:val="28"/>
        </w:rPr>
        <w:t xml:space="preserve">, </w:t>
      </w:r>
      <w:r w:rsidRPr="007948FD">
        <w:rPr>
          <w:rFonts w:ascii="Times New Roman" w:hAnsi="Times New Roman"/>
          <w:sz w:val="28"/>
          <w:szCs w:val="28"/>
        </w:rPr>
        <w:t>ý chí tự lực</w:t>
      </w:r>
      <w:r w:rsidR="007608A5">
        <w:rPr>
          <w:rFonts w:ascii="Times New Roman" w:hAnsi="Times New Roman"/>
          <w:sz w:val="28"/>
          <w:szCs w:val="28"/>
        </w:rPr>
        <w:t xml:space="preserve">, </w:t>
      </w:r>
      <w:r w:rsidRPr="007948FD">
        <w:rPr>
          <w:rFonts w:ascii="Times New Roman" w:hAnsi="Times New Roman"/>
          <w:sz w:val="28"/>
          <w:szCs w:val="28"/>
        </w:rPr>
        <w:t xml:space="preserve">tự cường của Nhân dân trong giải quyết các vấn đề xã hội. </w:t>
      </w:r>
    </w:p>
    <w:p w14:paraId="6873084D" w14:textId="77777777" w:rsidR="00B671EC" w:rsidRPr="007948FD" w:rsidRDefault="00B671EC" w:rsidP="00FC7EEB">
      <w:pPr>
        <w:spacing w:before="120" w:line="360" w:lineRule="exact"/>
        <w:ind w:firstLine="720"/>
        <w:jc w:val="both"/>
        <w:rPr>
          <w:rFonts w:ascii="Times New Roman" w:hAnsi="Times New Roman"/>
          <w:bCs/>
          <w:sz w:val="28"/>
          <w:szCs w:val="28"/>
        </w:rPr>
      </w:pPr>
      <w:r w:rsidRPr="007948FD">
        <w:rPr>
          <w:rFonts w:ascii="Times New Roman" w:hAnsi="Times New Roman"/>
          <w:bCs/>
          <w:sz w:val="28"/>
          <w:szCs w:val="28"/>
        </w:rPr>
        <w:t>Về giải quyết các vấn đề xã hội</w:t>
      </w:r>
      <w:r w:rsidR="007608A5">
        <w:rPr>
          <w:rFonts w:ascii="Times New Roman" w:hAnsi="Times New Roman"/>
          <w:bCs/>
          <w:sz w:val="28"/>
          <w:szCs w:val="28"/>
        </w:rPr>
        <w:t xml:space="preserve">, </w:t>
      </w:r>
      <w:r w:rsidRPr="007948FD">
        <w:rPr>
          <w:rFonts w:ascii="Times New Roman" w:hAnsi="Times New Roman"/>
          <w:bCs/>
          <w:sz w:val="28"/>
          <w:szCs w:val="28"/>
        </w:rPr>
        <w:t>nhận thức về đổi mới và phát triển đất nước phải đồng hành với quá trình giải quyết hiệu quả những vấn đề xã hội hướng đến mục tiêu tiến bộ và công bằng xã hội. Cách tiếp cận trong xây dựng và hoàn thiện chính sách xã hội cũng được điều chỉnh</w:t>
      </w:r>
      <w:r w:rsidR="007608A5">
        <w:rPr>
          <w:rFonts w:ascii="Times New Roman" w:hAnsi="Times New Roman"/>
          <w:bCs/>
          <w:sz w:val="28"/>
          <w:szCs w:val="28"/>
        </w:rPr>
        <w:t xml:space="preserve">, </w:t>
      </w:r>
      <w:r w:rsidRPr="007948FD">
        <w:rPr>
          <w:rFonts w:ascii="Times New Roman" w:hAnsi="Times New Roman"/>
          <w:bCs/>
          <w:sz w:val="28"/>
          <w:szCs w:val="28"/>
        </w:rPr>
        <w:t>từ bảo đảm và ổn định sang ổn định và phát triển</w:t>
      </w:r>
      <w:r w:rsidR="007608A5">
        <w:rPr>
          <w:rFonts w:ascii="Times New Roman" w:hAnsi="Times New Roman"/>
          <w:bCs/>
          <w:sz w:val="28"/>
          <w:szCs w:val="28"/>
        </w:rPr>
        <w:t xml:space="preserve">; </w:t>
      </w:r>
      <w:r w:rsidRPr="007948FD">
        <w:rPr>
          <w:rFonts w:ascii="Times New Roman" w:hAnsi="Times New Roman"/>
          <w:bCs/>
          <w:sz w:val="28"/>
          <w:szCs w:val="28"/>
        </w:rPr>
        <w:t>gắn với quản lý phát triển xã hội bền vững</w:t>
      </w:r>
      <w:r w:rsidR="007608A5">
        <w:rPr>
          <w:rFonts w:ascii="Times New Roman" w:hAnsi="Times New Roman"/>
          <w:bCs/>
          <w:sz w:val="28"/>
          <w:szCs w:val="28"/>
        </w:rPr>
        <w:t xml:space="preserve">, </w:t>
      </w:r>
      <w:r w:rsidRPr="007948FD">
        <w:rPr>
          <w:rFonts w:ascii="Times New Roman" w:hAnsi="Times New Roman"/>
          <w:bCs/>
          <w:sz w:val="28"/>
          <w:szCs w:val="28"/>
        </w:rPr>
        <w:t>nâng cao phúc lợi xã hội toàn dân</w:t>
      </w:r>
      <w:r w:rsidR="007608A5">
        <w:rPr>
          <w:rFonts w:ascii="Times New Roman" w:hAnsi="Times New Roman"/>
          <w:bCs/>
          <w:sz w:val="28"/>
          <w:szCs w:val="28"/>
        </w:rPr>
        <w:t xml:space="preserve">, </w:t>
      </w:r>
      <w:r w:rsidRPr="007948FD">
        <w:rPr>
          <w:rFonts w:ascii="Times New Roman" w:hAnsi="Times New Roman"/>
          <w:bCs/>
          <w:sz w:val="28"/>
          <w:szCs w:val="28"/>
        </w:rPr>
        <w:t>bảo đảm an sinh xã hội</w:t>
      </w:r>
      <w:r w:rsidR="007608A5">
        <w:rPr>
          <w:rFonts w:ascii="Times New Roman" w:hAnsi="Times New Roman"/>
          <w:bCs/>
          <w:sz w:val="28"/>
          <w:szCs w:val="28"/>
        </w:rPr>
        <w:t xml:space="preserve">, </w:t>
      </w:r>
      <w:r w:rsidRPr="007948FD">
        <w:rPr>
          <w:rFonts w:ascii="Times New Roman" w:hAnsi="Times New Roman"/>
          <w:bCs/>
          <w:sz w:val="28"/>
          <w:szCs w:val="28"/>
        </w:rPr>
        <w:t>an ninh con người</w:t>
      </w:r>
      <w:r w:rsidR="007608A5">
        <w:rPr>
          <w:rFonts w:ascii="Times New Roman" w:hAnsi="Times New Roman"/>
          <w:bCs/>
          <w:sz w:val="28"/>
          <w:szCs w:val="28"/>
        </w:rPr>
        <w:t xml:space="preserve">, </w:t>
      </w:r>
      <w:r w:rsidRPr="007948FD">
        <w:rPr>
          <w:rFonts w:ascii="Times New Roman" w:hAnsi="Times New Roman"/>
          <w:bCs/>
          <w:sz w:val="28"/>
          <w:szCs w:val="28"/>
        </w:rPr>
        <w:t>an ninh xã hội. Nhận thức về kinh tế thị trường ngày càng sâu sắc và rõ nét hơn</w:t>
      </w:r>
      <w:r w:rsidR="007608A5">
        <w:rPr>
          <w:rFonts w:ascii="Times New Roman" w:hAnsi="Times New Roman"/>
          <w:bCs/>
          <w:sz w:val="28"/>
          <w:szCs w:val="28"/>
        </w:rPr>
        <w:t xml:space="preserve">, </w:t>
      </w:r>
      <w:r w:rsidRPr="007948FD">
        <w:rPr>
          <w:rFonts w:ascii="Times New Roman" w:hAnsi="Times New Roman"/>
          <w:bCs/>
          <w:sz w:val="28"/>
          <w:szCs w:val="28"/>
        </w:rPr>
        <w:t>tạo ra các động lực mới cho tăng trưởng kinh tế</w:t>
      </w:r>
      <w:r w:rsidR="007608A5">
        <w:rPr>
          <w:rFonts w:ascii="Times New Roman" w:hAnsi="Times New Roman"/>
          <w:bCs/>
          <w:sz w:val="28"/>
          <w:szCs w:val="28"/>
        </w:rPr>
        <w:t xml:space="preserve">, </w:t>
      </w:r>
      <w:r w:rsidRPr="007948FD">
        <w:rPr>
          <w:rFonts w:ascii="Times New Roman" w:hAnsi="Times New Roman"/>
          <w:bCs/>
          <w:sz w:val="28"/>
          <w:szCs w:val="28"/>
        </w:rPr>
        <w:t xml:space="preserve">tạo tiền đề quan trọng </w:t>
      </w:r>
      <w:r w:rsidR="007608A5">
        <w:rPr>
          <w:rFonts w:ascii="Times New Roman" w:hAnsi="Times New Roman"/>
          <w:bCs/>
          <w:sz w:val="28"/>
          <w:szCs w:val="28"/>
        </w:rPr>
        <w:t>"</w:t>
      </w:r>
      <w:r w:rsidRPr="007948FD">
        <w:rPr>
          <w:rFonts w:ascii="Times New Roman" w:hAnsi="Times New Roman"/>
          <w:bCs/>
          <w:sz w:val="28"/>
          <w:szCs w:val="28"/>
        </w:rPr>
        <w:t>nguồn lực</w:t>
      </w:r>
      <w:r w:rsidR="007608A5">
        <w:rPr>
          <w:rFonts w:ascii="Times New Roman" w:hAnsi="Times New Roman"/>
          <w:bCs/>
          <w:sz w:val="28"/>
          <w:szCs w:val="28"/>
        </w:rPr>
        <w:t>"</w:t>
      </w:r>
      <w:r w:rsidRPr="007948FD">
        <w:rPr>
          <w:rFonts w:ascii="Times New Roman" w:hAnsi="Times New Roman"/>
          <w:bCs/>
          <w:sz w:val="28"/>
          <w:szCs w:val="28"/>
        </w:rPr>
        <w:t xml:space="preserve"> để giải quyết các vấn đề xã hội và thực hiện các mục tiêu xã hội. </w:t>
      </w:r>
    </w:p>
    <w:p w14:paraId="201260F2" w14:textId="77777777" w:rsidR="00B671EC" w:rsidRPr="007948FD" w:rsidRDefault="00B671EC" w:rsidP="002D4F5B">
      <w:pPr>
        <w:spacing w:before="120" w:line="360" w:lineRule="exact"/>
        <w:ind w:firstLine="720"/>
        <w:jc w:val="both"/>
        <w:rPr>
          <w:rFonts w:ascii="Times New Roman" w:hAnsi="Times New Roman"/>
          <w:bCs/>
          <w:sz w:val="28"/>
          <w:szCs w:val="28"/>
        </w:rPr>
      </w:pPr>
      <w:r w:rsidRPr="007948FD">
        <w:rPr>
          <w:rFonts w:ascii="Times New Roman" w:hAnsi="Times New Roman"/>
          <w:bCs/>
          <w:sz w:val="28"/>
          <w:szCs w:val="28"/>
        </w:rPr>
        <w:t>Nhận thức về phát triển xã hội tương xứng với tăng trưởng kinh tế</w:t>
      </w:r>
      <w:r w:rsidR="007608A5">
        <w:rPr>
          <w:rFonts w:ascii="Times New Roman" w:hAnsi="Times New Roman"/>
          <w:bCs/>
          <w:sz w:val="28"/>
          <w:szCs w:val="28"/>
        </w:rPr>
        <w:t xml:space="preserve">, </w:t>
      </w:r>
      <w:r w:rsidRPr="007948FD">
        <w:rPr>
          <w:rFonts w:ascii="Times New Roman" w:hAnsi="Times New Roman"/>
          <w:bCs/>
          <w:sz w:val="28"/>
          <w:szCs w:val="28"/>
        </w:rPr>
        <w:t>làm nền tảng cho việc thực hiện tốt các mục tiêu xã hội</w:t>
      </w:r>
      <w:r w:rsidR="007608A5">
        <w:rPr>
          <w:rFonts w:ascii="Times New Roman" w:hAnsi="Times New Roman"/>
          <w:bCs/>
          <w:sz w:val="28"/>
          <w:szCs w:val="28"/>
        </w:rPr>
        <w:t xml:space="preserve">, </w:t>
      </w:r>
      <w:r w:rsidRPr="007948FD">
        <w:rPr>
          <w:rFonts w:ascii="Times New Roman" w:hAnsi="Times New Roman"/>
          <w:bCs/>
          <w:sz w:val="28"/>
          <w:szCs w:val="28"/>
        </w:rPr>
        <w:t>chuyển thành tựu kinh tế đến cải thiện đời sống của đại đa số người dân. Sự gắn kết tư duy kinh tế và tư duy phát triển xã hội</w:t>
      </w:r>
      <w:r w:rsidR="007608A5">
        <w:rPr>
          <w:rFonts w:ascii="Times New Roman" w:hAnsi="Times New Roman"/>
          <w:bCs/>
          <w:sz w:val="28"/>
          <w:szCs w:val="28"/>
        </w:rPr>
        <w:t xml:space="preserve">, </w:t>
      </w:r>
      <w:r w:rsidRPr="007948FD">
        <w:rPr>
          <w:rFonts w:ascii="Times New Roman" w:hAnsi="Times New Roman"/>
          <w:bCs/>
          <w:sz w:val="28"/>
          <w:szCs w:val="28"/>
        </w:rPr>
        <w:t>góp phần đổi mới vai trò của nhà nước trong quản lý xã hội và giải quyết các vấn đề xã hội. Chính sách xã hội ngày càng gắn với đảm bảo các quyền cơ bản của người dân (nâng cao trình độ kỹ năng</w:t>
      </w:r>
      <w:r w:rsidR="007608A5">
        <w:rPr>
          <w:rFonts w:ascii="Times New Roman" w:hAnsi="Times New Roman"/>
          <w:bCs/>
          <w:sz w:val="28"/>
          <w:szCs w:val="28"/>
        </w:rPr>
        <w:t xml:space="preserve">, </w:t>
      </w:r>
      <w:r w:rsidRPr="007948FD">
        <w:rPr>
          <w:rFonts w:ascii="Times New Roman" w:hAnsi="Times New Roman"/>
          <w:bCs/>
          <w:sz w:val="28"/>
          <w:szCs w:val="28"/>
        </w:rPr>
        <w:t>việc làm th</w:t>
      </w:r>
      <w:r w:rsidR="008B1F53" w:rsidRPr="007948FD">
        <w:rPr>
          <w:rFonts w:ascii="Times New Roman" w:hAnsi="Times New Roman"/>
          <w:bCs/>
          <w:sz w:val="28"/>
          <w:szCs w:val="28"/>
        </w:rPr>
        <w:t>oả</w:t>
      </w:r>
      <w:r w:rsidRPr="007948FD">
        <w:rPr>
          <w:rFonts w:ascii="Times New Roman" w:hAnsi="Times New Roman"/>
          <w:bCs/>
          <w:sz w:val="28"/>
          <w:szCs w:val="28"/>
        </w:rPr>
        <w:t xml:space="preserve"> đáng/bền vững</w:t>
      </w:r>
      <w:r w:rsidR="007608A5">
        <w:rPr>
          <w:rFonts w:ascii="Times New Roman" w:hAnsi="Times New Roman"/>
          <w:bCs/>
          <w:sz w:val="28"/>
          <w:szCs w:val="28"/>
        </w:rPr>
        <w:t xml:space="preserve">, </w:t>
      </w:r>
      <w:r w:rsidRPr="007948FD">
        <w:rPr>
          <w:rFonts w:ascii="Times New Roman" w:hAnsi="Times New Roman"/>
          <w:bCs/>
          <w:sz w:val="28"/>
          <w:szCs w:val="28"/>
        </w:rPr>
        <w:t>bảo đảm an sinh xã hội</w:t>
      </w:r>
      <w:r w:rsidR="007608A5">
        <w:rPr>
          <w:rFonts w:ascii="Times New Roman" w:hAnsi="Times New Roman"/>
          <w:bCs/>
          <w:sz w:val="28"/>
          <w:szCs w:val="28"/>
        </w:rPr>
        <w:t xml:space="preserve">, </w:t>
      </w:r>
      <w:r w:rsidRPr="007948FD">
        <w:rPr>
          <w:rFonts w:ascii="Times New Roman" w:hAnsi="Times New Roman"/>
          <w:bCs/>
          <w:sz w:val="28"/>
          <w:szCs w:val="28"/>
        </w:rPr>
        <w:t>…). Tập trung giải quyết các vấn đề bức xúc trong từng thời kỳ phát triển để mọi người dân đều được hưởng thụ thành quả của phát triển và thực hiện công bằng xã hội.</w:t>
      </w:r>
    </w:p>
    <w:p w14:paraId="7C1DD7C3" w14:textId="77777777" w:rsidR="00B671EC" w:rsidRPr="007948FD" w:rsidRDefault="00B671EC" w:rsidP="00EC36FF">
      <w:pPr>
        <w:spacing w:before="120" w:line="370" w:lineRule="exact"/>
        <w:ind w:firstLine="720"/>
        <w:jc w:val="both"/>
        <w:rPr>
          <w:rFonts w:ascii="Times New Roman" w:hAnsi="Times New Roman"/>
          <w:bCs/>
          <w:i/>
          <w:sz w:val="28"/>
          <w:szCs w:val="28"/>
        </w:rPr>
      </w:pPr>
      <w:r w:rsidRPr="007948FD">
        <w:rPr>
          <w:rFonts w:ascii="Times New Roman" w:hAnsi="Times New Roman"/>
          <w:bCs/>
          <w:sz w:val="28"/>
          <w:szCs w:val="28"/>
        </w:rPr>
        <w:t>Qua 40 năm đổi mới</w:t>
      </w:r>
      <w:r w:rsidR="007608A5">
        <w:rPr>
          <w:rFonts w:ascii="Times New Roman" w:hAnsi="Times New Roman"/>
          <w:bCs/>
          <w:sz w:val="28"/>
          <w:szCs w:val="28"/>
        </w:rPr>
        <w:t xml:space="preserve">, </w:t>
      </w:r>
      <w:r w:rsidRPr="007948FD">
        <w:rPr>
          <w:rFonts w:ascii="Times New Roman" w:hAnsi="Times New Roman"/>
          <w:bCs/>
          <w:sz w:val="28"/>
          <w:szCs w:val="28"/>
        </w:rPr>
        <w:t>quan điểm về chính sách xã hội dần được hoàn thiện trở thành một hệ thống quan điểm về chính sách xã hội trong thời kỳ đổi mới</w:t>
      </w:r>
      <w:r w:rsidR="007608A5">
        <w:rPr>
          <w:rFonts w:ascii="Times New Roman" w:hAnsi="Times New Roman"/>
          <w:bCs/>
          <w:sz w:val="28"/>
          <w:szCs w:val="28"/>
        </w:rPr>
        <w:t xml:space="preserve">, </w:t>
      </w:r>
      <w:r w:rsidRPr="007948FD">
        <w:rPr>
          <w:rFonts w:ascii="Times New Roman" w:hAnsi="Times New Roman"/>
          <w:bCs/>
          <w:sz w:val="28"/>
          <w:szCs w:val="28"/>
        </w:rPr>
        <w:t>đó là</w:t>
      </w:r>
      <w:r w:rsidR="007608A5">
        <w:rPr>
          <w:rFonts w:ascii="Times New Roman" w:hAnsi="Times New Roman"/>
          <w:bCs/>
          <w:sz w:val="28"/>
          <w:szCs w:val="28"/>
        </w:rPr>
        <w:t xml:space="preserve">: </w:t>
      </w:r>
      <w:r w:rsidRPr="007948FD">
        <w:rPr>
          <w:rFonts w:ascii="Times New Roman" w:hAnsi="Times New Roman"/>
          <w:bCs/>
          <w:sz w:val="28"/>
          <w:szCs w:val="28"/>
        </w:rPr>
        <w:t>(1) Tăng trưởng kinh tế phải luôn gắn liền với tiến bộ và công bằng xã hội. Tăng trưởng kinh tế gắn với giải quyết các vấn đề xã hội</w:t>
      </w:r>
      <w:r w:rsidR="007608A5">
        <w:rPr>
          <w:rFonts w:ascii="Times New Roman" w:hAnsi="Times New Roman"/>
          <w:bCs/>
          <w:sz w:val="28"/>
          <w:szCs w:val="28"/>
        </w:rPr>
        <w:t xml:space="preserve">, </w:t>
      </w:r>
      <w:r w:rsidRPr="007948FD">
        <w:rPr>
          <w:rFonts w:ascii="Times New Roman" w:hAnsi="Times New Roman"/>
          <w:bCs/>
          <w:sz w:val="28"/>
          <w:szCs w:val="28"/>
        </w:rPr>
        <w:t>tập trung giải quyết các vấn đề xã hội bức xúc trong từng thời kỳ phát triển để mọi người dân đều được hưởng thụ thành quả của phát triển và thực hiện công bằng xã hội</w:t>
      </w:r>
      <w:r w:rsidR="007608A5">
        <w:rPr>
          <w:rFonts w:ascii="Times New Roman" w:hAnsi="Times New Roman"/>
          <w:bCs/>
          <w:sz w:val="28"/>
          <w:szCs w:val="28"/>
        </w:rPr>
        <w:t xml:space="preserve">; </w:t>
      </w:r>
      <w:r w:rsidRPr="007948FD">
        <w:rPr>
          <w:rFonts w:ascii="Times New Roman" w:hAnsi="Times New Roman"/>
          <w:bCs/>
          <w:sz w:val="28"/>
          <w:szCs w:val="28"/>
        </w:rPr>
        <w:t>(2) Chính sách xã hội đúng đắn vì hạnh phúc con người là động lực to lớn phát huy mọi tiềm năng sáng tạo của nhân dân trong sự nghiệp xây dựng CNXH</w:t>
      </w:r>
      <w:r w:rsidR="007608A5">
        <w:rPr>
          <w:rFonts w:ascii="Times New Roman" w:hAnsi="Times New Roman"/>
          <w:bCs/>
          <w:sz w:val="28"/>
          <w:szCs w:val="28"/>
        </w:rPr>
        <w:t xml:space="preserve">; </w:t>
      </w:r>
      <w:r w:rsidRPr="007948FD">
        <w:rPr>
          <w:rFonts w:ascii="Times New Roman" w:hAnsi="Times New Roman"/>
          <w:bCs/>
          <w:sz w:val="28"/>
          <w:szCs w:val="28"/>
        </w:rPr>
        <w:t>(3) Khẳng định trách nhiệm của toàn xã hội</w:t>
      </w:r>
      <w:r w:rsidR="007608A5">
        <w:rPr>
          <w:rFonts w:ascii="Times New Roman" w:hAnsi="Times New Roman"/>
          <w:bCs/>
          <w:sz w:val="28"/>
          <w:szCs w:val="28"/>
        </w:rPr>
        <w:t xml:space="preserve">, </w:t>
      </w:r>
      <w:r w:rsidRPr="007948FD">
        <w:rPr>
          <w:rFonts w:ascii="Times New Roman" w:hAnsi="Times New Roman"/>
          <w:bCs/>
          <w:sz w:val="28"/>
          <w:szCs w:val="28"/>
        </w:rPr>
        <w:t>của mỗi đơn vị</w:t>
      </w:r>
      <w:r w:rsidR="007608A5">
        <w:rPr>
          <w:rFonts w:ascii="Times New Roman" w:hAnsi="Times New Roman"/>
          <w:bCs/>
          <w:sz w:val="28"/>
          <w:szCs w:val="28"/>
        </w:rPr>
        <w:t xml:space="preserve">, </w:t>
      </w:r>
      <w:r w:rsidRPr="007948FD">
        <w:rPr>
          <w:rFonts w:ascii="Times New Roman" w:hAnsi="Times New Roman"/>
          <w:bCs/>
          <w:sz w:val="28"/>
          <w:szCs w:val="28"/>
        </w:rPr>
        <w:t>của từng gia đình</w:t>
      </w:r>
      <w:r w:rsidR="007608A5">
        <w:rPr>
          <w:rFonts w:ascii="Times New Roman" w:hAnsi="Times New Roman"/>
          <w:bCs/>
          <w:sz w:val="28"/>
          <w:szCs w:val="28"/>
        </w:rPr>
        <w:t xml:space="preserve">, </w:t>
      </w:r>
      <w:r w:rsidRPr="007948FD">
        <w:rPr>
          <w:rFonts w:ascii="Times New Roman" w:hAnsi="Times New Roman"/>
          <w:bCs/>
          <w:sz w:val="28"/>
          <w:szCs w:val="28"/>
        </w:rPr>
        <w:t>là sự nghiệp của Đảng</w:t>
      </w:r>
      <w:r w:rsidR="007608A5">
        <w:rPr>
          <w:rFonts w:ascii="Times New Roman" w:hAnsi="Times New Roman"/>
          <w:bCs/>
          <w:sz w:val="28"/>
          <w:szCs w:val="28"/>
        </w:rPr>
        <w:t xml:space="preserve">, </w:t>
      </w:r>
      <w:r w:rsidRPr="007948FD">
        <w:rPr>
          <w:rFonts w:ascii="Times New Roman" w:hAnsi="Times New Roman"/>
          <w:bCs/>
          <w:sz w:val="28"/>
          <w:szCs w:val="28"/>
        </w:rPr>
        <w:t>Nhà nước và của toàn dân trong việc thực hiện chính sách xã hội</w:t>
      </w:r>
      <w:r w:rsidR="007608A5">
        <w:rPr>
          <w:rFonts w:ascii="Times New Roman" w:hAnsi="Times New Roman"/>
          <w:bCs/>
          <w:sz w:val="28"/>
          <w:szCs w:val="28"/>
        </w:rPr>
        <w:t xml:space="preserve">, </w:t>
      </w:r>
      <w:r w:rsidRPr="007948FD">
        <w:rPr>
          <w:rFonts w:ascii="Times New Roman" w:hAnsi="Times New Roman"/>
          <w:bCs/>
          <w:sz w:val="28"/>
          <w:szCs w:val="28"/>
        </w:rPr>
        <w:t xml:space="preserve">giải quyết các vấn đề xã hội theo tinh thần </w:t>
      </w:r>
      <w:r w:rsidRPr="007948FD">
        <w:rPr>
          <w:rFonts w:ascii="Times New Roman" w:hAnsi="Times New Roman"/>
          <w:bCs/>
          <w:iCs/>
          <w:sz w:val="28"/>
          <w:szCs w:val="28"/>
        </w:rPr>
        <w:t>xã hội h</w:t>
      </w:r>
      <w:r w:rsidR="008B1F53" w:rsidRPr="007948FD">
        <w:rPr>
          <w:rFonts w:ascii="Times New Roman" w:hAnsi="Times New Roman"/>
          <w:bCs/>
          <w:iCs/>
          <w:sz w:val="28"/>
          <w:szCs w:val="28"/>
        </w:rPr>
        <w:t>oá</w:t>
      </w:r>
      <w:r w:rsidR="007608A5">
        <w:rPr>
          <w:rFonts w:ascii="Times New Roman" w:hAnsi="Times New Roman"/>
          <w:bCs/>
          <w:sz w:val="28"/>
          <w:szCs w:val="28"/>
        </w:rPr>
        <w:t xml:space="preserve">, </w:t>
      </w:r>
      <w:r w:rsidRPr="007948FD">
        <w:rPr>
          <w:rFonts w:ascii="Times New Roman" w:hAnsi="Times New Roman"/>
          <w:bCs/>
          <w:sz w:val="28"/>
          <w:szCs w:val="28"/>
        </w:rPr>
        <w:t>trong đó Nhà nước giữ vai trò nòng cốt</w:t>
      </w:r>
      <w:r w:rsidR="007608A5">
        <w:rPr>
          <w:rFonts w:ascii="Times New Roman" w:hAnsi="Times New Roman"/>
          <w:bCs/>
          <w:sz w:val="28"/>
          <w:szCs w:val="28"/>
        </w:rPr>
        <w:t xml:space="preserve">; </w:t>
      </w:r>
      <w:r w:rsidR="004F694F" w:rsidRPr="007948FD">
        <w:rPr>
          <w:rFonts w:ascii="Times New Roman" w:hAnsi="Times New Roman"/>
          <w:bCs/>
          <w:sz w:val="28"/>
          <w:szCs w:val="28"/>
        </w:rPr>
        <w:br/>
      </w:r>
      <w:r w:rsidRPr="007948FD">
        <w:rPr>
          <w:rFonts w:ascii="Times New Roman" w:hAnsi="Times New Roman"/>
          <w:bCs/>
          <w:sz w:val="28"/>
          <w:szCs w:val="28"/>
        </w:rPr>
        <w:t xml:space="preserve">(4) Hướng đến bảo </w:t>
      </w:r>
      <w:r w:rsidR="00836FCB" w:rsidRPr="007948FD">
        <w:rPr>
          <w:rFonts w:ascii="Times New Roman" w:hAnsi="Times New Roman"/>
          <w:bCs/>
          <w:sz w:val="28"/>
          <w:szCs w:val="28"/>
        </w:rPr>
        <w:t xml:space="preserve">đảm </w:t>
      </w:r>
      <w:r w:rsidRPr="007948FD">
        <w:rPr>
          <w:rFonts w:ascii="Times New Roman" w:hAnsi="Times New Roman"/>
          <w:bCs/>
          <w:sz w:val="28"/>
          <w:szCs w:val="28"/>
        </w:rPr>
        <w:t>an sinh xã hội toàn dân.</w:t>
      </w:r>
      <w:r w:rsidRPr="007948FD">
        <w:rPr>
          <w:rFonts w:ascii="Times New Roman" w:hAnsi="Times New Roman"/>
          <w:bCs/>
          <w:i/>
          <w:sz w:val="28"/>
          <w:szCs w:val="28"/>
        </w:rPr>
        <w:t xml:space="preserve"> </w:t>
      </w:r>
    </w:p>
    <w:p w14:paraId="1FEB485B" w14:textId="77777777" w:rsidR="00B671EC" w:rsidRPr="007948FD" w:rsidRDefault="00B671EC" w:rsidP="00EC36FF">
      <w:pPr>
        <w:spacing w:before="120" w:line="370" w:lineRule="exact"/>
        <w:ind w:firstLine="720"/>
        <w:jc w:val="both"/>
        <w:rPr>
          <w:rFonts w:ascii="Times New Roman" w:eastAsia="Times New Roman" w:hAnsi="Times New Roman"/>
          <w:iCs/>
          <w:sz w:val="28"/>
          <w:szCs w:val="28"/>
        </w:rPr>
      </w:pPr>
      <w:r w:rsidRPr="007948FD">
        <w:rPr>
          <w:rFonts w:ascii="Times New Roman" w:eastAsia="Times New Roman" w:hAnsi="Times New Roman"/>
          <w:iCs/>
          <w:sz w:val="28"/>
          <w:szCs w:val="28"/>
        </w:rPr>
        <w:t>Nhận thức về vấn đề dân tộc</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về vị trí và vai trò của dân tộc trong đại đoàn kết toàn dân tộc tiếp tục được bổ sung và phát triển. Xác định vấn đề dân tộc và đại đoàn kết dân tộc có ý nghĩa chiến lược</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lâu dài</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có vị trí hết sức quan trọng trong sự nghiệp xây dựng và bảo vệ Tổ quốc. Nội dung chính sách dân tộc và cách tiếp cận xây dựng chính sách dân tộc có bước phát triển hơn so với trước</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 xml:space="preserve">coi đây là chính sách mang tính tổng hợp - liên ngành. </w:t>
      </w:r>
    </w:p>
    <w:p w14:paraId="20438FEC" w14:textId="77777777" w:rsidR="00BA16E5" w:rsidRPr="007948FD" w:rsidRDefault="00B671EC" w:rsidP="00EC36FF">
      <w:pPr>
        <w:spacing w:before="120" w:line="370" w:lineRule="exact"/>
        <w:ind w:firstLine="720"/>
        <w:jc w:val="both"/>
        <w:rPr>
          <w:rFonts w:ascii="Times New Roman" w:eastAsia="Times New Roman" w:hAnsi="Times New Roman"/>
          <w:iCs/>
          <w:sz w:val="28"/>
          <w:szCs w:val="28"/>
        </w:rPr>
      </w:pPr>
      <w:r w:rsidRPr="007948FD">
        <w:rPr>
          <w:rFonts w:ascii="Times New Roman" w:eastAsia="Times New Roman" w:hAnsi="Times New Roman"/>
          <w:iCs/>
          <w:sz w:val="28"/>
          <w:szCs w:val="28"/>
        </w:rPr>
        <w:t>Nhận thức về tín ngưỡng</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tôn giáo</w:t>
      </w:r>
      <w:r w:rsidRPr="007948FD">
        <w:rPr>
          <w:rFonts w:ascii="Times New Roman" w:eastAsia="Times New Roman" w:hAnsi="Times New Roman"/>
          <w:i/>
          <w:iCs/>
          <w:sz w:val="28"/>
          <w:szCs w:val="28"/>
        </w:rPr>
        <w:t xml:space="preserve"> </w:t>
      </w:r>
      <w:r w:rsidRPr="007948FD">
        <w:rPr>
          <w:rFonts w:ascii="Times New Roman" w:eastAsia="Times New Roman" w:hAnsi="Times New Roman"/>
          <w:iCs/>
          <w:sz w:val="28"/>
          <w:szCs w:val="28"/>
        </w:rPr>
        <w:t>đã có bước phát triển quan trọng</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xác định tín ngưỡng</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tôn giáo là nhu cầu tinh thần của một bộ phận nhân dân</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đang và sẽ tồn tại cùng với dân tộc. Đoàn kết tôn giáo</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h</w:t>
      </w:r>
      <w:r w:rsidR="008B1F53" w:rsidRPr="007948FD">
        <w:rPr>
          <w:rFonts w:ascii="Times New Roman" w:eastAsia="Times New Roman" w:hAnsi="Times New Roman"/>
          <w:iCs/>
          <w:sz w:val="28"/>
          <w:szCs w:val="28"/>
        </w:rPr>
        <w:t>oà</w:t>
      </w:r>
      <w:r w:rsidRPr="007948FD">
        <w:rPr>
          <w:rFonts w:ascii="Times New Roman" w:eastAsia="Times New Roman" w:hAnsi="Times New Roman"/>
          <w:iCs/>
          <w:sz w:val="28"/>
          <w:szCs w:val="28"/>
        </w:rPr>
        <w:t xml:space="preserve"> hợp dân tộc là yêu cầu quan trọng của quá trình xây dựng Nhà nước pháp quyền</w:t>
      </w:r>
      <w:r w:rsidR="00654694" w:rsidRPr="007948FD">
        <w:rPr>
          <w:rFonts w:ascii="Times New Roman" w:eastAsia="Times New Roman" w:hAnsi="Times New Roman"/>
          <w:iCs/>
          <w:sz w:val="28"/>
          <w:szCs w:val="28"/>
        </w:rPr>
        <w:t xml:space="preserve"> XHCN</w:t>
      </w:r>
      <w:r w:rsidRPr="007948FD">
        <w:rPr>
          <w:rFonts w:ascii="Times New Roman" w:eastAsia="Times New Roman" w:hAnsi="Times New Roman"/>
          <w:iCs/>
          <w:sz w:val="28"/>
          <w:szCs w:val="28"/>
        </w:rPr>
        <w:t xml:space="preserve"> Việt Nam. Bảo đảm cho các tổ chức tôn giáo hoạt động theo quy định pháp luật và hiến chương</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điều lệ được Nhà nước công nhận. Phát huy những giá trị văn h</w:t>
      </w:r>
      <w:r w:rsidR="008B1F53" w:rsidRPr="007948FD">
        <w:rPr>
          <w:rFonts w:ascii="Times New Roman" w:eastAsia="Times New Roman" w:hAnsi="Times New Roman"/>
          <w:iCs/>
          <w:sz w:val="28"/>
          <w:szCs w:val="28"/>
        </w:rPr>
        <w:t>oá</w:t>
      </w:r>
      <w:r w:rsidR="007608A5">
        <w:rPr>
          <w:rFonts w:ascii="Times New Roman" w:eastAsia="Times New Roman" w:hAnsi="Times New Roman"/>
          <w:iCs/>
          <w:sz w:val="28"/>
          <w:szCs w:val="28"/>
        </w:rPr>
        <w:t xml:space="preserve">, </w:t>
      </w:r>
      <w:r w:rsidRPr="007948FD">
        <w:rPr>
          <w:rFonts w:ascii="Times New Roman" w:eastAsia="Times New Roman" w:hAnsi="Times New Roman"/>
          <w:iCs/>
          <w:sz w:val="28"/>
          <w:szCs w:val="28"/>
        </w:rPr>
        <w:t>đạo đức tốt đẹp và các nguồn lực của các tôn giáo cho</w:t>
      </w:r>
      <w:r w:rsidR="00BA16E5" w:rsidRPr="007948FD">
        <w:rPr>
          <w:rFonts w:ascii="Times New Roman" w:eastAsia="Times New Roman" w:hAnsi="Times New Roman"/>
          <w:iCs/>
          <w:sz w:val="28"/>
          <w:szCs w:val="28"/>
        </w:rPr>
        <w:t xml:space="preserve"> sự nghiệp phát triển đất nước.</w:t>
      </w:r>
    </w:p>
    <w:p w14:paraId="5AF50170" w14:textId="77777777" w:rsidR="00B671EC" w:rsidRPr="007948FD" w:rsidRDefault="003B73CB" w:rsidP="00EC36FF">
      <w:pPr>
        <w:spacing w:before="120" w:line="370" w:lineRule="exact"/>
        <w:ind w:firstLine="720"/>
        <w:jc w:val="both"/>
        <w:outlineLvl w:val="2"/>
        <w:rPr>
          <w:rFonts w:ascii="Times New Roman" w:hAnsi="Times New Roman"/>
          <w:iCs/>
          <w:sz w:val="28"/>
          <w:szCs w:val="28"/>
        </w:rPr>
      </w:pPr>
      <w:bookmarkStart w:id="26" w:name="_Toc209342147"/>
      <w:r w:rsidRPr="007948FD">
        <w:rPr>
          <w:rFonts w:ascii="Times New Roman" w:hAnsi="Times New Roman"/>
          <w:b/>
          <w:i/>
          <w:iCs/>
          <w:sz w:val="28"/>
          <w:szCs w:val="28"/>
        </w:rPr>
        <w:t>2.</w:t>
      </w:r>
      <w:r w:rsidR="00CF1BD6" w:rsidRPr="007948FD">
        <w:rPr>
          <w:rFonts w:ascii="Times New Roman" w:hAnsi="Times New Roman"/>
          <w:b/>
          <w:i/>
          <w:iCs/>
          <w:sz w:val="28"/>
          <w:szCs w:val="28"/>
        </w:rPr>
        <w:t>3</w:t>
      </w:r>
      <w:r w:rsidRPr="007948FD">
        <w:rPr>
          <w:rFonts w:ascii="Times New Roman" w:hAnsi="Times New Roman"/>
          <w:b/>
          <w:i/>
          <w:iCs/>
          <w:sz w:val="28"/>
          <w:szCs w:val="28"/>
        </w:rPr>
        <w:t>.5. V</w:t>
      </w:r>
      <w:r w:rsidR="00B671EC" w:rsidRPr="007948FD">
        <w:rPr>
          <w:rFonts w:ascii="Times New Roman" w:hAnsi="Times New Roman"/>
          <w:b/>
          <w:i/>
          <w:iCs/>
          <w:sz w:val="28"/>
          <w:szCs w:val="28"/>
        </w:rPr>
        <w:t>ề quản lý tài nguyên</w:t>
      </w:r>
      <w:r w:rsidR="007608A5">
        <w:rPr>
          <w:rFonts w:ascii="Times New Roman" w:hAnsi="Times New Roman"/>
          <w:b/>
          <w:i/>
          <w:iCs/>
          <w:sz w:val="28"/>
          <w:szCs w:val="28"/>
        </w:rPr>
        <w:t xml:space="preserve">, </w:t>
      </w:r>
      <w:r w:rsidR="00D73844" w:rsidRPr="007948FD">
        <w:rPr>
          <w:rFonts w:ascii="Times New Roman" w:hAnsi="Times New Roman"/>
          <w:b/>
          <w:i/>
          <w:iCs/>
          <w:sz w:val="28"/>
          <w:szCs w:val="28"/>
        </w:rPr>
        <w:t>bảo vệ</w:t>
      </w:r>
      <w:r w:rsidR="00B671EC" w:rsidRPr="007948FD">
        <w:rPr>
          <w:rFonts w:ascii="Times New Roman" w:hAnsi="Times New Roman"/>
          <w:b/>
          <w:i/>
          <w:iCs/>
          <w:sz w:val="28"/>
          <w:szCs w:val="28"/>
        </w:rPr>
        <w:t xml:space="preserve"> môi trường và</w:t>
      </w:r>
      <w:r w:rsidR="005F49FA" w:rsidRPr="007948FD">
        <w:rPr>
          <w:rFonts w:ascii="Times New Roman" w:hAnsi="Times New Roman"/>
          <w:b/>
          <w:i/>
          <w:iCs/>
          <w:sz w:val="28"/>
          <w:szCs w:val="28"/>
        </w:rPr>
        <w:t xml:space="preserve"> thích</w:t>
      </w:r>
      <w:r w:rsidR="00B671EC" w:rsidRPr="007948FD">
        <w:rPr>
          <w:rFonts w:ascii="Times New Roman" w:hAnsi="Times New Roman"/>
          <w:b/>
          <w:i/>
          <w:iCs/>
          <w:sz w:val="28"/>
          <w:szCs w:val="28"/>
        </w:rPr>
        <w:t xml:space="preserve"> ứng với biến đổi khí hậu</w:t>
      </w:r>
      <w:bookmarkEnd w:id="26"/>
    </w:p>
    <w:p w14:paraId="04450214" w14:textId="77777777" w:rsidR="00B671EC" w:rsidRPr="007948FD" w:rsidRDefault="00B671EC" w:rsidP="00EC36FF">
      <w:pPr>
        <w:spacing w:before="120" w:line="370" w:lineRule="exact"/>
        <w:ind w:firstLine="720"/>
        <w:jc w:val="both"/>
        <w:rPr>
          <w:rFonts w:ascii="Times New Roman" w:hAnsi="Times New Roman"/>
          <w:bCs/>
          <w:iCs/>
          <w:sz w:val="28"/>
          <w:szCs w:val="28"/>
        </w:rPr>
      </w:pPr>
      <w:r w:rsidRPr="007948FD">
        <w:rPr>
          <w:rFonts w:ascii="Times New Roman" w:hAnsi="Times New Roman"/>
          <w:bCs/>
          <w:iCs/>
          <w:sz w:val="28"/>
          <w:szCs w:val="28"/>
        </w:rPr>
        <w:t>Bảo vệ môi trường</w:t>
      </w:r>
      <w:r w:rsidR="007608A5">
        <w:rPr>
          <w:rFonts w:ascii="Times New Roman" w:hAnsi="Times New Roman"/>
          <w:bCs/>
          <w:iCs/>
          <w:sz w:val="28"/>
          <w:szCs w:val="28"/>
        </w:rPr>
        <w:t xml:space="preserve">, </w:t>
      </w:r>
      <w:r w:rsidRPr="007948FD">
        <w:rPr>
          <w:rFonts w:ascii="Times New Roman" w:hAnsi="Times New Roman"/>
          <w:bCs/>
          <w:iCs/>
          <w:sz w:val="28"/>
          <w:szCs w:val="28"/>
        </w:rPr>
        <w:t>tăng cường quản lý tài nguyên</w:t>
      </w:r>
      <w:r w:rsidR="007608A5">
        <w:rPr>
          <w:rFonts w:ascii="Times New Roman" w:hAnsi="Times New Roman"/>
          <w:bCs/>
          <w:iCs/>
          <w:sz w:val="28"/>
          <w:szCs w:val="28"/>
        </w:rPr>
        <w:t xml:space="preserve">, </w:t>
      </w:r>
      <w:r w:rsidRPr="007948FD">
        <w:rPr>
          <w:rFonts w:ascii="Times New Roman" w:hAnsi="Times New Roman"/>
          <w:bCs/>
          <w:iCs/>
          <w:sz w:val="28"/>
          <w:szCs w:val="28"/>
        </w:rPr>
        <w:t>chủ động phòng</w:t>
      </w:r>
      <w:r w:rsidR="007608A5">
        <w:rPr>
          <w:rFonts w:ascii="Times New Roman" w:hAnsi="Times New Roman"/>
          <w:bCs/>
          <w:iCs/>
          <w:sz w:val="28"/>
          <w:szCs w:val="28"/>
        </w:rPr>
        <w:t xml:space="preserve">, </w:t>
      </w:r>
      <w:r w:rsidRPr="007948FD">
        <w:rPr>
          <w:rFonts w:ascii="Times New Roman" w:hAnsi="Times New Roman"/>
          <w:bCs/>
          <w:iCs/>
          <w:sz w:val="28"/>
          <w:szCs w:val="28"/>
        </w:rPr>
        <w:t>chống thiên tai</w:t>
      </w:r>
      <w:r w:rsidR="007608A5">
        <w:rPr>
          <w:rFonts w:ascii="Times New Roman" w:hAnsi="Times New Roman"/>
          <w:bCs/>
          <w:iCs/>
          <w:sz w:val="28"/>
          <w:szCs w:val="28"/>
        </w:rPr>
        <w:t xml:space="preserve">, </w:t>
      </w:r>
      <w:r w:rsidR="005F49FA" w:rsidRPr="007948FD">
        <w:rPr>
          <w:rFonts w:ascii="Times New Roman" w:hAnsi="Times New Roman"/>
          <w:bCs/>
          <w:iCs/>
          <w:sz w:val="28"/>
          <w:szCs w:val="28"/>
        </w:rPr>
        <w:t xml:space="preserve">thích </w:t>
      </w:r>
      <w:r w:rsidRPr="007948FD">
        <w:rPr>
          <w:rFonts w:ascii="Times New Roman" w:hAnsi="Times New Roman"/>
          <w:bCs/>
          <w:iCs/>
          <w:sz w:val="28"/>
          <w:szCs w:val="28"/>
        </w:rPr>
        <w:t xml:space="preserve">ứng với biến đổi khí hậu được xác định là một trong 3 trụ cột trong tiến trình phát triển hướng đến phát triển bền vững. </w:t>
      </w:r>
      <w:r w:rsidR="0052006C" w:rsidRPr="007948FD">
        <w:rPr>
          <w:rFonts w:ascii="Times New Roman" w:hAnsi="Times New Roman"/>
          <w:bCs/>
          <w:iCs/>
          <w:sz w:val="28"/>
          <w:szCs w:val="28"/>
        </w:rPr>
        <w:t>Tư duy và c</w:t>
      </w:r>
      <w:r w:rsidRPr="007948FD">
        <w:rPr>
          <w:rFonts w:ascii="Times New Roman" w:hAnsi="Times New Roman"/>
          <w:bCs/>
          <w:iCs/>
          <w:sz w:val="28"/>
          <w:szCs w:val="28"/>
        </w:rPr>
        <w:t>hủ trương của Đảng về bảo vệ môi trường và ứng phó với biến đổi khí hậu có sự chuyển biến mạnh mẽ</w:t>
      </w:r>
      <w:r w:rsidR="007608A5">
        <w:rPr>
          <w:rFonts w:ascii="Times New Roman" w:hAnsi="Times New Roman"/>
          <w:bCs/>
          <w:iCs/>
          <w:sz w:val="28"/>
          <w:szCs w:val="28"/>
        </w:rPr>
        <w:t xml:space="preserve">: </w:t>
      </w:r>
      <w:r w:rsidR="00CC2EA3" w:rsidRPr="007948FD">
        <w:rPr>
          <w:rFonts w:ascii="Times New Roman" w:hAnsi="Times New Roman"/>
          <w:bCs/>
          <w:iCs/>
          <w:sz w:val="28"/>
          <w:szCs w:val="28"/>
        </w:rPr>
        <w:t>C</w:t>
      </w:r>
      <w:r w:rsidRPr="007948FD">
        <w:rPr>
          <w:rFonts w:ascii="Times New Roman" w:hAnsi="Times New Roman"/>
          <w:bCs/>
          <w:iCs/>
          <w:sz w:val="28"/>
          <w:szCs w:val="28"/>
        </w:rPr>
        <w:t xml:space="preserve">huyển từ </w:t>
      </w:r>
      <w:r w:rsidR="0052006C" w:rsidRPr="007948FD">
        <w:rPr>
          <w:rFonts w:ascii="Times New Roman" w:hAnsi="Times New Roman"/>
          <w:bCs/>
          <w:iCs/>
          <w:sz w:val="28"/>
          <w:szCs w:val="28"/>
        </w:rPr>
        <w:t>tư duy ứng phó</w:t>
      </w:r>
      <w:r w:rsidR="007608A5">
        <w:rPr>
          <w:rFonts w:ascii="Times New Roman" w:hAnsi="Times New Roman"/>
          <w:bCs/>
          <w:iCs/>
          <w:sz w:val="28"/>
          <w:szCs w:val="28"/>
        </w:rPr>
        <w:t xml:space="preserve">, </w:t>
      </w:r>
      <w:r w:rsidR="0052006C" w:rsidRPr="007948FD">
        <w:rPr>
          <w:rFonts w:ascii="Times New Roman" w:hAnsi="Times New Roman"/>
          <w:bCs/>
          <w:iCs/>
          <w:sz w:val="28"/>
          <w:szCs w:val="28"/>
        </w:rPr>
        <w:t>khắc phục có tính bị động sang chủ động phòng ngừa</w:t>
      </w:r>
      <w:r w:rsidR="007608A5">
        <w:rPr>
          <w:rFonts w:ascii="Times New Roman" w:hAnsi="Times New Roman"/>
          <w:bCs/>
          <w:iCs/>
          <w:sz w:val="28"/>
          <w:szCs w:val="28"/>
        </w:rPr>
        <w:t xml:space="preserve">, </w:t>
      </w:r>
      <w:r w:rsidR="0052006C" w:rsidRPr="007948FD">
        <w:rPr>
          <w:rFonts w:ascii="Times New Roman" w:hAnsi="Times New Roman"/>
          <w:bCs/>
          <w:iCs/>
          <w:sz w:val="28"/>
          <w:szCs w:val="28"/>
        </w:rPr>
        <w:t>kiểm soát</w:t>
      </w:r>
      <w:r w:rsidR="007608A5">
        <w:rPr>
          <w:rFonts w:ascii="Times New Roman" w:hAnsi="Times New Roman"/>
          <w:bCs/>
          <w:iCs/>
          <w:sz w:val="28"/>
          <w:szCs w:val="28"/>
        </w:rPr>
        <w:t xml:space="preserve">, </w:t>
      </w:r>
      <w:r w:rsidR="0052006C" w:rsidRPr="007948FD">
        <w:rPr>
          <w:rFonts w:ascii="Times New Roman" w:hAnsi="Times New Roman"/>
          <w:bCs/>
          <w:iCs/>
          <w:sz w:val="28"/>
          <w:szCs w:val="28"/>
        </w:rPr>
        <w:t>phục hồi môi trường</w:t>
      </w:r>
      <w:r w:rsidR="007608A5">
        <w:rPr>
          <w:rFonts w:ascii="Times New Roman" w:hAnsi="Times New Roman"/>
          <w:bCs/>
          <w:iCs/>
          <w:sz w:val="28"/>
          <w:szCs w:val="28"/>
        </w:rPr>
        <w:t xml:space="preserve">, </w:t>
      </w:r>
      <w:r w:rsidR="0052006C" w:rsidRPr="007948FD">
        <w:rPr>
          <w:rFonts w:ascii="Times New Roman" w:hAnsi="Times New Roman"/>
          <w:bCs/>
          <w:iCs/>
          <w:sz w:val="28"/>
          <w:szCs w:val="28"/>
        </w:rPr>
        <w:t>hệ</w:t>
      </w:r>
      <w:r w:rsidR="00027598" w:rsidRPr="007948FD">
        <w:rPr>
          <w:rFonts w:ascii="Times New Roman" w:hAnsi="Times New Roman"/>
          <w:bCs/>
          <w:iCs/>
          <w:sz w:val="28"/>
          <w:szCs w:val="28"/>
        </w:rPr>
        <w:t xml:space="preserve"> sinh thái</w:t>
      </w:r>
      <w:r w:rsidR="007608A5">
        <w:rPr>
          <w:rFonts w:ascii="Times New Roman" w:hAnsi="Times New Roman"/>
          <w:bCs/>
          <w:iCs/>
          <w:sz w:val="28"/>
          <w:szCs w:val="28"/>
        </w:rPr>
        <w:t xml:space="preserve">, </w:t>
      </w:r>
      <w:r w:rsidR="0052006C" w:rsidRPr="007948FD">
        <w:rPr>
          <w:rFonts w:ascii="Times New Roman" w:hAnsi="Times New Roman"/>
          <w:bCs/>
          <w:iCs/>
          <w:sz w:val="28"/>
          <w:szCs w:val="28"/>
        </w:rPr>
        <w:t xml:space="preserve">từ </w:t>
      </w:r>
      <w:r w:rsidRPr="007948FD">
        <w:rPr>
          <w:rFonts w:ascii="Times New Roman" w:hAnsi="Times New Roman"/>
          <w:bCs/>
          <w:iCs/>
          <w:sz w:val="28"/>
          <w:szCs w:val="28"/>
        </w:rPr>
        <w:t xml:space="preserve">khai thác </w:t>
      </w:r>
      <w:r w:rsidR="007608A5">
        <w:rPr>
          <w:rFonts w:ascii="Times New Roman" w:hAnsi="Times New Roman"/>
          <w:bCs/>
          <w:iCs/>
          <w:sz w:val="28"/>
          <w:szCs w:val="28"/>
        </w:rPr>
        <w:t>"</w:t>
      </w:r>
      <w:r w:rsidRPr="007948FD">
        <w:rPr>
          <w:rFonts w:ascii="Times New Roman" w:hAnsi="Times New Roman"/>
          <w:bCs/>
          <w:iCs/>
          <w:sz w:val="28"/>
          <w:szCs w:val="28"/>
        </w:rPr>
        <w:t>tận diệt</w:t>
      </w:r>
      <w:r w:rsidR="007608A5">
        <w:rPr>
          <w:rFonts w:ascii="Times New Roman" w:hAnsi="Times New Roman"/>
          <w:bCs/>
          <w:iCs/>
          <w:sz w:val="28"/>
          <w:szCs w:val="28"/>
        </w:rPr>
        <w:t>"</w:t>
      </w:r>
      <w:r w:rsidRPr="007948FD">
        <w:rPr>
          <w:rFonts w:ascii="Times New Roman" w:hAnsi="Times New Roman"/>
          <w:bCs/>
          <w:iCs/>
          <w:sz w:val="28"/>
          <w:szCs w:val="28"/>
        </w:rPr>
        <w:t xml:space="preserve"> tài nguyên</w:t>
      </w:r>
      <w:r w:rsidR="007608A5">
        <w:rPr>
          <w:rFonts w:ascii="Times New Roman" w:hAnsi="Times New Roman"/>
          <w:bCs/>
          <w:iCs/>
          <w:sz w:val="28"/>
          <w:szCs w:val="28"/>
        </w:rPr>
        <w:t xml:space="preserve">, </w:t>
      </w:r>
      <w:r w:rsidRPr="007948FD">
        <w:rPr>
          <w:rFonts w:ascii="Times New Roman" w:hAnsi="Times New Roman"/>
          <w:bCs/>
          <w:iCs/>
          <w:sz w:val="28"/>
          <w:szCs w:val="28"/>
        </w:rPr>
        <w:t>thiên nhiên</w:t>
      </w:r>
      <w:r w:rsidR="0069752D" w:rsidRPr="007948FD">
        <w:rPr>
          <w:rFonts w:ascii="Times New Roman" w:hAnsi="Times New Roman"/>
          <w:bCs/>
          <w:iCs/>
          <w:sz w:val="28"/>
          <w:szCs w:val="28"/>
        </w:rPr>
        <w:t xml:space="preserve"> sang khai thác bền vững tài nguyên</w:t>
      </w:r>
      <w:r w:rsidR="007608A5">
        <w:rPr>
          <w:rFonts w:ascii="Times New Roman" w:hAnsi="Times New Roman"/>
          <w:bCs/>
          <w:iCs/>
          <w:sz w:val="28"/>
          <w:szCs w:val="28"/>
        </w:rPr>
        <w:t xml:space="preserve">, </w:t>
      </w:r>
      <w:r w:rsidR="0069752D" w:rsidRPr="007948FD">
        <w:rPr>
          <w:rFonts w:ascii="Times New Roman" w:hAnsi="Times New Roman"/>
          <w:bCs/>
          <w:iCs/>
          <w:sz w:val="28"/>
          <w:szCs w:val="28"/>
        </w:rPr>
        <w:t>thiên nhiên</w:t>
      </w:r>
      <w:r w:rsidR="007608A5">
        <w:rPr>
          <w:rFonts w:ascii="Times New Roman" w:hAnsi="Times New Roman"/>
          <w:bCs/>
          <w:iCs/>
          <w:sz w:val="28"/>
          <w:szCs w:val="28"/>
        </w:rPr>
        <w:t xml:space="preserve">, </w:t>
      </w:r>
      <w:r w:rsidRPr="007948FD">
        <w:rPr>
          <w:rFonts w:ascii="Times New Roman" w:hAnsi="Times New Roman"/>
          <w:bCs/>
          <w:iCs/>
          <w:sz w:val="28"/>
          <w:szCs w:val="28"/>
        </w:rPr>
        <w:t xml:space="preserve">từ tăng trưởng </w:t>
      </w:r>
      <w:r w:rsidR="007608A5">
        <w:rPr>
          <w:rFonts w:ascii="Times New Roman" w:hAnsi="Times New Roman"/>
          <w:bCs/>
          <w:iCs/>
          <w:sz w:val="28"/>
          <w:szCs w:val="28"/>
        </w:rPr>
        <w:t>"</w:t>
      </w:r>
      <w:r w:rsidRPr="007948FD">
        <w:rPr>
          <w:rFonts w:ascii="Times New Roman" w:hAnsi="Times New Roman"/>
          <w:bCs/>
          <w:iCs/>
          <w:sz w:val="28"/>
          <w:szCs w:val="28"/>
        </w:rPr>
        <w:t>nóng</w:t>
      </w:r>
      <w:r w:rsidR="007608A5">
        <w:rPr>
          <w:rFonts w:ascii="Times New Roman" w:hAnsi="Times New Roman"/>
          <w:bCs/>
          <w:iCs/>
          <w:sz w:val="28"/>
          <w:szCs w:val="28"/>
        </w:rPr>
        <w:t>"</w:t>
      </w:r>
      <w:r w:rsidRPr="007948FD">
        <w:rPr>
          <w:rFonts w:ascii="Times New Roman" w:hAnsi="Times New Roman"/>
          <w:bCs/>
          <w:iCs/>
          <w:sz w:val="28"/>
          <w:szCs w:val="28"/>
        </w:rPr>
        <w:t xml:space="preserve"> sang tăng trưởng bao trùm và phát triển nhanh</w:t>
      </w:r>
      <w:r w:rsidR="007608A5">
        <w:rPr>
          <w:rFonts w:ascii="Times New Roman" w:hAnsi="Times New Roman"/>
          <w:bCs/>
          <w:iCs/>
          <w:sz w:val="28"/>
          <w:szCs w:val="28"/>
        </w:rPr>
        <w:t xml:space="preserve">, </w:t>
      </w:r>
      <w:r w:rsidRPr="007948FD">
        <w:rPr>
          <w:rFonts w:ascii="Times New Roman" w:hAnsi="Times New Roman"/>
          <w:bCs/>
          <w:iCs/>
          <w:sz w:val="28"/>
          <w:szCs w:val="28"/>
        </w:rPr>
        <w:t>bền vững - không đánh đổi môi trường lấy tăng trưởng kinh tế</w:t>
      </w:r>
      <w:r w:rsidR="007608A5">
        <w:rPr>
          <w:rFonts w:ascii="Times New Roman" w:hAnsi="Times New Roman"/>
          <w:bCs/>
          <w:iCs/>
          <w:sz w:val="28"/>
          <w:szCs w:val="28"/>
        </w:rPr>
        <w:t xml:space="preserve">; </w:t>
      </w:r>
      <w:r w:rsidRPr="007948FD">
        <w:rPr>
          <w:rFonts w:ascii="Times New Roman" w:hAnsi="Times New Roman"/>
          <w:bCs/>
          <w:iCs/>
          <w:sz w:val="28"/>
          <w:szCs w:val="28"/>
        </w:rPr>
        <w:t>đặt vấn đề bảo vệ môi trường lên hàng đầu</w:t>
      </w:r>
      <w:r w:rsidR="007608A5">
        <w:rPr>
          <w:rFonts w:ascii="Times New Roman" w:hAnsi="Times New Roman"/>
          <w:bCs/>
          <w:iCs/>
          <w:sz w:val="28"/>
          <w:szCs w:val="28"/>
        </w:rPr>
        <w:t xml:space="preserve">, </w:t>
      </w:r>
      <w:r w:rsidRPr="007948FD">
        <w:rPr>
          <w:rFonts w:ascii="Times New Roman" w:hAnsi="Times New Roman"/>
          <w:bCs/>
          <w:iCs/>
          <w:sz w:val="28"/>
          <w:szCs w:val="28"/>
        </w:rPr>
        <w:t>lấy bảo vệ môi trường sống và sức kh</w:t>
      </w:r>
      <w:r w:rsidR="008B1F53" w:rsidRPr="007948FD">
        <w:rPr>
          <w:rFonts w:ascii="Times New Roman" w:hAnsi="Times New Roman"/>
          <w:bCs/>
          <w:iCs/>
          <w:sz w:val="28"/>
          <w:szCs w:val="28"/>
        </w:rPr>
        <w:t>oẻ</w:t>
      </w:r>
      <w:r w:rsidRPr="007948FD">
        <w:rPr>
          <w:rFonts w:ascii="Times New Roman" w:hAnsi="Times New Roman"/>
          <w:bCs/>
          <w:iCs/>
          <w:sz w:val="28"/>
          <w:szCs w:val="28"/>
        </w:rPr>
        <w:t xml:space="preserve"> của Nhân dân làm mục tiêu trong chiến lược phát triển đất nước. </w:t>
      </w:r>
    </w:p>
    <w:p w14:paraId="666D6B51" w14:textId="77777777" w:rsidR="00BA16E5" w:rsidRPr="007948FD" w:rsidRDefault="00B671EC" w:rsidP="00EC36FF">
      <w:pPr>
        <w:spacing w:before="120" w:line="370" w:lineRule="exact"/>
        <w:ind w:firstLine="720"/>
        <w:jc w:val="both"/>
        <w:rPr>
          <w:rFonts w:ascii="Times New Roman" w:hAnsi="Times New Roman"/>
          <w:bCs/>
          <w:iCs/>
          <w:sz w:val="28"/>
          <w:szCs w:val="28"/>
        </w:rPr>
      </w:pPr>
      <w:r w:rsidRPr="007948FD">
        <w:rPr>
          <w:rFonts w:ascii="Times New Roman" w:hAnsi="Times New Roman"/>
          <w:bCs/>
          <w:iCs/>
          <w:sz w:val="28"/>
          <w:szCs w:val="28"/>
        </w:rPr>
        <w:t xml:space="preserve">Đại hội lần thứ XIII đã phát triển quan điểm bảo vệ môi trường và </w:t>
      </w:r>
      <w:r w:rsidR="004B3448" w:rsidRPr="007948FD">
        <w:rPr>
          <w:rFonts w:ascii="Times New Roman" w:hAnsi="Times New Roman"/>
          <w:bCs/>
          <w:iCs/>
          <w:sz w:val="28"/>
          <w:szCs w:val="28"/>
        </w:rPr>
        <w:t xml:space="preserve">thích </w:t>
      </w:r>
      <w:r w:rsidRPr="007948FD">
        <w:rPr>
          <w:rFonts w:ascii="Times New Roman" w:hAnsi="Times New Roman"/>
          <w:bCs/>
          <w:iCs/>
          <w:sz w:val="28"/>
          <w:szCs w:val="28"/>
        </w:rPr>
        <w:t>ứng</w:t>
      </w:r>
      <w:r w:rsidR="004B3448" w:rsidRPr="007948FD">
        <w:rPr>
          <w:rFonts w:ascii="Times New Roman" w:hAnsi="Times New Roman"/>
          <w:bCs/>
          <w:iCs/>
          <w:sz w:val="28"/>
          <w:szCs w:val="28"/>
        </w:rPr>
        <w:t xml:space="preserve"> </w:t>
      </w:r>
      <w:r w:rsidRPr="007948FD">
        <w:rPr>
          <w:rFonts w:ascii="Times New Roman" w:hAnsi="Times New Roman"/>
          <w:bCs/>
          <w:iCs/>
          <w:sz w:val="28"/>
          <w:szCs w:val="28"/>
        </w:rPr>
        <w:t>với biến đổ</w:t>
      </w:r>
      <w:r w:rsidR="0091440F" w:rsidRPr="007948FD">
        <w:rPr>
          <w:rFonts w:ascii="Times New Roman" w:hAnsi="Times New Roman"/>
          <w:bCs/>
          <w:iCs/>
          <w:sz w:val="28"/>
          <w:szCs w:val="28"/>
        </w:rPr>
        <w:t>i khí</w:t>
      </w:r>
      <w:r w:rsidRPr="007948FD">
        <w:rPr>
          <w:rFonts w:ascii="Times New Roman" w:hAnsi="Times New Roman"/>
          <w:bCs/>
          <w:iCs/>
          <w:sz w:val="28"/>
          <w:szCs w:val="28"/>
        </w:rPr>
        <w:t xml:space="preserve"> hậu một cách toàn diện và bền vững</w:t>
      </w:r>
      <w:r w:rsidR="007608A5">
        <w:rPr>
          <w:rFonts w:ascii="Times New Roman" w:hAnsi="Times New Roman"/>
          <w:bCs/>
          <w:iCs/>
          <w:sz w:val="28"/>
          <w:szCs w:val="28"/>
        </w:rPr>
        <w:t>: "</w:t>
      </w:r>
      <w:r w:rsidRPr="007948FD">
        <w:rPr>
          <w:rFonts w:ascii="Times New Roman" w:hAnsi="Times New Roman"/>
          <w:bCs/>
          <w:iCs/>
          <w:sz w:val="28"/>
          <w:szCs w:val="28"/>
        </w:rPr>
        <w:t>Chủ động thích ứng có hiệu quả với biến đổi khí hậu</w:t>
      </w:r>
      <w:r w:rsidR="007608A5">
        <w:rPr>
          <w:rFonts w:ascii="Times New Roman" w:hAnsi="Times New Roman"/>
          <w:bCs/>
          <w:iCs/>
          <w:sz w:val="28"/>
          <w:szCs w:val="28"/>
        </w:rPr>
        <w:t xml:space="preserve">, </w:t>
      </w:r>
      <w:r w:rsidRPr="007948FD">
        <w:rPr>
          <w:rFonts w:ascii="Times New Roman" w:hAnsi="Times New Roman"/>
          <w:bCs/>
          <w:iCs/>
          <w:sz w:val="28"/>
          <w:szCs w:val="28"/>
        </w:rPr>
        <w:t>phòng</w:t>
      </w:r>
      <w:r w:rsidR="007608A5">
        <w:rPr>
          <w:rFonts w:ascii="Times New Roman" w:hAnsi="Times New Roman"/>
          <w:bCs/>
          <w:iCs/>
          <w:sz w:val="28"/>
          <w:szCs w:val="28"/>
        </w:rPr>
        <w:t xml:space="preserve">, </w:t>
      </w:r>
      <w:r w:rsidRPr="007948FD">
        <w:rPr>
          <w:rFonts w:ascii="Times New Roman" w:hAnsi="Times New Roman"/>
          <w:bCs/>
          <w:iCs/>
          <w:sz w:val="28"/>
          <w:szCs w:val="28"/>
        </w:rPr>
        <w:t>chống và giảm nhẹ thiên tai</w:t>
      </w:r>
      <w:r w:rsidR="007608A5">
        <w:rPr>
          <w:rFonts w:ascii="Times New Roman" w:hAnsi="Times New Roman"/>
          <w:bCs/>
          <w:iCs/>
          <w:sz w:val="28"/>
          <w:szCs w:val="28"/>
        </w:rPr>
        <w:t xml:space="preserve">, </w:t>
      </w:r>
      <w:r w:rsidRPr="007948FD">
        <w:rPr>
          <w:rFonts w:ascii="Times New Roman" w:hAnsi="Times New Roman"/>
          <w:bCs/>
          <w:iCs/>
          <w:sz w:val="28"/>
          <w:szCs w:val="28"/>
        </w:rPr>
        <w:t>dịch bệnh</w:t>
      </w:r>
      <w:r w:rsidR="007608A5">
        <w:rPr>
          <w:rFonts w:ascii="Times New Roman" w:hAnsi="Times New Roman"/>
          <w:bCs/>
          <w:iCs/>
          <w:sz w:val="28"/>
          <w:szCs w:val="28"/>
        </w:rPr>
        <w:t xml:space="preserve">; </w:t>
      </w:r>
      <w:r w:rsidRPr="007948FD">
        <w:rPr>
          <w:rFonts w:ascii="Times New Roman" w:hAnsi="Times New Roman"/>
          <w:bCs/>
          <w:iCs/>
          <w:sz w:val="28"/>
          <w:szCs w:val="28"/>
        </w:rPr>
        <w:t>quản lý</w:t>
      </w:r>
      <w:r w:rsidR="007608A5">
        <w:rPr>
          <w:rFonts w:ascii="Times New Roman" w:hAnsi="Times New Roman"/>
          <w:bCs/>
          <w:iCs/>
          <w:sz w:val="28"/>
          <w:szCs w:val="28"/>
        </w:rPr>
        <w:t xml:space="preserve">, </w:t>
      </w:r>
      <w:r w:rsidRPr="007948FD">
        <w:rPr>
          <w:rFonts w:ascii="Times New Roman" w:hAnsi="Times New Roman"/>
          <w:bCs/>
          <w:iCs/>
          <w:sz w:val="28"/>
          <w:szCs w:val="28"/>
        </w:rPr>
        <w:t>khai thác</w:t>
      </w:r>
      <w:r w:rsidR="007608A5">
        <w:rPr>
          <w:rFonts w:ascii="Times New Roman" w:hAnsi="Times New Roman"/>
          <w:bCs/>
          <w:iCs/>
          <w:sz w:val="28"/>
          <w:szCs w:val="28"/>
        </w:rPr>
        <w:t xml:space="preserve">, </w:t>
      </w:r>
      <w:r w:rsidRPr="007948FD">
        <w:rPr>
          <w:rFonts w:ascii="Times New Roman" w:hAnsi="Times New Roman"/>
          <w:bCs/>
          <w:iCs/>
          <w:sz w:val="28"/>
          <w:szCs w:val="28"/>
        </w:rPr>
        <w:t>sử dụng hợp lý</w:t>
      </w:r>
      <w:r w:rsidR="007608A5">
        <w:rPr>
          <w:rFonts w:ascii="Times New Roman" w:hAnsi="Times New Roman"/>
          <w:bCs/>
          <w:iCs/>
          <w:sz w:val="28"/>
          <w:szCs w:val="28"/>
        </w:rPr>
        <w:t xml:space="preserve">, </w:t>
      </w:r>
      <w:r w:rsidRPr="007948FD">
        <w:rPr>
          <w:rFonts w:ascii="Times New Roman" w:hAnsi="Times New Roman"/>
          <w:bCs/>
          <w:iCs/>
          <w:sz w:val="28"/>
          <w:szCs w:val="28"/>
        </w:rPr>
        <w:t>tiết kiệm hiệu quả và bền vững tài nguyên</w:t>
      </w:r>
      <w:r w:rsidR="007608A5">
        <w:rPr>
          <w:rFonts w:ascii="Times New Roman" w:hAnsi="Times New Roman"/>
          <w:bCs/>
          <w:iCs/>
          <w:sz w:val="28"/>
          <w:szCs w:val="28"/>
        </w:rPr>
        <w:t xml:space="preserve">; </w:t>
      </w:r>
      <w:r w:rsidRPr="007948FD">
        <w:rPr>
          <w:rFonts w:ascii="Times New Roman" w:hAnsi="Times New Roman"/>
          <w:bCs/>
          <w:iCs/>
          <w:sz w:val="28"/>
          <w:szCs w:val="28"/>
        </w:rPr>
        <w:t>lấy bảo vệ môi trường sống và sức kh</w:t>
      </w:r>
      <w:r w:rsidR="008B1F53" w:rsidRPr="007948FD">
        <w:rPr>
          <w:rFonts w:ascii="Times New Roman" w:hAnsi="Times New Roman"/>
          <w:bCs/>
          <w:iCs/>
          <w:sz w:val="28"/>
          <w:szCs w:val="28"/>
        </w:rPr>
        <w:t>oẻ</w:t>
      </w:r>
      <w:r w:rsidRPr="007948FD">
        <w:rPr>
          <w:rFonts w:ascii="Times New Roman" w:hAnsi="Times New Roman"/>
          <w:bCs/>
          <w:iCs/>
          <w:sz w:val="28"/>
          <w:szCs w:val="28"/>
        </w:rPr>
        <w:t xml:space="preserve"> nhân dân làm mục tiêu hàng đầu</w:t>
      </w:r>
      <w:r w:rsidR="007608A5">
        <w:rPr>
          <w:rFonts w:ascii="Times New Roman" w:hAnsi="Times New Roman"/>
          <w:bCs/>
          <w:iCs/>
          <w:sz w:val="28"/>
          <w:szCs w:val="28"/>
        </w:rPr>
        <w:t xml:space="preserve">; </w:t>
      </w:r>
      <w:r w:rsidRPr="007948FD">
        <w:rPr>
          <w:rFonts w:ascii="Times New Roman" w:hAnsi="Times New Roman"/>
          <w:bCs/>
          <w:iCs/>
          <w:sz w:val="28"/>
          <w:szCs w:val="28"/>
        </w:rPr>
        <w:t>kiên quyết loại bỏ những dự án gây ô nhiễm môi trường</w:t>
      </w:r>
      <w:r w:rsidR="007608A5">
        <w:rPr>
          <w:rFonts w:ascii="Times New Roman" w:hAnsi="Times New Roman"/>
          <w:bCs/>
          <w:iCs/>
          <w:sz w:val="28"/>
          <w:szCs w:val="28"/>
        </w:rPr>
        <w:t xml:space="preserve">, </w:t>
      </w:r>
      <w:r w:rsidRPr="007948FD">
        <w:rPr>
          <w:rFonts w:ascii="Times New Roman" w:hAnsi="Times New Roman"/>
          <w:bCs/>
          <w:iCs/>
          <w:sz w:val="28"/>
          <w:szCs w:val="28"/>
        </w:rPr>
        <w:t>bảo đảm chất lượng môi trường sống</w:t>
      </w:r>
      <w:r w:rsidR="007608A5">
        <w:rPr>
          <w:rFonts w:ascii="Times New Roman" w:hAnsi="Times New Roman"/>
          <w:bCs/>
          <w:iCs/>
          <w:sz w:val="28"/>
          <w:szCs w:val="28"/>
        </w:rPr>
        <w:t xml:space="preserve">, </w:t>
      </w:r>
      <w:r w:rsidRPr="007948FD">
        <w:rPr>
          <w:rFonts w:ascii="Times New Roman" w:hAnsi="Times New Roman"/>
          <w:bCs/>
          <w:iCs/>
          <w:sz w:val="28"/>
          <w:szCs w:val="28"/>
        </w:rPr>
        <w:t>bảo vệ đa dạng sinh học và hệ sinh thái</w:t>
      </w:r>
      <w:r w:rsidR="007608A5">
        <w:rPr>
          <w:rFonts w:ascii="Times New Roman" w:hAnsi="Times New Roman"/>
          <w:bCs/>
          <w:iCs/>
          <w:sz w:val="28"/>
          <w:szCs w:val="28"/>
        </w:rPr>
        <w:t xml:space="preserve">; </w:t>
      </w:r>
      <w:r w:rsidRPr="007948FD">
        <w:rPr>
          <w:rFonts w:ascii="Times New Roman" w:hAnsi="Times New Roman"/>
          <w:bCs/>
          <w:iCs/>
          <w:sz w:val="28"/>
          <w:szCs w:val="28"/>
        </w:rPr>
        <w:t>xây dựng nền kinh tế xanh</w:t>
      </w:r>
      <w:r w:rsidR="007608A5">
        <w:rPr>
          <w:rFonts w:ascii="Times New Roman" w:hAnsi="Times New Roman"/>
          <w:bCs/>
          <w:iCs/>
          <w:sz w:val="28"/>
          <w:szCs w:val="28"/>
        </w:rPr>
        <w:t xml:space="preserve">, </w:t>
      </w:r>
      <w:r w:rsidRPr="007948FD">
        <w:rPr>
          <w:rFonts w:ascii="Times New Roman" w:hAnsi="Times New Roman"/>
          <w:bCs/>
          <w:iCs/>
          <w:sz w:val="28"/>
          <w:szCs w:val="28"/>
        </w:rPr>
        <w:t>kinh tế tuần hoàn</w:t>
      </w:r>
      <w:r w:rsidR="007608A5">
        <w:rPr>
          <w:rFonts w:ascii="Times New Roman" w:hAnsi="Times New Roman"/>
          <w:bCs/>
          <w:iCs/>
          <w:sz w:val="28"/>
          <w:szCs w:val="28"/>
        </w:rPr>
        <w:t xml:space="preserve">, </w:t>
      </w:r>
      <w:r w:rsidRPr="007948FD">
        <w:rPr>
          <w:rFonts w:ascii="Times New Roman" w:hAnsi="Times New Roman"/>
          <w:bCs/>
          <w:iCs/>
          <w:sz w:val="28"/>
          <w:szCs w:val="28"/>
        </w:rPr>
        <w:t>thân thiện với môi trườ</w:t>
      </w:r>
      <w:r w:rsidR="00BA16E5" w:rsidRPr="007948FD">
        <w:rPr>
          <w:rFonts w:ascii="Times New Roman" w:hAnsi="Times New Roman"/>
          <w:bCs/>
          <w:iCs/>
          <w:sz w:val="28"/>
          <w:szCs w:val="28"/>
        </w:rPr>
        <w:t>ng</w:t>
      </w:r>
      <w:r w:rsidR="007608A5">
        <w:rPr>
          <w:rFonts w:ascii="Times New Roman" w:hAnsi="Times New Roman"/>
          <w:bCs/>
          <w:iCs/>
          <w:sz w:val="28"/>
          <w:szCs w:val="28"/>
        </w:rPr>
        <w:t>"</w:t>
      </w:r>
      <w:r w:rsidR="00BA16E5" w:rsidRPr="007948FD">
        <w:rPr>
          <w:rFonts w:ascii="Times New Roman" w:hAnsi="Times New Roman"/>
          <w:bCs/>
          <w:iCs/>
          <w:sz w:val="28"/>
          <w:szCs w:val="28"/>
        </w:rPr>
        <w:t>.</w:t>
      </w:r>
    </w:p>
    <w:p w14:paraId="0EBAE928" w14:textId="77777777" w:rsidR="008A6B9C" w:rsidRPr="007948FD" w:rsidRDefault="009B0D6F" w:rsidP="00EC36FF">
      <w:pPr>
        <w:spacing w:before="120" w:line="370" w:lineRule="exact"/>
        <w:ind w:firstLine="720"/>
        <w:jc w:val="both"/>
        <w:outlineLvl w:val="1"/>
        <w:rPr>
          <w:rFonts w:ascii="Times New Roman" w:hAnsi="Times New Roman"/>
          <w:bCs/>
          <w:iCs/>
          <w:sz w:val="28"/>
          <w:szCs w:val="28"/>
        </w:rPr>
      </w:pPr>
      <w:bookmarkStart w:id="27" w:name="_Toc209342148"/>
      <w:r w:rsidRPr="007948FD">
        <w:rPr>
          <w:rFonts w:ascii="Times New Roman" w:hAnsi="Times New Roman"/>
          <w:bCs/>
          <w:sz w:val="28"/>
          <w:szCs w:val="28"/>
        </w:rPr>
        <w:t>2.</w:t>
      </w:r>
      <w:r w:rsidR="00C926B9" w:rsidRPr="007948FD">
        <w:rPr>
          <w:rFonts w:ascii="Times New Roman" w:hAnsi="Times New Roman"/>
          <w:bCs/>
          <w:sz w:val="28"/>
          <w:szCs w:val="28"/>
        </w:rPr>
        <w:t>4</w:t>
      </w:r>
      <w:r w:rsidRPr="007948FD">
        <w:rPr>
          <w:rFonts w:ascii="Times New Roman" w:hAnsi="Times New Roman"/>
          <w:bCs/>
          <w:sz w:val="28"/>
          <w:szCs w:val="28"/>
        </w:rPr>
        <w:t>. SỰ PHÁT TRIỂN NHẬN THỨC LÝ LUẬN VỀ QUỐC</w:t>
      </w:r>
      <w:r w:rsidRPr="007948FD">
        <w:rPr>
          <w:rFonts w:ascii="Times New Roman" w:hAnsi="Times New Roman"/>
          <w:bCs/>
          <w:iCs/>
          <w:sz w:val="28"/>
          <w:szCs w:val="28"/>
        </w:rPr>
        <w:t xml:space="preserve"> </w:t>
      </w:r>
      <w:r w:rsidRPr="007948FD">
        <w:rPr>
          <w:rFonts w:ascii="Times New Roman" w:hAnsi="Times New Roman"/>
          <w:bCs/>
          <w:sz w:val="28"/>
          <w:szCs w:val="28"/>
        </w:rPr>
        <w:t>PHÒNG</w:t>
      </w:r>
      <w:r w:rsidR="007608A5">
        <w:rPr>
          <w:rFonts w:ascii="Times New Roman" w:hAnsi="Times New Roman"/>
          <w:bCs/>
          <w:sz w:val="28"/>
          <w:szCs w:val="28"/>
        </w:rPr>
        <w:t xml:space="preserve">, </w:t>
      </w:r>
      <w:r w:rsidRPr="007948FD">
        <w:rPr>
          <w:rFonts w:ascii="Times New Roman" w:hAnsi="Times New Roman"/>
          <w:bCs/>
          <w:sz w:val="28"/>
          <w:szCs w:val="28"/>
        </w:rPr>
        <w:t>AN NINH VÀ ĐỐI NGOẠI</w:t>
      </w:r>
      <w:bookmarkEnd w:id="27"/>
    </w:p>
    <w:p w14:paraId="338F5822" w14:textId="77777777" w:rsidR="00F10663" w:rsidRPr="007948FD" w:rsidRDefault="00F10663" w:rsidP="00EC36FF">
      <w:pPr>
        <w:spacing w:before="120" w:line="370" w:lineRule="exact"/>
        <w:ind w:firstLine="720"/>
        <w:jc w:val="both"/>
        <w:outlineLvl w:val="2"/>
        <w:rPr>
          <w:rFonts w:ascii="Times New Roman" w:hAnsi="Times New Roman"/>
          <w:b/>
          <w:i/>
          <w:iCs/>
          <w:sz w:val="28"/>
          <w:szCs w:val="28"/>
        </w:rPr>
      </w:pPr>
      <w:bookmarkStart w:id="28" w:name="_Toc209342149"/>
      <w:r w:rsidRPr="007948FD">
        <w:rPr>
          <w:rFonts w:ascii="Times New Roman" w:hAnsi="Times New Roman"/>
          <w:b/>
          <w:i/>
          <w:iCs/>
          <w:sz w:val="28"/>
          <w:szCs w:val="28"/>
        </w:rPr>
        <w:t>2.</w:t>
      </w:r>
      <w:r w:rsidR="00C926B9" w:rsidRPr="007948FD">
        <w:rPr>
          <w:rFonts w:ascii="Times New Roman" w:hAnsi="Times New Roman"/>
          <w:b/>
          <w:i/>
          <w:iCs/>
          <w:sz w:val="28"/>
          <w:szCs w:val="28"/>
        </w:rPr>
        <w:t>4</w:t>
      </w:r>
      <w:r w:rsidRPr="007948FD">
        <w:rPr>
          <w:rFonts w:ascii="Times New Roman" w:hAnsi="Times New Roman"/>
          <w:b/>
          <w:i/>
          <w:iCs/>
          <w:sz w:val="28"/>
          <w:szCs w:val="28"/>
        </w:rPr>
        <w:t>.1. Về quốc phòng</w:t>
      </w:r>
      <w:r w:rsidR="007608A5">
        <w:rPr>
          <w:rFonts w:ascii="Times New Roman" w:hAnsi="Times New Roman"/>
          <w:b/>
          <w:i/>
          <w:iCs/>
          <w:sz w:val="28"/>
          <w:szCs w:val="28"/>
        </w:rPr>
        <w:t xml:space="preserve">, </w:t>
      </w:r>
      <w:r w:rsidRPr="007948FD">
        <w:rPr>
          <w:rFonts w:ascii="Times New Roman" w:hAnsi="Times New Roman"/>
          <w:b/>
          <w:i/>
          <w:iCs/>
          <w:sz w:val="28"/>
          <w:szCs w:val="28"/>
        </w:rPr>
        <w:t>an ninh</w:t>
      </w:r>
      <w:bookmarkEnd w:id="28"/>
    </w:p>
    <w:p w14:paraId="1D34D776" w14:textId="77777777" w:rsidR="00F10663" w:rsidRPr="007948FD" w:rsidRDefault="00F10663" w:rsidP="00EC36FF">
      <w:pPr>
        <w:spacing w:before="120" w:line="370" w:lineRule="exact"/>
        <w:ind w:firstLine="720"/>
        <w:jc w:val="both"/>
        <w:rPr>
          <w:rFonts w:ascii="Times New Roman" w:hAnsi="Times New Roman"/>
          <w:i/>
          <w:iCs/>
          <w:sz w:val="28"/>
          <w:szCs w:val="28"/>
        </w:rPr>
      </w:pPr>
      <w:bookmarkStart w:id="29" w:name="_Hlk158044694"/>
      <w:r w:rsidRPr="007948FD">
        <w:rPr>
          <w:rFonts w:ascii="Times New Roman" w:hAnsi="Times New Roman"/>
          <w:i/>
          <w:iCs/>
          <w:sz w:val="28"/>
          <w:szCs w:val="28"/>
        </w:rPr>
        <w:t xml:space="preserve">(1) </w:t>
      </w:r>
      <w:r w:rsidR="003B7A23" w:rsidRPr="007948FD">
        <w:rPr>
          <w:rFonts w:ascii="Times New Roman" w:hAnsi="Times New Roman"/>
          <w:i/>
          <w:iCs/>
          <w:sz w:val="28"/>
          <w:szCs w:val="28"/>
        </w:rPr>
        <w:t>Sự p</w:t>
      </w:r>
      <w:r w:rsidRPr="007948FD">
        <w:rPr>
          <w:rFonts w:ascii="Times New Roman" w:hAnsi="Times New Roman"/>
          <w:i/>
          <w:iCs/>
          <w:sz w:val="28"/>
          <w:szCs w:val="28"/>
        </w:rPr>
        <w:t>hát triển nhận thức lý luận của Đảng về bảo vệ Tổ quốc và sự lãnh đạo tuyệt đối</w:t>
      </w:r>
      <w:r w:rsidR="007608A5">
        <w:rPr>
          <w:rFonts w:ascii="Times New Roman" w:hAnsi="Times New Roman"/>
          <w:i/>
          <w:iCs/>
          <w:sz w:val="28"/>
          <w:szCs w:val="28"/>
        </w:rPr>
        <w:t xml:space="preserve">, </w:t>
      </w:r>
      <w:r w:rsidRPr="007948FD">
        <w:rPr>
          <w:rFonts w:ascii="Times New Roman" w:hAnsi="Times New Roman"/>
          <w:i/>
          <w:iCs/>
          <w:sz w:val="28"/>
          <w:szCs w:val="28"/>
        </w:rPr>
        <w:t xml:space="preserve">trực tiếp về mọi mặt của Đảng đối với </w:t>
      </w:r>
      <w:bookmarkStart w:id="30" w:name="_Hlk168552603"/>
      <w:r w:rsidRPr="007948FD">
        <w:rPr>
          <w:rFonts w:ascii="Times New Roman" w:hAnsi="Times New Roman"/>
          <w:i/>
          <w:iCs/>
          <w:sz w:val="28"/>
          <w:szCs w:val="28"/>
        </w:rPr>
        <w:t>quốc phòng</w:t>
      </w:r>
      <w:r w:rsidR="007608A5">
        <w:rPr>
          <w:rFonts w:ascii="Times New Roman" w:hAnsi="Times New Roman"/>
          <w:i/>
          <w:iCs/>
          <w:sz w:val="28"/>
          <w:szCs w:val="28"/>
        </w:rPr>
        <w:t xml:space="preserve">, </w:t>
      </w:r>
      <w:r w:rsidRPr="007948FD">
        <w:rPr>
          <w:rFonts w:ascii="Times New Roman" w:hAnsi="Times New Roman"/>
          <w:i/>
          <w:iCs/>
          <w:sz w:val="28"/>
          <w:szCs w:val="28"/>
        </w:rPr>
        <w:t xml:space="preserve">an ninh </w:t>
      </w:r>
      <w:bookmarkEnd w:id="30"/>
      <w:r w:rsidRPr="007948FD">
        <w:rPr>
          <w:rFonts w:ascii="Times New Roman" w:hAnsi="Times New Roman"/>
          <w:i/>
          <w:iCs/>
          <w:sz w:val="28"/>
          <w:szCs w:val="28"/>
        </w:rPr>
        <w:t>và các lực lượng vũ trang</w:t>
      </w:r>
    </w:p>
    <w:p w14:paraId="0F3A8BCF" w14:textId="77777777" w:rsidR="00F10663" w:rsidRPr="007948FD" w:rsidRDefault="00F10663" w:rsidP="00EC36FF">
      <w:pPr>
        <w:spacing w:before="120" w:line="370" w:lineRule="exact"/>
        <w:ind w:firstLine="720"/>
        <w:jc w:val="both"/>
        <w:rPr>
          <w:rFonts w:ascii="Times New Roman" w:eastAsia="Times New Roman" w:hAnsi="Times New Roman"/>
          <w:bCs/>
          <w:iCs/>
          <w:sz w:val="28"/>
          <w:szCs w:val="28"/>
        </w:rPr>
      </w:pPr>
      <w:bookmarkStart w:id="31" w:name="_Hlk151365586"/>
      <w:r w:rsidRPr="007948FD">
        <w:rPr>
          <w:rFonts w:ascii="Times New Roman" w:eastAsia="Times New Roman" w:hAnsi="Times New Roman"/>
          <w:bCs/>
          <w:iCs/>
          <w:sz w:val="28"/>
          <w:szCs w:val="28"/>
        </w:rPr>
        <w:t>Nhận thức lý luận của Đảng về mục tiêu</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nhiệm vụ</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lực lượng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phương thức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đối tác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đối tượng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mối quan hệ giữa xây dựng và bảo vệ Tổ quốc Việt Nam </w:t>
      </w:r>
      <w:r w:rsidR="00791840" w:rsidRPr="007948FD">
        <w:rPr>
          <w:rFonts w:ascii="Times New Roman" w:eastAsia="Times New Roman" w:hAnsi="Times New Roman"/>
          <w:bCs/>
          <w:iCs/>
          <w:sz w:val="28"/>
          <w:szCs w:val="28"/>
        </w:rPr>
        <w:t xml:space="preserve">XHCN </w:t>
      </w:r>
      <w:r w:rsidRPr="007948FD">
        <w:rPr>
          <w:rFonts w:ascii="Times New Roman" w:eastAsia="Times New Roman" w:hAnsi="Times New Roman"/>
          <w:bCs/>
          <w:iCs/>
          <w:sz w:val="28"/>
          <w:szCs w:val="28"/>
        </w:rPr>
        <w:t>đã có những bước phát triển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ngày càng toàn diện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đầy đủ hơn.</w:t>
      </w:r>
    </w:p>
    <w:p w14:paraId="541231AE" w14:textId="77777777" w:rsidR="00F10663" w:rsidRPr="007948FD" w:rsidRDefault="00F10663" w:rsidP="00EC36FF">
      <w:pPr>
        <w:spacing w:before="120" w:line="370" w:lineRule="exact"/>
        <w:ind w:firstLine="720"/>
        <w:jc w:val="both"/>
        <w:rPr>
          <w:rFonts w:ascii="Times New Roman" w:eastAsia="Times New Roman" w:hAnsi="Times New Roman"/>
          <w:bCs/>
          <w:iCs/>
          <w:sz w:val="28"/>
          <w:szCs w:val="28"/>
        </w:rPr>
      </w:pPr>
      <w:r w:rsidRPr="007948FD">
        <w:rPr>
          <w:rFonts w:ascii="Times New Roman" w:eastAsia="Times New Roman" w:hAnsi="Times New Roman"/>
          <w:bCs/>
          <w:i/>
          <w:sz w:val="28"/>
          <w:szCs w:val="28"/>
        </w:rPr>
        <w:t>Về mục tiêu</w:t>
      </w:r>
      <w:r w:rsidR="007608A5">
        <w:rPr>
          <w:rFonts w:ascii="Times New Roman" w:eastAsia="Times New Roman" w:hAnsi="Times New Roman"/>
          <w:bCs/>
          <w:i/>
          <w:sz w:val="28"/>
          <w:szCs w:val="28"/>
        </w:rPr>
        <w:t xml:space="preserve">, </w:t>
      </w:r>
      <w:r w:rsidRPr="007948FD">
        <w:rPr>
          <w:rFonts w:ascii="Times New Roman" w:eastAsia="Times New Roman" w:hAnsi="Times New Roman"/>
          <w:bCs/>
          <w:i/>
          <w:sz w:val="28"/>
          <w:szCs w:val="28"/>
        </w:rPr>
        <w:t>nhiệm vụ bảo vệ Tổ quốc</w:t>
      </w:r>
      <w:r w:rsidR="007608A5">
        <w:rPr>
          <w:rFonts w:ascii="Times New Roman" w:eastAsia="Times New Roman" w:hAnsi="Times New Roman"/>
          <w:bCs/>
          <w:i/>
          <w:iCs/>
          <w:sz w:val="28"/>
          <w:szCs w:val="28"/>
        </w:rPr>
        <w:t xml:space="preserve">: </w:t>
      </w:r>
      <w:r w:rsidRPr="007948FD">
        <w:rPr>
          <w:rFonts w:ascii="Times New Roman" w:eastAsia="Times New Roman" w:hAnsi="Times New Roman"/>
          <w:bCs/>
          <w:iCs/>
          <w:sz w:val="28"/>
          <w:szCs w:val="28"/>
        </w:rPr>
        <w:t>Bảo vệ vững chắc độc lập</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chủ quyền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thống nhất</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toàn vẹn lãnh thổ của Tổ quốc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bảo vệ Đảng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Nhà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nhân dân và chế độ </w:t>
      </w:r>
      <w:r w:rsidR="00791840" w:rsidRPr="007948FD">
        <w:rPr>
          <w:rFonts w:ascii="Times New Roman" w:eastAsia="Times New Roman" w:hAnsi="Times New Roman"/>
          <w:bCs/>
          <w:iCs/>
          <w:sz w:val="28"/>
          <w:szCs w:val="28"/>
        </w:rPr>
        <w:t>XHCN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bảo vệ công cuộc đổi mới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sự nghiệp </w:t>
      </w:r>
      <w:r w:rsidR="007E351D" w:rsidRPr="007948FD">
        <w:rPr>
          <w:rFonts w:ascii="Times New Roman" w:eastAsia="Times New Roman" w:hAnsi="Times New Roman"/>
          <w:bCs/>
          <w:iCs/>
          <w:sz w:val="28"/>
          <w:szCs w:val="28"/>
        </w:rPr>
        <w:t>CNH</w:t>
      </w:r>
      <w:r w:rsidR="007608A5">
        <w:rPr>
          <w:rFonts w:ascii="Times New Roman" w:eastAsia="Times New Roman" w:hAnsi="Times New Roman"/>
          <w:bCs/>
          <w:iCs/>
          <w:sz w:val="28"/>
          <w:szCs w:val="28"/>
        </w:rPr>
        <w:t xml:space="preserve">, </w:t>
      </w:r>
      <w:r w:rsidR="007E351D" w:rsidRPr="007948FD">
        <w:rPr>
          <w:rFonts w:ascii="Times New Roman" w:eastAsia="Times New Roman" w:hAnsi="Times New Roman"/>
          <w:bCs/>
          <w:iCs/>
          <w:sz w:val="28"/>
          <w:szCs w:val="28"/>
        </w:rPr>
        <w:t>HĐH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bảo vệ lợi ích quốc gia - dân tộc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bảo vệ nền văn h</w:t>
      </w:r>
      <w:r w:rsidR="008B1F53" w:rsidRPr="007948FD">
        <w:rPr>
          <w:rFonts w:ascii="Times New Roman" w:eastAsia="Times New Roman" w:hAnsi="Times New Roman"/>
          <w:bCs/>
          <w:iCs/>
          <w:sz w:val="28"/>
          <w:szCs w:val="28"/>
        </w:rPr>
        <w:t>oá</w:t>
      </w:r>
      <w:r w:rsidRPr="007948FD">
        <w:rPr>
          <w:rFonts w:ascii="Times New Roman" w:eastAsia="Times New Roman" w:hAnsi="Times New Roman"/>
          <w:bCs/>
          <w:iCs/>
          <w:sz w:val="28"/>
          <w:szCs w:val="28"/>
        </w:rPr>
        <w:t xml:space="preserve"> dân tộc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giữ vững môi trường h</w:t>
      </w:r>
      <w:r w:rsidR="008B1F53" w:rsidRPr="007948FD">
        <w:rPr>
          <w:rFonts w:ascii="Times New Roman" w:eastAsia="Times New Roman" w:hAnsi="Times New Roman"/>
          <w:bCs/>
          <w:iCs/>
          <w:sz w:val="28"/>
          <w:szCs w:val="28"/>
        </w:rPr>
        <w:t>oà</w:t>
      </w:r>
      <w:r w:rsidRPr="007948FD">
        <w:rPr>
          <w:rFonts w:ascii="Times New Roman" w:eastAsia="Times New Roman" w:hAnsi="Times New Roman"/>
          <w:bCs/>
          <w:iCs/>
          <w:sz w:val="28"/>
          <w:szCs w:val="28"/>
        </w:rPr>
        <w:t xml:space="preserve"> bình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ổn định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quốc gia</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trật tự</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an toàn xã hội. Đại hội XIII của Đảng đã bổ sung bảo vệ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an ninh con người</w:t>
      </w:r>
      <w:r w:rsidR="007608A5">
        <w:rPr>
          <w:rFonts w:ascii="Times New Roman" w:eastAsia="Times New Roman" w:hAnsi="Times New Roman"/>
          <w:bCs/>
          <w:iCs/>
          <w:sz w:val="28"/>
          <w:szCs w:val="28"/>
        </w:rPr>
        <w:t>", "</w:t>
      </w:r>
      <w:r w:rsidRPr="007948FD">
        <w:rPr>
          <w:rFonts w:ascii="Times New Roman" w:eastAsia="Times New Roman" w:hAnsi="Times New Roman"/>
          <w:bCs/>
          <w:iCs/>
          <w:sz w:val="28"/>
          <w:szCs w:val="28"/>
        </w:rPr>
        <w:t>xây dựng xã hội trật tự</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kỷ cương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toàn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lành mạnh để phát triển đất nước</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 xml:space="preserve"> vào mục tiêu</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nhiệm vụ quốc phòng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Đến Hội nghị Trung ương 8 kh</w:t>
      </w:r>
      <w:r w:rsidR="008B1F53" w:rsidRPr="007948FD">
        <w:rPr>
          <w:rFonts w:ascii="Times New Roman" w:eastAsia="Times New Roman" w:hAnsi="Times New Roman"/>
          <w:bCs/>
          <w:iCs/>
          <w:sz w:val="28"/>
          <w:szCs w:val="28"/>
        </w:rPr>
        <w:t>oá</w:t>
      </w:r>
      <w:r w:rsidRPr="007948FD">
        <w:rPr>
          <w:rFonts w:ascii="Times New Roman" w:eastAsia="Times New Roman" w:hAnsi="Times New Roman"/>
          <w:bCs/>
          <w:iCs/>
          <w:sz w:val="28"/>
          <w:szCs w:val="28"/>
        </w:rPr>
        <w:t xml:space="preserve"> XIII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Đảng ta xác định mục tiêu</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nhiệm vụ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Bảo đảm cao nhất lợi ích quốc gia - dân tộc</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 xml:space="preserve"> lên trên hết</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trước hết</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đồng thời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bổ sung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bảo vệ thành quả cách mạng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bảo vệ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uy tín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vị thế quốc tế của đất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bảo vệ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an ninh kinh tế</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mạng</w:t>
      </w:r>
      <w:r w:rsidR="007608A5">
        <w:rPr>
          <w:rFonts w:ascii="Times New Roman" w:eastAsia="Times New Roman" w:hAnsi="Times New Roman"/>
          <w:bCs/>
          <w:iCs/>
          <w:sz w:val="28"/>
          <w:szCs w:val="28"/>
        </w:rPr>
        <w:t>", "</w:t>
      </w:r>
      <w:r w:rsidRPr="007948FD">
        <w:rPr>
          <w:rFonts w:ascii="Times New Roman" w:eastAsia="Times New Roman" w:hAnsi="Times New Roman"/>
          <w:bCs/>
          <w:iCs/>
          <w:sz w:val="28"/>
          <w:szCs w:val="28"/>
        </w:rPr>
        <w:t>triệt tiêu các nhân tố gây mất ổn định chính trị từ bên trong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kiên quyết không để hình thành các tổ chức chính trị đối lập ở trong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dập tắt nguy cơ xung đột quân sự</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chiến tranh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giữ vững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củng cố môi trường h</w:t>
      </w:r>
      <w:r w:rsidR="008B1F53" w:rsidRPr="007948FD">
        <w:rPr>
          <w:rFonts w:ascii="Times New Roman" w:eastAsia="Times New Roman" w:hAnsi="Times New Roman"/>
          <w:bCs/>
          <w:iCs/>
          <w:sz w:val="28"/>
          <w:szCs w:val="28"/>
        </w:rPr>
        <w:t>oà</w:t>
      </w:r>
      <w:r w:rsidRPr="007948FD">
        <w:rPr>
          <w:rFonts w:ascii="Times New Roman" w:eastAsia="Times New Roman" w:hAnsi="Times New Roman"/>
          <w:bCs/>
          <w:iCs/>
          <w:sz w:val="28"/>
          <w:szCs w:val="28"/>
        </w:rPr>
        <w:t xml:space="preserve"> bình để xây dựng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phát triển đất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đóng góp tích cực vào gìn giữ h</w:t>
      </w:r>
      <w:r w:rsidR="008B1F53" w:rsidRPr="007948FD">
        <w:rPr>
          <w:rFonts w:ascii="Times New Roman" w:eastAsia="Times New Roman" w:hAnsi="Times New Roman"/>
          <w:bCs/>
          <w:iCs/>
          <w:sz w:val="28"/>
          <w:szCs w:val="28"/>
        </w:rPr>
        <w:t>oà</w:t>
      </w:r>
      <w:r w:rsidRPr="007948FD">
        <w:rPr>
          <w:rFonts w:ascii="Times New Roman" w:eastAsia="Times New Roman" w:hAnsi="Times New Roman"/>
          <w:bCs/>
          <w:iCs/>
          <w:sz w:val="28"/>
          <w:szCs w:val="28"/>
        </w:rPr>
        <w:t xml:space="preserve"> bình khu vực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thế giới</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w:t>
      </w:r>
    </w:p>
    <w:p w14:paraId="5908C3DD" w14:textId="77777777" w:rsidR="00F10663" w:rsidRPr="007948FD" w:rsidRDefault="00F10663" w:rsidP="00EC36FF">
      <w:pPr>
        <w:spacing w:before="120" w:line="370" w:lineRule="exact"/>
        <w:ind w:firstLine="720"/>
        <w:jc w:val="both"/>
        <w:rPr>
          <w:rFonts w:ascii="Times New Roman" w:eastAsia="Times New Roman" w:hAnsi="Times New Roman"/>
          <w:bCs/>
          <w:iCs/>
          <w:sz w:val="28"/>
          <w:szCs w:val="28"/>
        </w:rPr>
      </w:pPr>
      <w:r w:rsidRPr="007948FD">
        <w:rPr>
          <w:rFonts w:ascii="Times New Roman" w:eastAsia="Times New Roman" w:hAnsi="Times New Roman"/>
          <w:bCs/>
          <w:i/>
          <w:iCs/>
          <w:sz w:val="28"/>
          <w:szCs w:val="28"/>
        </w:rPr>
        <w:t>Về sức mạnh</w:t>
      </w:r>
      <w:r w:rsidR="007608A5">
        <w:rPr>
          <w:rFonts w:ascii="Times New Roman" w:eastAsia="Times New Roman" w:hAnsi="Times New Roman"/>
          <w:bCs/>
          <w:i/>
          <w:iCs/>
          <w:sz w:val="28"/>
          <w:szCs w:val="28"/>
        </w:rPr>
        <w:t xml:space="preserve">, </w:t>
      </w:r>
      <w:r w:rsidRPr="007948FD">
        <w:rPr>
          <w:rFonts w:ascii="Times New Roman" w:eastAsia="Times New Roman" w:hAnsi="Times New Roman"/>
          <w:bCs/>
          <w:i/>
          <w:iCs/>
          <w:sz w:val="28"/>
          <w:szCs w:val="28"/>
        </w:rPr>
        <w:t>lực lượng bảo vệ Tổ quốc</w:t>
      </w:r>
      <w:r w:rsidR="007608A5">
        <w:rPr>
          <w:rFonts w:ascii="Times New Roman" w:eastAsia="Times New Roman" w:hAnsi="Times New Roman"/>
          <w:bCs/>
          <w:i/>
          <w:iCs/>
          <w:sz w:val="28"/>
          <w:szCs w:val="28"/>
        </w:rPr>
        <w:t xml:space="preserve">: </w:t>
      </w:r>
      <w:r w:rsidRPr="007948FD">
        <w:rPr>
          <w:rFonts w:ascii="Times New Roman" w:eastAsia="Times New Roman" w:hAnsi="Times New Roman"/>
          <w:bCs/>
          <w:iCs/>
          <w:sz w:val="28"/>
          <w:szCs w:val="28"/>
        </w:rPr>
        <w:t>Bảo vệ Tổ quốc bằng sức mạnh khối đại đoàn kết toàn dân tộc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kết hợp sức mạnh dân tộc với sức mạnh thời đại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 tổng hợp của đất nước về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kinh tế</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văn h</w:t>
      </w:r>
      <w:r w:rsidR="008B1F53" w:rsidRPr="007948FD">
        <w:rPr>
          <w:rFonts w:ascii="Times New Roman" w:eastAsia="Times New Roman" w:hAnsi="Times New Roman"/>
          <w:bCs/>
          <w:iCs/>
          <w:sz w:val="28"/>
          <w:szCs w:val="28"/>
        </w:rPr>
        <w:t>oá</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quốc phòng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đối ngoại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 của cả hệ thống chính trị</w:t>
      </w:r>
      <w:r w:rsidRPr="007948FD">
        <w:rPr>
          <w:rFonts w:ascii="Times New Roman" w:hAnsi="Times New Roman"/>
          <w:sz w:val="28"/>
          <w:szCs w:val="28"/>
        </w:rPr>
        <w:t xml:space="preserve"> </w:t>
      </w:r>
      <w:r w:rsidRPr="007948FD">
        <w:rPr>
          <w:rFonts w:ascii="Times New Roman" w:eastAsia="Times New Roman" w:hAnsi="Times New Roman"/>
          <w:bCs/>
          <w:iCs/>
          <w:sz w:val="28"/>
          <w:szCs w:val="28"/>
        </w:rPr>
        <w:t>đặt dưới sự lãnh đạo của Đảng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quản lý tập trung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thống nhất của Nhà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sự đồng lòng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thống nhất về quyết tâm và ý chí của toàn dân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 bên trong của đất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 của chế độ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sức mạnh của nền kinh tế và tiềm lực quốc gia</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sự trong sạch của đội ngũ cán bộ và sức mạnh đại đoàn kết toàn dân tộc là nhân tố quyết định. Lực lượng bảo vệ Tổ quốc là toàn dân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cả hệ thống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trong đó Quân đội nhân dân và Công an nhân dân là nòng cốt.</w:t>
      </w:r>
    </w:p>
    <w:p w14:paraId="404EE574" w14:textId="77777777" w:rsidR="00F10663" w:rsidRPr="007948FD" w:rsidRDefault="00F10663" w:rsidP="00EC36FF">
      <w:pPr>
        <w:spacing w:before="120" w:line="370" w:lineRule="exact"/>
        <w:ind w:firstLine="720"/>
        <w:jc w:val="both"/>
        <w:rPr>
          <w:rFonts w:ascii="Times New Roman" w:eastAsia="Times New Roman" w:hAnsi="Times New Roman"/>
          <w:bCs/>
          <w:iCs/>
          <w:spacing w:val="2"/>
          <w:sz w:val="28"/>
          <w:szCs w:val="28"/>
        </w:rPr>
      </w:pPr>
      <w:r w:rsidRPr="007948FD">
        <w:rPr>
          <w:rFonts w:ascii="Times New Roman" w:eastAsia="Times New Roman" w:hAnsi="Times New Roman"/>
          <w:bCs/>
          <w:i/>
          <w:iCs/>
          <w:spacing w:val="2"/>
          <w:sz w:val="28"/>
          <w:szCs w:val="28"/>
        </w:rPr>
        <w:t>Về phương thức bảo vệ Tổ quốc</w:t>
      </w:r>
      <w:r w:rsidR="007608A5">
        <w:rPr>
          <w:rFonts w:ascii="Times New Roman" w:eastAsia="Times New Roman" w:hAnsi="Times New Roman"/>
          <w:bCs/>
          <w:i/>
          <w:iCs/>
          <w:spacing w:val="2"/>
          <w:sz w:val="28"/>
          <w:szCs w:val="28"/>
        </w:rPr>
        <w:t xml:space="preserve">: </w:t>
      </w:r>
      <w:r w:rsidRPr="007948FD">
        <w:rPr>
          <w:rFonts w:ascii="Times New Roman" w:eastAsia="Times New Roman" w:hAnsi="Times New Roman"/>
          <w:bCs/>
          <w:iCs/>
          <w:spacing w:val="2"/>
          <w:sz w:val="28"/>
          <w:szCs w:val="28"/>
        </w:rPr>
        <w:t>Sử dụng tổng hợp và kết hợp chặt chẽ đấu tranh vũ trang và đấu tranh phi vũ trang</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kết hợp giữa bảo vệ với xây dựng</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lấy xây dựng để bảo vệ</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 xml:space="preserve">đấu tranh chống </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diễn biến h</w:t>
      </w:r>
      <w:r w:rsidR="008B1F53" w:rsidRPr="007948FD">
        <w:rPr>
          <w:rFonts w:ascii="Times New Roman" w:eastAsia="Times New Roman" w:hAnsi="Times New Roman"/>
          <w:bCs/>
          <w:iCs/>
          <w:spacing w:val="2"/>
          <w:sz w:val="28"/>
          <w:szCs w:val="28"/>
        </w:rPr>
        <w:t>oà</w:t>
      </w:r>
      <w:r w:rsidRPr="007948FD">
        <w:rPr>
          <w:rFonts w:ascii="Times New Roman" w:eastAsia="Times New Roman" w:hAnsi="Times New Roman"/>
          <w:bCs/>
          <w:iCs/>
          <w:spacing w:val="2"/>
          <w:sz w:val="28"/>
          <w:szCs w:val="28"/>
        </w:rPr>
        <w:t xml:space="preserve"> bình</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 xml:space="preserve"> và </w:t>
      </w:r>
      <w:r w:rsidR="008B1F53" w:rsidRPr="007948FD">
        <w:rPr>
          <w:rFonts w:ascii="Times New Roman" w:eastAsia="Times New Roman" w:hAnsi="Times New Roman"/>
          <w:bCs/>
          <w:iCs/>
          <w:spacing w:val="2"/>
          <w:sz w:val="28"/>
          <w:szCs w:val="28"/>
        </w:rPr>
        <w:t>phòng</w:t>
      </w:r>
      <w:r w:rsidR="007608A5">
        <w:rPr>
          <w:rFonts w:ascii="Times New Roman" w:eastAsia="Times New Roman" w:hAnsi="Times New Roman"/>
          <w:bCs/>
          <w:iCs/>
          <w:spacing w:val="2"/>
          <w:sz w:val="28"/>
          <w:szCs w:val="28"/>
        </w:rPr>
        <w:t xml:space="preserve">, </w:t>
      </w:r>
      <w:r w:rsidR="008B1F53" w:rsidRPr="007948FD">
        <w:rPr>
          <w:rFonts w:ascii="Times New Roman" w:eastAsia="Times New Roman" w:hAnsi="Times New Roman"/>
          <w:bCs/>
          <w:iCs/>
          <w:spacing w:val="2"/>
          <w:sz w:val="28"/>
          <w:szCs w:val="28"/>
        </w:rPr>
        <w:t>chống</w:t>
      </w:r>
      <w:r w:rsidRPr="007948FD">
        <w:rPr>
          <w:rFonts w:ascii="Times New Roman" w:eastAsia="Times New Roman" w:hAnsi="Times New Roman"/>
          <w:bCs/>
          <w:iCs/>
          <w:spacing w:val="2"/>
          <w:sz w:val="28"/>
          <w:szCs w:val="28"/>
        </w:rPr>
        <w:t xml:space="preserve"> </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tự diễn biến</w:t>
      </w:r>
      <w:r w:rsidR="007608A5">
        <w:rPr>
          <w:rFonts w:ascii="Times New Roman" w:eastAsia="Times New Roman" w:hAnsi="Times New Roman"/>
          <w:bCs/>
          <w:iCs/>
          <w:spacing w:val="2"/>
          <w:sz w:val="28"/>
          <w:szCs w:val="28"/>
        </w:rPr>
        <w:t>", "</w:t>
      </w:r>
      <w:r w:rsidRPr="007948FD">
        <w:rPr>
          <w:rFonts w:ascii="Times New Roman" w:eastAsia="Times New Roman" w:hAnsi="Times New Roman"/>
          <w:bCs/>
          <w:iCs/>
          <w:spacing w:val="2"/>
          <w:sz w:val="28"/>
          <w:szCs w:val="28"/>
        </w:rPr>
        <w:t>tự chuyển h</w:t>
      </w:r>
      <w:r w:rsidR="008B1F53" w:rsidRPr="007948FD">
        <w:rPr>
          <w:rFonts w:ascii="Times New Roman" w:eastAsia="Times New Roman" w:hAnsi="Times New Roman"/>
          <w:bCs/>
          <w:iCs/>
          <w:spacing w:val="2"/>
          <w:sz w:val="28"/>
          <w:szCs w:val="28"/>
        </w:rPr>
        <w:t>oá</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 xml:space="preserve"> nội bộ</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phát triển quan điểm bảo vệ Tổ quốc từ sớm</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từ xa</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giữ nước từ khi nước chưa nguy</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 xml:space="preserve">quan điểm </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tự bảo vệ</w:t>
      </w:r>
      <w:r w:rsidR="007608A5">
        <w:rPr>
          <w:rFonts w:ascii="Times New Roman" w:eastAsia="Times New Roman" w:hAnsi="Times New Roman"/>
          <w:bCs/>
          <w:iCs/>
          <w:spacing w:val="2"/>
          <w:sz w:val="28"/>
          <w:szCs w:val="28"/>
        </w:rPr>
        <w:t>"</w:t>
      </w:r>
      <w:r w:rsidRPr="007948FD">
        <w:rPr>
          <w:rFonts w:ascii="Times New Roman" w:eastAsia="Times New Roman" w:hAnsi="Times New Roman"/>
          <w:bCs/>
          <w:iCs/>
          <w:spacing w:val="2"/>
          <w:sz w:val="28"/>
          <w:szCs w:val="28"/>
        </w:rPr>
        <w:t xml:space="preserve"> trong điều kiện mới. Từ Đại hội IX đến nay</w:t>
      </w:r>
      <w:r w:rsidR="007608A5">
        <w:rPr>
          <w:rFonts w:ascii="Times New Roman" w:eastAsia="Times New Roman" w:hAnsi="Times New Roman"/>
          <w:bCs/>
          <w:iCs/>
          <w:spacing w:val="2"/>
          <w:sz w:val="28"/>
          <w:szCs w:val="28"/>
        </w:rPr>
        <w:t xml:space="preserve">, </w:t>
      </w:r>
      <w:r w:rsidRPr="007948FD">
        <w:rPr>
          <w:rFonts w:ascii="Times New Roman" w:eastAsia="Times New Roman" w:hAnsi="Times New Roman"/>
          <w:bCs/>
          <w:iCs/>
          <w:spacing w:val="2"/>
          <w:sz w:val="28"/>
          <w:szCs w:val="28"/>
        </w:rPr>
        <w:t xml:space="preserve">phương thức đấu tranh phi vũ trang được Đảng hết sức coi trọng. </w:t>
      </w:r>
    </w:p>
    <w:p w14:paraId="2DC569C2" w14:textId="77777777" w:rsidR="00F10663" w:rsidRPr="007948FD" w:rsidRDefault="00F10663" w:rsidP="00EC36FF">
      <w:pPr>
        <w:spacing w:before="120" w:line="370" w:lineRule="exact"/>
        <w:ind w:firstLine="720"/>
        <w:jc w:val="both"/>
        <w:rPr>
          <w:rFonts w:ascii="Times New Roman" w:eastAsia="Times New Roman" w:hAnsi="Times New Roman"/>
          <w:bCs/>
          <w:iCs/>
          <w:sz w:val="28"/>
          <w:szCs w:val="28"/>
        </w:rPr>
      </w:pPr>
      <w:r w:rsidRPr="007948FD">
        <w:rPr>
          <w:rFonts w:ascii="Times New Roman" w:hAnsi="Times New Roman"/>
          <w:i/>
          <w:iCs/>
          <w:sz w:val="28"/>
          <w:szCs w:val="28"/>
        </w:rPr>
        <w:t>Về đối tác</w:t>
      </w:r>
      <w:r w:rsidR="007608A5">
        <w:rPr>
          <w:rFonts w:ascii="Times New Roman" w:hAnsi="Times New Roman"/>
          <w:i/>
          <w:iCs/>
          <w:sz w:val="28"/>
          <w:szCs w:val="28"/>
        </w:rPr>
        <w:t xml:space="preserve">, </w:t>
      </w:r>
      <w:r w:rsidRPr="007948FD">
        <w:rPr>
          <w:rFonts w:ascii="Times New Roman" w:hAnsi="Times New Roman"/>
          <w:i/>
          <w:iCs/>
          <w:sz w:val="28"/>
          <w:szCs w:val="28"/>
        </w:rPr>
        <w:t>đối tượng</w:t>
      </w:r>
      <w:r w:rsidR="007608A5">
        <w:rPr>
          <w:rFonts w:ascii="Times New Roman" w:hAnsi="Times New Roman"/>
          <w:i/>
          <w:iCs/>
          <w:sz w:val="28"/>
          <w:szCs w:val="28"/>
        </w:rPr>
        <w:t xml:space="preserve">: </w:t>
      </w:r>
      <w:r w:rsidRPr="007948FD">
        <w:rPr>
          <w:rFonts w:ascii="Times New Roman" w:hAnsi="Times New Roman"/>
          <w:iCs/>
          <w:sz w:val="28"/>
          <w:szCs w:val="28"/>
        </w:rPr>
        <w:t>Có sự phát triển đột phá về nhận thức</w:t>
      </w:r>
      <w:r w:rsidR="007608A5">
        <w:rPr>
          <w:rFonts w:ascii="Times New Roman" w:hAnsi="Times New Roman"/>
          <w:iCs/>
          <w:sz w:val="28"/>
          <w:szCs w:val="28"/>
        </w:rPr>
        <w:t xml:space="preserve">, </w:t>
      </w:r>
      <w:r w:rsidRPr="007948FD">
        <w:rPr>
          <w:rFonts w:ascii="Times New Roman" w:hAnsi="Times New Roman"/>
          <w:iCs/>
          <w:sz w:val="28"/>
          <w:szCs w:val="28"/>
        </w:rPr>
        <w:t>đưa ra nguyên tắc xác định trong Nghị quyết Trung ương 8 kh</w:t>
      </w:r>
      <w:r w:rsidR="008B1F53" w:rsidRPr="007948FD">
        <w:rPr>
          <w:rFonts w:ascii="Times New Roman" w:hAnsi="Times New Roman"/>
          <w:iCs/>
          <w:sz w:val="28"/>
          <w:szCs w:val="28"/>
        </w:rPr>
        <w:t>oá</w:t>
      </w:r>
      <w:r w:rsidRPr="007948FD">
        <w:rPr>
          <w:rFonts w:ascii="Times New Roman" w:hAnsi="Times New Roman"/>
          <w:iCs/>
          <w:sz w:val="28"/>
          <w:szCs w:val="28"/>
        </w:rPr>
        <w:t xml:space="preserve"> IX (7/2003)</w:t>
      </w:r>
      <w:r w:rsidR="007608A5">
        <w:rPr>
          <w:rFonts w:ascii="Times New Roman" w:hAnsi="Times New Roman"/>
          <w:iCs/>
          <w:sz w:val="28"/>
          <w:szCs w:val="28"/>
        </w:rPr>
        <w:t xml:space="preserve">, </w:t>
      </w:r>
      <w:r w:rsidRPr="007948FD">
        <w:rPr>
          <w:rFonts w:ascii="Times New Roman" w:hAnsi="Times New Roman"/>
          <w:iCs/>
          <w:sz w:val="28"/>
          <w:szCs w:val="28"/>
        </w:rPr>
        <w:t>nâng lên thành quan điểm trong Nghị quyết Trung ương 8 kh</w:t>
      </w:r>
      <w:r w:rsidR="008B1F53" w:rsidRPr="007948FD">
        <w:rPr>
          <w:rFonts w:ascii="Times New Roman" w:hAnsi="Times New Roman"/>
          <w:iCs/>
          <w:sz w:val="28"/>
          <w:szCs w:val="28"/>
        </w:rPr>
        <w:t>oá</w:t>
      </w:r>
      <w:r w:rsidRPr="007948FD">
        <w:rPr>
          <w:rFonts w:ascii="Times New Roman" w:hAnsi="Times New Roman"/>
          <w:iCs/>
          <w:sz w:val="28"/>
          <w:szCs w:val="28"/>
        </w:rPr>
        <w:t xml:space="preserve"> XI (10/2013)</w:t>
      </w:r>
      <w:r w:rsidR="007608A5">
        <w:rPr>
          <w:rFonts w:ascii="Times New Roman" w:hAnsi="Times New Roman"/>
          <w:iCs/>
          <w:sz w:val="28"/>
          <w:szCs w:val="28"/>
        </w:rPr>
        <w:t xml:space="preserve">; </w:t>
      </w:r>
      <w:r w:rsidRPr="007948FD">
        <w:rPr>
          <w:rFonts w:ascii="Times New Roman" w:hAnsi="Times New Roman"/>
          <w:iCs/>
          <w:sz w:val="28"/>
          <w:szCs w:val="28"/>
        </w:rPr>
        <w:t>phát triển nội dung trong Nghị quyết Trung ương 8 kh</w:t>
      </w:r>
      <w:r w:rsidR="008B1F53" w:rsidRPr="007948FD">
        <w:rPr>
          <w:rFonts w:ascii="Times New Roman" w:hAnsi="Times New Roman"/>
          <w:iCs/>
          <w:sz w:val="28"/>
          <w:szCs w:val="28"/>
        </w:rPr>
        <w:t>oá</w:t>
      </w:r>
      <w:r w:rsidRPr="007948FD">
        <w:rPr>
          <w:rFonts w:ascii="Times New Roman" w:hAnsi="Times New Roman"/>
          <w:iCs/>
          <w:sz w:val="28"/>
          <w:szCs w:val="28"/>
        </w:rPr>
        <w:t xml:space="preserve"> XIII (11/2023)</w:t>
      </w:r>
      <w:r w:rsidR="007608A5">
        <w:rPr>
          <w:rFonts w:ascii="Times New Roman" w:hAnsi="Times New Roman"/>
          <w:iCs/>
          <w:sz w:val="28"/>
          <w:szCs w:val="28"/>
        </w:rPr>
        <w:t xml:space="preserve">: </w:t>
      </w:r>
      <w:r w:rsidRPr="007948FD">
        <w:rPr>
          <w:rFonts w:ascii="Times New Roman" w:hAnsi="Times New Roman"/>
          <w:iCs/>
          <w:sz w:val="28"/>
          <w:szCs w:val="28"/>
        </w:rPr>
        <w:t>Những ai tôn trọng lợi ích quốc gia - dân tộc</w:t>
      </w:r>
      <w:r w:rsidR="007608A5">
        <w:rPr>
          <w:rFonts w:ascii="Times New Roman" w:hAnsi="Times New Roman"/>
          <w:iCs/>
          <w:sz w:val="28"/>
          <w:szCs w:val="28"/>
        </w:rPr>
        <w:t xml:space="preserve">, </w:t>
      </w:r>
      <w:r w:rsidRPr="007948FD">
        <w:rPr>
          <w:rFonts w:ascii="Times New Roman" w:hAnsi="Times New Roman"/>
          <w:iCs/>
          <w:sz w:val="28"/>
          <w:szCs w:val="28"/>
        </w:rPr>
        <w:t>độc lập</w:t>
      </w:r>
      <w:r w:rsidR="007608A5">
        <w:rPr>
          <w:rFonts w:ascii="Times New Roman" w:hAnsi="Times New Roman"/>
          <w:iCs/>
          <w:sz w:val="28"/>
          <w:szCs w:val="28"/>
        </w:rPr>
        <w:t xml:space="preserve">, </w:t>
      </w:r>
      <w:r w:rsidRPr="007948FD">
        <w:rPr>
          <w:rFonts w:ascii="Times New Roman" w:hAnsi="Times New Roman"/>
          <w:iCs/>
          <w:sz w:val="28"/>
          <w:szCs w:val="28"/>
        </w:rPr>
        <w:t>chủ quyền</w:t>
      </w:r>
      <w:r w:rsidR="007608A5">
        <w:rPr>
          <w:rFonts w:ascii="Times New Roman" w:hAnsi="Times New Roman"/>
          <w:iCs/>
          <w:sz w:val="28"/>
          <w:szCs w:val="28"/>
        </w:rPr>
        <w:t xml:space="preserve">, </w:t>
      </w:r>
      <w:r w:rsidRPr="007948FD">
        <w:rPr>
          <w:rFonts w:ascii="Times New Roman" w:hAnsi="Times New Roman"/>
          <w:iCs/>
          <w:sz w:val="28"/>
          <w:szCs w:val="28"/>
        </w:rPr>
        <w:t>thống nhất</w:t>
      </w:r>
      <w:r w:rsidR="007608A5">
        <w:rPr>
          <w:rFonts w:ascii="Times New Roman" w:hAnsi="Times New Roman"/>
          <w:iCs/>
          <w:sz w:val="28"/>
          <w:szCs w:val="28"/>
        </w:rPr>
        <w:t xml:space="preserve">, </w:t>
      </w:r>
      <w:r w:rsidRPr="007948FD">
        <w:rPr>
          <w:rFonts w:ascii="Times New Roman" w:hAnsi="Times New Roman"/>
          <w:iCs/>
          <w:sz w:val="28"/>
          <w:szCs w:val="28"/>
        </w:rPr>
        <w:t>toàn vẹn lãnh thổ</w:t>
      </w:r>
      <w:r w:rsidR="007608A5">
        <w:rPr>
          <w:rFonts w:ascii="Times New Roman" w:hAnsi="Times New Roman"/>
          <w:iCs/>
          <w:sz w:val="28"/>
          <w:szCs w:val="28"/>
        </w:rPr>
        <w:t xml:space="preserve">, </w:t>
      </w:r>
      <w:r w:rsidRPr="007948FD">
        <w:rPr>
          <w:rFonts w:ascii="Times New Roman" w:hAnsi="Times New Roman"/>
          <w:iCs/>
          <w:sz w:val="28"/>
          <w:szCs w:val="28"/>
        </w:rPr>
        <w:t>quan hệ hữu nghị</w:t>
      </w:r>
      <w:r w:rsidR="007608A5">
        <w:rPr>
          <w:rFonts w:ascii="Times New Roman" w:hAnsi="Times New Roman"/>
          <w:iCs/>
          <w:sz w:val="28"/>
          <w:szCs w:val="28"/>
        </w:rPr>
        <w:t xml:space="preserve">, </w:t>
      </w:r>
      <w:r w:rsidRPr="007948FD">
        <w:rPr>
          <w:rFonts w:ascii="Times New Roman" w:hAnsi="Times New Roman"/>
          <w:iCs/>
          <w:sz w:val="28"/>
          <w:szCs w:val="28"/>
        </w:rPr>
        <w:t>hợp tác bình đẳng</w:t>
      </w:r>
      <w:r w:rsidR="007608A5">
        <w:rPr>
          <w:rFonts w:ascii="Times New Roman" w:hAnsi="Times New Roman"/>
          <w:iCs/>
          <w:sz w:val="28"/>
          <w:szCs w:val="28"/>
        </w:rPr>
        <w:t xml:space="preserve">, </w:t>
      </w:r>
      <w:r w:rsidRPr="007948FD">
        <w:rPr>
          <w:rFonts w:ascii="Times New Roman" w:hAnsi="Times New Roman"/>
          <w:iCs/>
          <w:sz w:val="28"/>
          <w:szCs w:val="28"/>
        </w:rPr>
        <w:t>cùng có lợi</w:t>
      </w:r>
      <w:r w:rsidR="007608A5">
        <w:rPr>
          <w:rFonts w:ascii="Times New Roman" w:hAnsi="Times New Roman"/>
          <w:iCs/>
          <w:sz w:val="28"/>
          <w:szCs w:val="28"/>
        </w:rPr>
        <w:t xml:space="preserve">, </w:t>
      </w:r>
      <w:r w:rsidRPr="007948FD">
        <w:rPr>
          <w:rFonts w:ascii="Times New Roman" w:hAnsi="Times New Roman"/>
          <w:iCs/>
          <w:sz w:val="28"/>
          <w:szCs w:val="28"/>
        </w:rPr>
        <w:t>cùng phát triển với Việt Nam đều là đối tác</w:t>
      </w:r>
      <w:r w:rsidR="007608A5">
        <w:rPr>
          <w:rFonts w:ascii="Times New Roman" w:hAnsi="Times New Roman"/>
          <w:iCs/>
          <w:sz w:val="28"/>
          <w:szCs w:val="28"/>
        </w:rPr>
        <w:t xml:space="preserve">; </w:t>
      </w:r>
      <w:r w:rsidRPr="007948FD">
        <w:rPr>
          <w:rFonts w:ascii="Times New Roman" w:hAnsi="Times New Roman"/>
          <w:iCs/>
          <w:sz w:val="28"/>
          <w:szCs w:val="28"/>
        </w:rPr>
        <w:t>bất kỳ thế lực nào có âm mưu</w:t>
      </w:r>
      <w:r w:rsidR="007608A5">
        <w:rPr>
          <w:rFonts w:ascii="Times New Roman" w:hAnsi="Times New Roman"/>
          <w:iCs/>
          <w:sz w:val="28"/>
          <w:szCs w:val="28"/>
        </w:rPr>
        <w:t xml:space="preserve">, </w:t>
      </w:r>
      <w:r w:rsidRPr="007948FD">
        <w:rPr>
          <w:rFonts w:ascii="Times New Roman" w:hAnsi="Times New Roman"/>
          <w:iCs/>
          <w:sz w:val="28"/>
          <w:szCs w:val="28"/>
        </w:rPr>
        <w:t>hành động chống phá sự nghiệp xây dựng</w:t>
      </w:r>
      <w:r w:rsidR="007608A5">
        <w:rPr>
          <w:rFonts w:ascii="Times New Roman" w:hAnsi="Times New Roman"/>
          <w:iCs/>
          <w:sz w:val="28"/>
          <w:szCs w:val="28"/>
        </w:rPr>
        <w:t xml:space="preserve">, </w:t>
      </w:r>
      <w:r w:rsidRPr="007948FD">
        <w:rPr>
          <w:rFonts w:ascii="Times New Roman" w:hAnsi="Times New Roman"/>
          <w:iCs/>
          <w:sz w:val="28"/>
          <w:szCs w:val="28"/>
        </w:rPr>
        <w:t>bảo vệ Tổ quốc của ta đều là đối tượng. Trong mỗi đối tác có thể có mặt mâu thuẫn với lợi ích quốc gia - dân tộc cần phải đấu tranh</w:t>
      </w:r>
      <w:r w:rsidR="007608A5">
        <w:rPr>
          <w:rFonts w:ascii="Times New Roman" w:hAnsi="Times New Roman"/>
          <w:iCs/>
          <w:sz w:val="28"/>
          <w:szCs w:val="28"/>
        </w:rPr>
        <w:t xml:space="preserve">; </w:t>
      </w:r>
      <w:r w:rsidRPr="007948FD">
        <w:rPr>
          <w:rFonts w:ascii="Times New Roman" w:hAnsi="Times New Roman"/>
          <w:iCs/>
          <w:sz w:val="28"/>
          <w:szCs w:val="28"/>
        </w:rPr>
        <w:t>trong mỗi đối tượng có thể có mặt cần tranh thủ</w:t>
      </w:r>
      <w:r w:rsidR="007608A5">
        <w:rPr>
          <w:rFonts w:ascii="Times New Roman" w:hAnsi="Times New Roman"/>
          <w:iCs/>
          <w:sz w:val="28"/>
          <w:szCs w:val="28"/>
        </w:rPr>
        <w:t xml:space="preserve">, </w:t>
      </w:r>
      <w:r w:rsidRPr="007948FD">
        <w:rPr>
          <w:rFonts w:ascii="Times New Roman" w:hAnsi="Times New Roman"/>
          <w:iCs/>
          <w:sz w:val="28"/>
          <w:szCs w:val="28"/>
        </w:rPr>
        <w:t>hợ</w:t>
      </w:r>
      <w:r w:rsidR="00AE73F9" w:rsidRPr="007948FD">
        <w:rPr>
          <w:rFonts w:ascii="Times New Roman" w:hAnsi="Times New Roman"/>
          <w:iCs/>
          <w:sz w:val="28"/>
          <w:szCs w:val="28"/>
        </w:rPr>
        <w:t>p tác</w:t>
      </w:r>
      <w:r w:rsidR="007608A5">
        <w:rPr>
          <w:rFonts w:ascii="Times New Roman" w:hAnsi="Times New Roman"/>
          <w:iCs/>
          <w:sz w:val="28"/>
          <w:szCs w:val="28"/>
        </w:rPr>
        <w:t xml:space="preserve">, </w:t>
      </w:r>
      <w:r w:rsidRPr="007948FD">
        <w:rPr>
          <w:rFonts w:ascii="Times New Roman" w:hAnsi="Times New Roman"/>
          <w:iCs/>
          <w:sz w:val="28"/>
          <w:szCs w:val="28"/>
        </w:rPr>
        <w:t>thuyết phục</w:t>
      </w:r>
      <w:r w:rsidR="007608A5">
        <w:rPr>
          <w:rFonts w:ascii="Times New Roman" w:hAnsi="Times New Roman"/>
          <w:iCs/>
          <w:sz w:val="28"/>
          <w:szCs w:val="28"/>
        </w:rPr>
        <w:t xml:space="preserve">; </w:t>
      </w:r>
      <w:r w:rsidRPr="007948FD">
        <w:rPr>
          <w:rFonts w:ascii="Times New Roman" w:hAnsi="Times New Roman"/>
          <w:iCs/>
          <w:sz w:val="28"/>
          <w:szCs w:val="28"/>
        </w:rPr>
        <w:t>nỗ lực thúc đẩy hợp tác</w:t>
      </w:r>
      <w:r w:rsidR="007608A5">
        <w:rPr>
          <w:rFonts w:ascii="Times New Roman" w:hAnsi="Times New Roman"/>
          <w:iCs/>
          <w:sz w:val="28"/>
          <w:szCs w:val="28"/>
        </w:rPr>
        <w:t xml:space="preserve">, </w:t>
      </w:r>
      <w:r w:rsidRPr="007948FD">
        <w:rPr>
          <w:rFonts w:ascii="Times New Roman" w:hAnsi="Times New Roman"/>
          <w:iCs/>
          <w:sz w:val="28"/>
          <w:szCs w:val="28"/>
        </w:rPr>
        <w:t>giảm bất đồng</w:t>
      </w:r>
      <w:r w:rsidR="007608A5">
        <w:rPr>
          <w:rFonts w:ascii="Times New Roman" w:hAnsi="Times New Roman"/>
          <w:iCs/>
          <w:sz w:val="28"/>
          <w:szCs w:val="28"/>
        </w:rPr>
        <w:t xml:space="preserve">, </w:t>
      </w:r>
      <w:r w:rsidRPr="007948FD">
        <w:rPr>
          <w:rFonts w:ascii="Times New Roman" w:hAnsi="Times New Roman"/>
          <w:iCs/>
          <w:sz w:val="28"/>
          <w:szCs w:val="28"/>
        </w:rPr>
        <w:t>xung đột để đạt lợi ích cao nhất cho sự nghiệp xây dựng và bảo vệ Tổ quốc.</w:t>
      </w:r>
    </w:p>
    <w:p w14:paraId="0977106C" w14:textId="77777777" w:rsidR="00F10663" w:rsidRPr="007948FD" w:rsidRDefault="00F10663" w:rsidP="00EC36FF">
      <w:pPr>
        <w:spacing w:before="120" w:line="370" w:lineRule="exact"/>
        <w:ind w:firstLine="720"/>
        <w:jc w:val="both"/>
        <w:rPr>
          <w:rFonts w:ascii="Times New Roman" w:eastAsia="Times New Roman" w:hAnsi="Times New Roman"/>
          <w:bCs/>
          <w:iCs/>
          <w:sz w:val="28"/>
          <w:szCs w:val="28"/>
        </w:rPr>
      </w:pPr>
      <w:r w:rsidRPr="007948FD">
        <w:rPr>
          <w:rFonts w:ascii="Times New Roman" w:eastAsia="Times New Roman" w:hAnsi="Times New Roman"/>
          <w:bCs/>
          <w:i/>
          <w:iCs/>
          <w:sz w:val="28"/>
          <w:szCs w:val="28"/>
        </w:rPr>
        <w:t xml:space="preserve">Về mối quan hệ giữa xây dựng </w:t>
      </w:r>
      <w:r w:rsidR="005A691D" w:rsidRPr="007948FD">
        <w:rPr>
          <w:rFonts w:ascii="Times New Roman" w:hAnsi="Times New Roman"/>
          <w:i/>
          <w:sz w:val="28"/>
          <w:szCs w:val="28"/>
          <w:shd w:val="clear" w:color="auto" w:fill="FFFFFF"/>
        </w:rPr>
        <w:t>CNXH</w:t>
      </w:r>
      <w:r w:rsidR="0087180C" w:rsidRPr="007948FD">
        <w:rPr>
          <w:rFonts w:ascii="Times New Roman" w:hAnsi="Times New Roman"/>
          <w:i/>
          <w:sz w:val="28"/>
          <w:szCs w:val="28"/>
          <w:shd w:val="clear" w:color="auto" w:fill="FFFFFF"/>
        </w:rPr>
        <w:t xml:space="preserve"> </w:t>
      </w:r>
      <w:r w:rsidRPr="007948FD">
        <w:rPr>
          <w:rFonts w:ascii="Times New Roman" w:eastAsia="Times New Roman" w:hAnsi="Times New Roman"/>
          <w:bCs/>
          <w:i/>
          <w:iCs/>
          <w:sz w:val="28"/>
          <w:szCs w:val="28"/>
        </w:rPr>
        <w:t xml:space="preserve">và bảo vệ Tổ quốc Việt Nam </w:t>
      </w:r>
      <w:r w:rsidR="006A5201" w:rsidRPr="007948FD">
        <w:rPr>
          <w:rFonts w:ascii="Times New Roman" w:eastAsia="Times New Roman" w:hAnsi="Times New Roman"/>
          <w:bCs/>
          <w:i/>
          <w:iCs/>
          <w:sz w:val="28"/>
          <w:szCs w:val="28"/>
        </w:rPr>
        <w:t>XHCN</w:t>
      </w:r>
      <w:r w:rsidR="007608A5">
        <w:rPr>
          <w:rFonts w:ascii="Times New Roman" w:eastAsia="Times New Roman" w:hAnsi="Times New Roman"/>
          <w:bCs/>
          <w:i/>
          <w:iCs/>
          <w:sz w:val="28"/>
          <w:szCs w:val="28"/>
        </w:rPr>
        <w:t xml:space="preserve">: </w:t>
      </w:r>
      <w:r w:rsidRPr="007948FD">
        <w:rPr>
          <w:rFonts w:ascii="Times New Roman" w:eastAsia="Times New Roman" w:hAnsi="Times New Roman"/>
          <w:bCs/>
          <w:iCs/>
          <w:sz w:val="28"/>
          <w:szCs w:val="28"/>
        </w:rPr>
        <w:t>Đảng ta khẳng định đây là hai nhiệm vụ chiến lược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có mối quan hệ biện chứng với nhau</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không thể tách rời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trong khi đặt lên hàng đầu nhiệm vụ xây dựng đất nước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phải đồng thời coi trọng</w:t>
      </w:r>
      <w:r w:rsidRPr="007948FD">
        <w:rPr>
          <w:rFonts w:ascii="Times New Roman" w:eastAsia="Times New Roman" w:hAnsi="Times New Roman"/>
          <w:bCs/>
          <w:i/>
          <w:iCs/>
          <w:sz w:val="28"/>
          <w:szCs w:val="28"/>
        </w:rPr>
        <w:t xml:space="preserve"> </w:t>
      </w:r>
      <w:r w:rsidRPr="007948FD">
        <w:rPr>
          <w:rFonts w:ascii="Times New Roman" w:eastAsia="Times New Roman" w:hAnsi="Times New Roman"/>
          <w:bCs/>
          <w:iCs/>
          <w:sz w:val="28"/>
          <w:szCs w:val="28"/>
        </w:rPr>
        <w:t>nhiệm vụ</w:t>
      </w:r>
      <w:r w:rsidRPr="007948FD">
        <w:rPr>
          <w:rFonts w:ascii="Times New Roman" w:eastAsia="Times New Roman" w:hAnsi="Times New Roman"/>
          <w:bCs/>
          <w:i/>
          <w:iCs/>
          <w:sz w:val="28"/>
          <w:szCs w:val="28"/>
        </w:rPr>
        <w:t xml:space="preserve"> </w:t>
      </w:r>
      <w:r w:rsidRPr="007948FD">
        <w:rPr>
          <w:rFonts w:ascii="Times New Roman" w:eastAsia="Times New Roman" w:hAnsi="Times New Roman"/>
          <w:bCs/>
          <w:iCs/>
          <w:sz w:val="28"/>
          <w:szCs w:val="28"/>
        </w:rPr>
        <w:t>bảo vệ Tổ quốc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có bảo vệ tốt mới tạo được điều kiện thuận lợi cho xây dựng đất nước. Đại hội XIII của Đảng yêu cầu phải </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Cụ thể h</w:t>
      </w:r>
      <w:r w:rsidR="008B1F53" w:rsidRPr="007948FD">
        <w:rPr>
          <w:rFonts w:ascii="Times New Roman" w:eastAsia="Times New Roman" w:hAnsi="Times New Roman"/>
          <w:bCs/>
          <w:iCs/>
          <w:sz w:val="28"/>
          <w:szCs w:val="28"/>
        </w:rPr>
        <w:t>oá</w:t>
      </w:r>
      <w:r w:rsidRPr="007948FD">
        <w:rPr>
          <w:rFonts w:ascii="Times New Roman" w:eastAsia="Times New Roman" w:hAnsi="Times New Roman"/>
          <w:bCs/>
          <w:iCs/>
          <w:sz w:val="28"/>
          <w:szCs w:val="28"/>
        </w:rPr>
        <w:t xml:space="preserve"> và thực hiện có hiệu quả quan hệ giữa hai nhiệm vụ chiến lược xây dựng và bảo vệ Tổ quốc Việt Nam xã hội chủ nghĩa trong chiến lược phát triển kinh tế - xã hội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chiến lược bảo vệ Tổ quốc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trong các lĩnh vực kinh tế</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văn h</w:t>
      </w:r>
      <w:r w:rsidR="008B1F53" w:rsidRPr="007948FD">
        <w:rPr>
          <w:rFonts w:ascii="Times New Roman" w:eastAsia="Times New Roman" w:hAnsi="Times New Roman"/>
          <w:bCs/>
          <w:iCs/>
          <w:sz w:val="28"/>
          <w:szCs w:val="28"/>
        </w:rPr>
        <w:t>oá</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xã hội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quốc phòng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đối ngoại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trong từng địa phương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vùng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địa bàn chiến lược và trong từng nhiệm vụ</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chương trình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kế hoạch cụ thể</w:t>
      </w:r>
      <w:r w:rsidR="007608A5">
        <w:rPr>
          <w:rFonts w:ascii="Times New Roman" w:eastAsia="Times New Roman" w:hAnsi="Times New Roman"/>
          <w:bCs/>
          <w:iCs/>
          <w:sz w:val="28"/>
          <w:szCs w:val="28"/>
        </w:rPr>
        <w:t>"</w:t>
      </w:r>
      <w:r w:rsidRPr="007948FD">
        <w:rPr>
          <w:rFonts w:ascii="Times New Roman" w:eastAsia="Times New Roman" w:hAnsi="Times New Roman"/>
          <w:bCs/>
          <w:iCs/>
          <w:sz w:val="28"/>
          <w:szCs w:val="28"/>
        </w:rPr>
        <w:t xml:space="preserve">. </w:t>
      </w:r>
    </w:p>
    <w:p w14:paraId="37BDA3A6" w14:textId="77777777" w:rsidR="00F10663" w:rsidRPr="007948FD" w:rsidRDefault="00F10663" w:rsidP="002D4F5B">
      <w:pPr>
        <w:spacing w:before="120" w:line="360" w:lineRule="exact"/>
        <w:ind w:firstLine="720"/>
        <w:jc w:val="both"/>
        <w:rPr>
          <w:rFonts w:ascii="Times New Roman" w:eastAsia="Times New Roman" w:hAnsi="Times New Roman"/>
          <w:bCs/>
          <w:i/>
          <w:iCs/>
          <w:sz w:val="28"/>
          <w:szCs w:val="28"/>
        </w:rPr>
      </w:pPr>
      <w:r w:rsidRPr="007948FD">
        <w:rPr>
          <w:rFonts w:ascii="Times New Roman" w:eastAsia="Times New Roman" w:hAnsi="Times New Roman"/>
          <w:bCs/>
          <w:i/>
          <w:sz w:val="28"/>
          <w:szCs w:val="28"/>
        </w:rPr>
        <w:t>Nhận thức lý luận về an ninh quốc gia và bảo vệ an ninh quốc gia có sự phát triển</w:t>
      </w:r>
      <w:r w:rsidR="007608A5">
        <w:rPr>
          <w:rFonts w:ascii="Times New Roman" w:eastAsia="Times New Roman" w:hAnsi="Times New Roman"/>
          <w:bCs/>
          <w:i/>
          <w:sz w:val="28"/>
          <w:szCs w:val="28"/>
        </w:rPr>
        <w:t xml:space="preserve">: </w:t>
      </w:r>
      <w:r w:rsidRPr="007948FD">
        <w:rPr>
          <w:rFonts w:ascii="Times New Roman" w:eastAsia="Times New Roman" w:hAnsi="Times New Roman"/>
          <w:bCs/>
          <w:iCs/>
          <w:sz w:val="28"/>
          <w:szCs w:val="28"/>
        </w:rPr>
        <w:t>Từ nhận thức an ninh quốc gia chủ yếu là vấn đề nội bộ đến an ninh tổng hợp</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toàn diện</w:t>
      </w:r>
      <w:r w:rsidRPr="007948FD">
        <w:rPr>
          <w:rFonts w:ascii="Times New Roman" w:hAnsi="Times New Roman"/>
          <w:sz w:val="28"/>
          <w:szCs w:val="28"/>
        </w:rPr>
        <w:t xml:space="preserve"> </w:t>
      </w:r>
      <w:r w:rsidRPr="007948FD">
        <w:rPr>
          <w:rFonts w:ascii="Times New Roman" w:eastAsia="Times New Roman" w:hAnsi="Times New Roman"/>
          <w:bCs/>
          <w:iCs/>
          <w:sz w:val="28"/>
          <w:szCs w:val="28"/>
        </w:rPr>
        <w:t>bao gồm</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kinh tế</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văn h</w:t>
      </w:r>
      <w:r w:rsidR="008B1F53" w:rsidRPr="007948FD">
        <w:rPr>
          <w:rFonts w:ascii="Times New Roman" w:eastAsia="Times New Roman" w:hAnsi="Times New Roman"/>
          <w:bCs/>
          <w:iCs/>
          <w:sz w:val="28"/>
          <w:szCs w:val="28"/>
        </w:rPr>
        <w:t>oá</w:t>
      </w:r>
      <w:r w:rsidRPr="007948FD">
        <w:rPr>
          <w:rFonts w:ascii="Times New Roman" w:eastAsia="Times New Roman" w:hAnsi="Times New Roman"/>
          <w:bCs/>
          <w:iCs/>
          <w:sz w:val="28"/>
          <w:szCs w:val="28"/>
        </w:rPr>
        <w:t xml:space="preserve"> - tư tưởng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thông tin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trên lĩnh vực tôn giáo</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dân tộc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nông thôn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đô thị và các vùng chiến lược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lãnh thổ. Nhận thức về mục tiêu</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nhiệm vụ</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phạm vi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phương châm</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huy động các nguồn lực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biện pháp bảo vệ an ninh quốc gia và bảo đảm trật tự</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toàn xã hội ngày càng đầy đủ. Phát triển lý luận khoa học an ninh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phát triển nhận thức về an ninh phi truyền thống</w:t>
      </w:r>
      <w:r w:rsidR="007608A5">
        <w:rPr>
          <w:rFonts w:ascii="Times New Roman" w:eastAsia="Times New Roman" w:hAnsi="Times New Roman"/>
          <w:bCs/>
          <w:iCs/>
          <w:sz w:val="28"/>
          <w:szCs w:val="28"/>
        </w:rPr>
        <w:t xml:space="preserve">, </w:t>
      </w:r>
      <w:r w:rsidR="00BC1E8A" w:rsidRPr="007948FD">
        <w:rPr>
          <w:rFonts w:ascii="Times New Roman" w:eastAsia="Times New Roman" w:hAnsi="Times New Roman"/>
          <w:bCs/>
          <w:iCs/>
          <w:sz w:val="28"/>
          <w:szCs w:val="28"/>
        </w:rPr>
        <w:t>đặc biệt là</w:t>
      </w:r>
      <w:r w:rsidRPr="007948FD">
        <w:rPr>
          <w:rFonts w:ascii="Times New Roman" w:eastAsia="Times New Roman" w:hAnsi="Times New Roman"/>
          <w:bCs/>
          <w:iCs/>
          <w:sz w:val="28"/>
          <w:szCs w:val="28"/>
        </w:rPr>
        <w:t xml:space="preserve"> an ninh mạng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 con người</w:t>
      </w:r>
      <w:r w:rsidR="007608A5">
        <w:rPr>
          <w:rFonts w:ascii="Times New Roman" w:eastAsia="Times New Roman" w:hAnsi="Times New Roman"/>
          <w:bCs/>
          <w:iCs/>
          <w:sz w:val="28"/>
          <w:szCs w:val="28"/>
        </w:rPr>
        <w:t xml:space="preserve">, </w:t>
      </w:r>
      <w:r w:rsidR="003546D0" w:rsidRPr="007948FD">
        <w:rPr>
          <w:rFonts w:ascii="Times New Roman" w:eastAsia="Times New Roman" w:hAnsi="Times New Roman"/>
          <w:bCs/>
          <w:iCs/>
          <w:sz w:val="28"/>
          <w:szCs w:val="28"/>
        </w:rPr>
        <w:t>an ninh môi trường</w:t>
      </w:r>
      <w:r w:rsidR="007608A5">
        <w:rPr>
          <w:rFonts w:ascii="Times New Roman" w:eastAsia="Times New Roman" w:hAnsi="Times New Roman"/>
          <w:bCs/>
          <w:iCs/>
          <w:sz w:val="28"/>
          <w:szCs w:val="28"/>
        </w:rPr>
        <w:t xml:space="preserve">, </w:t>
      </w:r>
      <w:r w:rsidR="003546D0" w:rsidRPr="007948FD">
        <w:rPr>
          <w:rFonts w:ascii="Times New Roman" w:eastAsia="Times New Roman" w:hAnsi="Times New Roman"/>
          <w:bCs/>
          <w:iCs/>
          <w:sz w:val="28"/>
          <w:szCs w:val="28"/>
        </w:rPr>
        <w:t>chủ quyền quốc gia trên không gian mạng</w:t>
      </w:r>
      <w:r w:rsidR="00297A92" w:rsidRPr="007948FD">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Nhận thức về nguy cơ</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thách thức đối với an ninh quốc gia gồm cả an ninh truyền thống và an ninh phi truyền thống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trên bộ</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trên biển</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trên không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vũ trụ và không gian mạng. </w:t>
      </w:r>
    </w:p>
    <w:p w14:paraId="013BFBCA" w14:textId="77777777" w:rsidR="00F10663" w:rsidRPr="007948FD" w:rsidRDefault="00F10663" w:rsidP="008B1F53">
      <w:pPr>
        <w:spacing w:before="160" w:line="370" w:lineRule="exact"/>
        <w:ind w:firstLine="720"/>
        <w:jc w:val="both"/>
        <w:rPr>
          <w:rFonts w:ascii="Times New Roman" w:eastAsia="Times New Roman" w:hAnsi="Times New Roman"/>
          <w:bCs/>
          <w:iCs/>
          <w:sz w:val="28"/>
          <w:szCs w:val="28"/>
        </w:rPr>
      </w:pPr>
      <w:r w:rsidRPr="007948FD">
        <w:rPr>
          <w:rFonts w:ascii="Times New Roman" w:hAnsi="Times New Roman"/>
          <w:i/>
          <w:sz w:val="28"/>
          <w:szCs w:val="28"/>
        </w:rPr>
        <w:t>Nhận thức lý luận của Đảng về sự lãnh đạo tuyệt đối</w:t>
      </w:r>
      <w:r w:rsidR="007608A5">
        <w:rPr>
          <w:rFonts w:ascii="Times New Roman" w:hAnsi="Times New Roman"/>
          <w:i/>
          <w:sz w:val="28"/>
          <w:szCs w:val="28"/>
        </w:rPr>
        <w:t xml:space="preserve">, </w:t>
      </w:r>
      <w:r w:rsidRPr="007948FD">
        <w:rPr>
          <w:rFonts w:ascii="Times New Roman" w:hAnsi="Times New Roman"/>
          <w:i/>
          <w:sz w:val="28"/>
          <w:szCs w:val="28"/>
        </w:rPr>
        <w:t>trực tiếp về mọi mặt của Đảng đối với quốc phòng</w:t>
      </w:r>
      <w:r w:rsidR="007608A5">
        <w:rPr>
          <w:rFonts w:ascii="Times New Roman" w:hAnsi="Times New Roman"/>
          <w:i/>
          <w:sz w:val="28"/>
          <w:szCs w:val="28"/>
        </w:rPr>
        <w:t xml:space="preserve">, </w:t>
      </w:r>
      <w:r w:rsidRPr="007948FD">
        <w:rPr>
          <w:rFonts w:ascii="Times New Roman" w:hAnsi="Times New Roman"/>
          <w:i/>
          <w:sz w:val="28"/>
          <w:szCs w:val="28"/>
        </w:rPr>
        <w:t>an ninh và các lực lượng vũ trang là</w:t>
      </w:r>
      <w:r w:rsidRPr="007948FD">
        <w:rPr>
          <w:rFonts w:ascii="Times New Roman" w:hAnsi="Times New Roman"/>
          <w:sz w:val="28"/>
          <w:szCs w:val="28"/>
        </w:rPr>
        <w:t xml:space="preserve"> </w:t>
      </w:r>
      <w:r w:rsidRPr="007948FD">
        <w:rPr>
          <w:rFonts w:ascii="Times New Roman" w:hAnsi="Times New Roman"/>
          <w:i/>
          <w:sz w:val="28"/>
          <w:szCs w:val="28"/>
        </w:rPr>
        <w:t>quan điểm nhất quán</w:t>
      </w:r>
      <w:r w:rsidR="007608A5">
        <w:rPr>
          <w:rFonts w:ascii="Times New Roman" w:hAnsi="Times New Roman"/>
          <w:i/>
          <w:sz w:val="28"/>
          <w:szCs w:val="28"/>
        </w:rPr>
        <w:t xml:space="preserve">, </w:t>
      </w:r>
      <w:r w:rsidRPr="007948FD">
        <w:rPr>
          <w:rFonts w:ascii="Times New Roman" w:hAnsi="Times New Roman"/>
          <w:i/>
          <w:sz w:val="28"/>
          <w:szCs w:val="28"/>
        </w:rPr>
        <w:t>xuyên suốt và phát triển ngày càng đầy đủ</w:t>
      </w:r>
      <w:r w:rsidR="007608A5">
        <w:rPr>
          <w:rFonts w:ascii="Times New Roman" w:hAnsi="Times New Roman"/>
          <w:i/>
          <w:sz w:val="28"/>
          <w:szCs w:val="28"/>
        </w:rPr>
        <w:t xml:space="preserve">, </w:t>
      </w:r>
      <w:r w:rsidRPr="007948FD">
        <w:rPr>
          <w:rFonts w:ascii="Times New Roman" w:hAnsi="Times New Roman"/>
          <w:i/>
          <w:sz w:val="28"/>
          <w:szCs w:val="28"/>
        </w:rPr>
        <w:t>sâu sắc</w:t>
      </w:r>
      <w:r w:rsidR="007608A5">
        <w:rPr>
          <w:rFonts w:ascii="Times New Roman" w:hAnsi="Times New Roman"/>
          <w:i/>
          <w:sz w:val="28"/>
          <w:szCs w:val="28"/>
        </w:rPr>
        <w:t xml:space="preserve">: </w:t>
      </w:r>
      <w:r w:rsidRPr="007948FD">
        <w:rPr>
          <w:rFonts w:ascii="Times New Roman" w:hAnsi="Times New Roman"/>
          <w:iCs/>
          <w:sz w:val="28"/>
          <w:szCs w:val="28"/>
        </w:rPr>
        <w:t>Trong mọi điều kiện</w:t>
      </w:r>
      <w:r w:rsidR="007608A5">
        <w:rPr>
          <w:rFonts w:ascii="Times New Roman" w:hAnsi="Times New Roman"/>
          <w:iCs/>
          <w:sz w:val="28"/>
          <w:szCs w:val="28"/>
        </w:rPr>
        <w:t xml:space="preserve">, </w:t>
      </w:r>
      <w:r w:rsidRPr="007948FD">
        <w:rPr>
          <w:rFonts w:ascii="Times New Roman" w:hAnsi="Times New Roman"/>
          <w:iCs/>
          <w:sz w:val="28"/>
          <w:szCs w:val="28"/>
        </w:rPr>
        <w:t>tình huống</w:t>
      </w:r>
      <w:r w:rsidR="007608A5">
        <w:rPr>
          <w:rFonts w:ascii="Times New Roman" w:hAnsi="Times New Roman"/>
          <w:iCs/>
          <w:sz w:val="28"/>
          <w:szCs w:val="28"/>
        </w:rPr>
        <w:t xml:space="preserve">, </w:t>
      </w:r>
      <w:r w:rsidRPr="007948FD">
        <w:rPr>
          <w:rFonts w:ascii="Times New Roman" w:hAnsi="Times New Roman"/>
          <w:iCs/>
          <w:sz w:val="28"/>
          <w:szCs w:val="28"/>
        </w:rPr>
        <w:t>quốc phòng</w:t>
      </w:r>
      <w:r w:rsidR="007608A5">
        <w:rPr>
          <w:rFonts w:ascii="Times New Roman" w:hAnsi="Times New Roman"/>
          <w:iCs/>
          <w:sz w:val="28"/>
          <w:szCs w:val="28"/>
        </w:rPr>
        <w:t xml:space="preserve">, </w:t>
      </w:r>
      <w:r w:rsidRPr="007948FD">
        <w:rPr>
          <w:rFonts w:ascii="Times New Roman" w:hAnsi="Times New Roman"/>
          <w:iCs/>
          <w:sz w:val="28"/>
          <w:szCs w:val="28"/>
        </w:rPr>
        <w:t>an ninh và các lực lượng vũ trang phải đặt dưới sự lãnh đạo tuyệt đối</w:t>
      </w:r>
      <w:r w:rsidR="007608A5">
        <w:rPr>
          <w:rFonts w:ascii="Times New Roman" w:hAnsi="Times New Roman"/>
          <w:iCs/>
          <w:sz w:val="28"/>
          <w:szCs w:val="28"/>
        </w:rPr>
        <w:t xml:space="preserve">, </w:t>
      </w:r>
      <w:r w:rsidRPr="007948FD">
        <w:rPr>
          <w:rFonts w:ascii="Times New Roman" w:hAnsi="Times New Roman"/>
          <w:iCs/>
          <w:sz w:val="28"/>
          <w:szCs w:val="28"/>
        </w:rPr>
        <w:t xml:space="preserve">trực tiếp về mọi mặt của Đảng. </w:t>
      </w:r>
      <w:r w:rsidRPr="007948FD">
        <w:rPr>
          <w:rFonts w:ascii="Times New Roman" w:eastAsia="Times New Roman" w:hAnsi="Times New Roman"/>
          <w:bCs/>
          <w:iCs/>
          <w:sz w:val="28"/>
          <w:szCs w:val="28"/>
        </w:rPr>
        <w:t>Đảng lãnh đạo quốc phòng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w:t>
      </w:r>
      <w:r w:rsidRPr="007948FD">
        <w:rPr>
          <w:rFonts w:ascii="Times New Roman" w:eastAsia="Times New Roman" w:hAnsi="Times New Roman"/>
          <w:sz w:val="28"/>
          <w:szCs w:val="28"/>
          <w:lang w:bidi="en-US"/>
        </w:rPr>
        <w:t xml:space="preserve"> </w:t>
      </w:r>
      <w:r w:rsidRPr="007948FD">
        <w:rPr>
          <w:rFonts w:ascii="Times New Roman" w:eastAsia="Times New Roman" w:hAnsi="Times New Roman"/>
          <w:bCs/>
          <w:iCs/>
          <w:sz w:val="28"/>
          <w:szCs w:val="28"/>
        </w:rPr>
        <w:t>bằng cương lĩnh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đường lối</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chiến lược</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các định hướng về chủ trương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chính sách lớn trong lĩnh vực quốc phòng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an ninh</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thể chế h</w:t>
      </w:r>
      <w:r w:rsidR="008B1F53" w:rsidRPr="007948FD">
        <w:rPr>
          <w:rFonts w:ascii="Times New Roman" w:eastAsia="Times New Roman" w:hAnsi="Times New Roman"/>
          <w:bCs/>
          <w:iCs/>
          <w:sz w:val="28"/>
          <w:szCs w:val="28"/>
        </w:rPr>
        <w:t>oá</w:t>
      </w:r>
      <w:r w:rsidRPr="007948FD">
        <w:rPr>
          <w:rFonts w:ascii="Times New Roman" w:eastAsia="Times New Roman" w:hAnsi="Times New Roman"/>
          <w:bCs/>
          <w:iCs/>
          <w:sz w:val="28"/>
          <w:szCs w:val="28"/>
        </w:rPr>
        <w:t xml:space="preserve"> sự lãnh đạo của Đảng bằng hệ thống pháp luật</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các văn bản quy phạm pháp luật có liên quan. Sự lãnh đạo </w:t>
      </w:r>
      <w:r w:rsidRPr="007948FD">
        <w:rPr>
          <w:rFonts w:ascii="Times New Roman" w:hAnsi="Times New Roman"/>
          <w:sz w:val="28"/>
          <w:szCs w:val="28"/>
        </w:rPr>
        <w:t>tuyệt đối</w:t>
      </w:r>
      <w:r w:rsidR="007608A5">
        <w:rPr>
          <w:rFonts w:ascii="Times New Roman" w:hAnsi="Times New Roman"/>
          <w:sz w:val="28"/>
          <w:szCs w:val="28"/>
        </w:rPr>
        <w:t xml:space="preserve">, </w:t>
      </w:r>
      <w:r w:rsidRPr="007948FD">
        <w:rPr>
          <w:rFonts w:ascii="Times New Roman" w:hAnsi="Times New Roman"/>
          <w:sz w:val="28"/>
          <w:szCs w:val="28"/>
        </w:rPr>
        <w:t xml:space="preserve">trực tiếp về mọi mặt của Đảng </w:t>
      </w:r>
      <w:r w:rsidRPr="007948FD">
        <w:rPr>
          <w:rFonts w:ascii="Times New Roman" w:eastAsia="Times New Roman" w:hAnsi="Times New Roman"/>
          <w:bCs/>
          <w:iCs/>
          <w:sz w:val="28"/>
          <w:szCs w:val="28"/>
        </w:rPr>
        <w:t>đối với lực lượng vũ trang tập trung thống nhất vào Ban Chấp hành Trung ương mà trực tiếp</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thường xuyên là Bộ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Ban Bí thư</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thông qua hệ thống tổ chức đảng</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hệ thống tổ chức chỉ huy</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hệ thống cơ quan chính trị</w:t>
      </w:r>
      <w:r w:rsidR="007608A5">
        <w:rPr>
          <w:rFonts w:ascii="Times New Roman" w:eastAsia="Times New Roman" w:hAnsi="Times New Roman"/>
          <w:bCs/>
          <w:iCs/>
          <w:sz w:val="28"/>
          <w:szCs w:val="28"/>
        </w:rPr>
        <w:t xml:space="preserve">, </w:t>
      </w:r>
      <w:r w:rsidRPr="007948FD">
        <w:rPr>
          <w:rFonts w:ascii="Times New Roman" w:eastAsia="Times New Roman" w:hAnsi="Times New Roman"/>
          <w:bCs/>
          <w:iCs/>
          <w:sz w:val="28"/>
          <w:szCs w:val="28"/>
        </w:rPr>
        <w:t xml:space="preserve">cán bộ chính trị các cấp và tổ chức quần chúng ở đơn vị cơ sở trong Quân đội nhân dân và Công an nhân dân. </w:t>
      </w:r>
    </w:p>
    <w:bookmarkEnd w:id="31"/>
    <w:p w14:paraId="753717BF" w14:textId="77777777" w:rsidR="00F10663" w:rsidRPr="007948FD" w:rsidRDefault="00F10663" w:rsidP="008B1F53">
      <w:pPr>
        <w:spacing w:before="160" w:line="370" w:lineRule="exact"/>
        <w:ind w:firstLine="720"/>
        <w:jc w:val="both"/>
        <w:rPr>
          <w:rFonts w:ascii="Times New Roman" w:hAnsi="Times New Roman"/>
          <w:i/>
          <w:iCs/>
          <w:sz w:val="28"/>
          <w:szCs w:val="28"/>
        </w:rPr>
      </w:pPr>
      <w:r w:rsidRPr="007948FD">
        <w:rPr>
          <w:rFonts w:ascii="Times New Roman" w:hAnsi="Times New Roman"/>
          <w:i/>
          <w:iCs/>
          <w:sz w:val="28"/>
          <w:szCs w:val="28"/>
        </w:rPr>
        <w:t xml:space="preserve">(2) </w:t>
      </w:r>
      <w:r w:rsidR="003B7A23" w:rsidRPr="007948FD">
        <w:rPr>
          <w:rFonts w:ascii="Times New Roman" w:hAnsi="Times New Roman"/>
          <w:i/>
          <w:iCs/>
          <w:sz w:val="28"/>
          <w:szCs w:val="28"/>
        </w:rPr>
        <w:t>Sự p</w:t>
      </w:r>
      <w:r w:rsidRPr="007948FD">
        <w:rPr>
          <w:rFonts w:ascii="Times New Roman" w:hAnsi="Times New Roman"/>
          <w:i/>
          <w:iCs/>
          <w:sz w:val="28"/>
          <w:szCs w:val="28"/>
        </w:rPr>
        <w:t>hát triển nhận thức lý luận của Đảng về bảo vệ Tổ quốc từ sớm</w:t>
      </w:r>
      <w:r w:rsidR="007608A5">
        <w:rPr>
          <w:rFonts w:ascii="Times New Roman" w:hAnsi="Times New Roman"/>
          <w:i/>
          <w:iCs/>
          <w:sz w:val="28"/>
          <w:szCs w:val="28"/>
        </w:rPr>
        <w:t xml:space="preserve">, </w:t>
      </w:r>
      <w:r w:rsidRPr="007948FD">
        <w:rPr>
          <w:rFonts w:ascii="Times New Roman" w:hAnsi="Times New Roman"/>
          <w:i/>
          <w:iCs/>
          <w:sz w:val="28"/>
          <w:szCs w:val="28"/>
        </w:rPr>
        <w:t>từ xa</w:t>
      </w:r>
      <w:r w:rsidR="007608A5">
        <w:rPr>
          <w:rFonts w:ascii="Times New Roman" w:hAnsi="Times New Roman"/>
          <w:i/>
          <w:iCs/>
          <w:sz w:val="28"/>
          <w:szCs w:val="28"/>
        </w:rPr>
        <w:t xml:space="preserve">, </w:t>
      </w:r>
      <w:r w:rsidRPr="007948FD">
        <w:rPr>
          <w:rFonts w:ascii="Times New Roman" w:hAnsi="Times New Roman"/>
          <w:i/>
          <w:iCs/>
          <w:sz w:val="28"/>
          <w:szCs w:val="28"/>
        </w:rPr>
        <w:t>từ khi nước chưa nguy</w:t>
      </w:r>
    </w:p>
    <w:p w14:paraId="5D96F066" w14:textId="77777777" w:rsidR="00F10663" w:rsidRPr="007948FD" w:rsidRDefault="00F10663" w:rsidP="008B1F53">
      <w:pPr>
        <w:spacing w:before="160" w:line="370" w:lineRule="exact"/>
        <w:ind w:firstLine="720"/>
        <w:jc w:val="both"/>
        <w:rPr>
          <w:rFonts w:ascii="Times New Roman" w:hAnsi="Times New Roman"/>
          <w:sz w:val="28"/>
          <w:szCs w:val="28"/>
        </w:rPr>
      </w:pPr>
      <w:r w:rsidRPr="007948FD">
        <w:rPr>
          <w:rFonts w:ascii="Times New Roman" w:hAnsi="Times New Roman"/>
          <w:sz w:val="28"/>
          <w:szCs w:val="28"/>
        </w:rPr>
        <w:t>Trong quá trình đổi mới</w:t>
      </w:r>
      <w:r w:rsidR="007608A5">
        <w:rPr>
          <w:rFonts w:ascii="Times New Roman" w:hAnsi="Times New Roman"/>
          <w:sz w:val="28"/>
          <w:szCs w:val="28"/>
        </w:rPr>
        <w:t xml:space="preserve">, </w:t>
      </w:r>
      <w:r w:rsidRPr="007948FD">
        <w:rPr>
          <w:rFonts w:ascii="Times New Roman" w:hAnsi="Times New Roman"/>
          <w:sz w:val="28"/>
          <w:szCs w:val="28"/>
        </w:rPr>
        <w:t>xuất phát từ yêu cầu của thực tiễn</w:t>
      </w:r>
      <w:r w:rsidR="007608A5">
        <w:rPr>
          <w:rFonts w:ascii="Times New Roman" w:hAnsi="Times New Roman"/>
          <w:sz w:val="28"/>
          <w:szCs w:val="28"/>
        </w:rPr>
        <w:t xml:space="preserve">, </w:t>
      </w:r>
      <w:r w:rsidRPr="007948FD">
        <w:rPr>
          <w:rFonts w:ascii="Times New Roman" w:hAnsi="Times New Roman"/>
          <w:sz w:val="28"/>
          <w:szCs w:val="28"/>
        </w:rPr>
        <w:t>Đảng ta đã từng bước phát triển</w:t>
      </w:r>
      <w:r w:rsidR="007608A5">
        <w:rPr>
          <w:rFonts w:ascii="Times New Roman" w:hAnsi="Times New Roman"/>
          <w:sz w:val="28"/>
          <w:szCs w:val="28"/>
        </w:rPr>
        <w:t xml:space="preserve">, </w:t>
      </w:r>
      <w:r w:rsidRPr="007948FD">
        <w:rPr>
          <w:rFonts w:ascii="Times New Roman" w:hAnsi="Times New Roman"/>
          <w:sz w:val="28"/>
          <w:szCs w:val="28"/>
        </w:rPr>
        <w:t>hoàn thiện nhận thức lý luận về bảo vệ Tổ quốc từ sớm</w:t>
      </w:r>
      <w:r w:rsidR="007608A5">
        <w:rPr>
          <w:rFonts w:ascii="Times New Roman" w:hAnsi="Times New Roman"/>
          <w:sz w:val="28"/>
          <w:szCs w:val="28"/>
        </w:rPr>
        <w:t xml:space="preserve">, </w:t>
      </w:r>
      <w:r w:rsidRPr="007948FD">
        <w:rPr>
          <w:rFonts w:ascii="Times New Roman" w:hAnsi="Times New Roman"/>
          <w:sz w:val="28"/>
          <w:szCs w:val="28"/>
        </w:rPr>
        <w:t>từ xa</w:t>
      </w:r>
      <w:r w:rsidR="007608A5">
        <w:rPr>
          <w:rFonts w:ascii="Times New Roman" w:hAnsi="Times New Roman"/>
          <w:sz w:val="28"/>
          <w:szCs w:val="28"/>
        </w:rPr>
        <w:t xml:space="preserve">, </w:t>
      </w:r>
      <w:r w:rsidRPr="007948FD">
        <w:rPr>
          <w:rFonts w:ascii="Times New Roman" w:hAnsi="Times New Roman"/>
          <w:sz w:val="28"/>
          <w:szCs w:val="28"/>
        </w:rPr>
        <w:t xml:space="preserve">từ khi nước chưa nguy. Lần đầu tiên </w:t>
      </w:r>
      <w:r w:rsidR="007608A5">
        <w:rPr>
          <w:rFonts w:ascii="Times New Roman" w:hAnsi="Times New Roman"/>
          <w:sz w:val="28"/>
          <w:szCs w:val="28"/>
        </w:rPr>
        <w:t>"</w:t>
      </w:r>
      <w:r w:rsidRPr="007948FD">
        <w:rPr>
          <w:rFonts w:ascii="Times New Roman" w:hAnsi="Times New Roman"/>
          <w:sz w:val="28"/>
          <w:szCs w:val="28"/>
        </w:rPr>
        <w:t>Bảo vệ Tổ quốc từ xa</w:t>
      </w:r>
      <w:r w:rsidR="007608A5">
        <w:rPr>
          <w:rFonts w:ascii="Times New Roman" w:hAnsi="Times New Roman"/>
          <w:sz w:val="28"/>
          <w:szCs w:val="28"/>
        </w:rPr>
        <w:t>"</w:t>
      </w:r>
      <w:r w:rsidRPr="007948FD">
        <w:rPr>
          <w:rFonts w:ascii="Times New Roman" w:hAnsi="Times New Roman"/>
          <w:sz w:val="28"/>
          <w:szCs w:val="28"/>
        </w:rPr>
        <w:t xml:space="preserve"> được Đảng nêu lên trong Nghị quyết số 08</w:t>
      </w:r>
      <w:r w:rsidR="0091440F" w:rsidRPr="007948FD">
        <w:rPr>
          <w:rFonts w:ascii="Times New Roman" w:hAnsi="Times New Roman"/>
          <w:sz w:val="28"/>
          <w:szCs w:val="28"/>
        </w:rPr>
        <w:t>-NQ/</w:t>
      </w:r>
      <w:r w:rsidRPr="007948FD">
        <w:rPr>
          <w:rFonts w:ascii="Times New Roman" w:hAnsi="Times New Roman"/>
          <w:sz w:val="28"/>
          <w:szCs w:val="28"/>
        </w:rPr>
        <w:t>TW của Bộ Chính trị kh</w:t>
      </w:r>
      <w:r w:rsidR="008B1F53" w:rsidRPr="007948FD">
        <w:rPr>
          <w:rFonts w:ascii="Times New Roman" w:hAnsi="Times New Roman"/>
          <w:sz w:val="28"/>
          <w:szCs w:val="28"/>
        </w:rPr>
        <w:t>oá</w:t>
      </w:r>
      <w:r w:rsidRPr="007948FD">
        <w:rPr>
          <w:rFonts w:ascii="Times New Roman" w:hAnsi="Times New Roman"/>
          <w:sz w:val="28"/>
          <w:szCs w:val="28"/>
        </w:rPr>
        <w:t xml:space="preserve"> VIII (12/1998) về Chiến lược An ninh quốc gia</w:t>
      </w:r>
      <w:r w:rsidR="007608A5">
        <w:rPr>
          <w:rFonts w:ascii="Times New Roman" w:hAnsi="Times New Roman"/>
          <w:sz w:val="28"/>
          <w:szCs w:val="28"/>
        </w:rPr>
        <w:t>: "</w:t>
      </w:r>
      <w:r w:rsidRPr="007948FD">
        <w:rPr>
          <w:rFonts w:ascii="Times New Roman" w:hAnsi="Times New Roman"/>
          <w:sz w:val="28"/>
          <w:szCs w:val="28"/>
        </w:rPr>
        <w:t>Đi đôi với xây dựng</w:t>
      </w:r>
      <w:r w:rsidR="007608A5">
        <w:rPr>
          <w:rFonts w:ascii="Times New Roman" w:hAnsi="Times New Roman"/>
          <w:sz w:val="28"/>
          <w:szCs w:val="28"/>
        </w:rPr>
        <w:t xml:space="preserve">, </w:t>
      </w:r>
      <w:r w:rsidRPr="007948FD">
        <w:rPr>
          <w:rFonts w:ascii="Times New Roman" w:hAnsi="Times New Roman"/>
          <w:sz w:val="28"/>
          <w:szCs w:val="28"/>
        </w:rPr>
        <w:t>bảo vệ Tổ quốc phải quán triệt thực hiện tốt quan điểm bảo vệ Tổ quốc từ xa</w:t>
      </w:r>
      <w:r w:rsidR="007608A5">
        <w:rPr>
          <w:rFonts w:ascii="Times New Roman" w:hAnsi="Times New Roman"/>
          <w:sz w:val="28"/>
          <w:szCs w:val="28"/>
        </w:rPr>
        <w:t>"</w:t>
      </w:r>
      <w:r w:rsidRPr="007948FD">
        <w:rPr>
          <w:rFonts w:ascii="Times New Roman" w:hAnsi="Times New Roman"/>
          <w:sz w:val="28"/>
          <w:szCs w:val="28"/>
        </w:rPr>
        <w:t>. Tiếp đó</w:t>
      </w:r>
      <w:r w:rsidR="007608A5">
        <w:rPr>
          <w:rFonts w:ascii="Times New Roman" w:hAnsi="Times New Roman"/>
          <w:sz w:val="28"/>
          <w:szCs w:val="28"/>
        </w:rPr>
        <w:t xml:space="preserve">, </w:t>
      </w:r>
      <w:r w:rsidRPr="007948FD">
        <w:rPr>
          <w:rFonts w:ascii="Times New Roman" w:hAnsi="Times New Roman"/>
          <w:sz w:val="28"/>
          <w:szCs w:val="28"/>
        </w:rPr>
        <w:t>Hội nghị Trung ương 8 khoá IX (7/2003)</w:t>
      </w:r>
      <w:r w:rsidR="007608A5">
        <w:rPr>
          <w:rFonts w:ascii="Times New Roman" w:hAnsi="Times New Roman"/>
          <w:sz w:val="28"/>
          <w:szCs w:val="28"/>
        </w:rPr>
        <w:t xml:space="preserve">, </w:t>
      </w:r>
      <w:r w:rsidRPr="007948FD">
        <w:rPr>
          <w:rFonts w:ascii="Times New Roman" w:hAnsi="Times New Roman"/>
          <w:sz w:val="28"/>
          <w:szCs w:val="28"/>
        </w:rPr>
        <w:t>Đảng nêu quan điểm</w:t>
      </w:r>
      <w:r w:rsidR="007608A5">
        <w:rPr>
          <w:rFonts w:ascii="Times New Roman" w:hAnsi="Times New Roman"/>
          <w:sz w:val="28"/>
          <w:szCs w:val="28"/>
        </w:rPr>
        <w:t>: "</w:t>
      </w:r>
      <w:r w:rsidRPr="007948FD">
        <w:rPr>
          <w:rFonts w:ascii="Times New Roman" w:hAnsi="Times New Roman"/>
          <w:sz w:val="28"/>
          <w:szCs w:val="28"/>
        </w:rPr>
        <w:t>chủ động phòng ngừa</w:t>
      </w:r>
      <w:r w:rsidR="007608A5">
        <w:rPr>
          <w:rFonts w:ascii="Times New Roman" w:hAnsi="Times New Roman"/>
          <w:sz w:val="28"/>
          <w:szCs w:val="28"/>
        </w:rPr>
        <w:t xml:space="preserve">, </w:t>
      </w:r>
      <w:r w:rsidRPr="007948FD">
        <w:rPr>
          <w:rFonts w:ascii="Times New Roman" w:hAnsi="Times New Roman"/>
          <w:sz w:val="28"/>
          <w:szCs w:val="28"/>
        </w:rPr>
        <w:t>sớm phát hiện và triệt tiêu những nhân tố bên trong có thể dẫn đến những đột biến bất lợi</w:t>
      </w:r>
      <w:r w:rsidR="007608A5">
        <w:rPr>
          <w:rFonts w:ascii="Times New Roman" w:hAnsi="Times New Roman"/>
          <w:sz w:val="28"/>
          <w:szCs w:val="28"/>
        </w:rPr>
        <w:t>"</w:t>
      </w:r>
      <w:r w:rsidRPr="007948FD">
        <w:rPr>
          <w:rFonts w:ascii="Times New Roman" w:hAnsi="Times New Roman"/>
          <w:sz w:val="28"/>
          <w:szCs w:val="28"/>
        </w:rPr>
        <w:t>. Đến Hội nghị Trung ương 8 kh</w:t>
      </w:r>
      <w:r w:rsidR="008B1F53" w:rsidRPr="007948FD">
        <w:rPr>
          <w:rFonts w:ascii="Times New Roman" w:hAnsi="Times New Roman"/>
          <w:sz w:val="28"/>
          <w:szCs w:val="28"/>
        </w:rPr>
        <w:t>oá</w:t>
      </w:r>
      <w:r w:rsidRPr="007948FD">
        <w:rPr>
          <w:rFonts w:ascii="Times New Roman" w:hAnsi="Times New Roman"/>
          <w:sz w:val="28"/>
          <w:szCs w:val="28"/>
        </w:rPr>
        <w:t xml:space="preserve"> XI (10/2013)</w:t>
      </w:r>
      <w:r w:rsidR="007608A5">
        <w:rPr>
          <w:rFonts w:ascii="Times New Roman" w:hAnsi="Times New Roman"/>
          <w:sz w:val="28"/>
          <w:szCs w:val="28"/>
        </w:rPr>
        <w:t xml:space="preserve">, </w:t>
      </w:r>
      <w:r w:rsidRPr="007948FD">
        <w:rPr>
          <w:rFonts w:ascii="Times New Roman" w:hAnsi="Times New Roman"/>
          <w:sz w:val="28"/>
          <w:szCs w:val="28"/>
        </w:rPr>
        <w:t>vấn đề bảo vệ Tổ quốc từ sớm</w:t>
      </w:r>
      <w:r w:rsidR="007608A5">
        <w:rPr>
          <w:rFonts w:ascii="Times New Roman" w:hAnsi="Times New Roman"/>
          <w:sz w:val="28"/>
          <w:szCs w:val="28"/>
        </w:rPr>
        <w:t xml:space="preserve">, </w:t>
      </w:r>
      <w:r w:rsidRPr="007948FD">
        <w:rPr>
          <w:rFonts w:ascii="Times New Roman" w:hAnsi="Times New Roman"/>
          <w:sz w:val="28"/>
          <w:szCs w:val="28"/>
        </w:rPr>
        <w:t>từ xa đã được định hình rõ cả trong mục tiêu</w:t>
      </w:r>
      <w:r w:rsidR="007608A5">
        <w:rPr>
          <w:rFonts w:ascii="Times New Roman" w:hAnsi="Times New Roman"/>
          <w:sz w:val="28"/>
          <w:szCs w:val="28"/>
        </w:rPr>
        <w:t xml:space="preserve">, </w:t>
      </w:r>
      <w:r w:rsidRPr="007948FD">
        <w:rPr>
          <w:rFonts w:ascii="Times New Roman" w:hAnsi="Times New Roman"/>
          <w:sz w:val="28"/>
          <w:szCs w:val="28"/>
        </w:rPr>
        <w:t>quan điểm</w:t>
      </w:r>
      <w:r w:rsidR="007608A5">
        <w:rPr>
          <w:rFonts w:ascii="Times New Roman" w:hAnsi="Times New Roman"/>
          <w:sz w:val="28"/>
          <w:szCs w:val="28"/>
        </w:rPr>
        <w:t xml:space="preserve">, </w:t>
      </w:r>
      <w:r w:rsidRPr="007948FD">
        <w:rPr>
          <w:rFonts w:ascii="Times New Roman" w:hAnsi="Times New Roman"/>
          <w:sz w:val="28"/>
          <w:szCs w:val="28"/>
        </w:rPr>
        <w:t>phương châm chỉ đạo và nhiệm vụ</w:t>
      </w:r>
      <w:r w:rsidR="007608A5">
        <w:rPr>
          <w:rFonts w:ascii="Times New Roman" w:hAnsi="Times New Roman"/>
          <w:sz w:val="28"/>
          <w:szCs w:val="28"/>
        </w:rPr>
        <w:t xml:space="preserve">, </w:t>
      </w:r>
      <w:r w:rsidRPr="007948FD">
        <w:rPr>
          <w:rFonts w:ascii="Times New Roman" w:hAnsi="Times New Roman"/>
          <w:sz w:val="28"/>
          <w:szCs w:val="28"/>
        </w:rPr>
        <w:t xml:space="preserve">giải pháp thực hiện. </w:t>
      </w:r>
    </w:p>
    <w:p w14:paraId="02916195" w14:textId="77777777" w:rsidR="00F10663" w:rsidRPr="007948FD" w:rsidRDefault="00F10663" w:rsidP="00EC36FF">
      <w:pPr>
        <w:spacing w:before="120" w:line="356" w:lineRule="exact"/>
        <w:ind w:firstLine="720"/>
        <w:jc w:val="both"/>
        <w:rPr>
          <w:rFonts w:ascii="Times New Roman" w:hAnsi="Times New Roman"/>
          <w:sz w:val="28"/>
          <w:szCs w:val="28"/>
        </w:rPr>
      </w:pPr>
      <w:r w:rsidRPr="007948FD">
        <w:rPr>
          <w:rFonts w:ascii="Times New Roman" w:hAnsi="Times New Roman"/>
          <w:sz w:val="28"/>
          <w:szCs w:val="28"/>
        </w:rPr>
        <w:t>Đại hội XII của Đảng tiếp tục hoàn thiện tư duy chiến lược về bảo vệ Tổ quốc từ sớm</w:t>
      </w:r>
      <w:r w:rsidR="007608A5">
        <w:rPr>
          <w:rFonts w:ascii="Times New Roman" w:hAnsi="Times New Roman"/>
          <w:sz w:val="28"/>
          <w:szCs w:val="28"/>
        </w:rPr>
        <w:t xml:space="preserve">, </w:t>
      </w:r>
      <w:r w:rsidRPr="007948FD">
        <w:rPr>
          <w:rFonts w:ascii="Times New Roman" w:hAnsi="Times New Roman"/>
          <w:sz w:val="28"/>
          <w:szCs w:val="28"/>
        </w:rPr>
        <w:t>từ xa với phương hướng</w:t>
      </w:r>
      <w:r w:rsidR="007608A5">
        <w:rPr>
          <w:rFonts w:ascii="Times New Roman" w:hAnsi="Times New Roman"/>
          <w:sz w:val="28"/>
          <w:szCs w:val="28"/>
        </w:rPr>
        <w:t>: "</w:t>
      </w:r>
      <w:r w:rsidRPr="007948FD">
        <w:rPr>
          <w:rFonts w:ascii="Times New Roman" w:hAnsi="Times New Roman"/>
          <w:sz w:val="28"/>
          <w:szCs w:val="28"/>
        </w:rPr>
        <w:t>Có kế sách ngăn ngừa các nguy cơ chiến tranh</w:t>
      </w:r>
      <w:r w:rsidR="007608A5">
        <w:rPr>
          <w:rFonts w:ascii="Times New Roman" w:hAnsi="Times New Roman"/>
          <w:sz w:val="28"/>
          <w:szCs w:val="28"/>
        </w:rPr>
        <w:t xml:space="preserve">, </w:t>
      </w:r>
      <w:r w:rsidRPr="007948FD">
        <w:rPr>
          <w:rFonts w:ascii="Times New Roman" w:hAnsi="Times New Roman"/>
          <w:sz w:val="28"/>
          <w:szCs w:val="28"/>
        </w:rPr>
        <w:t>xung đột từ sớm</w:t>
      </w:r>
      <w:r w:rsidR="007608A5">
        <w:rPr>
          <w:rFonts w:ascii="Times New Roman" w:hAnsi="Times New Roman"/>
          <w:sz w:val="28"/>
          <w:szCs w:val="28"/>
        </w:rPr>
        <w:t xml:space="preserve">, </w:t>
      </w:r>
      <w:r w:rsidRPr="007948FD">
        <w:rPr>
          <w:rFonts w:ascii="Times New Roman" w:hAnsi="Times New Roman"/>
          <w:sz w:val="28"/>
          <w:szCs w:val="28"/>
        </w:rPr>
        <w:t>từ xa</w:t>
      </w:r>
      <w:r w:rsidR="007608A5">
        <w:rPr>
          <w:rFonts w:ascii="Times New Roman" w:hAnsi="Times New Roman"/>
          <w:sz w:val="28"/>
          <w:szCs w:val="28"/>
        </w:rPr>
        <w:t xml:space="preserve">; </w:t>
      </w:r>
      <w:r w:rsidRPr="007948FD">
        <w:rPr>
          <w:rFonts w:ascii="Times New Roman" w:hAnsi="Times New Roman"/>
          <w:sz w:val="28"/>
          <w:szCs w:val="28"/>
        </w:rPr>
        <w:t>chủ động phòng ngừa</w:t>
      </w:r>
      <w:r w:rsidR="007608A5">
        <w:rPr>
          <w:rFonts w:ascii="Times New Roman" w:hAnsi="Times New Roman"/>
          <w:sz w:val="28"/>
          <w:szCs w:val="28"/>
        </w:rPr>
        <w:t xml:space="preserve">, </w:t>
      </w:r>
      <w:r w:rsidRPr="007948FD">
        <w:rPr>
          <w:rFonts w:ascii="Times New Roman" w:hAnsi="Times New Roman"/>
          <w:sz w:val="28"/>
          <w:szCs w:val="28"/>
        </w:rPr>
        <w:t>phát hiện sớm và triệt tiêu các nhân tố bất lợi</w:t>
      </w:r>
      <w:r w:rsidR="007608A5">
        <w:rPr>
          <w:rFonts w:ascii="Times New Roman" w:hAnsi="Times New Roman"/>
          <w:sz w:val="28"/>
          <w:szCs w:val="28"/>
        </w:rPr>
        <w:t xml:space="preserve">, </w:t>
      </w:r>
      <w:r w:rsidRPr="007948FD">
        <w:rPr>
          <w:rFonts w:ascii="Times New Roman" w:hAnsi="Times New Roman"/>
          <w:sz w:val="28"/>
          <w:szCs w:val="28"/>
        </w:rPr>
        <w:t>nhất là các nhân tố bên trong có thể gây ra đột biến</w:t>
      </w:r>
      <w:r w:rsidR="007608A5">
        <w:rPr>
          <w:rFonts w:ascii="Times New Roman" w:hAnsi="Times New Roman"/>
          <w:sz w:val="28"/>
          <w:szCs w:val="28"/>
        </w:rPr>
        <w:t>"</w:t>
      </w:r>
      <w:r w:rsidRPr="007948FD">
        <w:rPr>
          <w:rFonts w:ascii="Times New Roman" w:hAnsi="Times New Roman"/>
          <w:sz w:val="28"/>
          <w:szCs w:val="28"/>
        </w:rPr>
        <w:t>. Đại hội XIII của Đảng</w:t>
      </w:r>
      <w:r w:rsidR="007608A5">
        <w:rPr>
          <w:rFonts w:ascii="Times New Roman" w:hAnsi="Times New Roman"/>
          <w:sz w:val="28"/>
          <w:szCs w:val="28"/>
        </w:rPr>
        <w:t xml:space="preserve">, </w:t>
      </w:r>
      <w:r w:rsidRPr="007948FD">
        <w:rPr>
          <w:rFonts w:ascii="Times New Roman" w:hAnsi="Times New Roman"/>
          <w:sz w:val="28"/>
          <w:szCs w:val="28"/>
        </w:rPr>
        <w:t>vấn đề bảo vệ Tổ quốc từ sớm</w:t>
      </w:r>
      <w:r w:rsidR="007608A5">
        <w:rPr>
          <w:rFonts w:ascii="Times New Roman" w:hAnsi="Times New Roman"/>
          <w:sz w:val="28"/>
          <w:szCs w:val="28"/>
        </w:rPr>
        <w:t xml:space="preserve">, </w:t>
      </w:r>
      <w:r w:rsidRPr="007948FD">
        <w:rPr>
          <w:rFonts w:ascii="Times New Roman" w:hAnsi="Times New Roman"/>
          <w:sz w:val="28"/>
          <w:szCs w:val="28"/>
        </w:rPr>
        <w:t>từ xa</w:t>
      </w:r>
      <w:r w:rsidR="007608A5">
        <w:rPr>
          <w:rFonts w:ascii="Times New Roman" w:hAnsi="Times New Roman"/>
          <w:sz w:val="28"/>
          <w:szCs w:val="28"/>
        </w:rPr>
        <w:t xml:space="preserve">, </w:t>
      </w:r>
      <w:r w:rsidRPr="007948FD">
        <w:rPr>
          <w:rFonts w:ascii="Times New Roman" w:hAnsi="Times New Roman"/>
          <w:sz w:val="28"/>
          <w:szCs w:val="28"/>
        </w:rPr>
        <w:t>từ khi nước chưa nguy được chú trọng đặt lên hàng đầu với phương hướng</w:t>
      </w:r>
      <w:r w:rsidR="007608A5">
        <w:rPr>
          <w:rFonts w:ascii="Times New Roman" w:hAnsi="Times New Roman"/>
          <w:sz w:val="28"/>
          <w:szCs w:val="28"/>
        </w:rPr>
        <w:t>: "</w:t>
      </w:r>
      <w:r w:rsidRPr="007948FD">
        <w:rPr>
          <w:rFonts w:ascii="Times New Roman" w:hAnsi="Times New Roman"/>
          <w:sz w:val="28"/>
          <w:szCs w:val="28"/>
        </w:rPr>
        <w:t>Có kế sách ngăn ngừa các nguy cơ chiến tranh</w:t>
      </w:r>
      <w:r w:rsidR="007608A5">
        <w:rPr>
          <w:rFonts w:ascii="Times New Roman" w:hAnsi="Times New Roman"/>
          <w:sz w:val="28"/>
          <w:szCs w:val="28"/>
        </w:rPr>
        <w:t xml:space="preserve">, </w:t>
      </w:r>
      <w:r w:rsidRPr="007948FD">
        <w:rPr>
          <w:rFonts w:ascii="Times New Roman" w:hAnsi="Times New Roman"/>
          <w:sz w:val="28"/>
          <w:szCs w:val="28"/>
        </w:rPr>
        <w:t>xung đột từ sớm</w:t>
      </w:r>
      <w:r w:rsidR="007608A5">
        <w:rPr>
          <w:rFonts w:ascii="Times New Roman" w:hAnsi="Times New Roman"/>
          <w:sz w:val="28"/>
          <w:szCs w:val="28"/>
        </w:rPr>
        <w:t xml:space="preserve">, </w:t>
      </w:r>
      <w:r w:rsidRPr="007948FD">
        <w:rPr>
          <w:rFonts w:ascii="Times New Roman" w:hAnsi="Times New Roman"/>
          <w:sz w:val="28"/>
          <w:szCs w:val="28"/>
        </w:rPr>
        <w:t>từ xa. Nỗ lực phấn đấu để ngăn ngừa xung đột</w:t>
      </w:r>
      <w:r w:rsidR="007608A5">
        <w:rPr>
          <w:rFonts w:ascii="Times New Roman" w:hAnsi="Times New Roman"/>
          <w:sz w:val="28"/>
          <w:szCs w:val="28"/>
        </w:rPr>
        <w:t xml:space="preserve">, </w:t>
      </w:r>
      <w:r w:rsidRPr="007948FD">
        <w:rPr>
          <w:rFonts w:ascii="Times New Roman" w:hAnsi="Times New Roman"/>
          <w:sz w:val="28"/>
          <w:szCs w:val="28"/>
        </w:rPr>
        <w:t>chiến tranh và giải quyết các tranh chấp bằng các biện pháp h</w:t>
      </w:r>
      <w:r w:rsidR="008B1F53" w:rsidRPr="007948FD">
        <w:rPr>
          <w:rFonts w:ascii="Times New Roman" w:hAnsi="Times New Roman"/>
          <w:sz w:val="28"/>
          <w:szCs w:val="28"/>
        </w:rPr>
        <w:t>oà</w:t>
      </w:r>
      <w:r w:rsidRPr="007948FD">
        <w:rPr>
          <w:rFonts w:ascii="Times New Roman" w:hAnsi="Times New Roman"/>
          <w:sz w:val="28"/>
          <w:szCs w:val="28"/>
        </w:rPr>
        <w:t xml:space="preserve"> bình phù hợp với luật pháp quốc tế. Kiên quyết</w:t>
      </w:r>
      <w:r w:rsidR="007608A5">
        <w:rPr>
          <w:rFonts w:ascii="Times New Roman" w:hAnsi="Times New Roman"/>
          <w:sz w:val="28"/>
          <w:szCs w:val="28"/>
        </w:rPr>
        <w:t xml:space="preserve">, </w:t>
      </w:r>
      <w:r w:rsidRPr="007948FD">
        <w:rPr>
          <w:rFonts w:ascii="Times New Roman" w:hAnsi="Times New Roman"/>
          <w:sz w:val="28"/>
          <w:szCs w:val="28"/>
        </w:rPr>
        <w:t>kiên trì đấu tranh bảo vệ vững chắc độc lập</w:t>
      </w:r>
      <w:r w:rsidR="007608A5">
        <w:rPr>
          <w:rFonts w:ascii="Times New Roman" w:hAnsi="Times New Roman"/>
          <w:sz w:val="28"/>
          <w:szCs w:val="28"/>
        </w:rPr>
        <w:t xml:space="preserve">, </w:t>
      </w:r>
      <w:r w:rsidRPr="007948FD">
        <w:rPr>
          <w:rFonts w:ascii="Times New Roman" w:hAnsi="Times New Roman"/>
          <w:sz w:val="28"/>
          <w:szCs w:val="28"/>
        </w:rPr>
        <w:t>chủ quyền</w:t>
      </w:r>
      <w:r w:rsidR="007608A5">
        <w:rPr>
          <w:rFonts w:ascii="Times New Roman" w:hAnsi="Times New Roman"/>
          <w:sz w:val="28"/>
          <w:szCs w:val="28"/>
        </w:rPr>
        <w:t xml:space="preserve">, </w:t>
      </w:r>
      <w:r w:rsidRPr="007948FD">
        <w:rPr>
          <w:rFonts w:ascii="Times New Roman" w:hAnsi="Times New Roman"/>
          <w:sz w:val="28"/>
          <w:szCs w:val="28"/>
        </w:rPr>
        <w:t>thống nhất</w:t>
      </w:r>
      <w:r w:rsidR="007608A5">
        <w:rPr>
          <w:rFonts w:ascii="Times New Roman" w:hAnsi="Times New Roman"/>
          <w:sz w:val="28"/>
          <w:szCs w:val="28"/>
        </w:rPr>
        <w:t xml:space="preserve">, </w:t>
      </w:r>
      <w:r w:rsidRPr="007948FD">
        <w:rPr>
          <w:rFonts w:ascii="Times New Roman" w:hAnsi="Times New Roman"/>
          <w:sz w:val="28"/>
          <w:szCs w:val="28"/>
        </w:rPr>
        <w:t>toàn vẹn lãnh thổ</w:t>
      </w:r>
      <w:r w:rsidR="007608A5">
        <w:rPr>
          <w:rFonts w:ascii="Times New Roman" w:hAnsi="Times New Roman"/>
          <w:sz w:val="28"/>
          <w:szCs w:val="28"/>
        </w:rPr>
        <w:t xml:space="preserve">, </w:t>
      </w:r>
      <w:r w:rsidRPr="007948FD">
        <w:rPr>
          <w:rFonts w:ascii="Times New Roman" w:hAnsi="Times New Roman"/>
          <w:sz w:val="28"/>
          <w:szCs w:val="28"/>
        </w:rPr>
        <w:t>vùng trời</w:t>
      </w:r>
      <w:r w:rsidR="007608A5">
        <w:rPr>
          <w:rFonts w:ascii="Times New Roman" w:hAnsi="Times New Roman"/>
          <w:sz w:val="28"/>
          <w:szCs w:val="28"/>
        </w:rPr>
        <w:t xml:space="preserve">, </w:t>
      </w:r>
      <w:r w:rsidRPr="007948FD">
        <w:rPr>
          <w:rFonts w:ascii="Times New Roman" w:hAnsi="Times New Roman"/>
          <w:sz w:val="28"/>
          <w:szCs w:val="28"/>
        </w:rPr>
        <w:t>vùng biển</w:t>
      </w:r>
      <w:r w:rsidR="007608A5">
        <w:rPr>
          <w:rFonts w:ascii="Times New Roman" w:hAnsi="Times New Roman"/>
          <w:sz w:val="28"/>
          <w:szCs w:val="28"/>
        </w:rPr>
        <w:t xml:space="preserve">; </w:t>
      </w:r>
      <w:r w:rsidRPr="007948FD">
        <w:rPr>
          <w:rFonts w:ascii="Times New Roman" w:hAnsi="Times New Roman"/>
          <w:sz w:val="28"/>
          <w:szCs w:val="28"/>
        </w:rPr>
        <w:t>giữ vững môi trường h</w:t>
      </w:r>
      <w:r w:rsidR="008B1F53" w:rsidRPr="007948FD">
        <w:rPr>
          <w:rFonts w:ascii="Times New Roman" w:hAnsi="Times New Roman"/>
          <w:sz w:val="28"/>
          <w:szCs w:val="28"/>
        </w:rPr>
        <w:t>oà</w:t>
      </w:r>
      <w:r w:rsidRPr="007948FD">
        <w:rPr>
          <w:rFonts w:ascii="Times New Roman" w:hAnsi="Times New Roman"/>
          <w:sz w:val="28"/>
          <w:szCs w:val="28"/>
        </w:rPr>
        <w:t xml:space="preserve"> bình</w:t>
      </w:r>
      <w:r w:rsidR="007608A5">
        <w:rPr>
          <w:rFonts w:ascii="Times New Roman" w:hAnsi="Times New Roman"/>
          <w:sz w:val="28"/>
          <w:szCs w:val="28"/>
        </w:rPr>
        <w:t xml:space="preserve">, </w:t>
      </w:r>
      <w:r w:rsidRPr="007948FD">
        <w:rPr>
          <w:rFonts w:ascii="Times New Roman" w:hAnsi="Times New Roman"/>
          <w:sz w:val="28"/>
          <w:szCs w:val="28"/>
        </w:rPr>
        <w:t>ổn định để phát triển</w:t>
      </w:r>
      <w:r w:rsidR="007608A5">
        <w:rPr>
          <w:rFonts w:ascii="Times New Roman" w:hAnsi="Times New Roman"/>
          <w:sz w:val="28"/>
          <w:szCs w:val="28"/>
        </w:rPr>
        <w:t>"; "</w:t>
      </w:r>
      <w:r w:rsidRPr="007948FD">
        <w:rPr>
          <w:rFonts w:ascii="Times New Roman" w:hAnsi="Times New Roman"/>
          <w:sz w:val="28"/>
          <w:szCs w:val="28"/>
        </w:rPr>
        <w:t>Nâng cao năng lực dự báo chiến lược</w:t>
      </w:r>
      <w:r w:rsidR="007608A5">
        <w:rPr>
          <w:rFonts w:ascii="Times New Roman" w:hAnsi="Times New Roman"/>
          <w:sz w:val="28"/>
          <w:szCs w:val="28"/>
        </w:rPr>
        <w:t xml:space="preserve">, </w:t>
      </w:r>
      <w:r w:rsidRPr="007948FD">
        <w:rPr>
          <w:rFonts w:ascii="Times New Roman" w:hAnsi="Times New Roman"/>
          <w:sz w:val="28"/>
          <w:szCs w:val="28"/>
        </w:rPr>
        <w:t>giữ vững thế chủ động chiến lược</w:t>
      </w:r>
      <w:r w:rsidR="007608A5">
        <w:rPr>
          <w:rFonts w:ascii="Times New Roman" w:hAnsi="Times New Roman"/>
          <w:sz w:val="28"/>
          <w:szCs w:val="28"/>
        </w:rPr>
        <w:t xml:space="preserve">; </w:t>
      </w:r>
      <w:r w:rsidRPr="007948FD">
        <w:rPr>
          <w:rFonts w:ascii="Times New Roman" w:hAnsi="Times New Roman"/>
          <w:sz w:val="28"/>
          <w:szCs w:val="28"/>
        </w:rPr>
        <w:t>không để bị động</w:t>
      </w:r>
      <w:r w:rsidR="007608A5">
        <w:rPr>
          <w:rFonts w:ascii="Times New Roman" w:hAnsi="Times New Roman"/>
          <w:sz w:val="28"/>
          <w:szCs w:val="28"/>
        </w:rPr>
        <w:t xml:space="preserve">, </w:t>
      </w:r>
      <w:r w:rsidRPr="007948FD">
        <w:rPr>
          <w:rFonts w:ascii="Times New Roman" w:hAnsi="Times New Roman"/>
          <w:sz w:val="28"/>
          <w:szCs w:val="28"/>
        </w:rPr>
        <w:t>bất ngờ trong mọi tình huống</w:t>
      </w:r>
      <w:r w:rsidR="007608A5">
        <w:rPr>
          <w:rFonts w:ascii="Times New Roman" w:hAnsi="Times New Roman"/>
          <w:sz w:val="28"/>
          <w:szCs w:val="28"/>
        </w:rPr>
        <w:t>"</w:t>
      </w:r>
      <w:r w:rsidRPr="007948FD">
        <w:rPr>
          <w:rFonts w:ascii="Times New Roman" w:hAnsi="Times New Roman"/>
          <w:sz w:val="28"/>
          <w:szCs w:val="28"/>
        </w:rPr>
        <w:t>.</w:t>
      </w:r>
    </w:p>
    <w:p w14:paraId="1E595385" w14:textId="77777777" w:rsidR="00F10663" w:rsidRPr="007948FD" w:rsidRDefault="00F10663" w:rsidP="00EC36FF">
      <w:pPr>
        <w:spacing w:before="120" w:line="356" w:lineRule="exact"/>
        <w:ind w:firstLine="720"/>
        <w:jc w:val="both"/>
        <w:rPr>
          <w:rFonts w:ascii="Times New Roman" w:hAnsi="Times New Roman"/>
          <w:sz w:val="28"/>
          <w:szCs w:val="28"/>
        </w:rPr>
      </w:pPr>
      <w:r w:rsidRPr="007948FD">
        <w:rPr>
          <w:rFonts w:ascii="Times New Roman" w:hAnsi="Times New Roman"/>
          <w:sz w:val="28"/>
          <w:szCs w:val="28"/>
        </w:rPr>
        <w:t>Đặc biệt</w:t>
      </w:r>
      <w:r w:rsidR="007608A5">
        <w:rPr>
          <w:rFonts w:ascii="Times New Roman" w:hAnsi="Times New Roman"/>
          <w:sz w:val="28"/>
          <w:szCs w:val="28"/>
        </w:rPr>
        <w:t xml:space="preserve">, </w:t>
      </w:r>
      <w:r w:rsidRPr="007948FD">
        <w:rPr>
          <w:rFonts w:ascii="Times New Roman" w:hAnsi="Times New Roman"/>
          <w:sz w:val="28"/>
          <w:szCs w:val="28"/>
        </w:rPr>
        <w:t>Hội nghị Trung ương 8 kh</w:t>
      </w:r>
      <w:r w:rsidR="008B1F53" w:rsidRPr="007948FD">
        <w:rPr>
          <w:rFonts w:ascii="Times New Roman" w:hAnsi="Times New Roman"/>
          <w:sz w:val="28"/>
          <w:szCs w:val="28"/>
        </w:rPr>
        <w:t>oá</w:t>
      </w:r>
      <w:r w:rsidRPr="007948FD">
        <w:rPr>
          <w:rFonts w:ascii="Times New Roman" w:hAnsi="Times New Roman"/>
          <w:sz w:val="28"/>
          <w:szCs w:val="28"/>
        </w:rPr>
        <w:t xml:space="preserve"> XIII</w:t>
      </w:r>
      <w:r w:rsidR="007608A5">
        <w:rPr>
          <w:rFonts w:ascii="Times New Roman" w:hAnsi="Times New Roman"/>
          <w:sz w:val="28"/>
          <w:szCs w:val="28"/>
        </w:rPr>
        <w:t xml:space="preserve">, </w:t>
      </w:r>
      <w:r w:rsidRPr="007948FD">
        <w:rPr>
          <w:rFonts w:ascii="Times New Roman" w:hAnsi="Times New Roman"/>
          <w:sz w:val="28"/>
          <w:szCs w:val="28"/>
        </w:rPr>
        <w:t>trên cơ sở tổng kết 10 năm thực hiện Nghị quyết Trung ương 8 kh</w:t>
      </w:r>
      <w:r w:rsidR="008B1F53" w:rsidRPr="007948FD">
        <w:rPr>
          <w:rFonts w:ascii="Times New Roman" w:hAnsi="Times New Roman"/>
          <w:sz w:val="28"/>
          <w:szCs w:val="28"/>
        </w:rPr>
        <w:t>oá</w:t>
      </w:r>
      <w:r w:rsidRPr="007948FD">
        <w:rPr>
          <w:rFonts w:ascii="Times New Roman" w:hAnsi="Times New Roman"/>
          <w:sz w:val="28"/>
          <w:szCs w:val="28"/>
        </w:rPr>
        <w:t xml:space="preserve"> XI về Chiến lược bảo vệ Tổ quốc trong tình hình mới</w:t>
      </w:r>
      <w:r w:rsidR="007608A5">
        <w:rPr>
          <w:rFonts w:ascii="Times New Roman" w:hAnsi="Times New Roman"/>
          <w:sz w:val="28"/>
          <w:szCs w:val="28"/>
        </w:rPr>
        <w:t xml:space="preserve">, </w:t>
      </w:r>
      <w:r w:rsidRPr="007948FD">
        <w:rPr>
          <w:rFonts w:ascii="Times New Roman" w:hAnsi="Times New Roman"/>
          <w:sz w:val="28"/>
          <w:szCs w:val="28"/>
        </w:rPr>
        <w:t>đã chỉ rõ phương hướng bảo vệ Tổ quốc là</w:t>
      </w:r>
      <w:r w:rsidR="007608A5">
        <w:rPr>
          <w:rFonts w:ascii="Times New Roman" w:hAnsi="Times New Roman"/>
          <w:sz w:val="28"/>
          <w:szCs w:val="28"/>
        </w:rPr>
        <w:t>: "</w:t>
      </w:r>
      <w:r w:rsidRPr="007948FD">
        <w:rPr>
          <w:rFonts w:ascii="Times New Roman" w:hAnsi="Times New Roman"/>
          <w:sz w:val="28"/>
          <w:szCs w:val="28"/>
        </w:rPr>
        <w:t>Kết hợp chặt chẽ hai nhiệm vụ chiến lược xây dựng và bảo vệ Tổ quốc. Tăng cường đầu tư thích đáng cho việc xây dựng nền quốc phòng toàn dân</w:t>
      </w:r>
      <w:r w:rsidR="007608A5">
        <w:rPr>
          <w:rFonts w:ascii="Times New Roman" w:hAnsi="Times New Roman"/>
          <w:sz w:val="28"/>
          <w:szCs w:val="28"/>
        </w:rPr>
        <w:t xml:space="preserve">, </w:t>
      </w:r>
      <w:r w:rsidRPr="007948FD">
        <w:rPr>
          <w:rFonts w:ascii="Times New Roman" w:hAnsi="Times New Roman"/>
          <w:sz w:val="28"/>
          <w:szCs w:val="28"/>
        </w:rPr>
        <w:t>nền an ninh nhân dân</w:t>
      </w:r>
      <w:r w:rsidR="007608A5">
        <w:rPr>
          <w:rFonts w:ascii="Times New Roman" w:hAnsi="Times New Roman"/>
          <w:sz w:val="28"/>
          <w:szCs w:val="28"/>
        </w:rPr>
        <w:t xml:space="preserve">, </w:t>
      </w:r>
      <w:r w:rsidRPr="007948FD">
        <w:rPr>
          <w:rFonts w:ascii="Times New Roman" w:hAnsi="Times New Roman"/>
          <w:sz w:val="28"/>
          <w:szCs w:val="28"/>
        </w:rPr>
        <w:t>lực lượng vũ trang nhân dân</w:t>
      </w:r>
      <w:r w:rsidR="007608A5">
        <w:rPr>
          <w:rFonts w:ascii="Times New Roman" w:hAnsi="Times New Roman"/>
          <w:sz w:val="28"/>
          <w:szCs w:val="28"/>
        </w:rPr>
        <w:t xml:space="preserve">, </w:t>
      </w:r>
      <w:r w:rsidRPr="007948FD">
        <w:rPr>
          <w:rFonts w:ascii="Times New Roman" w:hAnsi="Times New Roman"/>
          <w:sz w:val="28"/>
          <w:szCs w:val="28"/>
        </w:rPr>
        <w:t>đáp ứng yêu cầu bảo vệ Tổ quốc từ sớm</w:t>
      </w:r>
      <w:r w:rsidR="007608A5">
        <w:rPr>
          <w:rFonts w:ascii="Times New Roman" w:hAnsi="Times New Roman"/>
          <w:sz w:val="28"/>
          <w:szCs w:val="28"/>
        </w:rPr>
        <w:t xml:space="preserve">, </w:t>
      </w:r>
      <w:r w:rsidRPr="007948FD">
        <w:rPr>
          <w:rFonts w:ascii="Times New Roman" w:hAnsi="Times New Roman"/>
          <w:sz w:val="28"/>
          <w:szCs w:val="28"/>
        </w:rPr>
        <w:t>từ xa</w:t>
      </w:r>
      <w:r w:rsidR="007608A5">
        <w:rPr>
          <w:rFonts w:ascii="Times New Roman" w:hAnsi="Times New Roman"/>
          <w:sz w:val="28"/>
          <w:szCs w:val="28"/>
        </w:rPr>
        <w:t xml:space="preserve">; </w:t>
      </w:r>
      <w:r w:rsidRPr="007948FD">
        <w:rPr>
          <w:rFonts w:ascii="Times New Roman" w:hAnsi="Times New Roman"/>
          <w:sz w:val="28"/>
          <w:szCs w:val="28"/>
        </w:rPr>
        <w:t>giữ nước từ khi nước chưa nguy</w:t>
      </w:r>
      <w:r w:rsidR="007608A5">
        <w:rPr>
          <w:rFonts w:ascii="Times New Roman" w:hAnsi="Times New Roman"/>
          <w:sz w:val="28"/>
          <w:szCs w:val="28"/>
        </w:rPr>
        <w:t xml:space="preserve">; </w:t>
      </w:r>
      <w:r w:rsidRPr="007948FD">
        <w:rPr>
          <w:rFonts w:ascii="Times New Roman" w:hAnsi="Times New Roman"/>
          <w:sz w:val="28"/>
          <w:szCs w:val="28"/>
        </w:rPr>
        <w:t>tuyệt đối không để bị động</w:t>
      </w:r>
      <w:r w:rsidR="007608A5">
        <w:rPr>
          <w:rFonts w:ascii="Times New Roman" w:hAnsi="Times New Roman"/>
          <w:sz w:val="28"/>
          <w:szCs w:val="28"/>
        </w:rPr>
        <w:t xml:space="preserve">, </w:t>
      </w:r>
      <w:r w:rsidRPr="007948FD">
        <w:rPr>
          <w:rFonts w:ascii="Times New Roman" w:hAnsi="Times New Roman"/>
          <w:sz w:val="28"/>
          <w:szCs w:val="28"/>
        </w:rPr>
        <w:t>bất ngờ trong mọi tình huống</w:t>
      </w:r>
      <w:r w:rsidR="007608A5">
        <w:rPr>
          <w:rFonts w:ascii="Times New Roman" w:hAnsi="Times New Roman"/>
          <w:sz w:val="28"/>
          <w:szCs w:val="28"/>
        </w:rPr>
        <w:t>"</w:t>
      </w:r>
      <w:r w:rsidRPr="007948FD">
        <w:rPr>
          <w:rFonts w:ascii="Times New Roman" w:hAnsi="Times New Roman"/>
          <w:sz w:val="28"/>
          <w:szCs w:val="28"/>
        </w:rPr>
        <w:t>.</w:t>
      </w:r>
    </w:p>
    <w:p w14:paraId="63E5C63F" w14:textId="77777777" w:rsidR="00FE3045" w:rsidRPr="007948FD" w:rsidRDefault="00F10663" w:rsidP="00EC36FF">
      <w:pPr>
        <w:spacing w:before="120" w:line="356" w:lineRule="exact"/>
        <w:ind w:firstLine="720"/>
        <w:jc w:val="both"/>
        <w:rPr>
          <w:rFonts w:ascii="Times New Roman" w:eastAsia="Times New Roman" w:hAnsi="Times New Roman"/>
          <w:sz w:val="28"/>
          <w:szCs w:val="28"/>
        </w:rPr>
      </w:pPr>
      <w:r w:rsidRPr="007948FD">
        <w:rPr>
          <w:rFonts w:ascii="Times New Roman" w:eastAsia="Times New Roman" w:hAnsi="Times New Roman"/>
          <w:sz w:val="28"/>
          <w:szCs w:val="28"/>
        </w:rPr>
        <w:t>Từ yêu cầu của thực tiễn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Đảng ta đã từng bước phát triển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hoàn thiện nhận thức lý luận về bảo vệ Tổ quốc từ sớm</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từ xa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từ khi nước chưa nguy. Đặc trưng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biểu hiện quan trọng nhất là trạng thái </w:t>
      </w:r>
      <w:r w:rsidR="007608A5">
        <w:rPr>
          <w:rFonts w:ascii="Times New Roman" w:eastAsia="Times New Roman" w:hAnsi="Times New Roman"/>
          <w:sz w:val="28"/>
          <w:szCs w:val="28"/>
        </w:rPr>
        <w:t>"</w:t>
      </w:r>
      <w:r w:rsidRPr="007948FD">
        <w:rPr>
          <w:rFonts w:ascii="Times New Roman" w:eastAsia="Times New Roman" w:hAnsi="Times New Roman"/>
          <w:sz w:val="28"/>
          <w:szCs w:val="28"/>
        </w:rPr>
        <w:t>tích cực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chủ động</w:t>
      </w:r>
      <w:r w:rsidR="007608A5">
        <w:rPr>
          <w:rFonts w:ascii="Times New Roman" w:eastAsia="Times New Roman" w:hAnsi="Times New Roman"/>
          <w:sz w:val="28"/>
          <w:szCs w:val="28"/>
        </w:rPr>
        <w:t xml:space="preserve">"; </w:t>
      </w:r>
      <w:bookmarkStart w:id="32" w:name="_Hlk183009401"/>
      <w:r w:rsidR="00B41A3E" w:rsidRPr="007948FD">
        <w:rPr>
          <w:rFonts w:ascii="Times New Roman" w:eastAsia="Times New Roman" w:hAnsi="Times New Roman"/>
          <w:sz w:val="28"/>
          <w:szCs w:val="28"/>
        </w:rPr>
        <w:t>là tăng cường sức mạnh khối đại đoàn kết toàn dân tộc</w:t>
      </w:r>
      <w:r w:rsidR="007608A5">
        <w:rPr>
          <w:rFonts w:ascii="Times New Roman" w:eastAsia="Times New Roman" w:hAnsi="Times New Roman"/>
          <w:sz w:val="28"/>
          <w:szCs w:val="28"/>
        </w:rPr>
        <w:t>;</w:t>
      </w:r>
      <w:bookmarkEnd w:id="32"/>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tinh thần tự giác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ý thức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trách nhiệm cao của toàn Đảng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toàn dân và toàn quân ta đối với nhiệm vụ bảo vệ Tổ quốc trên các phương diện</w:t>
      </w:r>
      <w:r w:rsidR="007608A5">
        <w:rPr>
          <w:rFonts w:ascii="Times New Roman" w:eastAsia="Times New Roman" w:hAnsi="Times New Roman"/>
          <w:sz w:val="28"/>
          <w:szCs w:val="28"/>
        </w:rPr>
        <w:t xml:space="preserve">: </w:t>
      </w:r>
    </w:p>
    <w:p w14:paraId="00F340D2" w14:textId="77777777" w:rsidR="00FE3045" w:rsidRPr="007948FD" w:rsidRDefault="00F10663" w:rsidP="00EC36FF">
      <w:pPr>
        <w:spacing w:before="120" w:line="356" w:lineRule="exact"/>
        <w:ind w:firstLine="720"/>
        <w:jc w:val="both"/>
        <w:rPr>
          <w:rFonts w:ascii="Times New Roman" w:eastAsia="Times New Roman" w:hAnsi="Times New Roman"/>
          <w:sz w:val="28"/>
          <w:szCs w:val="28"/>
        </w:rPr>
      </w:pPr>
      <w:r w:rsidRPr="007948FD">
        <w:rPr>
          <w:rFonts w:ascii="Times New Roman" w:eastAsia="Times New Roman" w:hAnsi="Times New Roman"/>
          <w:i/>
          <w:iCs/>
          <w:sz w:val="28"/>
          <w:szCs w:val="28"/>
        </w:rPr>
        <w:t>Về mục tiêu</w:t>
      </w:r>
      <w:r w:rsidR="007608A5">
        <w:rPr>
          <w:rFonts w:ascii="Times New Roman" w:eastAsia="Times New Roman" w:hAnsi="Times New Roman"/>
          <w:sz w:val="28"/>
          <w:szCs w:val="28"/>
        </w:rPr>
        <w:t xml:space="preserve">: </w:t>
      </w:r>
      <w:r w:rsidR="00FE3045" w:rsidRPr="007948FD">
        <w:rPr>
          <w:rFonts w:ascii="Times New Roman" w:eastAsia="Times New Roman" w:hAnsi="Times New Roman"/>
          <w:sz w:val="28"/>
          <w:szCs w:val="28"/>
        </w:rPr>
        <w:t>G</w:t>
      </w:r>
      <w:r w:rsidRPr="007948FD">
        <w:rPr>
          <w:rFonts w:ascii="Times New Roman" w:eastAsia="Times New Roman" w:hAnsi="Times New Roman"/>
          <w:sz w:val="28"/>
          <w:szCs w:val="28"/>
        </w:rPr>
        <w:t>iữ vững môi trường h</w:t>
      </w:r>
      <w:r w:rsidR="008B1F53" w:rsidRPr="007948FD">
        <w:rPr>
          <w:rFonts w:ascii="Times New Roman" w:eastAsia="Times New Roman" w:hAnsi="Times New Roman"/>
          <w:sz w:val="28"/>
          <w:szCs w:val="28"/>
        </w:rPr>
        <w:t>oà</w:t>
      </w:r>
      <w:r w:rsidRPr="007948FD">
        <w:rPr>
          <w:rFonts w:ascii="Times New Roman" w:eastAsia="Times New Roman" w:hAnsi="Times New Roman"/>
          <w:sz w:val="28"/>
          <w:szCs w:val="28"/>
        </w:rPr>
        <w:t xml:space="preserve"> bình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ổn định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triển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không để đất nước bị động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bất ngờ trong mọi tình huống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không để đất nước xảy ra chiến tranh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xung đột</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bất ổn là mục tiêu cao nhất</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lợi ích cao nhất của đất nước. </w:t>
      </w:r>
    </w:p>
    <w:p w14:paraId="0F0A7B47" w14:textId="77777777" w:rsidR="00FE3045" w:rsidRPr="007948FD" w:rsidRDefault="00F10663" w:rsidP="00EC36FF">
      <w:pPr>
        <w:spacing w:before="120" w:line="356" w:lineRule="exact"/>
        <w:ind w:firstLine="720"/>
        <w:jc w:val="both"/>
        <w:rPr>
          <w:rFonts w:ascii="Times New Roman" w:eastAsia="Times New Roman" w:hAnsi="Times New Roman"/>
          <w:spacing w:val="-2"/>
          <w:sz w:val="28"/>
          <w:szCs w:val="28"/>
        </w:rPr>
      </w:pPr>
      <w:r w:rsidRPr="007948FD">
        <w:rPr>
          <w:rFonts w:ascii="Times New Roman" w:eastAsia="Times New Roman" w:hAnsi="Times New Roman"/>
          <w:i/>
          <w:iCs/>
          <w:spacing w:val="-2"/>
          <w:sz w:val="28"/>
          <w:szCs w:val="28"/>
        </w:rPr>
        <w:t>Về tư tưởng chỉ đạo</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Tư tưởng chỉ đạo xuyên suốt để bảo vệ Tổ quốc từ sớm</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từ xa</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 xml:space="preserve">từ khi nước chưa nguy là đề cao tính </w:t>
      </w:r>
      <w:r w:rsidR="007608A5">
        <w:rPr>
          <w:rFonts w:ascii="Times New Roman" w:eastAsia="Times New Roman" w:hAnsi="Times New Roman"/>
          <w:spacing w:val="-2"/>
          <w:sz w:val="28"/>
          <w:szCs w:val="28"/>
        </w:rPr>
        <w:t>"</w:t>
      </w:r>
      <w:r w:rsidRPr="007948FD">
        <w:rPr>
          <w:rFonts w:ascii="Times New Roman" w:eastAsia="Times New Roman" w:hAnsi="Times New Roman"/>
          <w:spacing w:val="-2"/>
          <w:sz w:val="28"/>
          <w:szCs w:val="28"/>
        </w:rPr>
        <w:t>Tích cực</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chủ động</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kết hợp chặt chẽ xây dựng với bảo vệ</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lấy xây dựng để bảo vệ</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tích cực</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chủ động xây dựng</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chuẩn bị đất nước vững mạnh về mọi mặt (chính trị</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kinh tế</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quốc phòng</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an ninh</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đối ngoại…) ngay từ trong thời bình để tạo sức mạnh răn đe</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ngăn chặn mọi ý đồ</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hành động xâm lược và âm mưu</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 xml:space="preserve">hoạt động chống phá của các thế lực thù địch. </w:t>
      </w:r>
    </w:p>
    <w:p w14:paraId="2028151C" w14:textId="77777777" w:rsidR="00FE3045" w:rsidRPr="007948FD" w:rsidRDefault="00F10663" w:rsidP="00EC36FF">
      <w:pPr>
        <w:spacing w:before="120" w:line="356" w:lineRule="exact"/>
        <w:ind w:firstLine="720"/>
        <w:jc w:val="both"/>
        <w:rPr>
          <w:rFonts w:ascii="Times New Roman" w:eastAsia="Times New Roman" w:hAnsi="Times New Roman"/>
          <w:sz w:val="28"/>
          <w:szCs w:val="28"/>
        </w:rPr>
      </w:pPr>
      <w:r w:rsidRPr="007948FD">
        <w:rPr>
          <w:rFonts w:ascii="Times New Roman" w:eastAsia="Times New Roman" w:hAnsi="Times New Roman"/>
          <w:i/>
          <w:iCs/>
          <w:sz w:val="28"/>
          <w:szCs w:val="28"/>
        </w:rPr>
        <w:t>Về lực lượng bảo vệ Tổ quốc từ sớm</w:t>
      </w:r>
      <w:r w:rsidR="007608A5">
        <w:rPr>
          <w:rFonts w:ascii="Times New Roman" w:eastAsia="Times New Roman" w:hAnsi="Times New Roman"/>
          <w:i/>
          <w:iCs/>
          <w:sz w:val="28"/>
          <w:szCs w:val="28"/>
        </w:rPr>
        <w:t xml:space="preserve">, </w:t>
      </w:r>
      <w:r w:rsidRPr="007948FD">
        <w:rPr>
          <w:rFonts w:ascii="Times New Roman" w:eastAsia="Times New Roman" w:hAnsi="Times New Roman"/>
          <w:i/>
          <w:iCs/>
          <w:sz w:val="28"/>
          <w:szCs w:val="28"/>
        </w:rPr>
        <w:t>từ xa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Toàn Đảng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toàn dân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toàn quân và cả hệ thống chính trị</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cả nhân dân trong nước và người Việt Nam ở nước ngoài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đặt dưới sự lãnh đạo của Đảng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sự quản lý</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điều hành thống nhất của Nhà nước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lấy lực lượng vũ trang nhân dân làm nòng cốt. Đồng thời tranh thủ sự ủng hộ</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giúp đỡ của bạn bè quốc tế</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nhân dân tiến bộ</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yêu chuộng hoà bình trên thế giới. </w:t>
      </w:r>
    </w:p>
    <w:p w14:paraId="3CBE88A2" w14:textId="77777777" w:rsidR="00FE3045" w:rsidRPr="007948FD" w:rsidRDefault="00F10663" w:rsidP="00FC7EEB">
      <w:pPr>
        <w:spacing w:before="120" w:line="370" w:lineRule="exact"/>
        <w:ind w:firstLine="720"/>
        <w:jc w:val="both"/>
        <w:rPr>
          <w:rFonts w:ascii="Times New Roman" w:eastAsia="Times New Roman" w:hAnsi="Times New Roman"/>
          <w:sz w:val="28"/>
          <w:szCs w:val="28"/>
        </w:rPr>
      </w:pPr>
      <w:r w:rsidRPr="007948FD">
        <w:rPr>
          <w:rFonts w:ascii="Times New Roman" w:eastAsia="Times New Roman" w:hAnsi="Times New Roman"/>
          <w:i/>
          <w:sz w:val="28"/>
          <w:szCs w:val="28"/>
        </w:rPr>
        <w:t>Về thời gian</w:t>
      </w:r>
      <w:r w:rsidR="007608A5">
        <w:rPr>
          <w:rFonts w:ascii="Times New Roman" w:eastAsia="Times New Roman" w:hAnsi="Times New Roman"/>
          <w:i/>
          <w:sz w:val="28"/>
          <w:szCs w:val="28"/>
        </w:rPr>
        <w:t xml:space="preserve">: </w:t>
      </w:r>
      <w:r w:rsidR="00FE3045" w:rsidRPr="007948FD">
        <w:rPr>
          <w:rFonts w:ascii="Times New Roman" w:eastAsia="Times New Roman" w:hAnsi="Times New Roman"/>
          <w:sz w:val="28"/>
          <w:szCs w:val="28"/>
        </w:rPr>
        <w:t>B</w:t>
      </w:r>
      <w:r w:rsidRPr="007948FD">
        <w:rPr>
          <w:rFonts w:ascii="Times New Roman" w:eastAsia="Times New Roman" w:hAnsi="Times New Roman"/>
          <w:sz w:val="28"/>
          <w:szCs w:val="28"/>
        </w:rPr>
        <w:t>ảo vệ từ sớm</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phòng ngừa từ trước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chủ động chuẩn bị các điều kiện để bảo vệ vững chắc Tổ quốc từ bên trong và bên ngoài ngay trong thời bình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khi đất nước chưa có chiến tranh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 xml:space="preserve">xung đột. </w:t>
      </w:r>
    </w:p>
    <w:p w14:paraId="748C8C8C" w14:textId="77777777" w:rsidR="00FE3045" w:rsidRPr="007948FD" w:rsidRDefault="00F10663" w:rsidP="00FC7EEB">
      <w:pPr>
        <w:spacing w:before="120" w:line="360" w:lineRule="exact"/>
        <w:ind w:firstLine="720"/>
        <w:jc w:val="both"/>
        <w:rPr>
          <w:rFonts w:ascii="Times New Roman" w:eastAsia="Times New Roman" w:hAnsi="Times New Roman"/>
          <w:sz w:val="28"/>
          <w:szCs w:val="28"/>
        </w:rPr>
      </w:pPr>
      <w:r w:rsidRPr="007948FD">
        <w:rPr>
          <w:rFonts w:ascii="Times New Roman" w:eastAsia="Times New Roman" w:hAnsi="Times New Roman"/>
          <w:i/>
          <w:sz w:val="28"/>
          <w:szCs w:val="28"/>
        </w:rPr>
        <w:t>Về không gian</w:t>
      </w:r>
      <w:r w:rsidR="007608A5">
        <w:rPr>
          <w:rFonts w:ascii="Times New Roman" w:eastAsia="Times New Roman" w:hAnsi="Times New Roman"/>
          <w:i/>
          <w:sz w:val="28"/>
          <w:szCs w:val="28"/>
        </w:rPr>
        <w:t xml:space="preserve">: </w:t>
      </w:r>
      <w:r w:rsidR="00FE3045" w:rsidRPr="007948FD">
        <w:rPr>
          <w:rFonts w:ascii="Times New Roman" w:eastAsia="Times New Roman" w:hAnsi="Times New Roman"/>
          <w:sz w:val="28"/>
          <w:szCs w:val="28"/>
        </w:rPr>
        <w:t>B</w:t>
      </w:r>
      <w:r w:rsidRPr="007948FD">
        <w:rPr>
          <w:rFonts w:ascii="Times New Roman" w:eastAsia="Times New Roman" w:hAnsi="Times New Roman"/>
          <w:sz w:val="28"/>
          <w:szCs w:val="28"/>
        </w:rPr>
        <w:t>ảo vệ cả bên trong và bên ngoài biên giới lãnh thổ</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bảo vệ ngay từ bên ngoài biên giới lãnh thổ</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ngăn chặn từ xa</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không để đến khi kẻ thù xâm phạm vào chủ quyền lãnh thổ mới tiến hành các hoạt động bảo vệ</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đồng thời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trong thời kỳ hội nhập sâu rộng và toàn cầu h</w:t>
      </w:r>
      <w:r w:rsidR="008B1F53" w:rsidRPr="007948FD">
        <w:rPr>
          <w:rFonts w:ascii="Times New Roman" w:eastAsia="Times New Roman" w:hAnsi="Times New Roman"/>
          <w:sz w:val="28"/>
          <w:szCs w:val="28"/>
        </w:rPr>
        <w:t>oá</w:t>
      </w:r>
      <w:r w:rsidRPr="007948FD">
        <w:rPr>
          <w:rFonts w:ascii="Times New Roman" w:eastAsia="Times New Roman" w:hAnsi="Times New Roman"/>
          <w:sz w:val="28"/>
          <w:szCs w:val="28"/>
        </w:rPr>
        <w:t xml:space="preserve"> hiện nay phải bảo vệ được lợi ích quốc gia - dân tộc ở cả bên trong và bên ngoài phạm vi lãnh thổ. </w:t>
      </w:r>
    </w:p>
    <w:p w14:paraId="4EF8C959" w14:textId="77777777" w:rsidR="00F10663" w:rsidRPr="007948FD" w:rsidRDefault="005039A7" w:rsidP="00FC7EEB">
      <w:pPr>
        <w:spacing w:before="120" w:line="360" w:lineRule="exact"/>
        <w:ind w:firstLine="720"/>
        <w:jc w:val="both"/>
        <w:rPr>
          <w:rFonts w:ascii="Times New Roman" w:eastAsia="Times New Roman" w:hAnsi="Times New Roman"/>
          <w:sz w:val="28"/>
          <w:szCs w:val="28"/>
        </w:rPr>
      </w:pPr>
      <w:r w:rsidRPr="007948FD">
        <w:rPr>
          <w:rFonts w:ascii="Times New Roman" w:eastAsia="Times New Roman" w:hAnsi="Times New Roman"/>
          <w:i/>
          <w:sz w:val="28"/>
          <w:szCs w:val="28"/>
        </w:rPr>
        <w:t>Về phương thức</w:t>
      </w:r>
      <w:r w:rsidR="007608A5">
        <w:rPr>
          <w:rFonts w:ascii="Times New Roman" w:eastAsia="Times New Roman" w:hAnsi="Times New Roman"/>
          <w:i/>
          <w:sz w:val="28"/>
          <w:szCs w:val="28"/>
        </w:rPr>
        <w:t xml:space="preserve">: </w:t>
      </w:r>
      <w:r w:rsidR="00EF7148" w:rsidRPr="007948FD">
        <w:rPr>
          <w:rFonts w:ascii="Times New Roman" w:eastAsia="Times New Roman" w:hAnsi="Times New Roman"/>
          <w:sz w:val="28"/>
          <w:szCs w:val="28"/>
        </w:rPr>
        <w:t>V</w:t>
      </w:r>
      <w:r w:rsidR="00F10663" w:rsidRPr="007948FD">
        <w:rPr>
          <w:rFonts w:ascii="Times New Roman" w:eastAsia="Times New Roman" w:hAnsi="Times New Roman"/>
          <w:sz w:val="28"/>
          <w:szCs w:val="28"/>
        </w:rPr>
        <w:t>ừa phải tăng cường sức mạnh quốc phòng</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an ninh vừa phải đẩy mạnh hoạt động đối ngoại</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phát triển toàn diện các mặt kinh tế</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văn h</w:t>
      </w:r>
      <w:r w:rsidR="008B1F53" w:rsidRPr="007948FD">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xã hội</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làm cho đất nước ngày càng mạnh lên để tạo sức mạnh răn đe</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ngăn chặn</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dập tắt mọi ý đồ</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hành động của đối phương từ sớm</w:t>
      </w:r>
      <w:r w:rsidR="007608A5">
        <w:rPr>
          <w:rFonts w:ascii="Times New Roman" w:eastAsia="Times New Roman" w:hAnsi="Times New Roman"/>
          <w:sz w:val="28"/>
          <w:szCs w:val="28"/>
        </w:rPr>
        <w:t xml:space="preserve">, </w:t>
      </w:r>
      <w:r w:rsidR="00F10663" w:rsidRPr="007948FD">
        <w:rPr>
          <w:rFonts w:ascii="Times New Roman" w:eastAsia="Times New Roman" w:hAnsi="Times New Roman"/>
          <w:sz w:val="28"/>
          <w:szCs w:val="28"/>
        </w:rPr>
        <w:t>từ xa.</w:t>
      </w:r>
    </w:p>
    <w:p w14:paraId="39514A27" w14:textId="77777777" w:rsidR="00F10663" w:rsidRPr="007948FD" w:rsidRDefault="00F10663" w:rsidP="00FC7EEB">
      <w:pPr>
        <w:spacing w:before="120" w:line="360" w:lineRule="exact"/>
        <w:ind w:firstLine="720"/>
        <w:jc w:val="both"/>
        <w:rPr>
          <w:rFonts w:ascii="Times New Roman" w:hAnsi="Times New Roman"/>
          <w:i/>
          <w:iCs/>
          <w:sz w:val="28"/>
          <w:szCs w:val="28"/>
        </w:rPr>
      </w:pPr>
      <w:r w:rsidRPr="007948FD">
        <w:rPr>
          <w:rFonts w:ascii="Times New Roman" w:hAnsi="Times New Roman"/>
          <w:i/>
          <w:iCs/>
          <w:sz w:val="28"/>
          <w:szCs w:val="28"/>
        </w:rPr>
        <w:t xml:space="preserve">(3) </w:t>
      </w:r>
      <w:r w:rsidR="003B7A23" w:rsidRPr="007948FD">
        <w:rPr>
          <w:rFonts w:ascii="Times New Roman" w:hAnsi="Times New Roman"/>
          <w:i/>
          <w:iCs/>
          <w:sz w:val="28"/>
          <w:szCs w:val="28"/>
        </w:rPr>
        <w:t>Sự p</w:t>
      </w:r>
      <w:r w:rsidRPr="007948FD">
        <w:rPr>
          <w:rFonts w:ascii="Times New Roman" w:hAnsi="Times New Roman"/>
          <w:i/>
          <w:iCs/>
          <w:sz w:val="28"/>
          <w:szCs w:val="28"/>
        </w:rPr>
        <w:t>hát triển nhận thức lý luận của Đảng về xây dựng nền quốc phòng toàn dân</w:t>
      </w:r>
      <w:bookmarkStart w:id="33" w:name="_Hlk168929316"/>
      <w:r w:rsidR="007608A5">
        <w:rPr>
          <w:rFonts w:ascii="Times New Roman" w:hAnsi="Times New Roman"/>
          <w:i/>
          <w:iCs/>
          <w:sz w:val="28"/>
          <w:szCs w:val="28"/>
        </w:rPr>
        <w:t xml:space="preserve">, </w:t>
      </w:r>
      <w:r w:rsidRPr="007948FD">
        <w:rPr>
          <w:rFonts w:ascii="Times New Roman" w:hAnsi="Times New Roman"/>
          <w:i/>
          <w:iCs/>
          <w:sz w:val="28"/>
          <w:szCs w:val="28"/>
        </w:rPr>
        <w:t>nền an ninh nhân dân</w:t>
      </w:r>
      <w:bookmarkEnd w:id="33"/>
      <w:r w:rsidR="007608A5">
        <w:rPr>
          <w:rFonts w:ascii="Times New Roman" w:hAnsi="Times New Roman"/>
          <w:i/>
          <w:iCs/>
          <w:sz w:val="28"/>
          <w:szCs w:val="28"/>
        </w:rPr>
        <w:t xml:space="preserve">; </w:t>
      </w:r>
      <w:r w:rsidRPr="007948FD">
        <w:rPr>
          <w:rFonts w:ascii="Times New Roman" w:hAnsi="Times New Roman"/>
          <w:i/>
          <w:iCs/>
          <w:sz w:val="28"/>
          <w:szCs w:val="28"/>
        </w:rPr>
        <w:t>xây dựng thế trận quốc phòng toàn dân</w:t>
      </w:r>
      <w:r w:rsidR="007608A5">
        <w:rPr>
          <w:rFonts w:ascii="Times New Roman" w:hAnsi="Times New Roman"/>
          <w:i/>
          <w:iCs/>
          <w:sz w:val="28"/>
          <w:szCs w:val="28"/>
        </w:rPr>
        <w:t xml:space="preserve">, </w:t>
      </w:r>
      <w:r w:rsidRPr="007948FD">
        <w:rPr>
          <w:rFonts w:ascii="Times New Roman" w:hAnsi="Times New Roman"/>
          <w:i/>
          <w:iCs/>
          <w:sz w:val="28"/>
          <w:szCs w:val="28"/>
        </w:rPr>
        <w:t>thế trận an ninh nhân dân gắn với xây dựng thế trận lòng dân vững chắc</w:t>
      </w:r>
    </w:p>
    <w:p w14:paraId="7E968671" w14:textId="77777777" w:rsidR="00F10663" w:rsidRPr="007948FD" w:rsidRDefault="00F10663" w:rsidP="008B1F53">
      <w:pPr>
        <w:spacing w:before="160" w:line="370" w:lineRule="exact"/>
        <w:ind w:firstLine="720"/>
        <w:jc w:val="both"/>
        <w:rPr>
          <w:rFonts w:ascii="Times New Roman" w:eastAsia="Times New Roman" w:hAnsi="Times New Roman"/>
          <w:sz w:val="28"/>
          <w:szCs w:val="28"/>
        </w:rPr>
      </w:pPr>
      <w:r w:rsidRPr="007948FD">
        <w:rPr>
          <w:rFonts w:ascii="Times New Roman" w:hAnsi="Times New Roman"/>
          <w:i/>
          <w:iCs/>
          <w:sz w:val="28"/>
          <w:szCs w:val="28"/>
        </w:rPr>
        <w:t>Nhận thức lý luận của Đảng có sự phát triển toàn diện</w:t>
      </w:r>
      <w:r w:rsidR="007608A5">
        <w:rPr>
          <w:rFonts w:ascii="Times New Roman" w:hAnsi="Times New Roman"/>
          <w:i/>
          <w:iCs/>
          <w:sz w:val="28"/>
          <w:szCs w:val="28"/>
        </w:rPr>
        <w:t xml:space="preserve">, </w:t>
      </w:r>
      <w:r w:rsidRPr="007948FD">
        <w:rPr>
          <w:rFonts w:ascii="Times New Roman" w:hAnsi="Times New Roman"/>
          <w:i/>
          <w:iCs/>
          <w:sz w:val="28"/>
          <w:szCs w:val="28"/>
        </w:rPr>
        <w:t>với nhiều điểm bổ sung mới về mục tiêu</w:t>
      </w:r>
      <w:r w:rsidR="007608A5">
        <w:rPr>
          <w:rFonts w:ascii="Times New Roman" w:hAnsi="Times New Roman"/>
          <w:i/>
          <w:iCs/>
          <w:sz w:val="28"/>
          <w:szCs w:val="28"/>
        </w:rPr>
        <w:t xml:space="preserve">, </w:t>
      </w:r>
      <w:r w:rsidRPr="007948FD">
        <w:rPr>
          <w:rFonts w:ascii="Times New Roman" w:hAnsi="Times New Roman"/>
          <w:i/>
          <w:iCs/>
          <w:sz w:val="28"/>
          <w:szCs w:val="28"/>
        </w:rPr>
        <w:t>quan điểm</w:t>
      </w:r>
      <w:r w:rsidR="007608A5">
        <w:rPr>
          <w:rFonts w:ascii="Times New Roman" w:hAnsi="Times New Roman"/>
          <w:i/>
          <w:iCs/>
          <w:sz w:val="28"/>
          <w:szCs w:val="28"/>
        </w:rPr>
        <w:t xml:space="preserve">, </w:t>
      </w:r>
      <w:r w:rsidRPr="007948FD">
        <w:rPr>
          <w:rFonts w:ascii="Times New Roman" w:hAnsi="Times New Roman"/>
          <w:i/>
          <w:iCs/>
          <w:sz w:val="28"/>
          <w:szCs w:val="28"/>
        </w:rPr>
        <w:t>nội dung</w:t>
      </w:r>
      <w:r w:rsidR="007608A5">
        <w:rPr>
          <w:rFonts w:ascii="Times New Roman" w:hAnsi="Times New Roman"/>
          <w:i/>
          <w:iCs/>
          <w:sz w:val="28"/>
          <w:szCs w:val="28"/>
        </w:rPr>
        <w:t xml:space="preserve">, </w:t>
      </w:r>
      <w:r w:rsidRPr="007948FD">
        <w:rPr>
          <w:rFonts w:ascii="Times New Roman" w:hAnsi="Times New Roman"/>
          <w:i/>
          <w:iCs/>
          <w:sz w:val="28"/>
          <w:szCs w:val="28"/>
        </w:rPr>
        <w:t>phương thức</w:t>
      </w:r>
      <w:r w:rsidR="007608A5">
        <w:rPr>
          <w:rFonts w:ascii="Times New Roman" w:hAnsi="Times New Roman"/>
          <w:i/>
          <w:iCs/>
          <w:sz w:val="28"/>
          <w:szCs w:val="28"/>
        </w:rPr>
        <w:t xml:space="preserve">, </w:t>
      </w:r>
      <w:r w:rsidRPr="007948FD">
        <w:rPr>
          <w:rFonts w:ascii="Times New Roman" w:hAnsi="Times New Roman"/>
          <w:i/>
          <w:iCs/>
          <w:sz w:val="28"/>
          <w:szCs w:val="28"/>
        </w:rPr>
        <w:t>giải pháp và mối quan hệ giữa xây dựng nền quốc phòng toàn dân và nền an ninh nhân dân</w:t>
      </w:r>
      <w:r w:rsidR="007608A5">
        <w:rPr>
          <w:rFonts w:ascii="Times New Roman" w:hAnsi="Times New Roman"/>
          <w:i/>
          <w:iCs/>
          <w:sz w:val="28"/>
          <w:szCs w:val="28"/>
        </w:rPr>
        <w:t xml:space="preserve">: </w:t>
      </w:r>
      <w:r w:rsidRPr="007948FD">
        <w:rPr>
          <w:rFonts w:ascii="Times New Roman" w:hAnsi="Times New Roman"/>
          <w:iCs/>
          <w:sz w:val="28"/>
          <w:szCs w:val="28"/>
        </w:rPr>
        <w:t>Nền quốc phòng toàn dân</w:t>
      </w:r>
      <w:r w:rsidR="007608A5">
        <w:rPr>
          <w:rFonts w:ascii="Times New Roman" w:hAnsi="Times New Roman"/>
          <w:iCs/>
          <w:sz w:val="28"/>
          <w:szCs w:val="28"/>
        </w:rPr>
        <w:t xml:space="preserve">, </w:t>
      </w:r>
      <w:r w:rsidRPr="007948FD">
        <w:rPr>
          <w:rFonts w:ascii="Times New Roman" w:hAnsi="Times New Roman"/>
          <w:iCs/>
          <w:sz w:val="28"/>
          <w:szCs w:val="28"/>
        </w:rPr>
        <w:t xml:space="preserve">nền an ninh nhân dân là sức mạnh </w:t>
      </w:r>
      <w:bookmarkStart w:id="34" w:name="_Hlk168929366"/>
      <w:r w:rsidRPr="007948FD">
        <w:rPr>
          <w:rFonts w:ascii="Times New Roman" w:hAnsi="Times New Roman"/>
          <w:iCs/>
          <w:sz w:val="28"/>
          <w:szCs w:val="28"/>
        </w:rPr>
        <w:t>quốc phòng</w:t>
      </w:r>
      <w:r w:rsidR="007608A5">
        <w:rPr>
          <w:rFonts w:ascii="Times New Roman" w:hAnsi="Times New Roman"/>
          <w:iCs/>
          <w:sz w:val="28"/>
          <w:szCs w:val="28"/>
        </w:rPr>
        <w:t xml:space="preserve">, </w:t>
      </w:r>
      <w:r w:rsidRPr="007948FD">
        <w:rPr>
          <w:rFonts w:ascii="Times New Roman" w:hAnsi="Times New Roman"/>
          <w:iCs/>
          <w:sz w:val="28"/>
          <w:szCs w:val="28"/>
        </w:rPr>
        <w:t xml:space="preserve">an ninh </w:t>
      </w:r>
      <w:bookmarkEnd w:id="34"/>
      <w:r w:rsidRPr="007948FD">
        <w:rPr>
          <w:rFonts w:ascii="Times New Roman" w:hAnsi="Times New Roman"/>
          <w:iCs/>
          <w:sz w:val="28"/>
          <w:szCs w:val="28"/>
        </w:rPr>
        <w:t>của đất nước</w:t>
      </w:r>
      <w:r w:rsidR="007608A5">
        <w:rPr>
          <w:rFonts w:ascii="Times New Roman" w:hAnsi="Times New Roman"/>
          <w:iCs/>
          <w:sz w:val="28"/>
          <w:szCs w:val="28"/>
        </w:rPr>
        <w:t xml:space="preserve">, </w:t>
      </w:r>
      <w:r w:rsidRPr="007948FD">
        <w:rPr>
          <w:rFonts w:ascii="Times New Roman" w:hAnsi="Times New Roman"/>
          <w:iCs/>
          <w:sz w:val="28"/>
          <w:szCs w:val="28"/>
        </w:rPr>
        <w:t>được xây dựng trên nền tảng chính trị</w:t>
      </w:r>
      <w:r w:rsidR="007608A5">
        <w:rPr>
          <w:rFonts w:ascii="Times New Roman" w:hAnsi="Times New Roman"/>
          <w:iCs/>
          <w:sz w:val="28"/>
          <w:szCs w:val="28"/>
        </w:rPr>
        <w:t xml:space="preserve">, </w:t>
      </w:r>
      <w:r w:rsidRPr="007948FD">
        <w:rPr>
          <w:rFonts w:ascii="Times New Roman" w:hAnsi="Times New Roman"/>
          <w:iCs/>
          <w:sz w:val="28"/>
          <w:szCs w:val="28"/>
        </w:rPr>
        <w:t>tinh thần</w:t>
      </w:r>
      <w:r w:rsidR="007608A5">
        <w:rPr>
          <w:rFonts w:ascii="Times New Roman" w:hAnsi="Times New Roman"/>
          <w:iCs/>
          <w:sz w:val="28"/>
          <w:szCs w:val="28"/>
        </w:rPr>
        <w:t xml:space="preserve">, </w:t>
      </w:r>
      <w:r w:rsidRPr="007948FD">
        <w:rPr>
          <w:rFonts w:ascii="Times New Roman" w:hAnsi="Times New Roman"/>
          <w:iCs/>
          <w:sz w:val="28"/>
          <w:szCs w:val="28"/>
        </w:rPr>
        <w:t>nhân lực</w:t>
      </w:r>
      <w:r w:rsidR="007608A5">
        <w:rPr>
          <w:rFonts w:ascii="Times New Roman" w:hAnsi="Times New Roman"/>
          <w:iCs/>
          <w:sz w:val="28"/>
          <w:szCs w:val="28"/>
        </w:rPr>
        <w:t xml:space="preserve">, </w:t>
      </w:r>
      <w:r w:rsidRPr="007948FD">
        <w:rPr>
          <w:rFonts w:ascii="Times New Roman" w:hAnsi="Times New Roman"/>
          <w:iCs/>
          <w:sz w:val="28"/>
          <w:szCs w:val="28"/>
        </w:rPr>
        <w:t>vật lực</w:t>
      </w:r>
      <w:r w:rsidR="007608A5">
        <w:rPr>
          <w:rFonts w:ascii="Times New Roman" w:hAnsi="Times New Roman"/>
          <w:iCs/>
          <w:sz w:val="28"/>
          <w:szCs w:val="28"/>
        </w:rPr>
        <w:t xml:space="preserve">, </w:t>
      </w:r>
      <w:r w:rsidRPr="007948FD">
        <w:rPr>
          <w:rFonts w:ascii="Times New Roman" w:hAnsi="Times New Roman"/>
          <w:iCs/>
          <w:sz w:val="28"/>
          <w:szCs w:val="28"/>
        </w:rPr>
        <w:t>tài chính</w:t>
      </w:r>
      <w:r w:rsidR="007608A5">
        <w:rPr>
          <w:rFonts w:ascii="Times New Roman" w:hAnsi="Times New Roman"/>
          <w:iCs/>
          <w:sz w:val="28"/>
          <w:szCs w:val="28"/>
        </w:rPr>
        <w:t xml:space="preserve">, </w:t>
      </w:r>
      <w:r w:rsidRPr="007948FD">
        <w:rPr>
          <w:rFonts w:ascii="Times New Roman" w:hAnsi="Times New Roman"/>
          <w:iCs/>
          <w:sz w:val="28"/>
          <w:szCs w:val="28"/>
        </w:rPr>
        <w:t>mang tính chất toàn dân</w:t>
      </w:r>
      <w:r w:rsidR="007608A5">
        <w:rPr>
          <w:rFonts w:ascii="Times New Roman" w:hAnsi="Times New Roman"/>
          <w:iCs/>
          <w:sz w:val="28"/>
          <w:szCs w:val="28"/>
        </w:rPr>
        <w:t xml:space="preserve">, </w:t>
      </w:r>
      <w:r w:rsidRPr="007948FD">
        <w:rPr>
          <w:rFonts w:ascii="Times New Roman" w:hAnsi="Times New Roman"/>
          <w:iCs/>
          <w:sz w:val="28"/>
          <w:szCs w:val="28"/>
        </w:rPr>
        <w:t>toàn diện</w:t>
      </w:r>
      <w:r w:rsidR="007608A5">
        <w:rPr>
          <w:rFonts w:ascii="Times New Roman" w:hAnsi="Times New Roman"/>
          <w:iCs/>
          <w:sz w:val="28"/>
          <w:szCs w:val="28"/>
        </w:rPr>
        <w:t xml:space="preserve">, </w:t>
      </w:r>
      <w:r w:rsidRPr="007948FD">
        <w:rPr>
          <w:rFonts w:ascii="Times New Roman" w:hAnsi="Times New Roman"/>
          <w:iCs/>
          <w:sz w:val="28"/>
          <w:szCs w:val="28"/>
        </w:rPr>
        <w:t>độc lập</w:t>
      </w:r>
      <w:r w:rsidR="007608A5">
        <w:rPr>
          <w:rFonts w:ascii="Times New Roman" w:hAnsi="Times New Roman"/>
          <w:iCs/>
          <w:sz w:val="28"/>
          <w:szCs w:val="28"/>
        </w:rPr>
        <w:t xml:space="preserve">, </w:t>
      </w:r>
      <w:r w:rsidRPr="007948FD">
        <w:rPr>
          <w:rFonts w:ascii="Times New Roman" w:hAnsi="Times New Roman"/>
          <w:iCs/>
          <w:sz w:val="28"/>
          <w:szCs w:val="28"/>
        </w:rPr>
        <w:t>tự chủ</w:t>
      </w:r>
      <w:r w:rsidR="007608A5">
        <w:rPr>
          <w:rFonts w:ascii="Times New Roman" w:hAnsi="Times New Roman"/>
          <w:iCs/>
          <w:sz w:val="28"/>
          <w:szCs w:val="28"/>
        </w:rPr>
        <w:t xml:space="preserve">, </w:t>
      </w:r>
      <w:r w:rsidRPr="007948FD">
        <w:rPr>
          <w:rFonts w:ascii="Times New Roman" w:hAnsi="Times New Roman"/>
          <w:iCs/>
          <w:sz w:val="28"/>
          <w:szCs w:val="28"/>
        </w:rPr>
        <w:t>tự cường và từng bước hiện đại. Bao gồm tổng thể các hoạt động về chính trị</w:t>
      </w:r>
      <w:r w:rsidR="007608A5">
        <w:rPr>
          <w:rFonts w:ascii="Times New Roman" w:hAnsi="Times New Roman"/>
          <w:iCs/>
          <w:sz w:val="28"/>
          <w:szCs w:val="28"/>
        </w:rPr>
        <w:t xml:space="preserve">, </w:t>
      </w:r>
      <w:r w:rsidRPr="007948FD">
        <w:rPr>
          <w:rFonts w:ascii="Times New Roman" w:hAnsi="Times New Roman"/>
          <w:iCs/>
          <w:sz w:val="28"/>
          <w:szCs w:val="28"/>
        </w:rPr>
        <w:t>kinh tế</w:t>
      </w:r>
      <w:r w:rsidR="007608A5">
        <w:rPr>
          <w:rFonts w:ascii="Times New Roman" w:hAnsi="Times New Roman"/>
          <w:iCs/>
          <w:sz w:val="28"/>
          <w:szCs w:val="28"/>
        </w:rPr>
        <w:t xml:space="preserve">, </w:t>
      </w:r>
      <w:r w:rsidRPr="007948FD">
        <w:rPr>
          <w:rFonts w:ascii="Times New Roman" w:hAnsi="Times New Roman"/>
          <w:iCs/>
          <w:sz w:val="28"/>
          <w:szCs w:val="28"/>
        </w:rPr>
        <w:t>ngoại giao</w:t>
      </w:r>
      <w:r w:rsidR="007608A5">
        <w:rPr>
          <w:rFonts w:ascii="Times New Roman" w:hAnsi="Times New Roman"/>
          <w:iCs/>
          <w:sz w:val="28"/>
          <w:szCs w:val="28"/>
        </w:rPr>
        <w:t xml:space="preserve">, </w:t>
      </w:r>
      <w:r w:rsidRPr="007948FD">
        <w:rPr>
          <w:rFonts w:ascii="Times New Roman" w:hAnsi="Times New Roman"/>
          <w:iCs/>
          <w:sz w:val="28"/>
          <w:szCs w:val="28"/>
        </w:rPr>
        <w:t>quốc phòng</w:t>
      </w:r>
      <w:r w:rsidR="007608A5">
        <w:rPr>
          <w:rFonts w:ascii="Times New Roman" w:hAnsi="Times New Roman"/>
          <w:iCs/>
          <w:sz w:val="28"/>
          <w:szCs w:val="28"/>
        </w:rPr>
        <w:t xml:space="preserve">, </w:t>
      </w:r>
      <w:r w:rsidRPr="007948FD">
        <w:rPr>
          <w:rFonts w:ascii="Times New Roman" w:hAnsi="Times New Roman"/>
          <w:iCs/>
          <w:sz w:val="28"/>
          <w:szCs w:val="28"/>
        </w:rPr>
        <w:t>an ninh</w:t>
      </w:r>
      <w:r w:rsidR="007608A5">
        <w:rPr>
          <w:rFonts w:ascii="Times New Roman" w:hAnsi="Times New Roman"/>
          <w:iCs/>
          <w:sz w:val="28"/>
          <w:szCs w:val="28"/>
        </w:rPr>
        <w:t xml:space="preserve">, </w:t>
      </w:r>
      <w:r w:rsidRPr="007948FD">
        <w:rPr>
          <w:rFonts w:ascii="Times New Roman" w:hAnsi="Times New Roman"/>
          <w:iCs/>
          <w:sz w:val="28"/>
          <w:szCs w:val="28"/>
        </w:rPr>
        <w:t>văn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 xml:space="preserve">khoa học </w:t>
      </w:r>
      <w:r w:rsidR="009808F0" w:rsidRPr="007948FD">
        <w:rPr>
          <w:rFonts w:ascii="Times New Roman" w:hAnsi="Times New Roman"/>
          <w:iCs/>
          <w:sz w:val="28"/>
          <w:szCs w:val="28"/>
        </w:rPr>
        <w:t xml:space="preserve">và </w:t>
      </w:r>
      <w:r w:rsidRPr="007948FD">
        <w:rPr>
          <w:rFonts w:ascii="Times New Roman" w:hAnsi="Times New Roman"/>
          <w:iCs/>
          <w:sz w:val="28"/>
          <w:szCs w:val="28"/>
        </w:rPr>
        <w:t>công nghệ</w:t>
      </w:r>
      <w:r w:rsidR="007608A5">
        <w:rPr>
          <w:rFonts w:ascii="Times New Roman" w:hAnsi="Times New Roman"/>
          <w:iCs/>
          <w:sz w:val="28"/>
          <w:szCs w:val="28"/>
        </w:rPr>
        <w:t>,.</w:t>
      </w:r>
      <w:r w:rsidRPr="007948FD">
        <w:rPr>
          <w:rFonts w:ascii="Times New Roman" w:hAnsi="Times New Roman"/>
          <w:iCs/>
          <w:sz w:val="28"/>
          <w:szCs w:val="28"/>
        </w:rPr>
        <w:t>.. của Đảng</w:t>
      </w:r>
      <w:r w:rsidR="007608A5">
        <w:rPr>
          <w:rFonts w:ascii="Times New Roman" w:hAnsi="Times New Roman"/>
          <w:iCs/>
          <w:sz w:val="28"/>
          <w:szCs w:val="28"/>
        </w:rPr>
        <w:t xml:space="preserve">, </w:t>
      </w:r>
      <w:r w:rsidRPr="007948FD">
        <w:rPr>
          <w:rFonts w:ascii="Times New Roman" w:hAnsi="Times New Roman"/>
          <w:iCs/>
          <w:sz w:val="28"/>
          <w:szCs w:val="28"/>
        </w:rPr>
        <w:t>Nhà nước và Nhân dân để tạo nên sức mạnh toàn diện</w:t>
      </w:r>
      <w:r w:rsidR="007608A5">
        <w:rPr>
          <w:rFonts w:ascii="Times New Roman" w:hAnsi="Times New Roman"/>
          <w:iCs/>
          <w:sz w:val="28"/>
          <w:szCs w:val="28"/>
        </w:rPr>
        <w:t xml:space="preserve">, </w:t>
      </w:r>
      <w:r w:rsidRPr="007948FD">
        <w:rPr>
          <w:rFonts w:ascii="Times New Roman" w:hAnsi="Times New Roman"/>
          <w:iCs/>
          <w:sz w:val="28"/>
          <w:szCs w:val="28"/>
        </w:rPr>
        <w:t>cân đối</w:t>
      </w:r>
      <w:r w:rsidR="007608A5">
        <w:rPr>
          <w:rFonts w:ascii="Times New Roman" w:hAnsi="Times New Roman"/>
          <w:iCs/>
          <w:sz w:val="28"/>
          <w:szCs w:val="28"/>
        </w:rPr>
        <w:t xml:space="preserve">, </w:t>
      </w:r>
      <w:r w:rsidRPr="007948FD">
        <w:rPr>
          <w:rFonts w:ascii="Times New Roman" w:hAnsi="Times New Roman"/>
          <w:iCs/>
          <w:sz w:val="28"/>
          <w:szCs w:val="28"/>
        </w:rPr>
        <w:t>đồng bộ</w:t>
      </w:r>
      <w:r w:rsidR="007608A5">
        <w:rPr>
          <w:rFonts w:ascii="Times New Roman" w:hAnsi="Times New Roman"/>
          <w:iCs/>
          <w:sz w:val="28"/>
          <w:szCs w:val="28"/>
        </w:rPr>
        <w:t xml:space="preserve">, </w:t>
      </w:r>
      <w:r w:rsidRPr="007948FD">
        <w:rPr>
          <w:rFonts w:ascii="Times New Roman" w:hAnsi="Times New Roman"/>
          <w:iCs/>
          <w:sz w:val="28"/>
          <w:szCs w:val="28"/>
        </w:rPr>
        <w:t>trong đó sức mạnh quân sự</w:t>
      </w:r>
      <w:r w:rsidR="007608A5">
        <w:rPr>
          <w:rFonts w:ascii="Times New Roman" w:hAnsi="Times New Roman"/>
          <w:iCs/>
          <w:sz w:val="28"/>
          <w:szCs w:val="28"/>
        </w:rPr>
        <w:t xml:space="preserve">, </w:t>
      </w:r>
      <w:r w:rsidRPr="007948FD">
        <w:rPr>
          <w:rFonts w:ascii="Times New Roman" w:hAnsi="Times New Roman"/>
          <w:iCs/>
          <w:sz w:val="28"/>
          <w:szCs w:val="28"/>
        </w:rPr>
        <w:t>an ninh là đặc trưng</w:t>
      </w:r>
      <w:r w:rsidR="007608A5">
        <w:rPr>
          <w:rFonts w:ascii="Times New Roman" w:hAnsi="Times New Roman"/>
          <w:iCs/>
          <w:sz w:val="28"/>
          <w:szCs w:val="28"/>
        </w:rPr>
        <w:t xml:space="preserve">, </w:t>
      </w:r>
      <w:r w:rsidRPr="007948FD">
        <w:rPr>
          <w:rFonts w:ascii="Times New Roman" w:hAnsi="Times New Roman"/>
          <w:iCs/>
          <w:sz w:val="28"/>
          <w:szCs w:val="28"/>
        </w:rPr>
        <w:t>lực lượng vũ trang là nòng cốt</w:t>
      </w:r>
      <w:r w:rsidR="007608A5">
        <w:rPr>
          <w:rFonts w:ascii="Times New Roman" w:hAnsi="Times New Roman"/>
          <w:iCs/>
          <w:sz w:val="28"/>
          <w:szCs w:val="28"/>
        </w:rPr>
        <w:t xml:space="preserve">, </w:t>
      </w:r>
      <w:r w:rsidRPr="007948FD">
        <w:rPr>
          <w:rFonts w:ascii="Times New Roman" w:hAnsi="Times New Roman"/>
          <w:iCs/>
          <w:sz w:val="28"/>
          <w:szCs w:val="28"/>
        </w:rPr>
        <w:t>nhằm bảo vệ vững chắc độc lập</w:t>
      </w:r>
      <w:r w:rsidR="007608A5">
        <w:rPr>
          <w:rFonts w:ascii="Times New Roman" w:hAnsi="Times New Roman"/>
          <w:iCs/>
          <w:sz w:val="28"/>
          <w:szCs w:val="28"/>
        </w:rPr>
        <w:t xml:space="preserve">, </w:t>
      </w:r>
      <w:r w:rsidRPr="007948FD">
        <w:rPr>
          <w:rFonts w:ascii="Times New Roman" w:hAnsi="Times New Roman"/>
          <w:iCs/>
          <w:sz w:val="28"/>
          <w:szCs w:val="28"/>
        </w:rPr>
        <w:t>chủ quyền</w:t>
      </w:r>
      <w:r w:rsidR="007608A5">
        <w:rPr>
          <w:rFonts w:ascii="Times New Roman" w:hAnsi="Times New Roman"/>
          <w:iCs/>
          <w:sz w:val="28"/>
          <w:szCs w:val="28"/>
        </w:rPr>
        <w:t xml:space="preserve">, </w:t>
      </w:r>
      <w:r w:rsidRPr="007948FD">
        <w:rPr>
          <w:rFonts w:ascii="Times New Roman" w:hAnsi="Times New Roman"/>
          <w:iCs/>
          <w:sz w:val="28"/>
          <w:szCs w:val="28"/>
        </w:rPr>
        <w:t>thống nhất</w:t>
      </w:r>
      <w:r w:rsidR="007608A5">
        <w:rPr>
          <w:rFonts w:ascii="Times New Roman" w:hAnsi="Times New Roman"/>
          <w:iCs/>
          <w:sz w:val="28"/>
          <w:szCs w:val="28"/>
        </w:rPr>
        <w:t xml:space="preserve">, </w:t>
      </w:r>
      <w:r w:rsidRPr="007948FD">
        <w:rPr>
          <w:rFonts w:ascii="Times New Roman" w:hAnsi="Times New Roman"/>
          <w:iCs/>
          <w:sz w:val="28"/>
          <w:szCs w:val="28"/>
        </w:rPr>
        <w:t>toàn vẹn lãnh thổ</w:t>
      </w:r>
      <w:r w:rsidR="007608A5">
        <w:rPr>
          <w:rFonts w:ascii="Times New Roman" w:hAnsi="Times New Roman"/>
          <w:iCs/>
          <w:sz w:val="28"/>
          <w:szCs w:val="28"/>
        </w:rPr>
        <w:t xml:space="preserve">; </w:t>
      </w:r>
      <w:r w:rsidRPr="007948FD">
        <w:rPr>
          <w:rFonts w:ascii="Times New Roman" w:hAnsi="Times New Roman"/>
          <w:iCs/>
          <w:sz w:val="28"/>
          <w:szCs w:val="28"/>
        </w:rPr>
        <w:t>bảo vệ nền h</w:t>
      </w:r>
      <w:r w:rsidR="008B1F53" w:rsidRPr="007948FD">
        <w:rPr>
          <w:rFonts w:ascii="Times New Roman" w:hAnsi="Times New Roman"/>
          <w:iCs/>
          <w:sz w:val="28"/>
          <w:szCs w:val="28"/>
        </w:rPr>
        <w:t>oà</w:t>
      </w:r>
      <w:r w:rsidRPr="007948FD">
        <w:rPr>
          <w:rFonts w:ascii="Times New Roman" w:hAnsi="Times New Roman"/>
          <w:iCs/>
          <w:sz w:val="28"/>
          <w:szCs w:val="28"/>
        </w:rPr>
        <w:t xml:space="preserve"> bình bền vững của đất nước</w:t>
      </w:r>
      <w:r w:rsidR="007608A5">
        <w:rPr>
          <w:rFonts w:ascii="Times New Roman" w:hAnsi="Times New Roman"/>
          <w:iCs/>
          <w:sz w:val="28"/>
          <w:szCs w:val="28"/>
        </w:rPr>
        <w:t xml:space="preserve">; </w:t>
      </w:r>
      <w:r w:rsidRPr="007948FD">
        <w:rPr>
          <w:rFonts w:ascii="Times New Roman" w:hAnsi="Times New Roman"/>
          <w:iCs/>
          <w:sz w:val="28"/>
          <w:szCs w:val="28"/>
        </w:rPr>
        <w:t>bảo vệ Đảng</w:t>
      </w:r>
      <w:r w:rsidR="007608A5">
        <w:rPr>
          <w:rFonts w:ascii="Times New Roman" w:hAnsi="Times New Roman"/>
          <w:iCs/>
          <w:sz w:val="28"/>
          <w:szCs w:val="28"/>
        </w:rPr>
        <w:t xml:space="preserve">, </w:t>
      </w:r>
      <w:r w:rsidRPr="007948FD">
        <w:rPr>
          <w:rFonts w:ascii="Times New Roman" w:hAnsi="Times New Roman"/>
          <w:iCs/>
          <w:sz w:val="28"/>
          <w:szCs w:val="28"/>
        </w:rPr>
        <w:t>Nhà nước</w:t>
      </w:r>
      <w:r w:rsidR="007608A5">
        <w:rPr>
          <w:rFonts w:ascii="Times New Roman" w:hAnsi="Times New Roman"/>
          <w:iCs/>
          <w:sz w:val="28"/>
          <w:szCs w:val="28"/>
        </w:rPr>
        <w:t xml:space="preserve">, </w:t>
      </w:r>
      <w:r w:rsidRPr="007948FD">
        <w:rPr>
          <w:rFonts w:ascii="Times New Roman" w:hAnsi="Times New Roman"/>
          <w:iCs/>
          <w:sz w:val="28"/>
          <w:szCs w:val="28"/>
        </w:rPr>
        <w:t xml:space="preserve">Nhân dân và chế độ </w:t>
      </w:r>
      <w:r w:rsidR="0085464E" w:rsidRPr="007948FD">
        <w:rPr>
          <w:rFonts w:ascii="Times New Roman" w:hAnsi="Times New Roman"/>
          <w:iCs/>
          <w:sz w:val="28"/>
          <w:szCs w:val="28"/>
        </w:rPr>
        <w:t xml:space="preserve">XHCN </w:t>
      </w:r>
      <w:r w:rsidRPr="007948FD">
        <w:rPr>
          <w:rFonts w:ascii="Times New Roman" w:hAnsi="Times New Roman"/>
          <w:iCs/>
          <w:sz w:val="28"/>
          <w:szCs w:val="28"/>
        </w:rPr>
        <w:t xml:space="preserve">trong tình hình mới. </w:t>
      </w:r>
    </w:p>
    <w:p w14:paraId="6FB099CE" w14:textId="77777777" w:rsidR="00F10663"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
          <w:iCs/>
          <w:sz w:val="28"/>
          <w:szCs w:val="28"/>
        </w:rPr>
        <w:t>Nhận thức lý luận của Đảng có sự phát triển ngày càng đầy đủ</w:t>
      </w:r>
      <w:r w:rsidR="007608A5">
        <w:rPr>
          <w:rFonts w:ascii="Times New Roman" w:hAnsi="Times New Roman"/>
          <w:i/>
          <w:iCs/>
          <w:sz w:val="28"/>
          <w:szCs w:val="28"/>
        </w:rPr>
        <w:t xml:space="preserve">, </w:t>
      </w:r>
      <w:r w:rsidRPr="007948FD">
        <w:rPr>
          <w:rFonts w:ascii="Times New Roman" w:hAnsi="Times New Roman"/>
          <w:i/>
          <w:iCs/>
          <w:sz w:val="28"/>
          <w:szCs w:val="28"/>
        </w:rPr>
        <w:t>toàn diện</w:t>
      </w:r>
      <w:r w:rsidR="007608A5">
        <w:rPr>
          <w:rFonts w:ascii="Times New Roman" w:hAnsi="Times New Roman"/>
          <w:i/>
          <w:iCs/>
          <w:sz w:val="28"/>
          <w:szCs w:val="28"/>
        </w:rPr>
        <w:t xml:space="preserve">, </w:t>
      </w:r>
      <w:r w:rsidRPr="007948FD">
        <w:rPr>
          <w:rFonts w:ascii="Times New Roman" w:hAnsi="Times New Roman"/>
          <w:i/>
          <w:iCs/>
          <w:sz w:val="28"/>
          <w:szCs w:val="28"/>
        </w:rPr>
        <w:t>sâu sắc hơn về nội dung</w:t>
      </w:r>
      <w:r w:rsidR="007608A5">
        <w:rPr>
          <w:rFonts w:ascii="Times New Roman" w:hAnsi="Times New Roman"/>
          <w:i/>
          <w:iCs/>
          <w:sz w:val="28"/>
          <w:szCs w:val="28"/>
        </w:rPr>
        <w:t xml:space="preserve">, </w:t>
      </w:r>
      <w:r w:rsidRPr="007948FD">
        <w:rPr>
          <w:rFonts w:ascii="Times New Roman" w:hAnsi="Times New Roman"/>
          <w:i/>
          <w:iCs/>
          <w:sz w:val="28"/>
          <w:szCs w:val="28"/>
        </w:rPr>
        <w:t>giải pháp</w:t>
      </w:r>
      <w:r w:rsidR="007608A5">
        <w:rPr>
          <w:rFonts w:ascii="Times New Roman" w:hAnsi="Times New Roman"/>
          <w:i/>
          <w:iCs/>
          <w:sz w:val="28"/>
          <w:szCs w:val="28"/>
        </w:rPr>
        <w:t xml:space="preserve">, </w:t>
      </w:r>
      <w:r w:rsidRPr="007948FD">
        <w:rPr>
          <w:rFonts w:ascii="Times New Roman" w:hAnsi="Times New Roman"/>
          <w:i/>
          <w:iCs/>
          <w:sz w:val="28"/>
          <w:szCs w:val="28"/>
        </w:rPr>
        <w:t>mối quan hệ giữa xây dựng thế trận quốc phòng toàn dân</w:t>
      </w:r>
      <w:r w:rsidR="007608A5">
        <w:rPr>
          <w:rFonts w:ascii="Times New Roman" w:hAnsi="Times New Roman"/>
          <w:i/>
          <w:iCs/>
          <w:sz w:val="28"/>
          <w:szCs w:val="28"/>
        </w:rPr>
        <w:t xml:space="preserve">, </w:t>
      </w:r>
      <w:r w:rsidRPr="007948FD">
        <w:rPr>
          <w:rFonts w:ascii="Times New Roman" w:hAnsi="Times New Roman"/>
          <w:i/>
          <w:iCs/>
          <w:sz w:val="28"/>
          <w:szCs w:val="28"/>
        </w:rPr>
        <w:t>thế trận an ninh nhân dân gắn với xây dựng thế trận lòng dân vững chắc</w:t>
      </w:r>
      <w:r w:rsidR="007608A5">
        <w:rPr>
          <w:rFonts w:ascii="Times New Roman" w:hAnsi="Times New Roman"/>
          <w:i/>
          <w:iCs/>
          <w:sz w:val="28"/>
          <w:szCs w:val="28"/>
        </w:rPr>
        <w:t xml:space="preserve">: </w:t>
      </w:r>
      <w:r w:rsidRPr="007948FD">
        <w:rPr>
          <w:rFonts w:ascii="Times New Roman" w:hAnsi="Times New Roman"/>
          <w:iCs/>
          <w:sz w:val="28"/>
          <w:szCs w:val="28"/>
        </w:rPr>
        <w:t>Xây dựng thế trận quốc phòng toàn dân</w:t>
      </w:r>
      <w:r w:rsidR="007608A5">
        <w:rPr>
          <w:rFonts w:ascii="Times New Roman" w:hAnsi="Times New Roman"/>
          <w:iCs/>
          <w:sz w:val="28"/>
          <w:szCs w:val="28"/>
        </w:rPr>
        <w:t xml:space="preserve">, </w:t>
      </w:r>
      <w:r w:rsidRPr="007948FD">
        <w:rPr>
          <w:rFonts w:ascii="Times New Roman" w:hAnsi="Times New Roman"/>
          <w:iCs/>
          <w:sz w:val="28"/>
          <w:szCs w:val="28"/>
        </w:rPr>
        <w:t>thế trận an ninh nhân dân là việc tổ chức</w:t>
      </w:r>
      <w:r w:rsidR="007608A5">
        <w:rPr>
          <w:rFonts w:ascii="Times New Roman" w:hAnsi="Times New Roman"/>
          <w:iCs/>
          <w:sz w:val="28"/>
          <w:szCs w:val="28"/>
        </w:rPr>
        <w:t xml:space="preserve">, </w:t>
      </w:r>
      <w:r w:rsidRPr="007948FD">
        <w:rPr>
          <w:rFonts w:ascii="Times New Roman" w:hAnsi="Times New Roman"/>
          <w:iCs/>
          <w:sz w:val="28"/>
          <w:szCs w:val="28"/>
        </w:rPr>
        <w:t>triển khai</w:t>
      </w:r>
      <w:r w:rsidR="007608A5">
        <w:rPr>
          <w:rFonts w:ascii="Times New Roman" w:hAnsi="Times New Roman"/>
          <w:iCs/>
          <w:sz w:val="28"/>
          <w:szCs w:val="28"/>
        </w:rPr>
        <w:t xml:space="preserve">, </w:t>
      </w:r>
      <w:r w:rsidRPr="007948FD">
        <w:rPr>
          <w:rFonts w:ascii="Times New Roman" w:hAnsi="Times New Roman"/>
          <w:iCs/>
          <w:sz w:val="28"/>
          <w:szCs w:val="28"/>
        </w:rPr>
        <w:t>bố trí lực lượng và tiềm lực quốc phòng</w:t>
      </w:r>
      <w:r w:rsidR="007608A5">
        <w:rPr>
          <w:rFonts w:ascii="Times New Roman" w:hAnsi="Times New Roman"/>
          <w:iCs/>
          <w:sz w:val="28"/>
          <w:szCs w:val="28"/>
        </w:rPr>
        <w:t xml:space="preserve">, </w:t>
      </w:r>
      <w:r w:rsidRPr="007948FD">
        <w:rPr>
          <w:rFonts w:ascii="Times New Roman" w:hAnsi="Times New Roman"/>
          <w:iCs/>
          <w:sz w:val="28"/>
          <w:szCs w:val="28"/>
        </w:rPr>
        <w:t>an ninh trên toàn bộ lãnh thổ theo tư duy chiến lược thống nhất</w:t>
      </w:r>
      <w:r w:rsidR="007608A5">
        <w:rPr>
          <w:rFonts w:ascii="Times New Roman" w:hAnsi="Times New Roman"/>
          <w:iCs/>
          <w:sz w:val="28"/>
          <w:szCs w:val="28"/>
        </w:rPr>
        <w:t xml:space="preserve">, </w:t>
      </w:r>
      <w:r w:rsidRPr="007948FD">
        <w:rPr>
          <w:rFonts w:ascii="Times New Roman" w:hAnsi="Times New Roman"/>
          <w:iCs/>
          <w:sz w:val="28"/>
          <w:szCs w:val="28"/>
        </w:rPr>
        <w:t>bảo đảm đối phó thắng lợi mọi âm mưu và hoạt động của các thế lực thù địch</w:t>
      </w:r>
      <w:r w:rsidR="007608A5">
        <w:rPr>
          <w:rFonts w:ascii="Times New Roman" w:hAnsi="Times New Roman"/>
          <w:iCs/>
          <w:sz w:val="28"/>
          <w:szCs w:val="28"/>
        </w:rPr>
        <w:t xml:space="preserve">, </w:t>
      </w:r>
      <w:r w:rsidRPr="007948FD">
        <w:rPr>
          <w:rFonts w:ascii="Times New Roman" w:hAnsi="Times New Roman"/>
          <w:iCs/>
          <w:sz w:val="28"/>
          <w:szCs w:val="28"/>
        </w:rPr>
        <w:t>phản động xâm phạm độc lập</w:t>
      </w:r>
      <w:r w:rsidR="007608A5">
        <w:rPr>
          <w:rFonts w:ascii="Times New Roman" w:hAnsi="Times New Roman"/>
          <w:iCs/>
          <w:sz w:val="28"/>
          <w:szCs w:val="28"/>
        </w:rPr>
        <w:t xml:space="preserve">, </w:t>
      </w:r>
      <w:r w:rsidRPr="007948FD">
        <w:rPr>
          <w:rFonts w:ascii="Times New Roman" w:hAnsi="Times New Roman"/>
          <w:iCs/>
          <w:sz w:val="28"/>
          <w:szCs w:val="28"/>
        </w:rPr>
        <w:t>chủ quyền</w:t>
      </w:r>
      <w:r w:rsidR="007608A5">
        <w:rPr>
          <w:rFonts w:ascii="Times New Roman" w:hAnsi="Times New Roman"/>
          <w:iCs/>
          <w:sz w:val="28"/>
          <w:szCs w:val="28"/>
        </w:rPr>
        <w:t xml:space="preserve">, </w:t>
      </w:r>
      <w:r w:rsidRPr="007948FD">
        <w:rPr>
          <w:rFonts w:ascii="Times New Roman" w:hAnsi="Times New Roman"/>
          <w:iCs/>
          <w:sz w:val="28"/>
          <w:szCs w:val="28"/>
        </w:rPr>
        <w:t>thống nhất</w:t>
      </w:r>
      <w:r w:rsidR="007608A5">
        <w:rPr>
          <w:rFonts w:ascii="Times New Roman" w:hAnsi="Times New Roman"/>
          <w:iCs/>
          <w:sz w:val="28"/>
          <w:szCs w:val="28"/>
        </w:rPr>
        <w:t xml:space="preserve">, </w:t>
      </w:r>
      <w:r w:rsidRPr="007948FD">
        <w:rPr>
          <w:rFonts w:ascii="Times New Roman" w:hAnsi="Times New Roman"/>
          <w:iCs/>
          <w:sz w:val="28"/>
          <w:szCs w:val="28"/>
        </w:rPr>
        <w:t>toàn vẹn lãnh thổ và lợi ích quốc gia - dân tộc</w:t>
      </w:r>
      <w:r w:rsidR="007608A5">
        <w:rPr>
          <w:rFonts w:ascii="Times New Roman" w:hAnsi="Times New Roman"/>
          <w:iCs/>
          <w:sz w:val="28"/>
          <w:szCs w:val="28"/>
        </w:rPr>
        <w:t xml:space="preserve">, </w:t>
      </w:r>
      <w:r w:rsidRPr="007948FD">
        <w:rPr>
          <w:rFonts w:ascii="Times New Roman" w:hAnsi="Times New Roman"/>
          <w:iCs/>
          <w:sz w:val="28"/>
          <w:szCs w:val="28"/>
        </w:rPr>
        <w:t>sẵn sàng chuyển thành thế trận chiến tranh nhân dân bảo vệ Tổ quốc. Nội dung</w:t>
      </w:r>
      <w:r w:rsidR="007608A5">
        <w:rPr>
          <w:rFonts w:ascii="Times New Roman" w:hAnsi="Times New Roman"/>
          <w:iCs/>
          <w:sz w:val="28"/>
          <w:szCs w:val="28"/>
        </w:rPr>
        <w:t xml:space="preserve">, </w:t>
      </w:r>
      <w:r w:rsidRPr="007948FD">
        <w:rPr>
          <w:rFonts w:ascii="Times New Roman" w:hAnsi="Times New Roman"/>
          <w:iCs/>
          <w:sz w:val="28"/>
          <w:szCs w:val="28"/>
        </w:rPr>
        <w:t>giải pháp xây dựng thế trận quốc phòng toàn dân</w:t>
      </w:r>
      <w:r w:rsidR="007608A5">
        <w:rPr>
          <w:rFonts w:ascii="Times New Roman" w:hAnsi="Times New Roman"/>
          <w:iCs/>
          <w:sz w:val="28"/>
          <w:szCs w:val="28"/>
        </w:rPr>
        <w:t xml:space="preserve">, </w:t>
      </w:r>
      <w:r w:rsidRPr="007948FD">
        <w:rPr>
          <w:rFonts w:ascii="Times New Roman" w:hAnsi="Times New Roman"/>
          <w:iCs/>
          <w:sz w:val="28"/>
          <w:szCs w:val="28"/>
        </w:rPr>
        <w:t>thế trận an ninh nhân dân phải bảo đảm toàn diện cả xây dựng thế trận lòng dân vững chắc</w:t>
      </w:r>
      <w:r w:rsidR="007608A5">
        <w:rPr>
          <w:rFonts w:ascii="Times New Roman" w:hAnsi="Times New Roman"/>
          <w:iCs/>
          <w:sz w:val="28"/>
          <w:szCs w:val="28"/>
        </w:rPr>
        <w:t xml:space="preserve">; </w:t>
      </w:r>
      <w:r w:rsidRPr="007948FD">
        <w:rPr>
          <w:rFonts w:ascii="Times New Roman" w:hAnsi="Times New Roman"/>
          <w:iCs/>
          <w:sz w:val="28"/>
          <w:szCs w:val="28"/>
        </w:rPr>
        <w:t>kết hợp quốc phòng</w:t>
      </w:r>
      <w:r w:rsidR="007608A5">
        <w:rPr>
          <w:rFonts w:ascii="Times New Roman" w:hAnsi="Times New Roman"/>
          <w:iCs/>
          <w:sz w:val="28"/>
          <w:szCs w:val="28"/>
        </w:rPr>
        <w:t xml:space="preserve">, </w:t>
      </w:r>
      <w:r w:rsidRPr="007948FD">
        <w:rPr>
          <w:rFonts w:ascii="Times New Roman" w:hAnsi="Times New Roman"/>
          <w:iCs/>
          <w:sz w:val="28"/>
          <w:szCs w:val="28"/>
        </w:rPr>
        <w:t>an ninh</w:t>
      </w:r>
      <w:r w:rsidR="007608A5">
        <w:rPr>
          <w:rFonts w:ascii="Times New Roman" w:hAnsi="Times New Roman"/>
          <w:iCs/>
          <w:sz w:val="28"/>
          <w:szCs w:val="28"/>
        </w:rPr>
        <w:t xml:space="preserve">, </w:t>
      </w:r>
      <w:bookmarkStart w:id="35" w:name="_Hlk168930976"/>
      <w:r w:rsidRPr="007948FD">
        <w:rPr>
          <w:rFonts w:ascii="Times New Roman" w:hAnsi="Times New Roman"/>
          <w:iCs/>
          <w:sz w:val="28"/>
          <w:szCs w:val="28"/>
        </w:rPr>
        <w:t xml:space="preserve">đối ngoại </w:t>
      </w:r>
      <w:bookmarkEnd w:id="35"/>
      <w:r w:rsidRPr="007948FD">
        <w:rPr>
          <w:rFonts w:ascii="Times New Roman" w:hAnsi="Times New Roman"/>
          <w:iCs/>
          <w:sz w:val="28"/>
          <w:szCs w:val="28"/>
        </w:rPr>
        <w:t>với kinh tế - xã hội và kinh tế - xã hội với quốc phòng</w:t>
      </w:r>
      <w:r w:rsidR="007608A5">
        <w:rPr>
          <w:rFonts w:ascii="Times New Roman" w:hAnsi="Times New Roman"/>
          <w:iCs/>
          <w:sz w:val="28"/>
          <w:szCs w:val="28"/>
        </w:rPr>
        <w:t xml:space="preserve">, </w:t>
      </w:r>
      <w:r w:rsidRPr="007948FD">
        <w:rPr>
          <w:rFonts w:ascii="Times New Roman" w:hAnsi="Times New Roman"/>
          <w:iCs/>
          <w:sz w:val="28"/>
          <w:szCs w:val="28"/>
        </w:rPr>
        <w:t>an ninh</w:t>
      </w:r>
      <w:r w:rsidR="007608A5">
        <w:rPr>
          <w:rFonts w:ascii="Times New Roman" w:hAnsi="Times New Roman"/>
          <w:iCs/>
          <w:sz w:val="28"/>
          <w:szCs w:val="28"/>
        </w:rPr>
        <w:t xml:space="preserve">, </w:t>
      </w:r>
      <w:r w:rsidRPr="007948FD">
        <w:rPr>
          <w:rFonts w:ascii="Times New Roman" w:hAnsi="Times New Roman"/>
          <w:iCs/>
          <w:sz w:val="28"/>
          <w:szCs w:val="28"/>
        </w:rPr>
        <w:t>đối ngoại</w:t>
      </w:r>
      <w:r w:rsidR="007608A5">
        <w:rPr>
          <w:rFonts w:ascii="Times New Roman" w:hAnsi="Times New Roman"/>
          <w:iCs/>
          <w:sz w:val="28"/>
          <w:szCs w:val="28"/>
        </w:rPr>
        <w:t xml:space="preserve">; </w:t>
      </w:r>
      <w:r w:rsidRPr="007948FD">
        <w:rPr>
          <w:rFonts w:ascii="Times New Roman" w:hAnsi="Times New Roman"/>
          <w:iCs/>
          <w:sz w:val="28"/>
          <w:szCs w:val="28"/>
        </w:rPr>
        <w:t>xây dựng phòng thủ quân khu và khu vực phòng thủ tỉnh</w:t>
      </w:r>
      <w:r w:rsidR="007608A5">
        <w:rPr>
          <w:rFonts w:ascii="Times New Roman" w:hAnsi="Times New Roman"/>
          <w:iCs/>
          <w:sz w:val="28"/>
          <w:szCs w:val="28"/>
        </w:rPr>
        <w:t xml:space="preserve">, </w:t>
      </w:r>
      <w:r w:rsidRPr="007948FD">
        <w:rPr>
          <w:rFonts w:ascii="Times New Roman" w:hAnsi="Times New Roman"/>
          <w:iCs/>
          <w:sz w:val="28"/>
          <w:szCs w:val="28"/>
        </w:rPr>
        <w:t>thành phố toàn diện</w:t>
      </w:r>
      <w:r w:rsidR="007608A5">
        <w:rPr>
          <w:rFonts w:ascii="Times New Roman" w:hAnsi="Times New Roman"/>
          <w:iCs/>
          <w:sz w:val="28"/>
          <w:szCs w:val="28"/>
        </w:rPr>
        <w:t xml:space="preserve">, </w:t>
      </w:r>
      <w:r w:rsidRPr="007948FD">
        <w:rPr>
          <w:rFonts w:ascii="Times New Roman" w:hAnsi="Times New Roman"/>
          <w:iCs/>
          <w:sz w:val="28"/>
          <w:szCs w:val="28"/>
        </w:rPr>
        <w:t>vững chắc</w:t>
      </w:r>
      <w:r w:rsidR="007608A5">
        <w:rPr>
          <w:rFonts w:ascii="Times New Roman" w:hAnsi="Times New Roman"/>
          <w:iCs/>
          <w:sz w:val="28"/>
          <w:szCs w:val="28"/>
        </w:rPr>
        <w:t xml:space="preserve">, </w:t>
      </w:r>
      <w:r w:rsidRPr="007948FD">
        <w:rPr>
          <w:rFonts w:ascii="Times New Roman" w:hAnsi="Times New Roman"/>
          <w:iCs/>
          <w:sz w:val="28"/>
          <w:szCs w:val="28"/>
        </w:rPr>
        <w:t>hợp thành hệ thống phòng thủ đất nước</w:t>
      </w:r>
      <w:r w:rsidR="007608A5">
        <w:rPr>
          <w:rFonts w:ascii="Times New Roman" w:hAnsi="Times New Roman"/>
          <w:iCs/>
          <w:sz w:val="28"/>
          <w:szCs w:val="28"/>
        </w:rPr>
        <w:t xml:space="preserve">; </w:t>
      </w:r>
      <w:r w:rsidRPr="007948FD">
        <w:rPr>
          <w:rFonts w:ascii="Times New Roman" w:hAnsi="Times New Roman"/>
          <w:iCs/>
          <w:sz w:val="28"/>
          <w:szCs w:val="28"/>
        </w:rPr>
        <w:t>xây dựng thế trận quốc phòng toàn dân gắn với thế trận an ninh nhân dân.</w:t>
      </w:r>
    </w:p>
    <w:p w14:paraId="65095E4F" w14:textId="77777777" w:rsidR="00F10663" w:rsidRPr="007948FD" w:rsidRDefault="00F10663" w:rsidP="002D4F5B">
      <w:pPr>
        <w:spacing w:before="120" w:line="360" w:lineRule="exact"/>
        <w:ind w:firstLine="720"/>
        <w:jc w:val="both"/>
        <w:rPr>
          <w:rFonts w:ascii="Times New Roman" w:eastAsia="Times New Roman" w:hAnsi="Times New Roman"/>
          <w:spacing w:val="-2"/>
          <w:sz w:val="28"/>
          <w:szCs w:val="28"/>
        </w:rPr>
      </w:pPr>
      <w:r w:rsidRPr="007948FD">
        <w:rPr>
          <w:rFonts w:ascii="Times New Roman" w:eastAsia="Palatino Linotype" w:hAnsi="Times New Roman"/>
          <w:i/>
          <w:spacing w:val="-2"/>
          <w:sz w:val="28"/>
          <w:szCs w:val="28"/>
          <w:lang w:eastAsia="x-none"/>
        </w:rPr>
        <w:t>Đảng nhận thức ngày càng sâu sắc hơn vị trí</w:t>
      </w:r>
      <w:r w:rsidR="007608A5">
        <w:rPr>
          <w:rFonts w:ascii="Times New Roman" w:eastAsia="Palatino Linotype" w:hAnsi="Times New Roman"/>
          <w:i/>
          <w:spacing w:val="-2"/>
          <w:sz w:val="28"/>
          <w:szCs w:val="28"/>
          <w:lang w:eastAsia="x-none"/>
        </w:rPr>
        <w:t xml:space="preserve">, </w:t>
      </w:r>
      <w:r w:rsidRPr="007948FD">
        <w:rPr>
          <w:rFonts w:ascii="Times New Roman" w:eastAsia="Palatino Linotype" w:hAnsi="Times New Roman"/>
          <w:i/>
          <w:spacing w:val="-2"/>
          <w:sz w:val="28"/>
          <w:szCs w:val="28"/>
          <w:lang w:eastAsia="x-none"/>
        </w:rPr>
        <w:t>vai trò</w:t>
      </w:r>
      <w:r w:rsidR="007608A5">
        <w:rPr>
          <w:rFonts w:ascii="Times New Roman" w:eastAsia="Palatino Linotype" w:hAnsi="Times New Roman"/>
          <w:i/>
          <w:spacing w:val="-2"/>
          <w:sz w:val="28"/>
          <w:szCs w:val="28"/>
          <w:lang w:eastAsia="x-none"/>
        </w:rPr>
        <w:t xml:space="preserve">, </w:t>
      </w:r>
      <w:r w:rsidRPr="007948FD">
        <w:rPr>
          <w:rFonts w:ascii="Times New Roman" w:eastAsia="Palatino Linotype" w:hAnsi="Times New Roman"/>
          <w:i/>
          <w:spacing w:val="-2"/>
          <w:sz w:val="28"/>
          <w:szCs w:val="28"/>
          <w:lang w:eastAsia="x-none"/>
        </w:rPr>
        <w:t>nội dung của xây dựng thế trận lòng dân trong xây dựng thế trận quốc phòng toàn dân</w:t>
      </w:r>
      <w:r w:rsidR="007608A5">
        <w:rPr>
          <w:rFonts w:ascii="Times New Roman" w:eastAsia="Palatino Linotype" w:hAnsi="Times New Roman"/>
          <w:i/>
          <w:spacing w:val="-2"/>
          <w:sz w:val="28"/>
          <w:szCs w:val="28"/>
          <w:lang w:eastAsia="x-none"/>
        </w:rPr>
        <w:t xml:space="preserve">, </w:t>
      </w:r>
      <w:r w:rsidRPr="007948FD">
        <w:rPr>
          <w:rFonts w:ascii="Times New Roman" w:eastAsia="Palatino Linotype" w:hAnsi="Times New Roman"/>
          <w:i/>
          <w:spacing w:val="-2"/>
          <w:sz w:val="28"/>
          <w:szCs w:val="28"/>
          <w:lang w:eastAsia="x-none"/>
        </w:rPr>
        <w:t>thế trận an ninh nhân dân và chiến tranh nhân dân bảo vệ Tổ quốc.</w:t>
      </w:r>
      <w:r w:rsidRPr="007948FD">
        <w:rPr>
          <w:rFonts w:ascii="Times New Roman" w:eastAsia="Palatino Linotype" w:hAnsi="Times New Roman"/>
          <w:spacing w:val="-2"/>
          <w:sz w:val="28"/>
          <w:szCs w:val="28"/>
          <w:lang w:eastAsia="x-none"/>
        </w:rPr>
        <w:t xml:space="preserve"> </w:t>
      </w:r>
      <w:r w:rsidRPr="007948FD">
        <w:rPr>
          <w:rFonts w:ascii="Times New Roman" w:eastAsia="Times New Roman" w:hAnsi="Times New Roman"/>
          <w:spacing w:val="-2"/>
          <w:sz w:val="28"/>
          <w:szCs w:val="28"/>
          <w:lang w:bidi="en-US"/>
        </w:rPr>
        <w:t>Xây dựng thế trận lòng dân vững chắc</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trước hết là xây dựng niềm tin và sự đồng thuận của Nhân dân vào sự lãnh đạo của Đảng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vào thắng lợi của sự nghiệp đổi mới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xây dựng đường lối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chủ trương của Đảng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chính sách</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pháp luật của Nhà nước về giai cấp</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dân tộc</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tôn giáo</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chính sách đại đoàn kết toàn dân tộc làm cơ sở chính trị</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pháp lý để xây dựng thế trận lòng dân</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xây dựng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 xml:space="preserve">củng cố các cấp </w:t>
      </w:r>
      <w:r w:rsidR="008B1F53" w:rsidRPr="007948FD">
        <w:rPr>
          <w:rFonts w:ascii="Times New Roman" w:eastAsia="Times New Roman" w:hAnsi="Times New Roman"/>
          <w:spacing w:val="-2"/>
          <w:sz w:val="28"/>
          <w:szCs w:val="28"/>
          <w:lang w:bidi="en-US"/>
        </w:rPr>
        <w:t>uỷ</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tổ chức đảng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chính quyền</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Mặt trận Tổ quốc Việt Nam và các tổ chức chính trị - xã hội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 xml:space="preserve">các tổ chức và lực lượng xã hội trên phạm vi </w:t>
      </w:r>
      <w:r w:rsidRPr="007948FD">
        <w:rPr>
          <w:rFonts w:ascii="Times New Roman" w:eastAsia="Times New Roman" w:hAnsi="Times New Roman"/>
          <w:spacing w:val="4"/>
          <w:sz w:val="28"/>
          <w:szCs w:val="28"/>
          <w:lang w:bidi="en-US"/>
        </w:rPr>
        <w:t>cả nước</w:t>
      </w:r>
      <w:r w:rsidR="007608A5">
        <w:rPr>
          <w:rFonts w:ascii="Times New Roman" w:eastAsia="Times New Roman" w:hAnsi="Times New Roman"/>
          <w:spacing w:val="4"/>
          <w:sz w:val="28"/>
          <w:szCs w:val="28"/>
          <w:lang w:bidi="en-US"/>
        </w:rPr>
        <w:t xml:space="preserve">, </w:t>
      </w:r>
      <w:r w:rsidRPr="007948FD">
        <w:rPr>
          <w:rFonts w:ascii="Times New Roman" w:eastAsia="Times New Roman" w:hAnsi="Times New Roman"/>
          <w:spacing w:val="4"/>
          <w:sz w:val="28"/>
          <w:szCs w:val="28"/>
          <w:lang w:bidi="en-US"/>
        </w:rPr>
        <w:t>nhất là ở các tuyến</w:t>
      </w:r>
      <w:r w:rsidR="007608A5">
        <w:rPr>
          <w:rFonts w:ascii="Times New Roman" w:eastAsia="Times New Roman" w:hAnsi="Times New Roman"/>
          <w:spacing w:val="4"/>
          <w:sz w:val="28"/>
          <w:szCs w:val="28"/>
          <w:lang w:bidi="en-US"/>
        </w:rPr>
        <w:t xml:space="preserve">, </w:t>
      </w:r>
      <w:r w:rsidRPr="007948FD">
        <w:rPr>
          <w:rFonts w:ascii="Times New Roman" w:eastAsia="Times New Roman" w:hAnsi="Times New Roman"/>
          <w:spacing w:val="4"/>
          <w:sz w:val="28"/>
          <w:szCs w:val="28"/>
          <w:lang w:bidi="en-US"/>
        </w:rPr>
        <w:t>địa bàn trọng điểm</w:t>
      </w:r>
      <w:r w:rsidR="007608A5">
        <w:rPr>
          <w:rFonts w:ascii="Times New Roman" w:eastAsia="Times New Roman" w:hAnsi="Times New Roman"/>
          <w:spacing w:val="4"/>
          <w:sz w:val="28"/>
          <w:szCs w:val="28"/>
          <w:lang w:bidi="en-US"/>
        </w:rPr>
        <w:t xml:space="preserve">; </w:t>
      </w:r>
      <w:r w:rsidRPr="007948FD">
        <w:rPr>
          <w:rFonts w:ascii="Times New Roman" w:eastAsia="Times New Roman" w:hAnsi="Times New Roman"/>
          <w:spacing w:val="4"/>
          <w:sz w:val="28"/>
          <w:szCs w:val="28"/>
          <w:lang w:bidi="en-US"/>
        </w:rPr>
        <w:t>chăm lo phát triển kinh tế</w:t>
      </w:r>
      <w:r w:rsidR="007608A5">
        <w:rPr>
          <w:rFonts w:ascii="Times New Roman" w:eastAsia="Times New Roman" w:hAnsi="Times New Roman"/>
          <w:spacing w:val="4"/>
          <w:sz w:val="28"/>
          <w:szCs w:val="28"/>
          <w:lang w:bidi="en-US"/>
        </w:rPr>
        <w:t xml:space="preserve">, </w:t>
      </w:r>
      <w:r w:rsidRPr="007948FD">
        <w:rPr>
          <w:rFonts w:ascii="Times New Roman" w:eastAsia="Times New Roman" w:hAnsi="Times New Roman"/>
          <w:spacing w:val="4"/>
          <w:sz w:val="28"/>
          <w:szCs w:val="28"/>
          <w:lang w:bidi="en-US"/>
        </w:rPr>
        <w:t>văn h</w:t>
      </w:r>
      <w:r w:rsidR="008B1F53" w:rsidRPr="007948FD">
        <w:rPr>
          <w:rFonts w:ascii="Times New Roman" w:eastAsia="Times New Roman" w:hAnsi="Times New Roman"/>
          <w:spacing w:val="4"/>
          <w:sz w:val="28"/>
          <w:szCs w:val="28"/>
          <w:lang w:bidi="en-US"/>
        </w:rPr>
        <w:t>oá</w:t>
      </w:r>
      <w:r w:rsidRPr="007948FD">
        <w:rPr>
          <w:rFonts w:ascii="Times New Roman" w:eastAsia="Times New Roman" w:hAnsi="Times New Roman"/>
          <w:spacing w:val="-2"/>
          <w:sz w:val="28"/>
          <w:szCs w:val="28"/>
          <w:lang w:bidi="en-US"/>
        </w:rPr>
        <w:t xml:space="preserve"> - xã hội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từng bước nâng cao đời sống vật chất</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tinh thần của Nhân dân từ thành phố tới nông thôn</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miền núi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vùng biên giới</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 xml:space="preserve">hải đảo. Xây dựng chế độ chính trị </w:t>
      </w:r>
      <w:r w:rsidR="007F61EE" w:rsidRPr="007948FD">
        <w:rPr>
          <w:rFonts w:ascii="Times New Roman" w:eastAsia="Times New Roman" w:hAnsi="Times New Roman"/>
          <w:spacing w:val="-2"/>
          <w:sz w:val="28"/>
          <w:szCs w:val="28"/>
          <w:lang w:bidi="en-US"/>
        </w:rPr>
        <w:t>XHCN</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giữ vững sự lãnh đạo của Đảng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quản lý</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điều hành của Nhà nước</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t</w:t>
      </w:r>
      <w:r w:rsidRPr="007948FD">
        <w:rPr>
          <w:rFonts w:ascii="Times New Roman" w:eastAsia="Times New Roman" w:hAnsi="Times New Roman"/>
          <w:bCs/>
          <w:spacing w:val="-2"/>
          <w:sz w:val="28"/>
          <w:szCs w:val="28"/>
          <w:lang w:eastAsia="vi-VN" w:bidi="en-US"/>
        </w:rPr>
        <w:t>ổ chức các giai cấp</w:t>
      </w:r>
      <w:r w:rsidR="007608A5">
        <w:rPr>
          <w:rFonts w:ascii="Times New Roman" w:eastAsia="Times New Roman" w:hAnsi="Times New Roman"/>
          <w:bCs/>
          <w:spacing w:val="-2"/>
          <w:sz w:val="28"/>
          <w:szCs w:val="28"/>
          <w:lang w:eastAsia="vi-VN" w:bidi="en-US"/>
        </w:rPr>
        <w:t xml:space="preserve">, </w:t>
      </w:r>
      <w:r w:rsidRPr="007948FD">
        <w:rPr>
          <w:rFonts w:ascii="Times New Roman" w:eastAsia="Times New Roman" w:hAnsi="Times New Roman"/>
          <w:bCs/>
          <w:spacing w:val="-2"/>
          <w:sz w:val="28"/>
          <w:szCs w:val="28"/>
          <w:lang w:eastAsia="vi-VN" w:bidi="en-US"/>
        </w:rPr>
        <w:t>tầng lớp xã hội</w:t>
      </w:r>
      <w:r w:rsidR="007608A5">
        <w:rPr>
          <w:rFonts w:ascii="Times New Roman" w:eastAsia="Times New Roman" w:hAnsi="Times New Roman"/>
          <w:bCs/>
          <w:spacing w:val="-2"/>
          <w:sz w:val="28"/>
          <w:szCs w:val="28"/>
          <w:lang w:eastAsia="vi-VN" w:bidi="en-US"/>
        </w:rPr>
        <w:t xml:space="preserve">, </w:t>
      </w:r>
      <w:r w:rsidRPr="007948FD">
        <w:rPr>
          <w:rFonts w:ascii="Times New Roman" w:eastAsia="Times New Roman" w:hAnsi="Times New Roman"/>
          <w:bCs/>
          <w:spacing w:val="-2"/>
          <w:sz w:val="28"/>
          <w:szCs w:val="28"/>
          <w:lang w:eastAsia="vi-VN" w:bidi="en-US"/>
        </w:rPr>
        <w:t>các dân tộc</w:t>
      </w:r>
      <w:r w:rsidR="007608A5">
        <w:rPr>
          <w:rFonts w:ascii="Times New Roman" w:eastAsia="Times New Roman" w:hAnsi="Times New Roman"/>
          <w:bCs/>
          <w:spacing w:val="-2"/>
          <w:sz w:val="28"/>
          <w:szCs w:val="28"/>
          <w:lang w:eastAsia="vi-VN" w:bidi="en-US"/>
        </w:rPr>
        <w:t xml:space="preserve">, </w:t>
      </w:r>
      <w:r w:rsidRPr="007948FD">
        <w:rPr>
          <w:rFonts w:ascii="Times New Roman" w:eastAsia="Times New Roman" w:hAnsi="Times New Roman"/>
          <w:bCs/>
          <w:spacing w:val="-2"/>
          <w:sz w:val="28"/>
          <w:szCs w:val="28"/>
          <w:lang w:eastAsia="vi-VN" w:bidi="en-US"/>
        </w:rPr>
        <w:t>tôn giáo thành khối đoàn kết dân tộc</w:t>
      </w:r>
      <w:r w:rsidR="007608A5">
        <w:rPr>
          <w:rFonts w:ascii="Times New Roman" w:eastAsia="Times New Roman" w:hAnsi="Times New Roman"/>
          <w:bCs/>
          <w:spacing w:val="-2"/>
          <w:sz w:val="28"/>
          <w:szCs w:val="28"/>
          <w:lang w:eastAsia="vi-VN" w:bidi="en-US"/>
        </w:rPr>
        <w:t xml:space="preserve">, </w:t>
      </w:r>
      <w:r w:rsidRPr="007948FD">
        <w:rPr>
          <w:rFonts w:ascii="Times New Roman" w:eastAsia="Times New Roman" w:hAnsi="Times New Roman"/>
          <w:spacing w:val="-2"/>
          <w:sz w:val="28"/>
          <w:szCs w:val="28"/>
          <w:lang w:bidi="en-US"/>
        </w:rPr>
        <w:t>phát huy tinh thần yêu nước</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nâng cao cảnh giác cách mạng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bảo vệ Đảng</w:t>
      </w:r>
      <w:r w:rsidR="007608A5">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lang w:bidi="en-US"/>
        </w:rPr>
        <w:t xml:space="preserve">Nhà nước và chế độ </w:t>
      </w:r>
      <w:r w:rsidR="00E33B63" w:rsidRPr="007948FD">
        <w:rPr>
          <w:rFonts w:ascii="Times New Roman" w:eastAsia="Times New Roman" w:hAnsi="Times New Roman"/>
          <w:spacing w:val="-2"/>
          <w:sz w:val="28"/>
          <w:szCs w:val="28"/>
          <w:lang w:bidi="en-US"/>
        </w:rPr>
        <w:t>XHCN</w:t>
      </w:r>
      <w:r w:rsidRPr="007948FD">
        <w:rPr>
          <w:rFonts w:ascii="Times New Roman" w:eastAsia="Times New Roman" w:hAnsi="Times New Roman"/>
          <w:spacing w:val="-2"/>
          <w:sz w:val="28"/>
          <w:szCs w:val="28"/>
          <w:lang w:bidi="en-US"/>
        </w:rPr>
        <w:t xml:space="preserve">. </w:t>
      </w:r>
      <w:r w:rsidRPr="007948FD">
        <w:rPr>
          <w:rFonts w:ascii="Times New Roman" w:eastAsia="Times New Roman" w:hAnsi="Times New Roman"/>
          <w:spacing w:val="-2"/>
          <w:sz w:val="28"/>
          <w:szCs w:val="28"/>
        </w:rPr>
        <w:t xml:space="preserve">Trong </w:t>
      </w:r>
      <w:r w:rsidRPr="007948FD">
        <w:rPr>
          <w:rFonts w:ascii="Times New Roman" w:eastAsia="Times New Roman" w:hAnsi="Times New Roman"/>
          <w:bCs/>
          <w:spacing w:val="-2"/>
          <w:sz w:val="28"/>
          <w:szCs w:val="28"/>
        </w:rPr>
        <w:t>xây dựng thế trận quốc phòng toàn dân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thế trận an ninh nhân dân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Đảng có bổ sung và phát triển mới</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nhận thức toàn diện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đầy đủ hơn thế trận trên biển</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trên không</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trên không gian mạng</w:t>
      </w:r>
      <w:r w:rsidR="007608A5">
        <w:rPr>
          <w:rFonts w:ascii="Times New Roman" w:eastAsia="Times New Roman" w:hAnsi="Times New Roman"/>
          <w:spacing w:val="-2"/>
          <w:sz w:val="28"/>
          <w:szCs w:val="28"/>
        </w:rPr>
        <w:t xml:space="preserve">, </w:t>
      </w:r>
      <w:r w:rsidRPr="007948FD">
        <w:rPr>
          <w:rFonts w:ascii="Times New Roman" w:eastAsia="Times New Roman" w:hAnsi="Times New Roman"/>
          <w:spacing w:val="-2"/>
          <w:sz w:val="28"/>
          <w:szCs w:val="28"/>
        </w:rPr>
        <w:t xml:space="preserve">không gian ngầm. </w:t>
      </w:r>
    </w:p>
    <w:p w14:paraId="3373DAE3" w14:textId="77777777" w:rsidR="00F10663" w:rsidRPr="007948FD" w:rsidRDefault="00F10663" w:rsidP="00F02FF3">
      <w:pPr>
        <w:spacing w:before="120" w:line="360" w:lineRule="exact"/>
        <w:ind w:firstLine="720"/>
        <w:jc w:val="both"/>
        <w:rPr>
          <w:rFonts w:ascii="Times New Roman" w:hAnsi="Times New Roman"/>
          <w:sz w:val="28"/>
          <w:szCs w:val="28"/>
        </w:rPr>
      </w:pPr>
      <w:r w:rsidRPr="007948FD">
        <w:rPr>
          <w:rFonts w:ascii="Times New Roman" w:hAnsi="Times New Roman"/>
          <w:i/>
          <w:iCs/>
          <w:sz w:val="28"/>
          <w:szCs w:val="28"/>
        </w:rPr>
        <w:t>Nhận thức lý luận về xây dựng lực lượng vũ trang nhân dân có bước phát triển</w:t>
      </w:r>
      <w:r w:rsidR="00992CE3" w:rsidRPr="007948FD">
        <w:rPr>
          <w:rFonts w:ascii="Times New Roman" w:hAnsi="Times New Roman"/>
          <w:i/>
          <w:iCs/>
          <w:sz w:val="28"/>
          <w:szCs w:val="28"/>
        </w:rPr>
        <w:t>.</w:t>
      </w:r>
      <w:r w:rsidRPr="007948FD">
        <w:rPr>
          <w:rFonts w:ascii="Times New Roman" w:hAnsi="Times New Roman"/>
          <w:iCs/>
          <w:sz w:val="28"/>
          <w:szCs w:val="28"/>
        </w:rPr>
        <w:t xml:space="preserve"> Xây dựng Quân đội nhân dân</w:t>
      </w:r>
      <w:r w:rsidR="007608A5">
        <w:rPr>
          <w:rFonts w:ascii="Times New Roman" w:hAnsi="Times New Roman"/>
          <w:iCs/>
          <w:sz w:val="28"/>
          <w:szCs w:val="28"/>
        </w:rPr>
        <w:t xml:space="preserve">, </w:t>
      </w:r>
      <w:r w:rsidRPr="007948FD">
        <w:rPr>
          <w:rFonts w:ascii="Times New Roman" w:hAnsi="Times New Roman"/>
          <w:iCs/>
          <w:sz w:val="28"/>
          <w:szCs w:val="28"/>
        </w:rPr>
        <w:t>Công an nhân dân cách mạng</w:t>
      </w:r>
      <w:r w:rsidR="007608A5">
        <w:rPr>
          <w:rFonts w:ascii="Times New Roman" w:hAnsi="Times New Roman"/>
          <w:iCs/>
          <w:sz w:val="28"/>
          <w:szCs w:val="28"/>
        </w:rPr>
        <w:t xml:space="preserve">, </w:t>
      </w:r>
      <w:r w:rsidRPr="007948FD">
        <w:rPr>
          <w:rFonts w:ascii="Times New Roman" w:hAnsi="Times New Roman"/>
          <w:iCs/>
          <w:sz w:val="28"/>
          <w:szCs w:val="28"/>
        </w:rPr>
        <w:t>chính quy</w:t>
      </w:r>
      <w:r w:rsidR="007608A5">
        <w:rPr>
          <w:rFonts w:ascii="Times New Roman" w:hAnsi="Times New Roman"/>
          <w:iCs/>
          <w:sz w:val="28"/>
          <w:szCs w:val="28"/>
        </w:rPr>
        <w:t xml:space="preserve">, </w:t>
      </w:r>
      <w:r w:rsidRPr="007948FD">
        <w:rPr>
          <w:rFonts w:ascii="Times New Roman" w:hAnsi="Times New Roman"/>
          <w:iCs/>
          <w:sz w:val="28"/>
          <w:szCs w:val="28"/>
        </w:rPr>
        <w:t>tinh nhuệ</w:t>
      </w:r>
      <w:r w:rsidR="007608A5">
        <w:rPr>
          <w:rFonts w:ascii="Times New Roman" w:hAnsi="Times New Roman"/>
          <w:iCs/>
          <w:sz w:val="28"/>
          <w:szCs w:val="28"/>
        </w:rPr>
        <w:t xml:space="preserve">, </w:t>
      </w:r>
      <w:r w:rsidRPr="007948FD">
        <w:rPr>
          <w:rFonts w:ascii="Times New Roman" w:hAnsi="Times New Roman"/>
          <w:iCs/>
          <w:sz w:val="28"/>
          <w:szCs w:val="28"/>
        </w:rPr>
        <w:t>từng bước hiện đại</w:t>
      </w:r>
      <w:r w:rsidR="007608A5">
        <w:rPr>
          <w:rFonts w:ascii="Times New Roman" w:hAnsi="Times New Roman"/>
          <w:iCs/>
          <w:sz w:val="28"/>
          <w:szCs w:val="28"/>
        </w:rPr>
        <w:t xml:space="preserve">, </w:t>
      </w:r>
      <w:r w:rsidRPr="007948FD">
        <w:rPr>
          <w:rFonts w:ascii="Times New Roman" w:hAnsi="Times New Roman"/>
          <w:iCs/>
          <w:sz w:val="28"/>
          <w:szCs w:val="28"/>
        </w:rPr>
        <w:t>một số quân chủng</w:t>
      </w:r>
      <w:r w:rsidR="007608A5">
        <w:rPr>
          <w:rFonts w:ascii="Times New Roman" w:hAnsi="Times New Roman"/>
          <w:iCs/>
          <w:sz w:val="28"/>
          <w:szCs w:val="28"/>
        </w:rPr>
        <w:t xml:space="preserve">, </w:t>
      </w:r>
      <w:r w:rsidRPr="007948FD">
        <w:rPr>
          <w:rFonts w:ascii="Times New Roman" w:hAnsi="Times New Roman"/>
          <w:iCs/>
          <w:sz w:val="28"/>
          <w:szCs w:val="28"/>
        </w:rPr>
        <w:t>binh chủng</w:t>
      </w:r>
      <w:r w:rsidR="007608A5">
        <w:rPr>
          <w:rFonts w:ascii="Times New Roman" w:hAnsi="Times New Roman"/>
          <w:iCs/>
          <w:sz w:val="28"/>
          <w:szCs w:val="28"/>
        </w:rPr>
        <w:t xml:space="preserve">, </w:t>
      </w:r>
      <w:r w:rsidRPr="007948FD">
        <w:rPr>
          <w:rFonts w:ascii="Times New Roman" w:hAnsi="Times New Roman"/>
          <w:iCs/>
          <w:sz w:val="28"/>
          <w:szCs w:val="28"/>
        </w:rPr>
        <w:t>lực lượng tiến thẳng lên hiện đại</w:t>
      </w:r>
      <w:r w:rsidR="007608A5">
        <w:rPr>
          <w:rFonts w:ascii="Times New Roman" w:hAnsi="Times New Roman"/>
          <w:iCs/>
          <w:sz w:val="28"/>
          <w:szCs w:val="28"/>
        </w:rPr>
        <w:t xml:space="preserve">; </w:t>
      </w:r>
      <w:r w:rsidRPr="007948FD">
        <w:rPr>
          <w:rFonts w:ascii="Times New Roman" w:hAnsi="Times New Roman"/>
          <w:iCs/>
          <w:sz w:val="28"/>
          <w:szCs w:val="28"/>
        </w:rPr>
        <w:t>đến năm 2025</w:t>
      </w:r>
      <w:r w:rsidR="007608A5">
        <w:rPr>
          <w:rFonts w:ascii="Times New Roman" w:hAnsi="Times New Roman"/>
          <w:iCs/>
          <w:sz w:val="28"/>
          <w:szCs w:val="28"/>
        </w:rPr>
        <w:t xml:space="preserve">, </w:t>
      </w:r>
      <w:r w:rsidRPr="007948FD">
        <w:rPr>
          <w:rFonts w:ascii="Times New Roman" w:hAnsi="Times New Roman"/>
          <w:iCs/>
          <w:sz w:val="28"/>
          <w:szCs w:val="28"/>
        </w:rPr>
        <w:t>cơ bản xây dựng Quân đội</w:t>
      </w:r>
      <w:r w:rsidR="007608A5">
        <w:rPr>
          <w:rFonts w:ascii="Times New Roman" w:hAnsi="Times New Roman"/>
          <w:iCs/>
          <w:sz w:val="28"/>
          <w:szCs w:val="28"/>
        </w:rPr>
        <w:t xml:space="preserve">, </w:t>
      </w:r>
      <w:r w:rsidRPr="007948FD">
        <w:rPr>
          <w:rFonts w:ascii="Times New Roman" w:hAnsi="Times New Roman"/>
          <w:iCs/>
          <w:sz w:val="28"/>
          <w:szCs w:val="28"/>
        </w:rPr>
        <w:t>Công an tinh</w:t>
      </w:r>
      <w:r w:rsidR="007608A5">
        <w:rPr>
          <w:rFonts w:ascii="Times New Roman" w:hAnsi="Times New Roman"/>
          <w:iCs/>
          <w:sz w:val="28"/>
          <w:szCs w:val="28"/>
        </w:rPr>
        <w:t xml:space="preserve">, </w:t>
      </w:r>
      <w:r w:rsidRPr="007948FD">
        <w:rPr>
          <w:rFonts w:ascii="Times New Roman" w:hAnsi="Times New Roman"/>
          <w:iCs/>
          <w:sz w:val="28"/>
          <w:szCs w:val="28"/>
        </w:rPr>
        <w:t>gọn</w:t>
      </w:r>
      <w:r w:rsidR="007608A5">
        <w:rPr>
          <w:rFonts w:ascii="Times New Roman" w:hAnsi="Times New Roman"/>
          <w:iCs/>
          <w:sz w:val="28"/>
          <w:szCs w:val="28"/>
        </w:rPr>
        <w:t xml:space="preserve">, </w:t>
      </w:r>
      <w:r w:rsidRPr="007948FD">
        <w:rPr>
          <w:rFonts w:ascii="Times New Roman" w:hAnsi="Times New Roman"/>
          <w:iCs/>
          <w:sz w:val="28"/>
          <w:szCs w:val="28"/>
        </w:rPr>
        <w:t>mạnh</w:t>
      </w:r>
      <w:r w:rsidR="007608A5">
        <w:rPr>
          <w:rFonts w:ascii="Times New Roman" w:hAnsi="Times New Roman"/>
          <w:iCs/>
          <w:sz w:val="28"/>
          <w:szCs w:val="28"/>
        </w:rPr>
        <w:t xml:space="preserve">, </w:t>
      </w:r>
      <w:r w:rsidRPr="007948FD">
        <w:rPr>
          <w:rFonts w:ascii="Times New Roman" w:hAnsi="Times New Roman"/>
          <w:iCs/>
          <w:sz w:val="28"/>
          <w:szCs w:val="28"/>
        </w:rPr>
        <w:t>tạo tiền đề vững chắc</w:t>
      </w:r>
      <w:r w:rsidR="007608A5">
        <w:rPr>
          <w:rFonts w:ascii="Times New Roman" w:hAnsi="Times New Roman"/>
          <w:iCs/>
          <w:sz w:val="28"/>
          <w:szCs w:val="28"/>
        </w:rPr>
        <w:t xml:space="preserve">, </w:t>
      </w:r>
      <w:r w:rsidRPr="007948FD">
        <w:rPr>
          <w:rFonts w:ascii="Times New Roman" w:hAnsi="Times New Roman"/>
          <w:iCs/>
          <w:sz w:val="28"/>
          <w:szCs w:val="28"/>
        </w:rPr>
        <w:t>phấn đấu năm 2030 xây dựng Quân đội</w:t>
      </w:r>
      <w:r w:rsidR="007608A5">
        <w:rPr>
          <w:rFonts w:ascii="Times New Roman" w:hAnsi="Times New Roman"/>
          <w:iCs/>
          <w:sz w:val="28"/>
          <w:szCs w:val="28"/>
        </w:rPr>
        <w:t xml:space="preserve">, </w:t>
      </w:r>
      <w:r w:rsidRPr="007948FD">
        <w:rPr>
          <w:rFonts w:ascii="Times New Roman" w:hAnsi="Times New Roman"/>
          <w:iCs/>
          <w:sz w:val="28"/>
          <w:szCs w:val="28"/>
        </w:rPr>
        <w:t>Công an cách mạng</w:t>
      </w:r>
      <w:r w:rsidR="007608A5">
        <w:rPr>
          <w:rFonts w:ascii="Times New Roman" w:hAnsi="Times New Roman"/>
          <w:iCs/>
          <w:sz w:val="28"/>
          <w:szCs w:val="28"/>
        </w:rPr>
        <w:t xml:space="preserve">, </w:t>
      </w:r>
      <w:r w:rsidRPr="007948FD">
        <w:rPr>
          <w:rFonts w:ascii="Times New Roman" w:hAnsi="Times New Roman"/>
          <w:iCs/>
          <w:sz w:val="28"/>
          <w:szCs w:val="28"/>
        </w:rPr>
        <w:t>chính quy</w:t>
      </w:r>
      <w:r w:rsidR="007608A5">
        <w:rPr>
          <w:rFonts w:ascii="Times New Roman" w:hAnsi="Times New Roman"/>
          <w:iCs/>
          <w:sz w:val="28"/>
          <w:szCs w:val="28"/>
        </w:rPr>
        <w:t xml:space="preserve">, </w:t>
      </w:r>
      <w:r w:rsidRPr="007948FD">
        <w:rPr>
          <w:rFonts w:ascii="Times New Roman" w:hAnsi="Times New Roman"/>
          <w:iCs/>
          <w:sz w:val="28"/>
          <w:szCs w:val="28"/>
        </w:rPr>
        <w:t>tinh nhuệ</w:t>
      </w:r>
      <w:r w:rsidR="007608A5">
        <w:rPr>
          <w:rFonts w:ascii="Times New Roman" w:hAnsi="Times New Roman"/>
          <w:iCs/>
          <w:sz w:val="28"/>
          <w:szCs w:val="28"/>
        </w:rPr>
        <w:t xml:space="preserve">, </w:t>
      </w:r>
      <w:r w:rsidRPr="007948FD">
        <w:rPr>
          <w:rFonts w:ascii="Times New Roman" w:hAnsi="Times New Roman"/>
          <w:iCs/>
          <w:sz w:val="28"/>
          <w:szCs w:val="28"/>
        </w:rPr>
        <w:t>hiện đại</w:t>
      </w:r>
      <w:r w:rsidR="007608A5">
        <w:rPr>
          <w:rFonts w:ascii="Times New Roman" w:hAnsi="Times New Roman"/>
          <w:iCs/>
          <w:sz w:val="28"/>
          <w:szCs w:val="28"/>
        </w:rPr>
        <w:t xml:space="preserve">; </w:t>
      </w:r>
      <w:r w:rsidRPr="007948FD">
        <w:rPr>
          <w:rFonts w:ascii="Times New Roman" w:hAnsi="Times New Roman"/>
          <w:iCs/>
          <w:sz w:val="28"/>
          <w:szCs w:val="28"/>
        </w:rPr>
        <w:t>vững mạnh về chính trị</w:t>
      </w:r>
      <w:r w:rsidR="007608A5">
        <w:rPr>
          <w:rFonts w:ascii="Times New Roman" w:hAnsi="Times New Roman"/>
          <w:iCs/>
          <w:sz w:val="28"/>
          <w:szCs w:val="28"/>
        </w:rPr>
        <w:t xml:space="preserve">, </w:t>
      </w:r>
      <w:r w:rsidRPr="007948FD">
        <w:rPr>
          <w:rFonts w:ascii="Times New Roman" w:hAnsi="Times New Roman"/>
          <w:iCs/>
          <w:sz w:val="28"/>
          <w:szCs w:val="28"/>
        </w:rPr>
        <w:t>tư tưởng</w:t>
      </w:r>
      <w:r w:rsidR="007608A5">
        <w:rPr>
          <w:rFonts w:ascii="Times New Roman" w:hAnsi="Times New Roman"/>
          <w:iCs/>
          <w:sz w:val="28"/>
          <w:szCs w:val="28"/>
        </w:rPr>
        <w:t xml:space="preserve">, </w:t>
      </w:r>
      <w:r w:rsidRPr="007948FD">
        <w:rPr>
          <w:rFonts w:ascii="Times New Roman" w:hAnsi="Times New Roman"/>
          <w:iCs/>
          <w:sz w:val="28"/>
          <w:szCs w:val="28"/>
        </w:rPr>
        <w:t>đạo đức</w:t>
      </w:r>
      <w:r w:rsidR="007608A5">
        <w:rPr>
          <w:rFonts w:ascii="Times New Roman" w:hAnsi="Times New Roman"/>
          <w:iCs/>
          <w:sz w:val="28"/>
          <w:szCs w:val="28"/>
        </w:rPr>
        <w:t xml:space="preserve">, </w:t>
      </w:r>
      <w:r w:rsidRPr="007948FD">
        <w:rPr>
          <w:rFonts w:ascii="Times New Roman" w:hAnsi="Times New Roman"/>
          <w:iCs/>
          <w:sz w:val="28"/>
          <w:szCs w:val="28"/>
        </w:rPr>
        <w:t>tổ chức và cán bộ. Đối với Quân đội</w:t>
      </w:r>
      <w:r w:rsidR="007608A5">
        <w:rPr>
          <w:rFonts w:ascii="Times New Roman" w:hAnsi="Times New Roman"/>
          <w:iCs/>
          <w:sz w:val="28"/>
          <w:szCs w:val="28"/>
        </w:rPr>
        <w:t xml:space="preserve">, </w:t>
      </w:r>
      <w:r w:rsidRPr="007948FD">
        <w:rPr>
          <w:rFonts w:ascii="Times New Roman" w:hAnsi="Times New Roman"/>
          <w:iCs/>
          <w:sz w:val="28"/>
          <w:szCs w:val="28"/>
        </w:rPr>
        <w:t>Đảng xác định ưu tiên hiện đại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Hải quân</w:t>
      </w:r>
      <w:r w:rsidR="007608A5">
        <w:rPr>
          <w:rFonts w:ascii="Times New Roman" w:hAnsi="Times New Roman"/>
          <w:iCs/>
          <w:sz w:val="28"/>
          <w:szCs w:val="28"/>
        </w:rPr>
        <w:t xml:space="preserve">, </w:t>
      </w:r>
      <w:r w:rsidRPr="007948FD">
        <w:rPr>
          <w:rFonts w:ascii="Times New Roman" w:hAnsi="Times New Roman"/>
          <w:iCs/>
          <w:sz w:val="28"/>
          <w:szCs w:val="28"/>
        </w:rPr>
        <w:t>Phòng không - Không quân</w:t>
      </w:r>
      <w:r w:rsidR="007608A5">
        <w:rPr>
          <w:rFonts w:ascii="Times New Roman" w:hAnsi="Times New Roman"/>
          <w:iCs/>
          <w:sz w:val="28"/>
          <w:szCs w:val="28"/>
        </w:rPr>
        <w:t xml:space="preserve">, </w:t>
      </w:r>
      <w:r w:rsidRPr="007948FD">
        <w:rPr>
          <w:rFonts w:ascii="Times New Roman" w:hAnsi="Times New Roman"/>
          <w:iCs/>
          <w:sz w:val="28"/>
          <w:szCs w:val="28"/>
        </w:rPr>
        <w:t>Thông tin liên lạc</w:t>
      </w:r>
      <w:r w:rsidR="007608A5">
        <w:rPr>
          <w:rFonts w:ascii="Times New Roman" w:hAnsi="Times New Roman"/>
          <w:iCs/>
          <w:sz w:val="28"/>
          <w:szCs w:val="28"/>
        </w:rPr>
        <w:t xml:space="preserve">, </w:t>
      </w:r>
      <w:r w:rsidRPr="007948FD">
        <w:rPr>
          <w:rFonts w:ascii="Times New Roman" w:hAnsi="Times New Roman"/>
          <w:iCs/>
          <w:sz w:val="28"/>
          <w:szCs w:val="28"/>
        </w:rPr>
        <w:t>Tác chiến điện tử</w:t>
      </w:r>
      <w:r w:rsidR="007608A5">
        <w:rPr>
          <w:rFonts w:ascii="Times New Roman" w:hAnsi="Times New Roman"/>
          <w:iCs/>
          <w:sz w:val="28"/>
          <w:szCs w:val="28"/>
        </w:rPr>
        <w:t xml:space="preserve">, </w:t>
      </w:r>
      <w:r w:rsidRPr="007948FD">
        <w:rPr>
          <w:rFonts w:ascii="Times New Roman" w:hAnsi="Times New Roman"/>
          <w:iCs/>
          <w:sz w:val="28"/>
          <w:szCs w:val="28"/>
        </w:rPr>
        <w:t>Trinh sát kỹ thuật</w:t>
      </w:r>
      <w:r w:rsidR="007608A5">
        <w:rPr>
          <w:rFonts w:ascii="Times New Roman" w:hAnsi="Times New Roman"/>
          <w:iCs/>
          <w:sz w:val="28"/>
          <w:szCs w:val="28"/>
        </w:rPr>
        <w:t xml:space="preserve">, </w:t>
      </w:r>
      <w:r w:rsidRPr="007948FD">
        <w:rPr>
          <w:rFonts w:ascii="Times New Roman" w:hAnsi="Times New Roman"/>
          <w:iCs/>
          <w:sz w:val="28"/>
          <w:szCs w:val="28"/>
        </w:rPr>
        <w:t>Cảnh sát biển. Đối với Công an</w:t>
      </w:r>
      <w:r w:rsidR="007608A5">
        <w:rPr>
          <w:rFonts w:ascii="Times New Roman" w:hAnsi="Times New Roman"/>
          <w:iCs/>
          <w:sz w:val="28"/>
          <w:szCs w:val="28"/>
        </w:rPr>
        <w:t xml:space="preserve">, </w:t>
      </w:r>
      <w:r w:rsidRPr="007948FD">
        <w:rPr>
          <w:rFonts w:ascii="Times New Roman" w:hAnsi="Times New Roman"/>
          <w:iCs/>
          <w:sz w:val="28"/>
          <w:szCs w:val="28"/>
        </w:rPr>
        <w:t>Đảng xác định ưu tiên hiện đại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Tình báo</w:t>
      </w:r>
      <w:r w:rsidR="007608A5">
        <w:rPr>
          <w:rFonts w:ascii="Times New Roman" w:hAnsi="Times New Roman"/>
          <w:iCs/>
          <w:sz w:val="28"/>
          <w:szCs w:val="28"/>
        </w:rPr>
        <w:t xml:space="preserve">, </w:t>
      </w:r>
      <w:r w:rsidRPr="007948FD">
        <w:rPr>
          <w:rFonts w:ascii="Times New Roman" w:hAnsi="Times New Roman"/>
          <w:iCs/>
          <w:sz w:val="28"/>
          <w:szCs w:val="28"/>
        </w:rPr>
        <w:t>cơ yếu</w:t>
      </w:r>
      <w:r w:rsidR="007608A5">
        <w:rPr>
          <w:rFonts w:ascii="Times New Roman" w:hAnsi="Times New Roman"/>
          <w:iCs/>
          <w:sz w:val="28"/>
          <w:szCs w:val="28"/>
        </w:rPr>
        <w:t xml:space="preserve">, </w:t>
      </w:r>
      <w:r w:rsidRPr="007948FD">
        <w:rPr>
          <w:rFonts w:ascii="Times New Roman" w:hAnsi="Times New Roman"/>
          <w:iCs/>
          <w:sz w:val="28"/>
          <w:szCs w:val="28"/>
        </w:rPr>
        <w:t>an ninh</w:t>
      </w:r>
      <w:r w:rsidR="007608A5">
        <w:rPr>
          <w:rFonts w:ascii="Times New Roman" w:hAnsi="Times New Roman"/>
          <w:iCs/>
          <w:sz w:val="28"/>
          <w:szCs w:val="28"/>
        </w:rPr>
        <w:t xml:space="preserve">, </w:t>
      </w:r>
      <w:r w:rsidRPr="007948FD">
        <w:rPr>
          <w:rFonts w:ascii="Times New Roman" w:hAnsi="Times New Roman"/>
          <w:iCs/>
          <w:sz w:val="28"/>
          <w:szCs w:val="28"/>
        </w:rPr>
        <w:t>cảnh sát cơ động</w:t>
      </w:r>
      <w:r w:rsidR="007608A5">
        <w:rPr>
          <w:rFonts w:ascii="Times New Roman" w:hAnsi="Times New Roman"/>
          <w:iCs/>
          <w:sz w:val="28"/>
          <w:szCs w:val="28"/>
        </w:rPr>
        <w:t xml:space="preserve">, </w:t>
      </w:r>
      <w:r w:rsidRPr="007948FD">
        <w:rPr>
          <w:rFonts w:ascii="Times New Roman" w:hAnsi="Times New Roman"/>
          <w:iCs/>
          <w:sz w:val="28"/>
          <w:szCs w:val="28"/>
        </w:rPr>
        <w:t>kỹ thuật nghiệp vụ</w:t>
      </w:r>
      <w:r w:rsidR="007608A5">
        <w:rPr>
          <w:rFonts w:ascii="Times New Roman" w:hAnsi="Times New Roman"/>
          <w:iCs/>
          <w:sz w:val="28"/>
          <w:szCs w:val="28"/>
        </w:rPr>
        <w:t xml:space="preserve">, </w:t>
      </w:r>
      <w:r w:rsidRPr="007948FD">
        <w:rPr>
          <w:rFonts w:ascii="Times New Roman" w:hAnsi="Times New Roman"/>
          <w:iCs/>
          <w:sz w:val="28"/>
          <w:szCs w:val="28"/>
        </w:rPr>
        <w:t>an ninh mạng và đấu tranh phòng</w:t>
      </w:r>
      <w:r w:rsidR="007608A5">
        <w:rPr>
          <w:rFonts w:ascii="Times New Roman" w:hAnsi="Times New Roman"/>
          <w:iCs/>
          <w:sz w:val="28"/>
          <w:szCs w:val="28"/>
        </w:rPr>
        <w:t xml:space="preserve">, </w:t>
      </w:r>
      <w:r w:rsidRPr="007948FD">
        <w:rPr>
          <w:rFonts w:ascii="Times New Roman" w:hAnsi="Times New Roman"/>
          <w:iCs/>
          <w:sz w:val="28"/>
          <w:szCs w:val="28"/>
        </w:rPr>
        <w:t xml:space="preserve">chống tội phạm công nghệ cao. </w:t>
      </w:r>
      <w:r w:rsidRPr="007948FD">
        <w:rPr>
          <w:rFonts w:ascii="Times New Roman" w:hAnsi="Times New Roman"/>
          <w:sz w:val="28"/>
          <w:szCs w:val="28"/>
        </w:rPr>
        <w:t>Bên cạnh xây dựng lực lượng chính quy</w:t>
      </w:r>
      <w:r w:rsidR="007608A5">
        <w:rPr>
          <w:rFonts w:ascii="Times New Roman" w:hAnsi="Times New Roman"/>
          <w:sz w:val="28"/>
          <w:szCs w:val="28"/>
        </w:rPr>
        <w:t xml:space="preserve">, </w:t>
      </w:r>
      <w:r w:rsidRPr="007948FD">
        <w:rPr>
          <w:rFonts w:ascii="Times New Roman" w:hAnsi="Times New Roman"/>
          <w:sz w:val="28"/>
          <w:szCs w:val="28"/>
        </w:rPr>
        <w:t>Đảng cũng chủ trương xây dựng lực lượng dự bị động viên hùng hậu và dân quân tự vệ vững mạnh</w:t>
      </w:r>
      <w:r w:rsidR="007608A5">
        <w:rPr>
          <w:rFonts w:ascii="Times New Roman" w:hAnsi="Times New Roman"/>
          <w:sz w:val="28"/>
          <w:szCs w:val="28"/>
        </w:rPr>
        <w:t xml:space="preserve">, </w:t>
      </w:r>
      <w:r w:rsidRPr="007948FD">
        <w:rPr>
          <w:rFonts w:ascii="Times New Roman" w:hAnsi="Times New Roman"/>
          <w:sz w:val="28"/>
          <w:szCs w:val="28"/>
        </w:rPr>
        <w:t>rộng khắp</w:t>
      </w:r>
      <w:r w:rsidR="007608A5">
        <w:rPr>
          <w:rFonts w:ascii="Times New Roman" w:hAnsi="Times New Roman"/>
          <w:sz w:val="28"/>
          <w:szCs w:val="28"/>
        </w:rPr>
        <w:t xml:space="preserve">; </w:t>
      </w:r>
      <w:r w:rsidRPr="007948FD">
        <w:rPr>
          <w:rFonts w:ascii="Times New Roman" w:hAnsi="Times New Roman"/>
          <w:sz w:val="28"/>
          <w:szCs w:val="28"/>
        </w:rPr>
        <w:t>xây dựng lực lượng bảo đảm trật tự</w:t>
      </w:r>
      <w:r w:rsidR="007608A5">
        <w:rPr>
          <w:rFonts w:ascii="Times New Roman" w:hAnsi="Times New Roman"/>
          <w:sz w:val="28"/>
          <w:szCs w:val="28"/>
        </w:rPr>
        <w:t xml:space="preserve">, </w:t>
      </w:r>
      <w:r w:rsidRPr="007948FD">
        <w:rPr>
          <w:rFonts w:ascii="Times New Roman" w:hAnsi="Times New Roman"/>
          <w:sz w:val="28"/>
          <w:szCs w:val="28"/>
        </w:rPr>
        <w:t>an toàn xã hội cơ sở đáp ứng đòi hỏi của nhiệm vụ giữ gìn an ninh</w:t>
      </w:r>
      <w:r w:rsidR="007608A5">
        <w:rPr>
          <w:rFonts w:ascii="Times New Roman" w:hAnsi="Times New Roman"/>
          <w:sz w:val="28"/>
          <w:szCs w:val="28"/>
        </w:rPr>
        <w:t xml:space="preserve">, </w:t>
      </w:r>
      <w:r w:rsidRPr="007948FD">
        <w:rPr>
          <w:rFonts w:ascii="Times New Roman" w:hAnsi="Times New Roman"/>
          <w:sz w:val="28"/>
          <w:szCs w:val="28"/>
        </w:rPr>
        <w:t>trật tự ở cơ sở.</w:t>
      </w:r>
    </w:p>
    <w:p w14:paraId="7EA0F64D" w14:textId="77777777" w:rsidR="00F10663" w:rsidRPr="007948FD" w:rsidRDefault="00F10663" w:rsidP="00F02FF3">
      <w:pPr>
        <w:spacing w:before="120" w:line="360" w:lineRule="exact"/>
        <w:ind w:firstLine="720"/>
        <w:jc w:val="both"/>
        <w:rPr>
          <w:rFonts w:ascii="Times New Roman" w:eastAsia="Times New Roman" w:hAnsi="Times New Roman"/>
          <w:sz w:val="28"/>
          <w:szCs w:val="28"/>
        </w:rPr>
      </w:pPr>
      <w:r w:rsidRPr="007948FD">
        <w:rPr>
          <w:rFonts w:ascii="Times New Roman" w:eastAsia="Times New Roman" w:hAnsi="Times New Roman"/>
          <w:i/>
          <w:sz w:val="28"/>
          <w:szCs w:val="28"/>
        </w:rPr>
        <w:t>Nhận thức lý luận của Đảng có sự phát triển ngày càng đầy đủ</w:t>
      </w:r>
      <w:r w:rsidR="007608A5">
        <w:rPr>
          <w:rFonts w:ascii="Times New Roman" w:eastAsia="Times New Roman" w:hAnsi="Times New Roman"/>
          <w:i/>
          <w:sz w:val="28"/>
          <w:szCs w:val="28"/>
        </w:rPr>
        <w:t xml:space="preserve">, </w:t>
      </w:r>
      <w:r w:rsidRPr="007948FD">
        <w:rPr>
          <w:rFonts w:ascii="Times New Roman" w:eastAsia="Times New Roman" w:hAnsi="Times New Roman"/>
          <w:i/>
          <w:sz w:val="28"/>
          <w:szCs w:val="28"/>
        </w:rPr>
        <w:t>hoàn thiện hơn về kết hợp phát triển kinh tế - xã hội với củng cố quốc phòng</w:t>
      </w:r>
      <w:r w:rsidR="007608A5">
        <w:rPr>
          <w:rFonts w:ascii="Times New Roman" w:eastAsia="Times New Roman" w:hAnsi="Times New Roman"/>
          <w:i/>
          <w:sz w:val="28"/>
          <w:szCs w:val="28"/>
        </w:rPr>
        <w:t xml:space="preserve">, </w:t>
      </w:r>
      <w:r w:rsidRPr="007948FD">
        <w:rPr>
          <w:rFonts w:ascii="Times New Roman" w:eastAsia="Times New Roman" w:hAnsi="Times New Roman"/>
          <w:i/>
          <w:sz w:val="28"/>
          <w:szCs w:val="28"/>
        </w:rPr>
        <w:t>an ninh và đối ngoại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Đảng xác định vai trò</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vị trí của từng lĩnh vực và thấy rõ bản chất của mối quan hệ này là sự kết hợp chặt chẽ giữa các yếu tố trong một chỉnh thể thống nhất để tạo sức mạnh tổng hợp cho xây dựng và bảo vệ Tổ quốc. Trong đó</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triển kinh tế là trung tâm</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củng cố</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tăng cường quốc phòng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an ninh là nhiệm vụ trọng yếu</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thường xuyên để bảo vệ Tổ quốc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tạo môi trường h</w:t>
      </w:r>
      <w:r w:rsidR="008B1F53" w:rsidRPr="007948FD">
        <w:rPr>
          <w:rFonts w:ascii="Times New Roman" w:eastAsia="Times New Roman" w:hAnsi="Times New Roman"/>
          <w:sz w:val="28"/>
          <w:szCs w:val="28"/>
        </w:rPr>
        <w:t>oà</w:t>
      </w:r>
      <w:r w:rsidRPr="007948FD">
        <w:rPr>
          <w:rFonts w:ascii="Times New Roman" w:eastAsia="Times New Roman" w:hAnsi="Times New Roman"/>
          <w:sz w:val="28"/>
          <w:szCs w:val="28"/>
        </w:rPr>
        <w:t xml:space="preserve"> bình ổn định cho phát triển kinh tế - xã hội và hoạt động đối ngoại</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mở rộng đối ngoại để tận dụng ngoại lực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phát huy nội lực cho xây dựng và bảo vệ Tổ quốc.</w:t>
      </w:r>
      <w:r w:rsidRPr="007948FD">
        <w:rPr>
          <w:rFonts w:ascii="Times New Roman" w:hAnsi="Times New Roman"/>
          <w:sz w:val="28"/>
          <w:szCs w:val="28"/>
        </w:rPr>
        <w:t xml:space="preserve"> </w:t>
      </w:r>
      <w:bookmarkStart w:id="36" w:name="_Hlk168991903"/>
      <w:r w:rsidRPr="007948FD">
        <w:rPr>
          <w:rFonts w:ascii="Times New Roman" w:eastAsia="Times New Roman" w:hAnsi="Times New Roman"/>
          <w:sz w:val="28"/>
          <w:szCs w:val="28"/>
        </w:rPr>
        <w:t>Vì thế</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không được coi nhẹ bất cứ lĩnh vực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nhiệm vụ nào và điều quan trọng trong quá trình chỉ đạo thực hiện phải đồng thời kết hợp chặt chẽ với nhau ở mọi cấp độ</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cả vĩ mô và vi mô trong mỗi khu vực</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địa bàn cũng như trên phạm vi cả nước.</w:t>
      </w:r>
      <w:bookmarkEnd w:id="36"/>
    </w:p>
    <w:p w14:paraId="0015DEE3" w14:textId="77777777" w:rsidR="00F10663" w:rsidRPr="007948FD" w:rsidRDefault="00F10663" w:rsidP="00786BDB">
      <w:pPr>
        <w:spacing w:before="120" w:line="360" w:lineRule="exact"/>
        <w:ind w:firstLine="720"/>
        <w:jc w:val="both"/>
        <w:outlineLvl w:val="2"/>
        <w:rPr>
          <w:rFonts w:ascii="Times New Roman" w:hAnsi="Times New Roman"/>
          <w:b/>
          <w:i/>
          <w:iCs/>
          <w:sz w:val="28"/>
          <w:szCs w:val="28"/>
        </w:rPr>
      </w:pPr>
      <w:bookmarkStart w:id="37" w:name="_Toc209342150"/>
      <w:r w:rsidRPr="007948FD">
        <w:rPr>
          <w:rFonts w:ascii="Times New Roman" w:hAnsi="Times New Roman"/>
          <w:b/>
          <w:i/>
          <w:iCs/>
          <w:sz w:val="28"/>
          <w:szCs w:val="28"/>
        </w:rPr>
        <w:t>2.</w:t>
      </w:r>
      <w:r w:rsidR="00C926B9" w:rsidRPr="007948FD">
        <w:rPr>
          <w:rFonts w:ascii="Times New Roman" w:hAnsi="Times New Roman"/>
          <w:b/>
          <w:i/>
          <w:iCs/>
          <w:sz w:val="28"/>
          <w:szCs w:val="28"/>
        </w:rPr>
        <w:t>4</w:t>
      </w:r>
      <w:r w:rsidRPr="007948FD">
        <w:rPr>
          <w:rFonts w:ascii="Times New Roman" w:hAnsi="Times New Roman"/>
          <w:b/>
          <w:i/>
          <w:iCs/>
          <w:sz w:val="28"/>
          <w:szCs w:val="28"/>
        </w:rPr>
        <w:t>.2. Về đối ngoại</w:t>
      </w:r>
      <w:bookmarkEnd w:id="37"/>
    </w:p>
    <w:bookmarkEnd w:id="29"/>
    <w:p w14:paraId="62146821" w14:textId="77777777" w:rsidR="00F10663" w:rsidRPr="007948FD" w:rsidRDefault="00F10663" w:rsidP="00C558A6">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Nhận thức lý luận của Đảng ta về thời đại</w:t>
      </w:r>
      <w:r w:rsidR="007608A5">
        <w:rPr>
          <w:rFonts w:ascii="Times New Roman" w:hAnsi="Times New Roman"/>
          <w:iCs/>
          <w:sz w:val="28"/>
          <w:szCs w:val="28"/>
        </w:rPr>
        <w:t xml:space="preserve">, </w:t>
      </w:r>
      <w:r w:rsidRPr="007948FD">
        <w:rPr>
          <w:rFonts w:ascii="Times New Roman" w:hAnsi="Times New Roman"/>
          <w:iCs/>
          <w:sz w:val="28"/>
          <w:szCs w:val="28"/>
        </w:rPr>
        <w:t>môi trường quốc tế</w:t>
      </w:r>
      <w:r w:rsidR="007608A5">
        <w:rPr>
          <w:rFonts w:ascii="Times New Roman" w:hAnsi="Times New Roman"/>
          <w:iCs/>
          <w:sz w:val="28"/>
          <w:szCs w:val="28"/>
        </w:rPr>
        <w:t xml:space="preserve">, </w:t>
      </w:r>
      <w:r w:rsidRPr="007948FD">
        <w:rPr>
          <w:rFonts w:ascii="Times New Roman" w:hAnsi="Times New Roman"/>
          <w:iCs/>
          <w:sz w:val="28"/>
          <w:szCs w:val="28"/>
        </w:rPr>
        <w:t>thế giới và khu vực</w:t>
      </w:r>
      <w:r w:rsidR="007608A5">
        <w:rPr>
          <w:rFonts w:ascii="Times New Roman" w:hAnsi="Times New Roman"/>
          <w:iCs/>
          <w:sz w:val="28"/>
          <w:szCs w:val="28"/>
        </w:rPr>
        <w:t xml:space="preserve">, </w:t>
      </w:r>
      <w:r w:rsidRPr="007948FD">
        <w:rPr>
          <w:rFonts w:ascii="Times New Roman" w:hAnsi="Times New Roman"/>
          <w:iCs/>
          <w:sz w:val="28"/>
          <w:szCs w:val="28"/>
        </w:rPr>
        <w:t>về đố</w:t>
      </w:r>
      <w:r w:rsidR="00E53D17" w:rsidRPr="007948FD">
        <w:rPr>
          <w:rFonts w:ascii="Times New Roman" w:hAnsi="Times New Roman"/>
          <w:iCs/>
          <w:sz w:val="28"/>
          <w:szCs w:val="28"/>
        </w:rPr>
        <w:t>i tác ngày càng rõ ràng</w:t>
      </w:r>
      <w:r w:rsidR="007608A5">
        <w:rPr>
          <w:rFonts w:ascii="Times New Roman" w:hAnsi="Times New Roman"/>
          <w:iCs/>
          <w:sz w:val="28"/>
          <w:szCs w:val="28"/>
        </w:rPr>
        <w:t xml:space="preserve">, </w:t>
      </w:r>
      <w:r w:rsidRPr="007948FD">
        <w:rPr>
          <w:rFonts w:ascii="Times New Roman" w:hAnsi="Times New Roman"/>
          <w:iCs/>
          <w:sz w:val="28"/>
          <w:szCs w:val="28"/>
        </w:rPr>
        <w:t>đầy đủ</w:t>
      </w:r>
      <w:r w:rsidR="00E53D17" w:rsidRPr="007948FD">
        <w:rPr>
          <w:rFonts w:ascii="Times New Roman" w:hAnsi="Times New Roman"/>
          <w:iCs/>
          <w:sz w:val="28"/>
          <w:szCs w:val="28"/>
        </w:rPr>
        <w:t xml:space="preserve"> và có nhiều đổi mới</w:t>
      </w:r>
      <w:r w:rsidRPr="007948FD">
        <w:rPr>
          <w:rFonts w:ascii="Times New Roman" w:hAnsi="Times New Roman"/>
          <w:iCs/>
          <w:sz w:val="28"/>
          <w:szCs w:val="28"/>
        </w:rPr>
        <w:t xml:space="preserve"> hơn. </w:t>
      </w:r>
    </w:p>
    <w:p w14:paraId="43EBA6A3" w14:textId="77777777" w:rsidR="00F10663" w:rsidRPr="007948FD" w:rsidRDefault="00F10663" w:rsidP="002F2F47">
      <w:pPr>
        <w:spacing w:before="120" w:line="360" w:lineRule="exact"/>
        <w:ind w:firstLine="720"/>
        <w:jc w:val="both"/>
        <w:rPr>
          <w:rFonts w:ascii="Times New Roman" w:hAnsi="Times New Roman"/>
          <w:iCs/>
          <w:sz w:val="28"/>
          <w:szCs w:val="28"/>
        </w:rPr>
      </w:pPr>
      <w:r w:rsidRPr="007948FD">
        <w:rPr>
          <w:rFonts w:ascii="Times New Roman" w:hAnsi="Times New Roman"/>
          <w:i/>
          <w:iCs/>
          <w:sz w:val="28"/>
          <w:szCs w:val="28"/>
        </w:rPr>
        <w:t>Về thời đại</w:t>
      </w:r>
      <w:r w:rsidR="007608A5">
        <w:rPr>
          <w:rFonts w:ascii="Times New Roman" w:hAnsi="Times New Roman"/>
          <w:i/>
          <w:iCs/>
          <w:sz w:val="28"/>
          <w:szCs w:val="28"/>
        </w:rPr>
        <w:t xml:space="preserve">: </w:t>
      </w:r>
      <w:r w:rsidR="004C6FAC" w:rsidRPr="007948FD">
        <w:rPr>
          <w:rFonts w:ascii="Times New Roman" w:hAnsi="Times New Roman"/>
          <w:iCs/>
          <w:sz w:val="28"/>
          <w:szCs w:val="28"/>
        </w:rPr>
        <w:t>T</w:t>
      </w:r>
      <w:r w:rsidRPr="007948FD">
        <w:rPr>
          <w:rFonts w:ascii="Times New Roman" w:hAnsi="Times New Roman"/>
          <w:iCs/>
          <w:sz w:val="28"/>
          <w:szCs w:val="28"/>
        </w:rPr>
        <w:t xml:space="preserve">rong khi khẳng định thời đại ngày nay vẫn là thời đại quá độ từ chủ nghĩa tư bản lên </w:t>
      </w:r>
      <w:r w:rsidR="007C6398" w:rsidRPr="007948FD">
        <w:rPr>
          <w:rFonts w:ascii="Times New Roman" w:hAnsi="Times New Roman"/>
          <w:sz w:val="28"/>
          <w:szCs w:val="28"/>
          <w:shd w:val="clear" w:color="auto" w:fill="FFFFFF"/>
        </w:rPr>
        <w:t>CNXH</w:t>
      </w:r>
      <w:r w:rsidR="007608A5">
        <w:rPr>
          <w:rFonts w:ascii="Times New Roman" w:hAnsi="Times New Roman"/>
          <w:iCs/>
          <w:sz w:val="28"/>
          <w:szCs w:val="28"/>
        </w:rPr>
        <w:t xml:space="preserve">, </w:t>
      </w:r>
      <w:r w:rsidRPr="007948FD">
        <w:rPr>
          <w:rFonts w:ascii="Times New Roman" w:hAnsi="Times New Roman"/>
          <w:iCs/>
          <w:sz w:val="28"/>
          <w:szCs w:val="28"/>
        </w:rPr>
        <w:t>Đảng ta nhận rõ tính chất phức tạp và rất lâu dài của quá trình chuyển biến xã hội</w:t>
      </w:r>
      <w:r w:rsidR="007608A5">
        <w:rPr>
          <w:rFonts w:ascii="Times New Roman" w:hAnsi="Times New Roman"/>
          <w:iCs/>
          <w:sz w:val="28"/>
          <w:szCs w:val="28"/>
        </w:rPr>
        <w:t xml:space="preserve">; </w:t>
      </w:r>
      <w:r w:rsidRPr="007948FD">
        <w:rPr>
          <w:rFonts w:ascii="Times New Roman" w:hAnsi="Times New Roman"/>
          <w:iCs/>
          <w:sz w:val="28"/>
          <w:szCs w:val="28"/>
        </w:rPr>
        <w:t>đánh giá toàn diện và khách quan về chủ nghĩa tư bản và vai trò</w:t>
      </w:r>
      <w:r w:rsidR="007608A5">
        <w:rPr>
          <w:rFonts w:ascii="Times New Roman" w:hAnsi="Times New Roman"/>
          <w:iCs/>
          <w:sz w:val="28"/>
          <w:szCs w:val="28"/>
        </w:rPr>
        <w:t xml:space="preserve">, </w:t>
      </w:r>
      <w:r w:rsidRPr="007948FD">
        <w:rPr>
          <w:rFonts w:ascii="Times New Roman" w:hAnsi="Times New Roman"/>
          <w:iCs/>
          <w:sz w:val="28"/>
          <w:szCs w:val="28"/>
        </w:rPr>
        <w:t>cả tích cực và tiêu cực đối với tiến trình phát triển của nhân loại. Đảng ta tập trung đánh giá trực tiếp những động thái</w:t>
      </w:r>
      <w:r w:rsidR="007608A5">
        <w:rPr>
          <w:rFonts w:ascii="Times New Roman" w:hAnsi="Times New Roman"/>
          <w:iCs/>
          <w:sz w:val="28"/>
          <w:szCs w:val="28"/>
        </w:rPr>
        <w:t xml:space="preserve">, </w:t>
      </w:r>
      <w:r w:rsidRPr="007948FD">
        <w:rPr>
          <w:rFonts w:ascii="Times New Roman" w:hAnsi="Times New Roman"/>
          <w:iCs/>
          <w:sz w:val="28"/>
          <w:szCs w:val="28"/>
        </w:rPr>
        <w:t>đặc trưng</w:t>
      </w:r>
      <w:r w:rsidR="007608A5">
        <w:rPr>
          <w:rFonts w:ascii="Times New Roman" w:hAnsi="Times New Roman"/>
          <w:iCs/>
          <w:sz w:val="28"/>
          <w:szCs w:val="28"/>
        </w:rPr>
        <w:t xml:space="preserve">, </w:t>
      </w:r>
      <w:r w:rsidRPr="007948FD">
        <w:rPr>
          <w:rFonts w:ascii="Times New Roman" w:hAnsi="Times New Roman"/>
          <w:iCs/>
          <w:sz w:val="28"/>
          <w:szCs w:val="28"/>
        </w:rPr>
        <w:t>xu hướng và tính chất trong giai đoạn hiện nay của thời đại. Theo đó</w:t>
      </w:r>
      <w:r w:rsidR="007608A5">
        <w:rPr>
          <w:rFonts w:ascii="Times New Roman" w:hAnsi="Times New Roman"/>
          <w:iCs/>
          <w:sz w:val="28"/>
          <w:szCs w:val="28"/>
        </w:rPr>
        <w:t xml:space="preserve">, </w:t>
      </w:r>
      <w:r w:rsidRPr="007948FD">
        <w:rPr>
          <w:rFonts w:ascii="Times New Roman" w:hAnsi="Times New Roman"/>
          <w:iCs/>
          <w:sz w:val="28"/>
          <w:szCs w:val="28"/>
        </w:rPr>
        <w:t>Đảng ta đã có bước chuyển rất quan trọng trong nhận thức về môi trường quốc tế</w:t>
      </w:r>
      <w:r w:rsidR="007608A5">
        <w:rPr>
          <w:rFonts w:ascii="Times New Roman" w:hAnsi="Times New Roman"/>
          <w:iCs/>
          <w:sz w:val="28"/>
          <w:szCs w:val="28"/>
        </w:rPr>
        <w:t xml:space="preserve">, </w:t>
      </w:r>
      <w:r w:rsidRPr="007948FD">
        <w:rPr>
          <w:rFonts w:ascii="Times New Roman" w:hAnsi="Times New Roman"/>
          <w:iCs/>
          <w:sz w:val="28"/>
          <w:szCs w:val="28"/>
        </w:rPr>
        <w:t>nhận rõ môi trường quốc tế là không gian các nước</w:t>
      </w:r>
      <w:r w:rsidR="007608A5">
        <w:rPr>
          <w:rFonts w:ascii="Times New Roman" w:hAnsi="Times New Roman"/>
          <w:iCs/>
          <w:sz w:val="28"/>
          <w:szCs w:val="28"/>
        </w:rPr>
        <w:t xml:space="preserve">, </w:t>
      </w:r>
      <w:r w:rsidRPr="007948FD">
        <w:rPr>
          <w:rFonts w:ascii="Times New Roman" w:hAnsi="Times New Roman"/>
          <w:iCs/>
          <w:sz w:val="28"/>
          <w:szCs w:val="28"/>
        </w:rPr>
        <w:t>không phân biệt chế độ chính trị</w:t>
      </w:r>
      <w:r w:rsidR="007608A5">
        <w:rPr>
          <w:rFonts w:ascii="Times New Roman" w:hAnsi="Times New Roman"/>
          <w:iCs/>
          <w:sz w:val="28"/>
          <w:szCs w:val="28"/>
        </w:rPr>
        <w:t xml:space="preserve">, </w:t>
      </w:r>
      <w:r w:rsidRPr="007948FD">
        <w:rPr>
          <w:rFonts w:ascii="Times New Roman" w:hAnsi="Times New Roman"/>
          <w:iCs/>
          <w:sz w:val="28"/>
          <w:szCs w:val="28"/>
        </w:rPr>
        <w:t>trình độ phát triển</w:t>
      </w:r>
      <w:r w:rsidR="007608A5">
        <w:rPr>
          <w:rFonts w:ascii="Times New Roman" w:hAnsi="Times New Roman"/>
          <w:iCs/>
          <w:sz w:val="28"/>
          <w:szCs w:val="28"/>
        </w:rPr>
        <w:t xml:space="preserve">, </w:t>
      </w:r>
      <w:r w:rsidRPr="007948FD">
        <w:rPr>
          <w:rFonts w:ascii="Times New Roman" w:hAnsi="Times New Roman"/>
          <w:iCs/>
          <w:sz w:val="28"/>
          <w:szCs w:val="28"/>
        </w:rPr>
        <w:t>cùng tồn tại h</w:t>
      </w:r>
      <w:r w:rsidR="008B1F53" w:rsidRPr="007948FD">
        <w:rPr>
          <w:rFonts w:ascii="Times New Roman" w:hAnsi="Times New Roman"/>
          <w:iCs/>
          <w:sz w:val="28"/>
          <w:szCs w:val="28"/>
        </w:rPr>
        <w:t>oà</w:t>
      </w:r>
      <w:r w:rsidRPr="007948FD">
        <w:rPr>
          <w:rFonts w:ascii="Times New Roman" w:hAnsi="Times New Roman"/>
          <w:iCs/>
          <w:sz w:val="28"/>
          <w:szCs w:val="28"/>
        </w:rPr>
        <w:t xml:space="preserve"> bình</w:t>
      </w:r>
      <w:r w:rsidR="007608A5">
        <w:rPr>
          <w:rFonts w:ascii="Times New Roman" w:hAnsi="Times New Roman"/>
          <w:iCs/>
          <w:sz w:val="28"/>
          <w:szCs w:val="28"/>
        </w:rPr>
        <w:t xml:space="preserve">, </w:t>
      </w:r>
      <w:r w:rsidRPr="007948FD">
        <w:rPr>
          <w:rFonts w:ascii="Times New Roman" w:hAnsi="Times New Roman"/>
          <w:iCs/>
          <w:sz w:val="28"/>
          <w:szCs w:val="28"/>
        </w:rPr>
        <w:t>hợp tác và đấu tranh</w:t>
      </w:r>
      <w:r w:rsidR="007608A5">
        <w:rPr>
          <w:rFonts w:ascii="Times New Roman" w:hAnsi="Times New Roman"/>
          <w:iCs/>
          <w:sz w:val="28"/>
          <w:szCs w:val="28"/>
        </w:rPr>
        <w:t xml:space="preserve">, </w:t>
      </w:r>
      <w:r w:rsidRPr="007948FD">
        <w:rPr>
          <w:rFonts w:ascii="Times New Roman" w:hAnsi="Times New Roman"/>
          <w:iCs/>
          <w:sz w:val="28"/>
          <w:szCs w:val="28"/>
        </w:rPr>
        <w:t xml:space="preserve">vì lợi ích quốc gia - dân tộc. </w:t>
      </w:r>
    </w:p>
    <w:p w14:paraId="42648ADD" w14:textId="77777777" w:rsidR="00DC4993" w:rsidRPr="007948FD" w:rsidRDefault="00F10663" w:rsidP="008B1F53">
      <w:pPr>
        <w:spacing w:before="160" w:line="370" w:lineRule="exact"/>
        <w:ind w:firstLine="720"/>
        <w:jc w:val="both"/>
        <w:rPr>
          <w:rFonts w:ascii="Times New Roman" w:hAnsi="Times New Roman"/>
          <w:iCs/>
          <w:sz w:val="28"/>
          <w:szCs w:val="28"/>
        </w:rPr>
      </w:pPr>
      <w:r w:rsidRPr="007948FD">
        <w:rPr>
          <w:rFonts w:ascii="Times New Roman" w:hAnsi="Times New Roman"/>
          <w:i/>
          <w:iCs/>
          <w:sz w:val="28"/>
          <w:szCs w:val="28"/>
        </w:rPr>
        <w:t>Về thế giới và khu vự</w:t>
      </w:r>
      <w:r w:rsidR="00234861" w:rsidRPr="007948FD">
        <w:rPr>
          <w:rFonts w:ascii="Times New Roman" w:hAnsi="Times New Roman"/>
          <w:i/>
          <w:iCs/>
          <w:sz w:val="28"/>
          <w:szCs w:val="28"/>
        </w:rPr>
        <w:t>c</w:t>
      </w:r>
      <w:r w:rsidR="007608A5">
        <w:rPr>
          <w:rFonts w:ascii="Times New Roman" w:hAnsi="Times New Roman"/>
          <w:i/>
          <w:iCs/>
          <w:sz w:val="28"/>
          <w:szCs w:val="28"/>
        </w:rPr>
        <w:t xml:space="preserve">: </w:t>
      </w:r>
      <w:r w:rsidRPr="007948FD">
        <w:rPr>
          <w:rFonts w:ascii="Times New Roman" w:hAnsi="Times New Roman"/>
          <w:iCs/>
          <w:sz w:val="28"/>
          <w:szCs w:val="28"/>
        </w:rPr>
        <w:t>Đảng ta tập trung đánh giá sự thay đổi tương quan sức mạnh tổng hợp và quan hệ giữa các nước lớn</w:t>
      </w:r>
      <w:r w:rsidR="007608A5">
        <w:rPr>
          <w:rFonts w:ascii="Times New Roman" w:hAnsi="Times New Roman"/>
          <w:iCs/>
          <w:sz w:val="28"/>
          <w:szCs w:val="28"/>
        </w:rPr>
        <w:t xml:space="preserve">, </w:t>
      </w:r>
      <w:r w:rsidRPr="007948FD">
        <w:rPr>
          <w:rFonts w:ascii="Times New Roman" w:hAnsi="Times New Roman"/>
          <w:iCs/>
          <w:sz w:val="28"/>
          <w:szCs w:val="28"/>
        </w:rPr>
        <w:t>sự vận động của các xu thế lớn tác động tới mọi mặt đời sống nhân loại. Nhận thức của Đảng về thế giới và khu vực luôn được cập nhật qua các kỳ đại hội. Đảng ta nhận định</w:t>
      </w:r>
      <w:r w:rsidR="007608A5">
        <w:rPr>
          <w:rFonts w:ascii="Times New Roman" w:hAnsi="Times New Roman"/>
          <w:iCs/>
          <w:sz w:val="28"/>
          <w:szCs w:val="28"/>
        </w:rPr>
        <w:t xml:space="preserve">, </w:t>
      </w:r>
      <w:r w:rsidRPr="007948FD">
        <w:rPr>
          <w:rFonts w:ascii="Times New Roman" w:hAnsi="Times New Roman"/>
          <w:iCs/>
          <w:sz w:val="28"/>
          <w:szCs w:val="28"/>
        </w:rPr>
        <w:t xml:space="preserve">từ sau </w:t>
      </w:r>
      <w:r w:rsidR="00D501F1" w:rsidRPr="007948FD">
        <w:rPr>
          <w:rFonts w:ascii="Times New Roman" w:hAnsi="Times New Roman"/>
          <w:iCs/>
          <w:sz w:val="28"/>
          <w:szCs w:val="28"/>
        </w:rPr>
        <w:t>C</w:t>
      </w:r>
      <w:r w:rsidRPr="007948FD">
        <w:rPr>
          <w:rFonts w:ascii="Times New Roman" w:hAnsi="Times New Roman"/>
          <w:iCs/>
          <w:sz w:val="28"/>
          <w:szCs w:val="28"/>
        </w:rPr>
        <w:t xml:space="preserve">hiến tranh </w:t>
      </w:r>
      <w:r w:rsidR="00D501F1" w:rsidRPr="007948FD">
        <w:rPr>
          <w:rFonts w:ascii="Times New Roman" w:hAnsi="Times New Roman"/>
          <w:iCs/>
          <w:sz w:val="28"/>
          <w:szCs w:val="28"/>
        </w:rPr>
        <w:t>l</w:t>
      </w:r>
      <w:r w:rsidRPr="007948FD">
        <w:rPr>
          <w:rFonts w:ascii="Times New Roman" w:hAnsi="Times New Roman"/>
          <w:iCs/>
          <w:sz w:val="28"/>
          <w:szCs w:val="28"/>
        </w:rPr>
        <w:t>ạnh</w:t>
      </w:r>
      <w:r w:rsidR="007608A5">
        <w:rPr>
          <w:rFonts w:ascii="Times New Roman" w:hAnsi="Times New Roman"/>
          <w:iCs/>
          <w:sz w:val="28"/>
          <w:szCs w:val="28"/>
        </w:rPr>
        <w:t xml:space="preserve">, </w:t>
      </w:r>
      <w:r w:rsidRPr="007948FD">
        <w:rPr>
          <w:rFonts w:ascii="Times New Roman" w:hAnsi="Times New Roman"/>
          <w:iCs/>
          <w:sz w:val="28"/>
          <w:szCs w:val="28"/>
        </w:rPr>
        <w:t>cục diện thế giới có nhiều thay đổi nhưng xu hướng chung là chuyển sang cục diện đa cực</w:t>
      </w:r>
      <w:r w:rsidR="007608A5">
        <w:rPr>
          <w:rFonts w:ascii="Times New Roman" w:hAnsi="Times New Roman"/>
          <w:iCs/>
          <w:sz w:val="28"/>
          <w:szCs w:val="28"/>
        </w:rPr>
        <w:t xml:space="preserve">, </w:t>
      </w:r>
      <w:r w:rsidRPr="007948FD">
        <w:rPr>
          <w:rFonts w:ascii="Times New Roman" w:hAnsi="Times New Roman"/>
          <w:iCs/>
          <w:sz w:val="28"/>
          <w:szCs w:val="28"/>
        </w:rPr>
        <w:t>đa trung tâm</w:t>
      </w:r>
      <w:r w:rsidR="007608A5">
        <w:rPr>
          <w:rFonts w:ascii="Times New Roman" w:hAnsi="Times New Roman"/>
          <w:iCs/>
          <w:sz w:val="28"/>
          <w:szCs w:val="28"/>
        </w:rPr>
        <w:t xml:space="preserve">; </w:t>
      </w:r>
      <w:r w:rsidRPr="007948FD">
        <w:rPr>
          <w:rFonts w:ascii="Times New Roman" w:hAnsi="Times New Roman"/>
          <w:iCs/>
          <w:sz w:val="28"/>
          <w:szCs w:val="28"/>
        </w:rPr>
        <w:t>các nước lớn thay đổi chiến lược</w:t>
      </w:r>
      <w:r w:rsidR="007608A5">
        <w:rPr>
          <w:rFonts w:ascii="Times New Roman" w:hAnsi="Times New Roman"/>
          <w:iCs/>
          <w:sz w:val="28"/>
          <w:szCs w:val="28"/>
        </w:rPr>
        <w:t xml:space="preserve">, </w:t>
      </w:r>
      <w:r w:rsidRPr="007948FD">
        <w:rPr>
          <w:rFonts w:ascii="Times New Roman" w:hAnsi="Times New Roman"/>
          <w:iCs/>
          <w:sz w:val="28"/>
          <w:szCs w:val="28"/>
        </w:rPr>
        <w:t>vừa hợp tác</w:t>
      </w:r>
      <w:r w:rsidR="007608A5">
        <w:rPr>
          <w:rFonts w:ascii="Times New Roman" w:hAnsi="Times New Roman"/>
          <w:iCs/>
          <w:sz w:val="28"/>
          <w:szCs w:val="28"/>
        </w:rPr>
        <w:t xml:space="preserve">, </w:t>
      </w:r>
      <w:r w:rsidRPr="007948FD">
        <w:rPr>
          <w:rFonts w:ascii="Times New Roman" w:hAnsi="Times New Roman"/>
          <w:iCs/>
          <w:sz w:val="28"/>
          <w:szCs w:val="28"/>
        </w:rPr>
        <w:t>vừa cạnh tranh</w:t>
      </w:r>
      <w:r w:rsidR="007608A5">
        <w:rPr>
          <w:rFonts w:ascii="Times New Roman" w:hAnsi="Times New Roman"/>
          <w:iCs/>
          <w:sz w:val="28"/>
          <w:szCs w:val="28"/>
        </w:rPr>
        <w:t xml:space="preserve">, </w:t>
      </w:r>
      <w:r w:rsidRPr="007948FD">
        <w:rPr>
          <w:rFonts w:ascii="Times New Roman" w:hAnsi="Times New Roman"/>
          <w:iCs/>
          <w:sz w:val="28"/>
          <w:szCs w:val="28"/>
        </w:rPr>
        <w:t>đấu tranh</w:t>
      </w:r>
      <w:r w:rsidR="007608A5">
        <w:rPr>
          <w:rFonts w:ascii="Times New Roman" w:hAnsi="Times New Roman"/>
          <w:iCs/>
          <w:sz w:val="28"/>
          <w:szCs w:val="28"/>
        </w:rPr>
        <w:t xml:space="preserve">, </w:t>
      </w:r>
      <w:r w:rsidRPr="007948FD">
        <w:rPr>
          <w:rFonts w:ascii="Times New Roman" w:hAnsi="Times New Roman"/>
          <w:iCs/>
          <w:sz w:val="28"/>
          <w:szCs w:val="28"/>
        </w:rPr>
        <w:t>kiềm chế lẫn nhau</w:t>
      </w:r>
      <w:r w:rsidR="007608A5">
        <w:rPr>
          <w:rFonts w:ascii="Times New Roman" w:hAnsi="Times New Roman"/>
          <w:iCs/>
          <w:sz w:val="28"/>
          <w:szCs w:val="28"/>
        </w:rPr>
        <w:t xml:space="preserve">, </w:t>
      </w:r>
      <w:r w:rsidRPr="007948FD">
        <w:rPr>
          <w:rFonts w:ascii="Times New Roman" w:hAnsi="Times New Roman"/>
          <w:iCs/>
          <w:sz w:val="28"/>
          <w:szCs w:val="28"/>
        </w:rPr>
        <w:t>tác động mạnh đến tình hình thế giới và các khu vực</w:t>
      </w:r>
      <w:r w:rsidR="007608A5">
        <w:rPr>
          <w:rFonts w:ascii="Times New Roman" w:hAnsi="Times New Roman"/>
          <w:iCs/>
          <w:sz w:val="28"/>
          <w:szCs w:val="28"/>
        </w:rPr>
        <w:t xml:space="preserve">; </w:t>
      </w:r>
      <w:r w:rsidRPr="007948FD">
        <w:rPr>
          <w:rFonts w:ascii="Times New Roman" w:hAnsi="Times New Roman"/>
          <w:iCs/>
          <w:sz w:val="28"/>
          <w:szCs w:val="28"/>
        </w:rPr>
        <w:t>những biểu hiện của chủ nghĩa dân tộc cực đoan</w:t>
      </w:r>
      <w:r w:rsidR="007608A5">
        <w:rPr>
          <w:rFonts w:ascii="Times New Roman" w:hAnsi="Times New Roman"/>
          <w:iCs/>
          <w:sz w:val="28"/>
          <w:szCs w:val="28"/>
        </w:rPr>
        <w:t xml:space="preserve">, </w:t>
      </w:r>
      <w:r w:rsidRPr="007948FD">
        <w:rPr>
          <w:rFonts w:ascii="Times New Roman" w:hAnsi="Times New Roman"/>
          <w:iCs/>
          <w:sz w:val="28"/>
          <w:szCs w:val="28"/>
        </w:rPr>
        <w:t>chủ nghĩa cường quyền áp đặt ngày càng nổi lên trong quan hệ quốc tế</w:t>
      </w:r>
      <w:r w:rsidR="007608A5">
        <w:rPr>
          <w:rFonts w:ascii="Times New Roman" w:hAnsi="Times New Roman"/>
          <w:iCs/>
          <w:sz w:val="28"/>
          <w:szCs w:val="28"/>
        </w:rPr>
        <w:t xml:space="preserve">; </w:t>
      </w:r>
      <w:r w:rsidRPr="007948FD">
        <w:rPr>
          <w:rFonts w:ascii="Times New Roman" w:hAnsi="Times New Roman"/>
          <w:iCs/>
          <w:sz w:val="28"/>
          <w:szCs w:val="28"/>
        </w:rPr>
        <w:t>tập hợp lực lượng nhằm liên kết</w:t>
      </w:r>
      <w:r w:rsidR="007608A5">
        <w:rPr>
          <w:rFonts w:ascii="Times New Roman" w:hAnsi="Times New Roman"/>
          <w:iCs/>
          <w:sz w:val="28"/>
          <w:szCs w:val="28"/>
        </w:rPr>
        <w:t xml:space="preserve">, </w:t>
      </w:r>
      <w:r w:rsidRPr="007948FD">
        <w:rPr>
          <w:rFonts w:ascii="Times New Roman" w:hAnsi="Times New Roman"/>
          <w:iCs/>
          <w:sz w:val="28"/>
          <w:szCs w:val="28"/>
        </w:rPr>
        <w:t>cạnh tranh</w:t>
      </w:r>
      <w:r w:rsidR="007608A5">
        <w:rPr>
          <w:rFonts w:ascii="Times New Roman" w:hAnsi="Times New Roman"/>
          <w:iCs/>
          <w:sz w:val="28"/>
          <w:szCs w:val="28"/>
        </w:rPr>
        <w:t xml:space="preserve">, </w:t>
      </w:r>
      <w:r w:rsidRPr="007948FD">
        <w:rPr>
          <w:rFonts w:ascii="Times New Roman" w:hAnsi="Times New Roman"/>
          <w:iCs/>
          <w:sz w:val="28"/>
          <w:szCs w:val="28"/>
        </w:rPr>
        <w:t>đấu tranh giữa các nước trên thế giới và khu vực diễn ra phức tạp. Đảng ta chỉ rõ</w:t>
      </w:r>
      <w:r w:rsidR="007608A5">
        <w:rPr>
          <w:rFonts w:ascii="Times New Roman" w:hAnsi="Times New Roman"/>
          <w:iCs/>
          <w:sz w:val="28"/>
          <w:szCs w:val="28"/>
        </w:rPr>
        <w:t xml:space="preserve">, </w:t>
      </w:r>
      <w:r w:rsidRPr="007948FD">
        <w:rPr>
          <w:rFonts w:ascii="Times New Roman" w:hAnsi="Times New Roman"/>
          <w:iCs/>
          <w:sz w:val="28"/>
          <w:szCs w:val="28"/>
        </w:rPr>
        <w:t>trong bối cảnh đó</w:t>
      </w:r>
      <w:r w:rsidR="007608A5">
        <w:rPr>
          <w:rFonts w:ascii="Times New Roman" w:hAnsi="Times New Roman"/>
          <w:iCs/>
          <w:sz w:val="28"/>
          <w:szCs w:val="28"/>
        </w:rPr>
        <w:t xml:space="preserve">, </w:t>
      </w:r>
      <w:r w:rsidRPr="007948FD">
        <w:rPr>
          <w:rFonts w:ascii="Times New Roman" w:hAnsi="Times New Roman"/>
          <w:iCs/>
          <w:sz w:val="28"/>
          <w:szCs w:val="28"/>
        </w:rPr>
        <w:t>các nước đang phát triển</w:t>
      </w:r>
      <w:r w:rsidR="007608A5">
        <w:rPr>
          <w:rFonts w:ascii="Times New Roman" w:hAnsi="Times New Roman"/>
          <w:iCs/>
          <w:sz w:val="28"/>
          <w:szCs w:val="28"/>
        </w:rPr>
        <w:t xml:space="preserve">, </w:t>
      </w:r>
      <w:r w:rsidRPr="007948FD">
        <w:rPr>
          <w:rFonts w:ascii="Times New Roman" w:hAnsi="Times New Roman"/>
          <w:iCs/>
          <w:sz w:val="28"/>
          <w:szCs w:val="28"/>
        </w:rPr>
        <w:t xml:space="preserve">nhất là những nước vừa và nhỏ đứng trước những thách thức mới nhưng cũng có những cơ hội mới trên con đường phát triển. </w:t>
      </w:r>
    </w:p>
    <w:p w14:paraId="26301D59" w14:textId="77777777" w:rsidR="00DC4993" w:rsidRPr="007948FD" w:rsidRDefault="00F10663" w:rsidP="002F2F47">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Về các xu thế lớn</w:t>
      </w:r>
      <w:r w:rsidR="007608A5">
        <w:rPr>
          <w:rFonts w:ascii="Times New Roman" w:hAnsi="Times New Roman"/>
          <w:iCs/>
          <w:sz w:val="28"/>
          <w:szCs w:val="28"/>
        </w:rPr>
        <w:t xml:space="preserve">, </w:t>
      </w:r>
      <w:r w:rsidRPr="007948FD">
        <w:rPr>
          <w:rFonts w:ascii="Times New Roman" w:hAnsi="Times New Roman"/>
          <w:iCs/>
          <w:sz w:val="28"/>
          <w:szCs w:val="28"/>
        </w:rPr>
        <w:t>Đảng nhận rõ</w:t>
      </w:r>
      <w:r w:rsidR="007608A5">
        <w:rPr>
          <w:rFonts w:ascii="Times New Roman" w:hAnsi="Times New Roman"/>
          <w:iCs/>
          <w:sz w:val="28"/>
          <w:szCs w:val="28"/>
        </w:rPr>
        <w:t xml:space="preserve">, </w:t>
      </w:r>
      <w:r w:rsidRPr="007948FD">
        <w:rPr>
          <w:rFonts w:ascii="Times New Roman" w:hAnsi="Times New Roman"/>
          <w:iCs/>
          <w:sz w:val="28"/>
          <w:szCs w:val="28"/>
        </w:rPr>
        <w:t>h</w:t>
      </w:r>
      <w:r w:rsidR="008B1F53" w:rsidRPr="007948FD">
        <w:rPr>
          <w:rFonts w:ascii="Times New Roman" w:hAnsi="Times New Roman"/>
          <w:iCs/>
          <w:sz w:val="28"/>
          <w:szCs w:val="28"/>
        </w:rPr>
        <w:t>oà</w:t>
      </w:r>
      <w:r w:rsidRPr="007948FD">
        <w:rPr>
          <w:rFonts w:ascii="Times New Roman" w:hAnsi="Times New Roman"/>
          <w:iCs/>
          <w:sz w:val="28"/>
          <w:szCs w:val="28"/>
        </w:rPr>
        <w:t xml:space="preserve"> bình hợp tác</w:t>
      </w:r>
      <w:r w:rsidR="007608A5">
        <w:rPr>
          <w:rFonts w:ascii="Times New Roman" w:hAnsi="Times New Roman"/>
          <w:iCs/>
          <w:sz w:val="28"/>
          <w:szCs w:val="28"/>
        </w:rPr>
        <w:t xml:space="preserve">, </w:t>
      </w:r>
      <w:r w:rsidRPr="007948FD">
        <w:rPr>
          <w:rFonts w:ascii="Times New Roman" w:hAnsi="Times New Roman"/>
          <w:iCs/>
          <w:sz w:val="28"/>
          <w:szCs w:val="28"/>
        </w:rPr>
        <w:t>dù đang đứng trước nhiều khó khăn</w:t>
      </w:r>
      <w:r w:rsidR="007608A5">
        <w:rPr>
          <w:rFonts w:ascii="Times New Roman" w:hAnsi="Times New Roman"/>
          <w:iCs/>
          <w:sz w:val="28"/>
          <w:szCs w:val="28"/>
        </w:rPr>
        <w:t xml:space="preserve">, </w:t>
      </w:r>
      <w:r w:rsidRPr="007948FD">
        <w:rPr>
          <w:rFonts w:ascii="Times New Roman" w:hAnsi="Times New Roman"/>
          <w:iCs/>
          <w:sz w:val="28"/>
          <w:szCs w:val="28"/>
        </w:rPr>
        <w:t>thách thức</w:t>
      </w:r>
      <w:r w:rsidR="007608A5">
        <w:rPr>
          <w:rFonts w:ascii="Times New Roman" w:hAnsi="Times New Roman"/>
          <w:iCs/>
          <w:sz w:val="28"/>
          <w:szCs w:val="28"/>
        </w:rPr>
        <w:t xml:space="preserve">, </w:t>
      </w:r>
      <w:r w:rsidR="0005746E" w:rsidRPr="007948FD">
        <w:rPr>
          <w:rFonts w:ascii="Times New Roman" w:hAnsi="Times New Roman"/>
          <w:iCs/>
          <w:sz w:val="28"/>
          <w:szCs w:val="28"/>
        </w:rPr>
        <w:t xml:space="preserve">vẫn </w:t>
      </w:r>
      <w:r w:rsidRPr="007948FD">
        <w:rPr>
          <w:rFonts w:ascii="Times New Roman" w:hAnsi="Times New Roman"/>
          <w:iCs/>
          <w:sz w:val="28"/>
          <w:szCs w:val="28"/>
        </w:rPr>
        <w:t>là xu thế lớn</w:t>
      </w:r>
      <w:r w:rsidR="007608A5">
        <w:rPr>
          <w:rFonts w:ascii="Times New Roman" w:hAnsi="Times New Roman"/>
          <w:iCs/>
          <w:sz w:val="28"/>
          <w:szCs w:val="28"/>
        </w:rPr>
        <w:t xml:space="preserve">; </w:t>
      </w:r>
      <w:r w:rsidRPr="007948FD">
        <w:rPr>
          <w:rFonts w:ascii="Times New Roman" w:hAnsi="Times New Roman"/>
          <w:iCs/>
          <w:sz w:val="28"/>
          <w:szCs w:val="28"/>
        </w:rPr>
        <w:t>nguy cơ chiến tranh thế giới bị đẩy lùi</w:t>
      </w:r>
      <w:r w:rsidR="007608A5">
        <w:rPr>
          <w:rFonts w:ascii="Times New Roman" w:hAnsi="Times New Roman"/>
          <w:iCs/>
          <w:sz w:val="28"/>
          <w:szCs w:val="28"/>
        </w:rPr>
        <w:t xml:space="preserve">; </w:t>
      </w:r>
      <w:r w:rsidRPr="007948FD">
        <w:rPr>
          <w:rFonts w:ascii="Times New Roman" w:hAnsi="Times New Roman"/>
          <w:iCs/>
          <w:sz w:val="28"/>
          <w:szCs w:val="28"/>
        </w:rPr>
        <w:t>các nước</w:t>
      </w:r>
      <w:r w:rsidR="007608A5">
        <w:rPr>
          <w:rFonts w:ascii="Times New Roman" w:hAnsi="Times New Roman"/>
          <w:iCs/>
          <w:sz w:val="28"/>
          <w:szCs w:val="28"/>
        </w:rPr>
        <w:t xml:space="preserve">, </w:t>
      </w:r>
      <w:r w:rsidRPr="007948FD">
        <w:rPr>
          <w:rFonts w:ascii="Times New Roman" w:hAnsi="Times New Roman"/>
          <w:iCs/>
          <w:sz w:val="28"/>
          <w:szCs w:val="28"/>
        </w:rPr>
        <w:t>các dân tộc tiếp tục ưu tiên đầu tư cho phát triển. Đảng ta cũng nhận rõ xu thế phát triển của toàn cầu h</w:t>
      </w:r>
      <w:r w:rsidR="008B1F53" w:rsidRPr="007948FD">
        <w:rPr>
          <w:rFonts w:ascii="Times New Roman" w:hAnsi="Times New Roman"/>
          <w:iCs/>
          <w:sz w:val="28"/>
          <w:szCs w:val="28"/>
        </w:rPr>
        <w:t>oá</w:t>
      </w:r>
      <w:r w:rsidRPr="007948FD">
        <w:rPr>
          <w:rFonts w:ascii="Times New Roman" w:hAnsi="Times New Roman"/>
          <w:iCs/>
          <w:sz w:val="28"/>
          <w:szCs w:val="28"/>
        </w:rPr>
        <w:t xml:space="preserve"> và cách mạng khoa học công nghệ tác động</w:t>
      </w:r>
      <w:r w:rsidR="007608A5">
        <w:rPr>
          <w:rFonts w:ascii="Times New Roman" w:hAnsi="Times New Roman"/>
          <w:iCs/>
          <w:sz w:val="28"/>
          <w:szCs w:val="28"/>
        </w:rPr>
        <w:t xml:space="preserve">, </w:t>
      </w:r>
      <w:r w:rsidRPr="007948FD">
        <w:rPr>
          <w:rFonts w:ascii="Times New Roman" w:hAnsi="Times New Roman"/>
          <w:iCs/>
          <w:sz w:val="28"/>
          <w:szCs w:val="28"/>
        </w:rPr>
        <w:t>cả tích cực và tiêu cực tới sự phát triển của nhân loại. Đảng ta nhận định</w:t>
      </w:r>
      <w:r w:rsidR="007608A5">
        <w:rPr>
          <w:rFonts w:ascii="Times New Roman" w:hAnsi="Times New Roman"/>
          <w:iCs/>
          <w:sz w:val="28"/>
          <w:szCs w:val="28"/>
        </w:rPr>
        <w:t xml:space="preserve">, </w:t>
      </w:r>
      <w:r w:rsidRPr="007948FD">
        <w:rPr>
          <w:rFonts w:ascii="Times New Roman" w:hAnsi="Times New Roman"/>
          <w:iCs/>
          <w:sz w:val="28"/>
          <w:szCs w:val="28"/>
        </w:rPr>
        <w:t>toàn cầu h</w:t>
      </w:r>
      <w:r w:rsidR="008B1F53" w:rsidRPr="007948FD">
        <w:rPr>
          <w:rFonts w:ascii="Times New Roman" w:hAnsi="Times New Roman"/>
          <w:iCs/>
          <w:sz w:val="28"/>
          <w:szCs w:val="28"/>
        </w:rPr>
        <w:t>oá</w:t>
      </w:r>
      <w:r w:rsidRPr="007948FD">
        <w:rPr>
          <w:rFonts w:ascii="Times New Roman" w:hAnsi="Times New Roman"/>
          <w:iCs/>
          <w:sz w:val="28"/>
          <w:szCs w:val="28"/>
        </w:rPr>
        <w:t xml:space="preserve"> và cách mạng khoa học </w:t>
      </w:r>
      <w:r w:rsidR="009808F0" w:rsidRPr="007948FD">
        <w:rPr>
          <w:rFonts w:ascii="Times New Roman" w:hAnsi="Times New Roman"/>
          <w:iCs/>
          <w:sz w:val="28"/>
          <w:szCs w:val="28"/>
        </w:rPr>
        <w:t xml:space="preserve">và </w:t>
      </w:r>
      <w:r w:rsidRPr="007948FD">
        <w:rPr>
          <w:rFonts w:ascii="Times New Roman" w:hAnsi="Times New Roman"/>
          <w:iCs/>
          <w:sz w:val="28"/>
          <w:szCs w:val="28"/>
        </w:rPr>
        <w:t>công nghệ phát triển mạnh mẽ</w:t>
      </w:r>
      <w:r w:rsidR="007608A5">
        <w:rPr>
          <w:rFonts w:ascii="Times New Roman" w:hAnsi="Times New Roman"/>
          <w:iCs/>
          <w:sz w:val="28"/>
          <w:szCs w:val="28"/>
        </w:rPr>
        <w:t xml:space="preserve">; </w:t>
      </w:r>
      <w:r w:rsidRPr="007948FD">
        <w:rPr>
          <w:rFonts w:ascii="Times New Roman" w:hAnsi="Times New Roman"/>
          <w:iCs/>
          <w:sz w:val="28"/>
          <w:szCs w:val="28"/>
        </w:rPr>
        <w:t>các nước</w:t>
      </w:r>
      <w:r w:rsidR="007608A5">
        <w:rPr>
          <w:rFonts w:ascii="Times New Roman" w:hAnsi="Times New Roman"/>
          <w:iCs/>
          <w:sz w:val="28"/>
          <w:szCs w:val="28"/>
        </w:rPr>
        <w:t xml:space="preserve">, </w:t>
      </w:r>
      <w:r w:rsidRPr="007948FD">
        <w:rPr>
          <w:rFonts w:ascii="Times New Roman" w:hAnsi="Times New Roman"/>
          <w:iCs/>
          <w:sz w:val="28"/>
          <w:szCs w:val="28"/>
        </w:rPr>
        <w:t xml:space="preserve">ở mức độ khác nhau đều phải tham gia và có lợi ích nhưng cũng phải nỗ lực giảm thiểu các tác động bất lợi của chúng. </w:t>
      </w:r>
    </w:p>
    <w:p w14:paraId="1EE2A9BD" w14:textId="77777777" w:rsidR="00DC4993" w:rsidRPr="007948FD" w:rsidRDefault="00F10663" w:rsidP="001450DA">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Về những vấn đề nổi lên trong quan hệ quốc tế</w:t>
      </w:r>
      <w:r w:rsidR="007608A5">
        <w:rPr>
          <w:rFonts w:ascii="Times New Roman" w:hAnsi="Times New Roman"/>
          <w:iCs/>
          <w:sz w:val="28"/>
          <w:szCs w:val="28"/>
        </w:rPr>
        <w:t xml:space="preserve">, </w:t>
      </w:r>
      <w:r w:rsidRPr="007948FD">
        <w:rPr>
          <w:rFonts w:ascii="Times New Roman" w:hAnsi="Times New Roman"/>
          <w:iCs/>
          <w:sz w:val="28"/>
          <w:szCs w:val="28"/>
        </w:rPr>
        <w:t>Đảng ta chỉ rõ</w:t>
      </w:r>
      <w:r w:rsidR="007608A5">
        <w:rPr>
          <w:rFonts w:ascii="Times New Roman" w:hAnsi="Times New Roman"/>
          <w:iCs/>
          <w:sz w:val="28"/>
          <w:szCs w:val="28"/>
        </w:rPr>
        <w:t xml:space="preserve">, </w:t>
      </w:r>
      <w:r w:rsidRPr="007948FD">
        <w:rPr>
          <w:rFonts w:ascii="Times New Roman" w:hAnsi="Times New Roman"/>
          <w:iCs/>
          <w:sz w:val="28"/>
          <w:szCs w:val="28"/>
        </w:rPr>
        <w:t>cạnh tranh về kinh tế - thương mại</w:t>
      </w:r>
      <w:r w:rsidR="007608A5">
        <w:rPr>
          <w:rFonts w:ascii="Times New Roman" w:hAnsi="Times New Roman"/>
          <w:iCs/>
          <w:sz w:val="28"/>
          <w:szCs w:val="28"/>
        </w:rPr>
        <w:t xml:space="preserve">, </w:t>
      </w:r>
      <w:r w:rsidRPr="007948FD">
        <w:rPr>
          <w:rFonts w:ascii="Times New Roman" w:hAnsi="Times New Roman"/>
          <w:iCs/>
          <w:sz w:val="28"/>
          <w:szCs w:val="28"/>
        </w:rPr>
        <w:t>tranh giành các nguồn tài nguyên</w:t>
      </w:r>
      <w:r w:rsidR="007608A5">
        <w:rPr>
          <w:rFonts w:ascii="Times New Roman" w:hAnsi="Times New Roman"/>
          <w:iCs/>
          <w:sz w:val="28"/>
          <w:szCs w:val="28"/>
        </w:rPr>
        <w:t xml:space="preserve">, </w:t>
      </w:r>
      <w:r w:rsidRPr="007948FD">
        <w:rPr>
          <w:rFonts w:ascii="Times New Roman" w:hAnsi="Times New Roman"/>
          <w:iCs/>
          <w:sz w:val="28"/>
          <w:szCs w:val="28"/>
        </w:rPr>
        <w:t>năng lượng</w:t>
      </w:r>
      <w:r w:rsidR="007608A5">
        <w:rPr>
          <w:rFonts w:ascii="Times New Roman" w:hAnsi="Times New Roman"/>
          <w:iCs/>
          <w:sz w:val="28"/>
          <w:szCs w:val="28"/>
        </w:rPr>
        <w:t xml:space="preserve">, </w:t>
      </w:r>
      <w:r w:rsidRPr="007948FD">
        <w:rPr>
          <w:rFonts w:ascii="Times New Roman" w:hAnsi="Times New Roman"/>
          <w:iCs/>
          <w:sz w:val="28"/>
          <w:szCs w:val="28"/>
        </w:rPr>
        <w:t>thị trường</w:t>
      </w:r>
      <w:r w:rsidR="007608A5">
        <w:rPr>
          <w:rFonts w:ascii="Times New Roman" w:hAnsi="Times New Roman"/>
          <w:iCs/>
          <w:sz w:val="28"/>
          <w:szCs w:val="28"/>
        </w:rPr>
        <w:t xml:space="preserve">, </w:t>
      </w:r>
      <w:r w:rsidRPr="007948FD">
        <w:rPr>
          <w:rFonts w:ascii="Times New Roman" w:hAnsi="Times New Roman"/>
          <w:iCs/>
          <w:sz w:val="28"/>
          <w:szCs w:val="28"/>
        </w:rPr>
        <w:t>công nghệ</w:t>
      </w:r>
      <w:r w:rsidR="007608A5">
        <w:rPr>
          <w:rFonts w:ascii="Times New Roman" w:hAnsi="Times New Roman"/>
          <w:iCs/>
          <w:sz w:val="28"/>
          <w:szCs w:val="28"/>
        </w:rPr>
        <w:t xml:space="preserve">, </w:t>
      </w:r>
      <w:r w:rsidRPr="007948FD">
        <w:rPr>
          <w:rFonts w:ascii="Times New Roman" w:hAnsi="Times New Roman"/>
          <w:iCs/>
          <w:sz w:val="28"/>
          <w:szCs w:val="28"/>
        </w:rPr>
        <w:t>nguồn vốn</w:t>
      </w:r>
      <w:r w:rsidR="007608A5">
        <w:rPr>
          <w:rFonts w:ascii="Times New Roman" w:hAnsi="Times New Roman"/>
          <w:iCs/>
          <w:sz w:val="28"/>
          <w:szCs w:val="28"/>
        </w:rPr>
        <w:t xml:space="preserve">, </w:t>
      </w:r>
      <w:r w:rsidRPr="007948FD">
        <w:rPr>
          <w:rFonts w:ascii="Times New Roman" w:hAnsi="Times New Roman"/>
          <w:iCs/>
          <w:sz w:val="28"/>
          <w:szCs w:val="28"/>
        </w:rPr>
        <w:t>giữa các nước ngày càng gay gắt</w:t>
      </w:r>
      <w:r w:rsidR="007608A5">
        <w:rPr>
          <w:rFonts w:ascii="Times New Roman" w:hAnsi="Times New Roman"/>
          <w:iCs/>
          <w:sz w:val="28"/>
          <w:szCs w:val="28"/>
        </w:rPr>
        <w:t xml:space="preserve">; </w:t>
      </w:r>
      <w:r w:rsidRPr="007948FD">
        <w:rPr>
          <w:rFonts w:ascii="Times New Roman" w:hAnsi="Times New Roman"/>
          <w:iCs/>
          <w:sz w:val="28"/>
          <w:szCs w:val="28"/>
        </w:rPr>
        <w:t>những vấn đề toàn cầu như an ninh mạng</w:t>
      </w:r>
      <w:r w:rsidR="007608A5">
        <w:rPr>
          <w:rFonts w:ascii="Times New Roman" w:hAnsi="Times New Roman"/>
          <w:iCs/>
          <w:sz w:val="28"/>
          <w:szCs w:val="28"/>
        </w:rPr>
        <w:t xml:space="preserve">, </w:t>
      </w:r>
      <w:r w:rsidRPr="007948FD">
        <w:rPr>
          <w:rFonts w:ascii="Times New Roman" w:hAnsi="Times New Roman"/>
          <w:iCs/>
          <w:sz w:val="28"/>
          <w:szCs w:val="28"/>
        </w:rPr>
        <w:t>an ninh tài chính</w:t>
      </w:r>
      <w:r w:rsidR="007608A5">
        <w:rPr>
          <w:rFonts w:ascii="Times New Roman" w:hAnsi="Times New Roman"/>
          <w:iCs/>
          <w:sz w:val="28"/>
          <w:szCs w:val="28"/>
        </w:rPr>
        <w:t xml:space="preserve">, </w:t>
      </w:r>
      <w:r w:rsidRPr="007948FD">
        <w:rPr>
          <w:rFonts w:ascii="Times New Roman" w:hAnsi="Times New Roman"/>
          <w:iCs/>
          <w:sz w:val="28"/>
          <w:szCs w:val="28"/>
        </w:rPr>
        <w:t>an ninh năng lượng</w:t>
      </w:r>
      <w:r w:rsidR="007608A5">
        <w:rPr>
          <w:rFonts w:ascii="Times New Roman" w:hAnsi="Times New Roman"/>
          <w:iCs/>
          <w:sz w:val="28"/>
          <w:szCs w:val="28"/>
        </w:rPr>
        <w:t xml:space="preserve">, </w:t>
      </w:r>
      <w:r w:rsidRPr="007948FD">
        <w:rPr>
          <w:rFonts w:ascii="Times New Roman" w:hAnsi="Times New Roman"/>
          <w:iCs/>
          <w:sz w:val="28"/>
          <w:szCs w:val="28"/>
        </w:rPr>
        <w:t>an ninh lương thực</w:t>
      </w:r>
      <w:r w:rsidR="007608A5">
        <w:rPr>
          <w:rFonts w:ascii="Times New Roman" w:hAnsi="Times New Roman"/>
          <w:iCs/>
          <w:sz w:val="28"/>
          <w:szCs w:val="28"/>
        </w:rPr>
        <w:t xml:space="preserve">, </w:t>
      </w:r>
      <w:r w:rsidRPr="007948FD">
        <w:rPr>
          <w:rFonts w:ascii="Times New Roman" w:hAnsi="Times New Roman"/>
          <w:iCs/>
          <w:sz w:val="28"/>
          <w:szCs w:val="28"/>
        </w:rPr>
        <w:t>biến đổi khí hậu</w:t>
      </w:r>
      <w:r w:rsidR="007608A5">
        <w:rPr>
          <w:rFonts w:ascii="Times New Roman" w:hAnsi="Times New Roman"/>
          <w:iCs/>
          <w:sz w:val="28"/>
          <w:szCs w:val="28"/>
        </w:rPr>
        <w:t xml:space="preserve">, </w:t>
      </w:r>
      <w:r w:rsidRPr="007948FD">
        <w:rPr>
          <w:rFonts w:ascii="Times New Roman" w:hAnsi="Times New Roman"/>
          <w:iCs/>
          <w:sz w:val="28"/>
          <w:szCs w:val="28"/>
        </w:rPr>
        <w:t>nước biển dâng</w:t>
      </w:r>
      <w:r w:rsidR="007608A5">
        <w:rPr>
          <w:rFonts w:ascii="Times New Roman" w:hAnsi="Times New Roman"/>
          <w:iCs/>
          <w:sz w:val="28"/>
          <w:szCs w:val="28"/>
        </w:rPr>
        <w:t xml:space="preserve">, </w:t>
      </w:r>
      <w:r w:rsidRPr="007948FD">
        <w:rPr>
          <w:rFonts w:ascii="Times New Roman" w:hAnsi="Times New Roman"/>
          <w:iCs/>
          <w:sz w:val="28"/>
          <w:szCs w:val="28"/>
        </w:rPr>
        <w:t>thiên tai</w:t>
      </w:r>
      <w:r w:rsidR="007608A5">
        <w:rPr>
          <w:rFonts w:ascii="Times New Roman" w:hAnsi="Times New Roman"/>
          <w:iCs/>
          <w:sz w:val="28"/>
          <w:szCs w:val="28"/>
        </w:rPr>
        <w:t xml:space="preserve">, </w:t>
      </w:r>
      <w:r w:rsidRPr="007948FD">
        <w:rPr>
          <w:rFonts w:ascii="Times New Roman" w:hAnsi="Times New Roman"/>
          <w:iCs/>
          <w:sz w:val="28"/>
          <w:szCs w:val="28"/>
        </w:rPr>
        <w:t>dịch bệnh</w:t>
      </w:r>
      <w:r w:rsidR="007608A5">
        <w:rPr>
          <w:rFonts w:ascii="Times New Roman" w:hAnsi="Times New Roman"/>
          <w:iCs/>
          <w:sz w:val="28"/>
          <w:szCs w:val="28"/>
        </w:rPr>
        <w:t xml:space="preserve">, </w:t>
      </w:r>
      <w:r w:rsidRPr="007948FD">
        <w:rPr>
          <w:rFonts w:ascii="Times New Roman" w:hAnsi="Times New Roman"/>
          <w:iCs/>
          <w:sz w:val="28"/>
          <w:szCs w:val="28"/>
        </w:rPr>
        <w:t>tội phạm xuyên quốc gia</w:t>
      </w:r>
      <w:r w:rsidR="007608A5">
        <w:rPr>
          <w:rFonts w:ascii="Times New Roman" w:hAnsi="Times New Roman"/>
          <w:iCs/>
          <w:sz w:val="28"/>
          <w:szCs w:val="28"/>
        </w:rPr>
        <w:t xml:space="preserve">, </w:t>
      </w:r>
      <w:r w:rsidRPr="007948FD">
        <w:rPr>
          <w:rFonts w:ascii="Times New Roman" w:hAnsi="Times New Roman"/>
          <w:iCs/>
          <w:sz w:val="28"/>
          <w:szCs w:val="28"/>
        </w:rPr>
        <w:t>tội phạm công nghệ cao</w:t>
      </w:r>
      <w:r w:rsidR="007608A5">
        <w:rPr>
          <w:rFonts w:ascii="Times New Roman" w:hAnsi="Times New Roman"/>
          <w:iCs/>
          <w:sz w:val="28"/>
          <w:szCs w:val="28"/>
        </w:rPr>
        <w:t>,</w:t>
      </w:r>
      <w:r w:rsidR="005D0139">
        <w:rPr>
          <w:rFonts w:ascii="Times New Roman" w:hAnsi="Times New Roman"/>
          <w:iCs/>
          <w:sz w:val="28"/>
          <w:szCs w:val="28"/>
        </w:rPr>
        <w:t>...</w:t>
      </w:r>
      <w:r w:rsidRPr="007948FD">
        <w:rPr>
          <w:rFonts w:ascii="Times New Roman" w:hAnsi="Times New Roman"/>
          <w:iCs/>
          <w:sz w:val="28"/>
          <w:szCs w:val="28"/>
        </w:rPr>
        <w:t xml:space="preserve"> tiếp tục diễn biến phức tạp. </w:t>
      </w:r>
    </w:p>
    <w:p w14:paraId="7896794B" w14:textId="77777777" w:rsidR="00DC4993" w:rsidRPr="007948FD" w:rsidRDefault="00F10663" w:rsidP="005D54D5">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Về khu vực</w:t>
      </w:r>
      <w:r w:rsidR="007608A5">
        <w:rPr>
          <w:rFonts w:ascii="Times New Roman" w:hAnsi="Times New Roman"/>
          <w:iCs/>
          <w:sz w:val="28"/>
          <w:szCs w:val="28"/>
        </w:rPr>
        <w:t xml:space="preserve">, </w:t>
      </w:r>
      <w:r w:rsidRPr="007948FD">
        <w:rPr>
          <w:rFonts w:ascii="Times New Roman" w:hAnsi="Times New Roman"/>
          <w:iCs/>
          <w:sz w:val="28"/>
          <w:szCs w:val="28"/>
        </w:rPr>
        <w:t>Đảng nhận định</w:t>
      </w:r>
      <w:r w:rsidR="007608A5">
        <w:rPr>
          <w:rFonts w:ascii="Times New Roman" w:hAnsi="Times New Roman"/>
          <w:iCs/>
          <w:sz w:val="28"/>
          <w:szCs w:val="28"/>
        </w:rPr>
        <w:t xml:space="preserve">, </w:t>
      </w:r>
      <w:r w:rsidRPr="007948FD">
        <w:rPr>
          <w:rFonts w:ascii="Times New Roman" w:hAnsi="Times New Roman"/>
          <w:iCs/>
          <w:sz w:val="28"/>
          <w:szCs w:val="28"/>
        </w:rPr>
        <w:t>châu Á - Thái Bình Dương</w:t>
      </w:r>
      <w:r w:rsidR="007608A5">
        <w:rPr>
          <w:rFonts w:ascii="Times New Roman" w:hAnsi="Times New Roman"/>
          <w:iCs/>
          <w:sz w:val="28"/>
          <w:szCs w:val="28"/>
        </w:rPr>
        <w:t xml:space="preserve">, </w:t>
      </w:r>
      <w:r w:rsidRPr="007948FD">
        <w:rPr>
          <w:rFonts w:ascii="Times New Roman" w:hAnsi="Times New Roman"/>
          <w:iCs/>
          <w:sz w:val="28"/>
          <w:szCs w:val="28"/>
        </w:rPr>
        <w:t>trong đó có khu vực Đông Nam Á</w:t>
      </w:r>
      <w:r w:rsidR="007608A5">
        <w:rPr>
          <w:rFonts w:ascii="Times New Roman" w:hAnsi="Times New Roman"/>
          <w:iCs/>
          <w:sz w:val="28"/>
          <w:szCs w:val="28"/>
        </w:rPr>
        <w:t xml:space="preserve">, </w:t>
      </w:r>
      <w:r w:rsidRPr="007948FD">
        <w:rPr>
          <w:rFonts w:ascii="Times New Roman" w:hAnsi="Times New Roman"/>
          <w:iCs/>
          <w:sz w:val="28"/>
          <w:szCs w:val="28"/>
        </w:rPr>
        <w:t>có vị trí địa - kinh tế và địa - chính trị quan trọng</w:t>
      </w:r>
      <w:r w:rsidR="007608A5">
        <w:rPr>
          <w:rFonts w:ascii="Times New Roman" w:hAnsi="Times New Roman"/>
          <w:iCs/>
          <w:sz w:val="28"/>
          <w:szCs w:val="28"/>
        </w:rPr>
        <w:t xml:space="preserve">; </w:t>
      </w:r>
      <w:r w:rsidRPr="007948FD">
        <w:rPr>
          <w:rFonts w:ascii="Times New Roman" w:hAnsi="Times New Roman"/>
          <w:iCs/>
          <w:sz w:val="28"/>
          <w:szCs w:val="28"/>
        </w:rPr>
        <w:t>là khu vực có tiềm năng tiếp tục phát triển mạnh mẽ nhưng cũng là địa bàn cạnh tranh gay gắt giữa các nước lớn và tồn tại nhiều nhân tố bất ổn</w:t>
      </w:r>
      <w:r w:rsidR="007608A5">
        <w:rPr>
          <w:rFonts w:ascii="Times New Roman" w:hAnsi="Times New Roman"/>
          <w:iCs/>
          <w:sz w:val="28"/>
          <w:szCs w:val="28"/>
        </w:rPr>
        <w:t xml:space="preserve">; </w:t>
      </w:r>
      <w:r w:rsidRPr="007948FD">
        <w:rPr>
          <w:rFonts w:ascii="Times New Roman" w:hAnsi="Times New Roman"/>
          <w:iCs/>
          <w:sz w:val="28"/>
          <w:szCs w:val="28"/>
        </w:rPr>
        <w:t>tranh chấp lãnh thổ</w:t>
      </w:r>
      <w:r w:rsidR="007608A5">
        <w:rPr>
          <w:rFonts w:ascii="Times New Roman" w:hAnsi="Times New Roman"/>
          <w:iCs/>
          <w:sz w:val="28"/>
          <w:szCs w:val="28"/>
        </w:rPr>
        <w:t xml:space="preserve">, </w:t>
      </w:r>
      <w:r w:rsidRPr="007948FD">
        <w:rPr>
          <w:rFonts w:ascii="Times New Roman" w:hAnsi="Times New Roman"/>
          <w:iCs/>
          <w:sz w:val="28"/>
          <w:szCs w:val="28"/>
        </w:rPr>
        <w:t>chủ quyền biển</w:t>
      </w:r>
      <w:r w:rsidR="007608A5">
        <w:rPr>
          <w:rFonts w:ascii="Times New Roman" w:hAnsi="Times New Roman"/>
          <w:iCs/>
          <w:sz w:val="28"/>
          <w:szCs w:val="28"/>
        </w:rPr>
        <w:t xml:space="preserve">, </w:t>
      </w:r>
      <w:r w:rsidRPr="007948FD">
        <w:rPr>
          <w:rFonts w:ascii="Times New Roman" w:hAnsi="Times New Roman"/>
          <w:iCs/>
          <w:sz w:val="28"/>
          <w:szCs w:val="28"/>
        </w:rPr>
        <w:t xml:space="preserve">đảo trong khu vực tiếp tục diễn ra gay gắt. </w:t>
      </w:r>
    </w:p>
    <w:p w14:paraId="3FB836F2" w14:textId="77777777" w:rsidR="00F10663" w:rsidRPr="007948FD" w:rsidRDefault="00F10663" w:rsidP="00713A5D">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Về ASEAN</w:t>
      </w:r>
      <w:r w:rsidR="007608A5">
        <w:rPr>
          <w:rFonts w:ascii="Times New Roman" w:hAnsi="Times New Roman"/>
          <w:iCs/>
          <w:sz w:val="28"/>
          <w:szCs w:val="28"/>
        </w:rPr>
        <w:t xml:space="preserve">, </w:t>
      </w:r>
      <w:r w:rsidRPr="007948FD">
        <w:rPr>
          <w:rFonts w:ascii="Times New Roman" w:hAnsi="Times New Roman"/>
          <w:iCs/>
          <w:sz w:val="28"/>
          <w:szCs w:val="28"/>
        </w:rPr>
        <w:t>cùng với tiến trình nước ta gia nhập và thực hiện vai trò thành viên</w:t>
      </w:r>
      <w:r w:rsidR="007608A5">
        <w:rPr>
          <w:rFonts w:ascii="Times New Roman" w:hAnsi="Times New Roman"/>
          <w:iCs/>
          <w:sz w:val="28"/>
          <w:szCs w:val="28"/>
        </w:rPr>
        <w:t xml:space="preserve">, </w:t>
      </w:r>
      <w:r w:rsidRPr="007948FD">
        <w:rPr>
          <w:rFonts w:ascii="Times New Roman" w:hAnsi="Times New Roman"/>
          <w:iCs/>
          <w:sz w:val="28"/>
          <w:szCs w:val="28"/>
        </w:rPr>
        <w:t>nhận thức của Đảng ta về Hiệp hội ngày càng rõ. Đảng nhận định</w:t>
      </w:r>
      <w:r w:rsidR="007608A5">
        <w:rPr>
          <w:rFonts w:ascii="Times New Roman" w:hAnsi="Times New Roman"/>
          <w:iCs/>
          <w:sz w:val="28"/>
          <w:szCs w:val="28"/>
        </w:rPr>
        <w:t xml:space="preserve">, </w:t>
      </w:r>
      <w:r w:rsidRPr="007948FD">
        <w:rPr>
          <w:rFonts w:ascii="Times New Roman" w:hAnsi="Times New Roman"/>
          <w:iCs/>
          <w:sz w:val="28"/>
          <w:szCs w:val="28"/>
        </w:rPr>
        <w:t>tuy còn nhiều khó khăn</w:t>
      </w:r>
      <w:r w:rsidR="007608A5">
        <w:rPr>
          <w:rFonts w:ascii="Times New Roman" w:hAnsi="Times New Roman"/>
          <w:iCs/>
          <w:sz w:val="28"/>
          <w:szCs w:val="28"/>
        </w:rPr>
        <w:t xml:space="preserve">, </w:t>
      </w:r>
      <w:r w:rsidRPr="007948FD">
        <w:rPr>
          <w:rFonts w:ascii="Times New Roman" w:hAnsi="Times New Roman"/>
          <w:iCs/>
          <w:sz w:val="28"/>
          <w:szCs w:val="28"/>
        </w:rPr>
        <w:t>thách thức nhưng ASEAN tiếp tục giữ vai trò quan trọng trong duy trì h</w:t>
      </w:r>
      <w:r w:rsidR="008B1F53" w:rsidRPr="007948FD">
        <w:rPr>
          <w:rFonts w:ascii="Times New Roman" w:hAnsi="Times New Roman"/>
          <w:iCs/>
          <w:sz w:val="28"/>
          <w:szCs w:val="28"/>
        </w:rPr>
        <w:t>oà</w:t>
      </w:r>
      <w:r w:rsidRPr="007948FD">
        <w:rPr>
          <w:rFonts w:ascii="Times New Roman" w:hAnsi="Times New Roman"/>
          <w:iCs/>
          <w:sz w:val="28"/>
          <w:szCs w:val="28"/>
        </w:rPr>
        <w:t xml:space="preserve"> bình</w:t>
      </w:r>
      <w:r w:rsidR="007608A5">
        <w:rPr>
          <w:rFonts w:ascii="Times New Roman" w:hAnsi="Times New Roman"/>
          <w:iCs/>
          <w:sz w:val="28"/>
          <w:szCs w:val="28"/>
        </w:rPr>
        <w:t xml:space="preserve">, </w:t>
      </w:r>
      <w:r w:rsidRPr="007948FD">
        <w:rPr>
          <w:rFonts w:ascii="Times New Roman" w:hAnsi="Times New Roman"/>
          <w:iCs/>
          <w:sz w:val="28"/>
          <w:szCs w:val="28"/>
        </w:rPr>
        <w:t>ổn định</w:t>
      </w:r>
      <w:r w:rsidR="007608A5">
        <w:rPr>
          <w:rFonts w:ascii="Times New Roman" w:hAnsi="Times New Roman"/>
          <w:iCs/>
          <w:sz w:val="28"/>
          <w:szCs w:val="28"/>
        </w:rPr>
        <w:t xml:space="preserve">, </w:t>
      </w:r>
      <w:r w:rsidRPr="007948FD">
        <w:rPr>
          <w:rFonts w:ascii="Times New Roman" w:hAnsi="Times New Roman"/>
          <w:iCs/>
          <w:sz w:val="28"/>
          <w:szCs w:val="28"/>
        </w:rPr>
        <w:t>thúc đẩy hợp tác</w:t>
      </w:r>
      <w:r w:rsidR="007608A5">
        <w:rPr>
          <w:rFonts w:ascii="Times New Roman" w:hAnsi="Times New Roman"/>
          <w:iCs/>
          <w:sz w:val="28"/>
          <w:szCs w:val="28"/>
        </w:rPr>
        <w:t xml:space="preserve">, </w:t>
      </w:r>
      <w:r w:rsidRPr="007948FD">
        <w:rPr>
          <w:rFonts w:ascii="Times New Roman" w:hAnsi="Times New Roman"/>
          <w:iCs/>
          <w:sz w:val="28"/>
          <w:szCs w:val="28"/>
        </w:rPr>
        <w:t xml:space="preserve">liên kết kinh tế trong khu vực. </w:t>
      </w:r>
    </w:p>
    <w:p w14:paraId="1920AFC4" w14:textId="77777777" w:rsidR="00F10663" w:rsidRPr="007948FD" w:rsidRDefault="00F10663" w:rsidP="00110555">
      <w:pPr>
        <w:spacing w:before="120" w:line="360" w:lineRule="exact"/>
        <w:ind w:firstLine="720"/>
        <w:jc w:val="both"/>
        <w:rPr>
          <w:rFonts w:ascii="Times New Roman" w:hAnsi="Times New Roman"/>
          <w:iCs/>
          <w:sz w:val="28"/>
          <w:szCs w:val="28"/>
        </w:rPr>
      </w:pPr>
      <w:r w:rsidRPr="007948FD">
        <w:rPr>
          <w:rFonts w:ascii="Times New Roman" w:hAnsi="Times New Roman"/>
          <w:i/>
          <w:iCs/>
          <w:sz w:val="28"/>
          <w:szCs w:val="28"/>
        </w:rPr>
        <w:t>Về đố</w:t>
      </w:r>
      <w:r w:rsidR="004D74CD" w:rsidRPr="007948FD">
        <w:rPr>
          <w:rFonts w:ascii="Times New Roman" w:hAnsi="Times New Roman"/>
          <w:i/>
          <w:iCs/>
          <w:sz w:val="28"/>
          <w:szCs w:val="28"/>
        </w:rPr>
        <w:t>i tác</w:t>
      </w:r>
      <w:r w:rsidR="007608A5">
        <w:rPr>
          <w:rFonts w:ascii="Times New Roman" w:hAnsi="Times New Roman"/>
          <w:i/>
          <w:iCs/>
          <w:sz w:val="28"/>
          <w:szCs w:val="28"/>
        </w:rPr>
        <w:t xml:space="preserve">: </w:t>
      </w:r>
      <w:r w:rsidRPr="007948FD">
        <w:rPr>
          <w:rFonts w:ascii="Times New Roman" w:hAnsi="Times New Roman"/>
          <w:iCs/>
          <w:sz w:val="28"/>
          <w:szCs w:val="28"/>
        </w:rPr>
        <w:t>Đảng ta có chuyển biến lớn về nhận thức từ khi ban hành Nghị quyết Trung ương 8 kh</w:t>
      </w:r>
      <w:r w:rsidR="008B1F53" w:rsidRPr="007948FD">
        <w:rPr>
          <w:rFonts w:ascii="Times New Roman" w:hAnsi="Times New Roman"/>
          <w:iCs/>
          <w:sz w:val="28"/>
          <w:szCs w:val="28"/>
        </w:rPr>
        <w:t>oá</w:t>
      </w:r>
      <w:r w:rsidRPr="007948FD">
        <w:rPr>
          <w:rFonts w:ascii="Times New Roman" w:hAnsi="Times New Roman"/>
          <w:iCs/>
          <w:sz w:val="28"/>
          <w:szCs w:val="28"/>
        </w:rPr>
        <w:t xml:space="preserve"> IX về </w:t>
      </w:r>
      <w:r w:rsidR="007608A5">
        <w:rPr>
          <w:rFonts w:ascii="Times New Roman" w:hAnsi="Times New Roman"/>
          <w:iCs/>
          <w:sz w:val="28"/>
          <w:szCs w:val="28"/>
        </w:rPr>
        <w:t>"</w:t>
      </w:r>
      <w:r w:rsidRPr="007948FD">
        <w:rPr>
          <w:rFonts w:ascii="Times New Roman" w:hAnsi="Times New Roman"/>
          <w:iCs/>
          <w:sz w:val="28"/>
          <w:szCs w:val="28"/>
        </w:rPr>
        <w:t>Chiến lược bảo vệ Tổ quốc trong tình hình mới</w:t>
      </w:r>
      <w:r w:rsidR="007608A5">
        <w:rPr>
          <w:rFonts w:ascii="Times New Roman" w:hAnsi="Times New Roman"/>
          <w:iCs/>
          <w:sz w:val="28"/>
          <w:szCs w:val="28"/>
        </w:rPr>
        <w:t>"</w:t>
      </w:r>
      <w:r w:rsidRPr="007948FD">
        <w:rPr>
          <w:rFonts w:ascii="Times New Roman" w:hAnsi="Times New Roman"/>
          <w:iCs/>
          <w:sz w:val="28"/>
          <w:szCs w:val="28"/>
        </w:rPr>
        <w:t xml:space="preserve"> với cách tiếp cận lấy lợi ích quốc gia - dân tộc của Việt Nam làm tiêu chí để phân biệt rõ mặt </w:t>
      </w:r>
      <w:r w:rsidR="007608A5">
        <w:rPr>
          <w:rFonts w:ascii="Times New Roman" w:hAnsi="Times New Roman"/>
          <w:iCs/>
          <w:sz w:val="28"/>
          <w:szCs w:val="28"/>
        </w:rPr>
        <w:t>"</w:t>
      </w:r>
      <w:r w:rsidRPr="007948FD">
        <w:rPr>
          <w:rFonts w:ascii="Times New Roman" w:hAnsi="Times New Roman"/>
          <w:iCs/>
          <w:sz w:val="28"/>
          <w:szCs w:val="28"/>
        </w:rPr>
        <w:t>đối tác</w:t>
      </w:r>
      <w:r w:rsidR="007608A5">
        <w:rPr>
          <w:rFonts w:ascii="Times New Roman" w:hAnsi="Times New Roman"/>
          <w:iCs/>
          <w:sz w:val="28"/>
          <w:szCs w:val="28"/>
        </w:rPr>
        <w:t>"</w:t>
      </w:r>
      <w:r w:rsidRPr="007948FD">
        <w:rPr>
          <w:rFonts w:ascii="Times New Roman" w:hAnsi="Times New Roman"/>
          <w:iCs/>
          <w:sz w:val="28"/>
          <w:szCs w:val="28"/>
        </w:rPr>
        <w:t xml:space="preserve"> và mặt </w:t>
      </w:r>
      <w:r w:rsidR="007608A5">
        <w:rPr>
          <w:rFonts w:ascii="Times New Roman" w:hAnsi="Times New Roman"/>
          <w:iCs/>
          <w:sz w:val="28"/>
          <w:szCs w:val="28"/>
        </w:rPr>
        <w:t>"</w:t>
      </w:r>
      <w:r w:rsidRPr="007948FD">
        <w:rPr>
          <w:rFonts w:ascii="Times New Roman" w:hAnsi="Times New Roman"/>
          <w:iCs/>
          <w:sz w:val="28"/>
          <w:szCs w:val="28"/>
        </w:rPr>
        <w:t>đối tượng</w:t>
      </w:r>
      <w:r w:rsidR="007608A5">
        <w:rPr>
          <w:rFonts w:ascii="Times New Roman" w:hAnsi="Times New Roman"/>
          <w:iCs/>
          <w:sz w:val="28"/>
          <w:szCs w:val="28"/>
        </w:rPr>
        <w:t>"</w:t>
      </w:r>
      <w:r w:rsidRPr="007948FD">
        <w:rPr>
          <w:rFonts w:ascii="Times New Roman" w:hAnsi="Times New Roman"/>
          <w:iCs/>
          <w:sz w:val="28"/>
          <w:szCs w:val="28"/>
        </w:rPr>
        <w:t xml:space="preserve"> trong chính sách và hành động của các nước</w:t>
      </w:r>
      <w:r w:rsidR="007608A5">
        <w:rPr>
          <w:rFonts w:ascii="Times New Roman" w:hAnsi="Times New Roman"/>
          <w:iCs/>
          <w:sz w:val="28"/>
          <w:szCs w:val="28"/>
        </w:rPr>
        <w:t xml:space="preserve">, </w:t>
      </w:r>
      <w:r w:rsidRPr="007948FD">
        <w:rPr>
          <w:rFonts w:ascii="Times New Roman" w:hAnsi="Times New Roman"/>
          <w:iCs/>
          <w:sz w:val="28"/>
          <w:szCs w:val="28"/>
        </w:rPr>
        <w:t>các tổ chức</w:t>
      </w:r>
      <w:r w:rsidR="007608A5">
        <w:rPr>
          <w:rFonts w:ascii="Times New Roman" w:hAnsi="Times New Roman"/>
          <w:iCs/>
          <w:sz w:val="28"/>
          <w:szCs w:val="28"/>
        </w:rPr>
        <w:t xml:space="preserve">, </w:t>
      </w:r>
      <w:r w:rsidRPr="007948FD">
        <w:rPr>
          <w:rFonts w:ascii="Times New Roman" w:hAnsi="Times New Roman"/>
          <w:iCs/>
          <w:sz w:val="28"/>
          <w:szCs w:val="28"/>
        </w:rPr>
        <w:t>cá nhân khi quan hệ với Việt Nam. Theo đó</w:t>
      </w:r>
      <w:r w:rsidR="007608A5">
        <w:rPr>
          <w:rFonts w:ascii="Times New Roman" w:hAnsi="Times New Roman"/>
          <w:iCs/>
          <w:sz w:val="28"/>
          <w:szCs w:val="28"/>
        </w:rPr>
        <w:t xml:space="preserve">, </w:t>
      </w:r>
      <w:r w:rsidRPr="007948FD">
        <w:rPr>
          <w:rFonts w:ascii="Times New Roman" w:hAnsi="Times New Roman"/>
          <w:iCs/>
          <w:sz w:val="28"/>
          <w:szCs w:val="28"/>
        </w:rPr>
        <w:t>từ quan niệm về địch</w:t>
      </w:r>
      <w:r w:rsidR="009E5899" w:rsidRPr="007948FD">
        <w:rPr>
          <w:rFonts w:ascii="Times New Roman" w:hAnsi="Times New Roman"/>
          <w:iCs/>
          <w:sz w:val="28"/>
          <w:szCs w:val="28"/>
        </w:rPr>
        <w:t xml:space="preserve"> -</w:t>
      </w:r>
      <w:r w:rsidRPr="007948FD">
        <w:rPr>
          <w:rFonts w:ascii="Times New Roman" w:hAnsi="Times New Roman"/>
          <w:iCs/>
          <w:sz w:val="28"/>
          <w:szCs w:val="28"/>
        </w:rPr>
        <w:t xml:space="preserve"> ta</w:t>
      </w:r>
      <w:r w:rsidR="007608A5">
        <w:rPr>
          <w:rFonts w:ascii="Times New Roman" w:hAnsi="Times New Roman"/>
          <w:iCs/>
          <w:sz w:val="28"/>
          <w:szCs w:val="28"/>
        </w:rPr>
        <w:t xml:space="preserve">, </w:t>
      </w:r>
      <w:r w:rsidRPr="007948FD">
        <w:rPr>
          <w:rFonts w:ascii="Times New Roman" w:hAnsi="Times New Roman"/>
          <w:iCs/>
          <w:sz w:val="28"/>
          <w:szCs w:val="28"/>
        </w:rPr>
        <w:t xml:space="preserve">Đảng chuyển sang cách nhìn nhận có tính biện chứng về </w:t>
      </w:r>
      <w:r w:rsidR="007608A5">
        <w:rPr>
          <w:rFonts w:ascii="Times New Roman" w:hAnsi="Times New Roman"/>
          <w:iCs/>
          <w:sz w:val="28"/>
          <w:szCs w:val="28"/>
        </w:rPr>
        <w:t>"</w:t>
      </w:r>
      <w:r w:rsidRPr="007948FD">
        <w:rPr>
          <w:rFonts w:ascii="Times New Roman" w:hAnsi="Times New Roman"/>
          <w:iCs/>
          <w:sz w:val="28"/>
          <w:szCs w:val="28"/>
        </w:rPr>
        <w:t>đối tác</w:t>
      </w:r>
      <w:r w:rsidR="007608A5">
        <w:rPr>
          <w:rFonts w:ascii="Times New Roman" w:hAnsi="Times New Roman"/>
          <w:iCs/>
          <w:sz w:val="28"/>
          <w:szCs w:val="28"/>
        </w:rPr>
        <w:t>"</w:t>
      </w:r>
      <w:r w:rsidRPr="007948FD">
        <w:rPr>
          <w:rFonts w:ascii="Times New Roman" w:hAnsi="Times New Roman"/>
          <w:iCs/>
          <w:sz w:val="28"/>
          <w:szCs w:val="28"/>
        </w:rPr>
        <w:t xml:space="preserve"> và </w:t>
      </w:r>
      <w:r w:rsidR="007608A5">
        <w:rPr>
          <w:rFonts w:ascii="Times New Roman" w:hAnsi="Times New Roman"/>
          <w:iCs/>
          <w:sz w:val="28"/>
          <w:szCs w:val="28"/>
        </w:rPr>
        <w:t>"</w:t>
      </w:r>
      <w:r w:rsidRPr="007948FD">
        <w:rPr>
          <w:rFonts w:ascii="Times New Roman" w:hAnsi="Times New Roman"/>
          <w:iCs/>
          <w:sz w:val="28"/>
          <w:szCs w:val="28"/>
        </w:rPr>
        <w:t>đối tượng</w:t>
      </w:r>
      <w:r w:rsidR="007608A5">
        <w:rPr>
          <w:rFonts w:ascii="Times New Roman" w:hAnsi="Times New Roman"/>
          <w:iCs/>
          <w:sz w:val="28"/>
          <w:szCs w:val="28"/>
        </w:rPr>
        <w:t>"</w:t>
      </w:r>
      <w:r w:rsidRPr="007948FD">
        <w:rPr>
          <w:rFonts w:ascii="Times New Roman" w:hAnsi="Times New Roman"/>
          <w:iCs/>
          <w:sz w:val="28"/>
          <w:szCs w:val="28"/>
        </w:rPr>
        <w:t xml:space="preserve"> trên cơ sở lợi ích quốc gia - dân tộc trong từng hoàn cảnh cụ thể.</w:t>
      </w:r>
    </w:p>
    <w:p w14:paraId="1603C17B" w14:textId="77777777" w:rsidR="00F10663" w:rsidRPr="007948FD" w:rsidRDefault="00F10663" w:rsidP="00110555">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Song song với những đổi mới nhận thức nói trên</w:t>
      </w:r>
      <w:r w:rsidR="007608A5">
        <w:rPr>
          <w:rFonts w:ascii="Times New Roman" w:hAnsi="Times New Roman"/>
          <w:iCs/>
          <w:sz w:val="28"/>
          <w:szCs w:val="28"/>
        </w:rPr>
        <w:t xml:space="preserve">, </w:t>
      </w:r>
      <w:r w:rsidRPr="007948FD">
        <w:rPr>
          <w:rFonts w:ascii="Times New Roman" w:hAnsi="Times New Roman"/>
          <w:iCs/>
          <w:sz w:val="28"/>
          <w:szCs w:val="28"/>
        </w:rPr>
        <w:t>Đảng ta cũng nhận thức rõ hơn về mục tiêu</w:t>
      </w:r>
      <w:r w:rsidR="007608A5">
        <w:rPr>
          <w:rFonts w:ascii="Times New Roman" w:hAnsi="Times New Roman"/>
          <w:iCs/>
          <w:sz w:val="28"/>
          <w:szCs w:val="28"/>
        </w:rPr>
        <w:t xml:space="preserve">, </w:t>
      </w:r>
      <w:r w:rsidRPr="007948FD">
        <w:rPr>
          <w:rFonts w:ascii="Times New Roman" w:hAnsi="Times New Roman"/>
          <w:iCs/>
          <w:sz w:val="28"/>
          <w:szCs w:val="28"/>
        </w:rPr>
        <w:t>nhiệm vụ</w:t>
      </w:r>
      <w:r w:rsidR="007608A5">
        <w:rPr>
          <w:rFonts w:ascii="Times New Roman" w:hAnsi="Times New Roman"/>
          <w:iCs/>
          <w:sz w:val="28"/>
          <w:szCs w:val="28"/>
        </w:rPr>
        <w:t xml:space="preserve">, </w:t>
      </w:r>
      <w:r w:rsidRPr="007948FD">
        <w:rPr>
          <w:rFonts w:ascii="Times New Roman" w:hAnsi="Times New Roman"/>
          <w:iCs/>
          <w:sz w:val="28"/>
          <w:szCs w:val="28"/>
        </w:rPr>
        <w:t>nguyên tắc và các định hướng lớn chỉ đạo quá trình hoạch định và triển khai đường lối</w:t>
      </w:r>
      <w:r w:rsidR="007608A5">
        <w:rPr>
          <w:rFonts w:ascii="Times New Roman" w:hAnsi="Times New Roman"/>
          <w:iCs/>
          <w:sz w:val="28"/>
          <w:szCs w:val="28"/>
        </w:rPr>
        <w:t xml:space="preserve">, </w:t>
      </w:r>
      <w:r w:rsidRPr="007948FD">
        <w:rPr>
          <w:rFonts w:ascii="Times New Roman" w:hAnsi="Times New Roman"/>
          <w:iCs/>
          <w:sz w:val="28"/>
          <w:szCs w:val="28"/>
        </w:rPr>
        <w:t>chính sách đối ngoại.</w:t>
      </w:r>
    </w:p>
    <w:p w14:paraId="292245E8" w14:textId="77777777" w:rsidR="00DC4993"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
          <w:iCs/>
          <w:sz w:val="28"/>
          <w:szCs w:val="28"/>
        </w:rPr>
        <w:t>Về mục tiêu</w:t>
      </w:r>
      <w:r w:rsidR="007608A5">
        <w:rPr>
          <w:rFonts w:ascii="Times New Roman" w:hAnsi="Times New Roman"/>
          <w:i/>
          <w:iCs/>
          <w:sz w:val="28"/>
          <w:szCs w:val="28"/>
        </w:rPr>
        <w:t xml:space="preserve">, </w:t>
      </w:r>
      <w:r w:rsidRPr="007948FD">
        <w:rPr>
          <w:rFonts w:ascii="Times New Roman" w:hAnsi="Times New Roman"/>
          <w:i/>
          <w:iCs/>
          <w:sz w:val="28"/>
          <w:szCs w:val="28"/>
        </w:rPr>
        <w:t>nhiệm vụ đối ngoạ</w:t>
      </w:r>
      <w:r w:rsidR="00C044C0" w:rsidRPr="007948FD">
        <w:rPr>
          <w:rFonts w:ascii="Times New Roman" w:hAnsi="Times New Roman"/>
          <w:i/>
          <w:iCs/>
          <w:sz w:val="28"/>
          <w:szCs w:val="28"/>
        </w:rPr>
        <w:t>i</w:t>
      </w:r>
      <w:r w:rsidR="007608A5">
        <w:rPr>
          <w:rFonts w:ascii="Times New Roman" w:hAnsi="Times New Roman"/>
          <w:i/>
          <w:iCs/>
          <w:sz w:val="28"/>
          <w:szCs w:val="28"/>
        </w:rPr>
        <w:t xml:space="preserve">: </w:t>
      </w:r>
      <w:r w:rsidRPr="007948FD">
        <w:rPr>
          <w:rFonts w:ascii="Times New Roman" w:hAnsi="Times New Roman"/>
          <w:iCs/>
          <w:sz w:val="28"/>
          <w:szCs w:val="28"/>
        </w:rPr>
        <w:t>Đảng đã nhận thức ngày càng sâu sắc hơn mục tiêu bảo đảm cao nhất lợi ích quốc gia - dân tộc</w:t>
      </w:r>
      <w:r w:rsidR="007608A5">
        <w:rPr>
          <w:rFonts w:ascii="Times New Roman" w:hAnsi="Times New Roman"/>
          <w:iCs/>
          <w:sz w:val="28"/>
          <w:szCs w:val="28"/>
        </w:rPr>
        <w:t xml:space="preserve">, </w:t>
      </w:r>
      <w:r w:rsidRPr="007948FD">
        <w:rPr>
          <w:rFonts w:ascii="Times New Roman" w:hAnsi="Times New Roman"/>
          <w:iCs/>
          <w:sz w:val="28"/>
          <w:szCs w:val="28"/>
        </w:rPr>
        <w:t>trong đó</w:t>
      </w:r>
      <w:r w:rsidR="007608A5">
        <w:rPr>
          <w:rFonts w:ascii="Times New Roman" w:hAnsi="Times New Roman"/>
          <w:iCs/>
          <w:sz w:val="28"/>
          <w:szCs w:val="28"/>
        </w:rPr>
        <w:t xml:space="preserve">; </w:t>
      </w:r>
      <w:r w:rsidRPr="007948FD">
        <w:rPr>
          <w:rFonts w:ascii="Times New Roman" w:hAnsi="Times New Roman"/>
          <w:iCs/>
          <w:sz w:val="28"/>
          <w:szCs w:val="28"/>
        </w:rPr>
        <w:t>mục tiêu phát triển được đặt lên hàng đầu</w:t>
      </w:r>
      <w:r w:rsidR="007608A5">
        <w:rPr>
          <w:rFonts w:ascii="Times New Roman" w:hAnsi="Times New Roman"/>
          <w:iCs/>
          <w:sz w:val="28"/>
          <w:szCs w:val="28"/>
        </w:rPr>
        <w:t xml:space="preserve">; </w:t>
      </w:r>
      <w:r w:rsidRPr="007948FD">
        <w:rPr>
          <w:rFonts w:ascii="Times New Roman" w:hAnsi="Times New Roman"/>
          <w:iCs/>
          <w:sz w:val="28"/>
          <w:szCs w:val="28"/>
        </w:rPr>
        <w:t>vai trò của công tác đối ngoại đối với sự nghiệp</w:t>
      </w:r>
      <w:r w:rsidR="00992CE3" w:rsidRPr="007948FD">
        <w:rPr>
          <w:rFonts w:ascii="Times New Roman" w:hAnsi="Times New Roman"/>
          <w:iCs/>
          <w:sz w:val="28"/>
          <w:szCs w:val="28"/>
        </w:rPr>
        <w:t xml:space="preserve"> xây dựng và</w:t>
      </w:r>
      <w:r w:rsidRPr="007948FD">
        <w:rPr>
          <w:rFonts w:ascii="Times New Roman" w:hAnsi="Times New Roman"/>
          <w:iCs/>
          <w:sz w:val="28"/>
          <w:szCs w:val="28"/>
        </w:rPr>
        <w:t xml:space="preserve"> bảo vệ Tổ quốc được coi trọng</w:t>
      </w:r>
      <w:r w:rsidR="007608A5">
        <w:rPr>
          <w:rFonts w:ascii="Times New Roman" w:hAnsi="Times New Roman"/>
          <w:iCs/>
          <w:sz w:val="28"/>
          <w:szCs w:val="28"/>
        </w:rPr>
        <w:t xml:space="preserve">; </w:t>
      </w:r>
      <w:r w:rsidRPr="007948FD">
        <w:rPr>
          <w:rFonts w:ascii="Times New Roman" w:hAnsi="Times New Roman"/>
          <w:iCs/>
          <w:sz w:val="28"/>
          <w:szCs w:val="28"/>
        </w:rPr>
        <w:t>nhiệm vụ nâng cao vị thế</w:t>
      </w:r>
      <w:r w:rsidR="007608A5">
        <w:rPr>
          <w:rFonts w:ascii="Times New Roman" w:hAnsi="Times New Roman"/>
          <w:iCs/>
          <w:sz w:val="28"/>
          <w:szCs w:val="28"/>
        </w:rPr>
        <w:t xml:space="preserve">, </w:t>
      </w:r>
      <w:r w:rsidRPr="007948FD">
        <w:rPr>
          <w:rFonts w:ascii="Times New Roman" w:hAnsi="Times New Roman"/>
          <w:iCs/>
          <w:sz w:val="28"/>
          <w:szCs w:val="28"/>
        </w:rPr>
        <w:t xml:space="preserve">uy tín của đất nước trên trường quốc tế ngày càng được nhấn mạnh. </w:t>
      </w:r>
    </w:p>
    <w:p w14:paraId="22E08DEE" w14:textId="77777777" w:rsidR="00FE3045"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Cs/>
          <w:spacing w:val="-4"/>
          <w:sz w:val="28"/>
          <w:szCs w:val="28"/>
        </w:rPr>
        <w:t>Về nguyên tắc đối ngoại</w:t>
      </w:r>
      <w:r w:rsidR="007608A5">
        <w:rPr>
          <w:rFonts w:ascii="Times New Roman" w:hAnsi="Times New Roman"/>
          <w:iCs/>
          <w:spacing w:val="-4"/>
          <w:sz w:val="28"/>
          <w:szCs w:val="28"/>
        </w:rPr>
        <w:t xml:space="preserve">, </w:t>
      </w:r>
      <w:r w:rsidRPr="007948FD">
        <w:rPr>
          <w:rFonts w:ascii="Times New Roman" w:hAnsi="Times New Roman"/>
          <w:iCs/>
          <w:spacing w:val="-4"/>
          <w:sz w:val="28"/>
          <w:szCs w:val="28"/>
        </w:rPr>
        <w:t>Đảng chỉ rõ hai nguyên tắ</w:t>
      </w:r>
      <w:r w:rsidR="00D23F77" w:rsidRPr="007948FD">
        <w:rPr>
          <w:rFonts w:ascii="Times New Roman" w:hAnsi="Times New Roman"/>
          <w:iCs/>
          <w:spacing w:val="-4"/>
          <w:sz w:val="28"/>
          <w:szCs w:val="28"/>
        </w:rPr>
        <w:t>c</w:t>
      </w:r>
      <w:r w:rsidR="007608A5">
        <w:rPr>
          <w:rFonts w:ascii="Times New Roman" w:hAnsi="Times New Roman"/>
          <w:iCs/>
          <w:spacing w:val="-4"/>
          <w:sz w:val="28"/>
          <w:szCs w:val="28"/>
        </w:rPr>
        <w:t xml:space="preserve">: </w:t>
      </w:r>
      <w:r w:rsidR="00D23F77" w:rsidRPr="007948FD">
        <w:rPr>
          <w:rFonts w:ascii="Times New Roman" w:hAnsi="Times New Roman"/>
          <w:iCs/>
          <w:spacing w:val="-4"/>
          <w:sz w:val="28"/>
          <w:szCs w:val="28"/>
        </w:rPr>
        <w:t>V</w:t>
      </w:r>
      <w:r w:rsidRPr="007948FD">
        <w:rPr>
          <w:rFonts w:ascii="Times New Roman" w:hAnsi="Times New Roman"/>
          <w:iCs/>
          <w:spacing w:val="-4"/>
          <w:sz w:val="28"/>
          <w:szCs w:val="28"/>
        </w:rPr>
        <w:t>ì lợi ích quốc gia</w:t>
      </w:r>
      <w:r w:rsidR="003E10FF" w:rsidRPr="007948FD">
        <w:rPr>
          <w:rFonts w:ascii="Times New Roman" w:hAnsi="Times New Roman"/>
          <w:iCs/>
          <w:spacing w:val="-4"/>
          <w:sz w:val="28"/>
          <w:szCs w:val="28"/>
        </w:rPr>
        <w:t xml:space="preserve"> </w:t>
      </w:r>
      <w:r w:rsidRPr="007948FD">
        <w:rPr>
          <w:rFonts w:ascii="Times New Roman" w:hAnsi="Times New Roman"/>
          <w:iCs/>
          <w:spacing w:val="-4"/>
          <w:sz w:val="28"/>
          <w:szCs w:val="28"/>
        </w:rPr>
        <w:t>-</w:t>
      </w:r>
      <w:r w:rsidR="003E10FF" w:rsidRPr="007948FD">
        <w:rPr>
          <w:rFonts w:ascii="Times New Roman" w:hAnsi="Times New Roman"/>
          <w:iCs/>
          <w:sz w:val="28"/>
          <w:szCs w:val="28"/>
        </w:rPr>
        <w:t xml:space="preserve"> </w:t>
      </w:r>
      <w:r w:rsidRPr="007948FD">
        <w:rPr>
          <w:rFonts w:ascii="Times New Roman" w:hAnsi="Times New Roman"/>
          <w:iCs/>
          <w:sz w:val="28"/>
          <w:szCs w:val="28"/>
        </w:rPr>
        <w:t>dân tộc</w:t>
      </w:r>
      <w:r w:rsidR="007608A5">
        <w:rPr>
          <w:rFonts w:ascii="Times New Roman" w:hAnsi="Times New Roman"/>
          <w:iCs/>
          <w:sz w:val="28"/>
          <w:szCs w:val="28"/>
        </w:rPr>
        <w:t xml:space="preserve">; </w:t>
      </w:r>
      <w:r w:rsidRPr="007948FD">
        <w:rPr>
          <w:rFonts w:ascii="Times New Roman" w:hAnsi="Times New Roman"/>
          <w:iCs/>
          <w:sz w:val="28"/>
          <w:szCs w:val="28"/>
        </w:rPr>
        <w:t>trên cơ sở các nguyên tắc cơ bản của Hiến chương Liên hợp quốc và luật pháp quốc tế. Về phương châm và định hướng lớn</w:t>
      </w:r>
      <w:r w:rsidR="007608A5">
        <w:rPr>
          <w:rFonts w:ascii="Times New Roman" w:hAnsi="Times New Roman"/>
          <w:iCs/>
          <w:sz w:val="28"/>
          <w:szCs w:val="28"/>
        </w:rPr>
        <w:t xml:space="preserve">, </w:t>
      </w:r>
      <w:r w:rsidRPr="007948FD">
        <w:rPr>
          <w:rFonts w:ascii="Times New Roman" w:hAnsi="Times New Roman"/>
          <w:iCs/>
          <w:sz w:val="28"/>
          <w:szCs w:val="28"/>
        </w:rPr>
        <w:t>nhận thức lý luận của Đảng</w:t>
      </w:r>
      <w:r w:rsidR="007608A5">
        <w:rPr>
          <w:rFonts w:ascii="Times New Roman" w:hAnsi="Times New Roman"/>
          <w:iCs/>
          <w:sz w:val="28"/>
          <w:szCs w:val="28"/>
        </w:rPr>
        <w:t xml:space="preserve">, </w:t>
      </w:r>
      <w:r w:rsidRPr="007948FD">
        <w:rPr>
          <w:rFonts w:ascii="Times New Roman" w:hAnsi="Times New Roman"/>
          <w:iCs/>
          <w:sz w:val="28"/>
          <w:szCs w:val="28"/>
        </w:rPr>
        <w:t xml:space="preserve">từ định hướng coi </w:t>
      </w:r>
      <w:r w:rsidR="007608A5">
        <w:rPr>
          <w:rFonts w:ascii="Times New Roman" w:hAnsi="Times New Roman"/>
          <w:iCs/>
          <w:sz w:val="28"/>
          <w:szCs w:val="28"/>
        </w:rPr>
        <w:t>"</w:t>
      </w:r>
      <w:r w:rsidRPr="007948FD">
        <w:rPr>
          <w:rFonts w:ascii="Times New Roman" w:hAnsi="Times New Roman"/>
          <w:iCs/>
          <w:sz w:val="28"/>
          <w:szCs w:val="28"/>
        </w:rPr>
        <w:t>đoàn kết và hợp tác toàn diện với Liên Xô luôn luôn là hòn đá tảng của chính sách đối ngoại</w:t>
      </w:r>
      <w:r w:rsidR="007608A5">
        <w:rPr>
          <w:rFonts w:ascii="Times New Roman" w:hAnsi="Times New Roman"/>
          <w:iCs/>
          <w:sz w:val="28"/>
          <w:szCs w:val="28"/>
        </w:rPr>
        <w:t xml:space="preserve">", </w:t>
      </w:r>
      <w:r w:rsidRPr="007948FD">
        <w:rPr>
          <w:rFonts w:ascii="Times New Roman" w:hAnsi="Times New Roman"/>
          <w:iCs/>
          <w:sz w:val="28"/>
          <w:szCs w:val="28"/>
        </w:rPr>
        <w:t>từng bước chuyển sang đa dạng h</w:t>
      </w:r>
      <w:r w:rsidR="008B1F53" w:rsidRPr="007948FD">
        <w:rPr>
          <w:rFonts w:ascii="Times New Roman" w:hAnsi="Times New Roman"/>
          <w:iCs/>
          <w:sz w:val="28"/>
          <w:szCs w:val="28"/>
        </w:rPr>
        <w:t>oá</w:t>
      </w:r>
      <w:r w:rsidR="007608A5">
        <w:rPr>
          <w:rFonts w:ascii="Times New Roman" w:hAnsi="Times New Roman"/>
          <w:iCs/>
          <w:sz w:val="28"/>
          <w:szCs w:val="28"/>
        </w:rPr>
        <w:t xml:space="preserve">, </w:t>
      </w:r>
      <w:r w:rsidRPr="007948FD">
        <w:rPr>
          <w:rFonts w:ascii="Times New Roman" w:hAnsi="Times New Roman"/>
          <w:iCs/>
          <w:sz w:val="28"/>
          <w:szCs w:val="28"/>
        </w:rPr>
        <w:t>đa phương h</w:t>
      </w:r>
      <w:r w:rsidR="008B1F53" w:rsidRPr="007948FD">
        <w:rPr>
          <w:rFonts w:ascii="Times New Roman" w:hAnsi="Times New Roman"/>
          <w:iCs/>
          <w:sz w:val="28"/>
          <w:szCs w:val="28"/>
        </w:rPr>
        <w:t>oá</w:t>
      </w:r>
      <w:r w:rsidRPr="007948FD">
        <w:rPr>
          <w:rFonts w:ascii="Times New Roman" w:hAnsi="Times New Roman"/>
          <w:iCs/>
          <w:sz w:val="28"/>
          <w:szCs w:val="28"/>
        </w:rPr>
        <w:t xml:space="preserve"> các quan hệ đối ngoại</w:t>
      </w:r>
      <w:r w:rsidR="007608A5">
        <w:rPr>
          <w:rFonts w:ascii="Times New Roman" w:hAnsi="Times New Roman"/>
          <w:iCs/>
          <w:sz w:val="28"/>
          <w:szCs w:val="28"/>
        </w:rPr>
        <w:t xml:space="preserve">; </w:t>
      </w:r>
      <w:r w:rsidRPr="007948FD">
        <w:rPr>
          <w:rFonts w:ascii="Times New Roman" w:hAnsi="Times New Roman"/>
          <w:iCs/>
          <w:sz w:val="28"/>
          <w:szCs w:val="28"/>
        </w:rPr>
        <w:t xml:space="preserve">từ chủ trương </w:t>
      </w:r>
      <w:r w:rsidR="007608A5">
        <w:rPr>
          <w:rFonts w:ascii="Times New Roman" w:hAnsi="Times New Roman"/>
          <w:iCs/>
          <w:sz w:val="28"/>
          <w:szCs w:val="28"/>
        </w:rPr>
        <w:t>"</w:t>
      </w:r>
      <w:r w:rsidRPr="007948FD">
        <w:rPr>
          <w:rFonts w:ascii="Times New Roman" w:hAnsi="Times New Roman"/>
          <w:iCs/>
          <w:sz w:val="28"/>
          <w:szCs w:val="28"/>
        </w:rPr>
        <w:t>muốn là bạn</w:t>
      </w:r>
      <w:r w:rsidR="007608A5">
        <w:rPr>
          <w:rFonts w:ascii="Times New Roman" w:hAnsi="Times New Roman"/>
          <w:iCs/>
          <w:sz w:val="28"/>
          <w:szCs w:val="28"/>
        </w:rPr>
        <w:t>"</w:t>
      </w:r>
      <w:r w:rsidRPr="007948FD">
        <w:rPr>
          <w:rFonts w:ascii="Times New Roman" w:hAnsi="Times New Roman"/>
          <w:iCs/>
          <w:sz w:val="28"/>
          <w:szCs w:val="28"/>
        </w:rPr>
        <w:t xml:space="preserve"> đến </w:t>
      </w:r>
      <w:r w:rsidR="007608A5">
        <w:rPr>
          <w:rFonts w:ascii="Times New Roman" w:hAnsi="Times New Roman"/>
          <w:iCs/>
          <w:sz w:val="28"/>
          <w:szCs w:val="28"/>
        </w:rPr>
        <w:t>"</w:t>
      </w:r>
      <w:r w:rsidRPr="007948FD">
        <w:rPr>
          <w:rFonts w:ascii="Times New Roman" w:hAnsi="Times New Roman"/>
          <w:iCs/>
          <w:sz w:val="28"/>
          <w:szCs w:val="28"/>
        </w:rPr>
        <w:t>sẵn sàng là bạn</w:t>
      </w:r>
      <w:r w:rsidR="007608A5">
        <w:rPr>
          <w:rFonts w:ascii="Times New Roman" w:hAnsi="Times New Roman"/>
          <w:iCs/>
          <w:sz w:val="28"/>
          <w:szCs w:val="28"/>
        </w:rPr>
        <w:t>", "</w:t>
      </w:r>
      <w:r w:rsidRPr="007948FD">
        <w:rPr>
          <w:rFonts w:ascii="Times New Roman" w:hAnsi="Times New Roman"/>
          <w:iCs/>
          <w:sz w:val="28"/>
          <w:szCs w:val="28"/>
        </w:rPr>
        <w:t>là bạn</w:t>
      </w:r>
      <w:r w:rsidR="007608A5">
        <w:rPr>
          <w:rFonts w:ascii="Times New Roman" w:hAnsi="Times New Roman"/>
          <w:iCs/>
          <w:sz w:val="28"/>
          <w:szCs w:val="28"/>
        </w:rPr>
        <w:t xml:space="preserve">, </w:t>
      </w:r>
      <w:r w:rsidRPr="007948FD">
        <w:rPr>
          <w:rFonts w:ascii="Times New Roman" w:hAnsi="Times New Roman"/>
          <w:iCs/>
          <w:sz w:val="28"/>
          <w:szCs w:val="28"/>
        </w:rPr>
        <w:t>là đối tác tin cậy</w:t>
      </w:r>
      <w:r w:rsidR="007608A5">
        <w:rPr>
          <w:rFonts w:ascii="Times New Roman" w:hAnsi="Times New Roman"/>
          <w:iCs/>
          <w:sz w:val="28"/>
          <w:szCs w:val="28"/>
        </w:rPr>
        <w:t xml:space="preserve">", </w:t>
      </w:r>
      <w:r w:rsidRPr="007948FD">
        <w:rPr>
          <w:rFonts w:ascii="Times New Roman" w:hAnsi="Times New Roman"/>
          <w:iCs/>
          <w:sz w:val="28"/>
          <w:szCs w:val="28"/>
        </w:rPr>
        <w:t xml:space="preserve">là </w:t>
      </w:r>
      <w:r w:rsidR="007608A5">
        <w:rPr>
          <w:rFonts w:ascii="Times New Roman" w:hAnsi="Times New Roman"/>
          <w:iCs/>
          <w:sz w:val="28"/>
          <w:szCs w:val="28"/>
        </w:rPr>
        <w:t>"</w:t>
      </w:r>
      <w:r w:rsidRPr="007948FD">
        <w:rPr>
          <w:rFonts w:ascii="Times New Roman" w:hAnsi="Times New Roman"/>
          <w:iCs/>
          <w:sz w:val="28"/>
          <w:szCs w:val="28"/>
        </w:rPr>
        <w:t>thành viên có trách nhiệm</w:t>
      </w:r>
      <w:r w:rsidR="007608A5">
        <w:rPr>
          <w:rFonts w:ascii="Times New Roman" w:hAnsi="Times New Roman"/>
          <w:iCs/>
          <w:sz w:val="28"/>
          <w:szCs w:val="28"/>
        </w:rPr>
        <w:t>"</w:t>
      </w:r>
      <w:r w:rsidRPr="007948FD">
        <w:rPr>
          <w:rFonts w:ascii="Times New Roman" w:hAnsi="Times New Roman"/>
          <w:iCs/>
          <w:sz w:val="28"/>
          <w:szCs w:val="28"/>
        </w:rPr>
        <w:t xml:space="preserve"> của cộng đồng quốc tế</w:t>
      </w:r>
      <w:r w:rsidR="007608A5">
        <w:rPr>
          <w:rFonts w:ascii="Times New Roman" w:hAnsi="Times New Roman"/>
          <w:iCs/>
          <w:sz w:val="28"/>
          <w:szCs w:val="28"/>
        </w:rPr>
        <w:t xml:space="preserve">; </w:t>
      </w:r>
      <w:r w:rsidRPr="007948FD">
        <w:rPr>
          <w:rFonts w:ascii="Times New Roman" w:hAnsi="Times New Roman"/>
          <w:iCs/>
          <w:sz w:val="28"/>
          <w:szCs w:val="28"/>
        </w:rPr>
        <w:t>coi trọng quan hệ với các nước láng giềng</w:t>
      </w:r>
      <w:r w:rsidR="007608A5">
        <w:rPr>
          <w:rFonts w:ascii="Times New Roman" w:hAnsi="Times New Roman"/>
          <w:iCs/>
          <w:sz w:val="28"/>
          <w:szCs w:val="28"/>
        </w:rPr>
        <w:t xml:space="preserve">, </w:t>
      </w:r>
      <w:r w:rsidRPr="007948FD">
        <w:rPr>
          <w:rFonts w:ascii="Times New Roman" w:hAnsi="Times New Roman"/>
          <w:iCs/>
          <w:sz w:val="28"/>
          <w:szCs w:val="28"/>
        </w:rPr>
        <w:t>các nước lớn</w:t>
      </w:r>
      <w:r w:rsidR="007608A5">
        <w:rPr>
          <w:rFonts w:ascii="Times New Roman" w:hAnsi="Times New Roman"/>
          <w:iCs/>
          <w:sz w:val="28"/>
          <w:szCs w:val="28"/>
        </w:rPr>
        <w:t xml:space="preserve">, </w:t>
      </w:r>
      <w:r w:rsidRPr="007948FD">
        <w:rPr>
          <w:rFonts w:ascii="Times New Roman" w:hAnsi="Times New Roman"/>
          <w:iCs/>
          <w:sz w:val="28"/>
          <w:szCs w:val="28"/>
        </w:rPr>
        <w:t>quan tâm đúng mức quan hệ với các nước bạn bè truyền thống. Định hướng hội nhập quốc tế ngày càng được làm rõ</w:t>
      </w:r>
      <w:r w:rsidR="007608A5">
        <w:rPr>
          <w:rFonts w:ascii="Times New Roman" w:hAnsi="Times New Roman"/>
          <w:iCs/>
          <w:sz w:val="28"/>
          <w:szCs w:val="28"/>
        </w:rPr>
        <w:t xml:space="preserve">: </w:t>
      </w:r>
      <w:r w:rsidRPr="007948FD">
        <w:rPr>
          <w:rFonts w:ascii="Times New Roman" w:hAnsi="Times New Roman"/>
          <w:iCs/>
          <w:sz w:val="28"/>
          <w:szCs w:val="28"/>
        </w:rPr>
        <w:t xml:space="preserve">Từ </w:t>
      </w:r>
      <w:r w:rsidR="007608A5">
        <w:rPr>
          <w:rFonts w:ascii="Times New Roman" w:hAnsi="Times New Roman"/>
          <w:iCs/>
          <w:sz w:val="28"/>
          <w:szCs w:val="28"/>
        </w:rPr>
        <w:t>"</w:t>
      </w:r>
      <w:r w:rsidRPr="007948FD">
        <w:rPr>
          <w:rFonts w:ascii="Times New Roman" w:hAnsi="Times New Roman"/>
          <w:iCs/>
          <w:sz w:val="28"/>
          <w:szCs w:val="28"/>
        </w:rPr>
        <w:t>phá thế bị bao vây</w:t>
      </w:r>
      <w:r w:rsidR="007608A5">
        <w:rPr>
          <w:rFonts w:ascii="Times New Roman" w:hAnsi="Times New Roman"/>
          <w:iCs/>
          <w:sz w:val="28"/>
          <w:szCs w:val="28"/>
        </w:rPr>
        <w:t xml:space="preserve">, </w:t>
      </w:r>
      <w:r w:rsidRPr="007948FD">
        <w:rPr>
          <w:rFonts w:ascii="Times New Roman" w:hAnsi="Times New Roman"/>
          <w:iCs/>
          <w:sz w:val="28"/>
          <w:szCs w:val="28"/>
        </w:rPr>
        <w:t>cấm vận</w:t>
      </w:r>
      <w:r w:rsidR="007608A5">
        <w:rPr>
          <w:rFonts w:ascii="Times New Roman" w:hAnsi="Times New Roman"/>
          <w:iCs/>
          <w:sz w:val="28"/>
          <w:szCs w:val="28"/>
        </w:rPr>
        <w:t>"</w:t>
      </w:r>
      <w:r w:rsidRPr="007948FD">
        <w:rPr>
          <w:rFonts w:ascii="Times New Roman" w:hAnsi="Times New Roman"/>
          <w:iCs/>
          <w:sz w:val="28"/>
          <w:szCs w:val="28"/>
        </w:rPr>
        <w:t xml:space="preserve"> tiến đến </w:t>
      </w:r>
      <w:r w:rsidR="007608A5">
        <w:rPr>
          <w:rFonts w:ascii="Times New Roman" w:hAnsi="Times New Roman"/>
          <w:iCs/>
          <w:sz w:val="28"/>
          <w:szCs w:val="28"/>
        </w:rPr>
        <w:t>"</w:t>
      </w:r>
      <w:r w:rsidRPr="007948FD">
        <w:rPr>
          <w:rFonts w:ascii="Times New Roman" w:hAnsi="Times New Roman"/>
          <w:iCs/>
          <w:sz w:val="28"/>
          <w:szCs w:val="28"/>
        </w:rPr>
        <w:t>hội nhập vào nền kinh tế khu vực và thế giới</w:t>
      </w:r>
      <w:r w:rsidR="007608A5">
        <w:rPr>
          <w:rFonts w:ascii="Times New Roman" w:hAnsi="Times New Roman"/>
          <w:iCs/>
          <w:sz w:val="28"/>
          <w:szCs w:val="28"/>
        </w:rPr>
        <w:t>"</w:t>
      </w:r>
      <w:r w:rsidRPr="007948FD">
        <w:rPr>
          <w:rFonts w:ascii="Times New Roman" w:hAnsi="Times New Roman"/>
          <w:iCs/>
          <w:sz w:val="28"/>
          <w:szCs w:val="28"/>
        </w:rPr>
        <w:t xml:space="preserve"> và tiếp theo là </w:t>
      </w:r>
      <w:r w:rsidR="007608A5">
        <w:rPr>
          <w:rFonts w:ascii="Times New Roman" w:hAnsi="Times New Roman"/>
          <w:iCs/>
          <w:sz w:val="28"/>
          <w:szCs w:val="28"/>
        </w:rPr>
        <w:t>"</w:t>
      </w:r>
      <w:r w:rsidRPr="007948FD">
        <w:rPr>
          <w:rFonts w:ascii="Times New Roman" w:hAnsi="Times New Roman"/>
          <w:iCs/>
          <w:sz w:val="28"/>
          <w:szCs w:val="28"/>
        </w:rPr>
        <w:t>chủ động và tích cực hội nhập quốc tế</w:t>
      </w:r>
      <w:r w:rsidR="007608A5">
        <w:rPr>
          <w:rFonts w:ascii="Times New Roman" w:hAnsi="Times New Roman"/>
          <w:iCs/>
          <w:sz w:val="28"/>
          <w:szCs w:val="28"/>
        </w:rPr>
        <w:t>"</w:t>
      </w:r>
      <w:r w:rsidRPr="007948FD">
        <w:rPr>
          <w:rFonts w:ascii="Times New Roman" w:hAnsi="Times New Roman"/>
          <w:iCs/>
          <w:sz w:val="28"/>
          <w:szCs w:val="28"/>
        </w:rPr>
        <w:t xml:space="preserve"> một cách toàn diện</w:t>
      </w:r>
      <w:r w:rsidR="007608A5">
        <w:rPr>
          <w:rFonts w:ascii="Times New Roman" w:hAnsi="Times New Roman"/>
          <w:iCs/>
          <w:sz w:val="28"/>
          <w:szCs w:val="28"/>
        </w:rPr>
        <w:t xml:space="preserve">, </w:t>
      </w:r>
      <w:r w:rsidR="00FE3045" w:rsidRPr="007948FD">
        <w:rPr>
          <w:rFonts w:ascii="Times New Roman" w:hAnsi="Times New Roman"/>
          <w:iCs/>
          <w:sz w:val="28"/>
          <w:szCs w:val="28"/>
        </w:rPr>
        <w:t>từ vị thế hội nhập của một quốc gia đi sau sang trạng thái một quốc gia vươn lên</w:t>
      </w:r>
      <w:r w:rsidR="007608A5">
        <w:rPr>
          <w:rFonts w:ascii="Times New Roman" w:hAnsi="Times New Roman"/>
          <w:iCs/>
          <w:sz w:val="28"/>
          <w:szCs w:val="28"/>
        </w:rPr>
        <w:t xml:space="preserve">, </w:t>
      </w:r>
      <w:r w:rsidR="00FE3045" w:rsidRPr="007948FD">
        <w:rPr>
          <w:rFonts w:ascii="Times New Roman" w:hAnsi="Times New Roman"/>
          <w:iCs/>
          <w:sz w:val="28"/>
          <w:szCs w:val="28"/>
        </w:rPr>
        <w:t xml:space="preserve">tiên phong vào những lĩnh vực mới. </w:t>
      </w:r>
    </w:p>
    <w:p w14:paraId="1BB1A33A" w14:textId="77777777" w:rsidR="00FE3045"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Trong hội nhập quốc tế</w:t>
      </w:r>
      <w:r w:rsidR="007608A5">
        <w:rPr>
          <w:rFonts w:ascii="Times New Roman" w:hAnsi="Times New Roman"/>
          <w:iCs/>
          <w:sz w:val="28"/>
          <w:szCs w:val="28"/>
        </w:rPr>
        <w:t xml:space="preserve">, </w:t>
      </w:r>
      <w:r w:rsidRPr="007948FD">
        <w:rPr>
          <w:rFonts w:ascii="Times New Roman" w:hAnsi="Times New Roman"/>
          <w:iCs/>
          <w:sz w:val="28"/>
          <w:szCs w:val="28"/>
        </w:rPr>
        <w:t>Đảng ta luôn chú trọng mối quan hệ giữa giữ vững độc lập</w:t>
      </w:r>
      <w:r w:rsidR="007608A5">
        <w:rPr>
          <w:rFonts w:ascii="Times New Roman" w:hAnsi="Times New Roman"/>
          <w:iCs/>
          <w:sz w:val="28"/>
          <w:szCs w:val="28"/>
        </w:rPr>
        <w:t xml:space="preserve">, </w:t>
      </w:r>
      <w:r w:rsidRPr="007948FD">
        <w:rPr>
          <w:rFonts w:ascii="Times New Roman" w:hAnsi="Times New Roman"/>
          <w:iCs/>
          <w:sz w:val="28"/>
          <w:szCs w:val="28"/>
        </w:rPr>
        <w:t>tự chủ và hội nhập quốc tế toàn diện</w:t>
      </w:r>
      <w:r w:rsidR="007608A5">
        <w:rPr>
          <w:rFonts w:ascii="Times New Roman" w:hAnsi="Times New Roman"/>
          <w:iCs/>
          <w:sz w:val="28"/>
          <w:szCs w:val="28"/>
        </w:rPr>
        <w:t xml:space="preserve">, </w:t>
      </w:r>
      <w:r w:rsidRPr="007948FD">
        <w:rPr>
          <w:rFonts w:ascii="Times New Roman" w:hAnsi="Times New Roman"/>
          <w:iCs/>
          <w:sz w:val="28"/>
          <w:szCs w:val="28"/>
        </w:rPr>
        <w:t>sâu rộng</w:t>
      </w:r>
      <w:r w:rsidR="007608A5">
        <w:rPr>
          <w:rFonts w:ascii="Times New Roman" w:hAnsi="Times New Roman"/>
          <w:iCs/>
          <w:sz w:val="28"/>
          <w:szCs w:val="28"/>
        </w:rPr>
        <w:t xml:space="preserve">; </w:t>
      </w:r>
      <w:r w:rsidRPr="007948FD">
        <w:rPr>
          <w:rFonts w:ascii="Times New Roman" w:hAnsi="Times New Roman"/>
          <w:iCs/>
          <w:sz w:val="28"/>
          <w:szCs w:val="28"/>
        </w:rPr>
        <w:t>sự cần thiết phải tăng cường nội lực để bảo đảm hội nhập thành công</w:t>
      </w:r>
      <w:r w:rsidR="007608A5">
        <w:rPr>
          <w:rFonts w:ascii="Times New Roman" w:hAnsi="Times New Roman"/>
          <w:iCs/>
          <w:sz w:val="28"/>
          <w:szCs w:val="28"/>
        </w:rPr>
        <w:t xml:space="preserve">; </w:t>
      </w:r>
      <w:r w:rsidRPr="007948FD">
        <w:rPr>
          <w:rFonts w:ascii="Times New Roman" w:hAnsi="Times New Roman"/>
          <w:iCs/>
          <w:sz w:val="28"/>
          <w:szCs w:val="28"/>
        </w:rPr>
        <w:t>nắm vững hơn những nguyên tắc và vấn đề cơ bản của thông lệ quốc tế. Đảng ta đã xác định</w:t>
      </w:r>
      <w:r w:rsidR="007608A5">
        <w:rPr>
          <w:rFonts w:ascii="Times New Roman" w:hAnsi="Times New Roman"/>
          <w:iCs/>
          <w:sz w:val="28"/>
          <w:szCs w:val="28"/>
        </w:rPr>
        <w:t xml:space="preserve">, </w:t>
      </w:r>
      <w:r w:rsidRPr="007948FD">
        <w:rPr>
          <w:rFonts w:ascii="Times New Roman" w:hAnsi="Times New Roman"/>
          <w:iCs/>
          <w:sz w:val="28"/>
          <w:szCs w:val="28"/>
        </w:rPr>
        <w:t>hội nhập quốc tế là định hướng chiến lược lớn để xây dựng và bảo vệ Tổ quốc</w:t>
      </w:r>
      <w:r w:rsidR="007608A5">
        <w:rPr>
          <w:rFonts w:ascii="Times New Roman" w:hAnsi="Times New Roman"/>
          <w:iCs/>
          <w:sz w:val="28"/>
          <w:szCs w:val="28"/>
        </w:rPr>
        <w:t xml:space="preserve">, </w:t>
      </w:r>
      <w:r w:rsidRPr="007948FD">
        <w:rPr>
          <w:rFonts w:ascii="Times New Roman" w:hAnsi="Times New Roman"/>
          <w:iCs/>
          <w:sz w:val="28"/>
          <w:szCs w:val="28"/>
        </w:rPr>
        <w:t>coi hội nhập quốc tế là sự nghiệp của toàn dân và của cả hệ thống chính trị</w:t>
      </w:r>
      <w:r w:rsidR="007608A5">
        <w:rPr>
          <w:rFonts w:ascii="Times New Roman" w:hAnsi="Times New Roman"/>
          <w:iCs/>
          <w:sz w:val="28"/>
          <w:szCs w:val="28"/>
        </w:rPr>
        <w:t xml:space="preserve">; </w:t>
      </w:r>
      <w:r w:rsidRPr="007948FD">
        <w:rPr>
          <w:rFonts w:ascii="Times New Roman" w:hAnsi="Times New Roman"/>
          <w:iCs/>
          <w:sz w:val="28"/>
          <w:szCs w:val="28"/>
        </w:rPr>
        <w:t>hội nhập quốc tế trên cơ sở phát huy tối đa nội lực</w:t>
      </w:r>
      <w:r w:rsidR="007608A5">
        <w:rPr>
          <w:rFonts w:ascii="Times New Roman" w:hAnsi="Times New Roman"/>
          <w:iCs/>
          <w:sz w:val="28"/>
          <w:szCs w:val="28"/>
        </w:rPr>
        <w:t xml:space="preserve">, </w:t>
      </w:r>
      <w:r w:rsidRPr="007948FD">
        <w:rPr>
          <w:rFonts w:ascii="Times New Roman" w:hAnsi="Times New Roman"/>
          <w:iCs/>
          <w:sz w:val="28"/>
          <w:szCs w:val="28"/>
        </w:rPr>
        <w:t>tranh thủ ngoại lực</w:t>
      </w:r>
      <w:r w:rsidR="007608A5">
        <w:rPr>
          <w:rFonts w:ascii="Times New Roman" w:hAnsi="Times New Roman"/>
          <w:iCs/>
          <w:sz w:val="28"/>
          <w:szCs w:val="28"/>
        </w:rPr>
        <w:t xml:space="preserve">; </w:t>
      </w:r>
      <w:r w:rsidRPr="007948FD">
        <w:rPr>
          <w:rFonts w:ascii="Times New Roman" w:hAnsi="Times New Roman"/>
          <w:iCs/>
          <w:sz w:val="28"/>
          <w:szCs w:val="28"/>
        </w:rPr>
        <w:t>hội nhập kinh tế là trọng tâm</w:t>
      </w:r>
      <w:r w:rsidR="007608A5">
        <w:rPr>
          <w:rFonts w:ascii="Times New Roman" w:hAnsi="Times New Roman"/>
          <w:iCs/>
          <w:sz w:val="28"/>
          <w:szCs w:val="28"/>
        </w:rPr>
        <w:t xml:space="preserve">, </w:t>
      </w:r>
      <w:r w:rsidRPr="007948FD">
        <w:rPr>
          <w:rFonts w:ascii="Times New Roman" w:hAnsi="Times New Roman"/>
          <w:iCs/>
          <w:sz w:val="28"/>
          <w:szCs w:val="28"/>
        </w:rPr>
        <w:t>hội nhập các lĩnh vực khác từng bước mở rộng</w:t>
      </w:r>
      <w:r w:rsidR="007608A5">
        <w:rPr>
          <w:rFonts w:ascii="Times New Roman" w:hAnsi="Times New Roman"/>
          <w:iCs/>
          <w:sz w:val="28"/>
          <w:szCs w:val="28"/>
        </w:rPr>
        <w:t xml:space="preserve">; </w:t>
      </w:r>
      <w:r w:rsidRPr="007948FD">
        <w:rPr>
          <w:rFonts w:ascii="Times New Roman" w:hAnsi="Times New Roman"/>
          <w:iCs/>
          <w:sz w:val="28"/>
          <w:szCs w:val="28"/>
        </w:rPr>
        <w:t>nghiêm chỉnh tuân thủ các cam kết quốc tế đi đôi với chủ động</w:t>
      </w:r>
      <w:r w:rsidR="007608A5">
        <w:rPr>
          <w:rFonts w:ascii="Times New Roman" w:hAnsi="Times New Roman"/>
          <w:iCs/>
          <w:sz w:val="28"/>
          <w:szCs w:val="28"/>
        </w:rPr>
        <w:t xml:space="preserve">, </w:t>
      </w:r>
      <w:r w:rsidRPr="007948FD">
        <w:rPr>
          <w:rFonts w:ascii="Times New Roman" w:hAnsi="Times New Roman"/>
          <w:iCs/>
          <w:sz w:val="28"/>
          <w:szCs w:val="28"/>
        </w:rPr>
        <w:t>tích cực tham gia xây dựng</w:t>
      </w:r>
      <w:r w:rsidR="007608A5">
        <w:rPr>
          <w:rFonts w:ascii="Times New Roman" w:hAnsi="Times New Roman"/>
          <w:iCs/>
          <w:sz w:val="28"/>
          <w:szCs w:val="28"/>
        </w:rPr>
        <w:t xml:space="preserve">, </w:t>
      </w:r>
      <w:r w:rsidRPr="007948FD">
        <w:rPr>
          <w:rFonts w:ascii="Times New Roman" w:hAnsi="Times New Roman"/>
          <w:iCs/>
          <w:sz w:val="28"/>
          <w:szCs w:val="28"/>
        </w:rPr>
        <w:t>thực hiện các chuẩn mực chung bảo đảm lợi ích quốc gia - dân tộc</w:t>
      </w:r>
      <w:r w:rsidR="007608A5">
        <w:rPr>
          <w:rFonts w:ascii="Times New Roman" w:hAnsi="Times New Roman"/>
          <w:iCs/>
          <w:sz w:val="28"/>
          <w:szCs w:val="28"/>
        </w:rPr>
        <w:t xml:space="preserve">; </w:t>
      </w:r>
      <w:r w:rsidRPr="007948FD">
        <w:rPr>
          <w:rFonts w:ascii="Times New Roman" w:hAnsi="Times New Roman"/>
          <w:iCs/>
          <w:sz w:val="28"/>
          <w:szCs w:val="28"/>
        </w:rPr>
        <w:t>đã nhận thức sâu sắc hơn yêu cầu giải quyết một cách th</w:t>
      </w:r>
      <w:r w:rsidR="008B1F53" w:rsidRPr="007948FD">
        <w:rPr>
          <w:rFonts w:ascii="Times New Roman" w:hAnsi="Times New Roman"/>
          <w:iCs/>
          <w:sz w:val="28"/>
          <w:szCs w:val="28"/>
        </w:rPr>
        <w:t>oả</w:t>
      </w:r>
      <w:r w:rsidRPr="007948FD">
        <w:rPr>
          <w:rFonts w:ascii="Times New Roman" w:hAnsi="Times New Roman"/>
          <w:iCs/>
          <w:sz w:val="28"/>
          <w:szCs w:val="28"/>
        </w:rPr>
        <w:t xml:space="preserve"> đáng mối quan hệ giữa hội nhập quốc tế và giữ vững độc lập</w:t>
      </w:r>
      <w:r w:rsidR="007608A5">
        <w:rPr>
          <w:rFonts w:ascii="Times New Roman" w:hAnsi="Times New Roman"/>
          <w:iCs/>
          <w:sz w:val="28"/>
          <w:szCs w:val="28"/>
        </w:rPr>
        <w:t xml:space="preserve">, </w:t>
      </w:r>
      <w:r w:rsidRPr="007948FD">
        <w:rPr>
          <w:rFonts w:ascii="Times New Roman" w:hAnsi="Times New Roman"/>
          <w:iCs/>
          <w:sz w:val="28"/>
          <w:szCs w:val="28"/>
        </w:rPr>
        <w:t>tự chủ</w:t>
      </w:r>
      <w:r w:rsidR="007608A5">
        <w:rPr>
          <w:rFonts w:ascii="Times New Roman" w:hAnsi="Times New Roman"/>
          <w:iCs/>
          <w:sz w:val="28"/>
          <w:szCs w:val="28"/>
        </w:rPr>
        <w:t xml:space="preserve">, </w:t>
      </w:r>
      <w:r w:rsidRPr="007948FD">
        <w:rPr>
          <w:rFonts w:ascii="Times New Roman" w:hAnsi="Times New Roman"/>
          <w:iCs/>
          <w:sz w:val="28"/>
          <w:szCs w:val="28"/>
        </w:rPr>
        <w:t>chủ quyền quốc gia</w:t>
      </w:r>
      <w:r w:rsidR="007608A5">
        <w:rPr>
          <w:rFonts w:ascii="Times New Roman" w:hAnsi="Times New Roman"/>
          <w:iCs/>
          <w:sz w:val="28"/>
          <w:szCs w:val="28"/>
        </w:rPr>
        <w:t xml:space="preserve">; </w:t>
      </w:r>
      <w:r w:rsidRPr="007948FD">
        <w:rPr>
          <w:rFonts w:ascii="Times New Roman" w:hAnsi="Times New Roman"/>
          <w:iCs/>
          <w:sz w:val="28"/>
          <w:szCs w:val="28"/>
        </w:rPr>
        <w:t>nhận thức rõ hơn</w:t>
      </w:r>
      <w:r w:rsidR="007608A5">
        <w:rPr>
          <w:rFonts w:ascii="Times New Roman" w:hAnsi="Times New Roman"/>
          <w:iCs/>
          <w:sz w:val="28"/>
          <w:szCs w:val="28"/>
        </w:rPr>
        <w:t xml:space="preserve">, </w:t>
      </w:r>
      <w:r w:rsidRPr="007948FD">
        <w:rPr>
          <w:rFonts w:ascii="Times New Roman" w:hAnsi="Times New Roman"/>
          <w:iCs/>
          <w:sz w:val="28"/>
          <w:szCs w:val="28"/>
        </w:rPr>
        <w:t>đầy đủ hơn các đặc điểm của môi trường quốc tế cũng như các hệ thống công cụ</w:t>
      </w:r>
      <w:r w:rsidR="007608A5">
        <w:rPr>
          <w:rFonts w:ascii="Times New Roman" w:hAnsi="Times New Roman"/>
          <w:iCs/>
          <w:sz w:val="28"/>
          <w:szCs w:val="28"/>
        </w:rPr>
        <w:t xml:space="preserve">, </w:t>
      </w:r>
      <w:r w:rsidRPr="007948FD">
        <w:rPr>
          <w:rFonts w:ascii="Times New Roman" w:hAnsi="Times New Roman"/>
          <w:iCs/>
          <w:sz w:val="28"/>
          <w:szCs w:val="28"/>
        </w:rPr>
        <w:t>quyền lực được sử dụng để chi phối</w:t>
      </w:r>
      <w:r w:rsidR="007608A5">
        <w:rPr>
          <w:rFonts w:ascii="Times New Roman" w:hAnsi="Times New Roman"/>
          <w:iCs/>
          <w:sz w:val="28"/>
          <w:szCs w:val="28"/>
        </w:rPr>
        <w:t xml:space="preserve">, </w:t>
      </w:r>
      <w:r w:rsidRPr="007948FD">
        <w:rPr>
          <w:rFonts w:ascii="Times New Roman" w:hAnsi="Times New Roman"/>
          <w:iCs/>
          <w:sz w:val="28"/>
          <w:szCs w:val="28"/>
        </w:rPr>
        <w:t xml:space="preserve">kiểm soát trong quá trình hội nhập quốc tế. </w:t>
      </w:r>
    </w:p>
    <w:p w14:paraId="08CFB1A7" w14:textId="77777777" w:rsidR="00F10663"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Với các quan hệ đã được xác lập</w:t>
      </w:r>
      <w:r w:rsidR="007608A5">
        <w:rPr>
          <w:rFonts w:ascii="Times New Roman" w:hAnsi="Times New Roman"/>
          <w:iCs/>
          <w:sz w:val="28"/>
          <w:szCs w:val="28"/>
        </w:rPr>
        <w:t xml:space="preserve">, </w:t>
      </w:r>
      <w:r w:rsidRPr="007948FD">
        <w:rPr>
          <w:rFonts w:ascii="Times New Roman" w:hAnsi="Times New Roman"/>
          <w:iCs/>
          <w:sz w:val="28"/>
          <w:szCs w:val="28"/>
        </w:rPr>
        <w:t>Đảng chủ trương đưa các mối quan hệ đi vào chiều sâu và làm sâu sắc hơn</w:t>
      </w:r>
      <w:r w:rsidR="007608A5">
        <w:rPr>
          <w:rFonts w:ascii="Times New Roman" w:hAnsi="Times New Roman"/>
          <w:iCs/>
          <w:sz w:val="28"/>
          <w:szCs w:val="28"/>
        </w:rPr>
        <w:t xml:space="preserve">, </w:t>
      </w:r>
      <w:r w:rsidRPr="007948FD">
        <w:rPr>
          <w:rFonts w:ascii="Times New Roman" w:hAnsi="Times New Roman"/>
          <w:iCs/>
          <w:sz w:val="28"/>
          <w:szCs w:val="28"/>
        </w:rPr>
        <w:t>ngày càng gia tăng mức độ đan xen lợi ích</w:t>
      </w:r>
      <w:r w:rsidR="007608A5">
        <w:rPr>
          <w:rFonts w:ascii="Times New Roman" w:hAnsi="Times New Roman"/>
          <w:iCs/>
          <w:sz w:val="28"/>
          <w:szCs w:val="28"/>
        </w:rPr>
        <w:t xml:space="preserve">, </w:t>
      </w:r>
      <w:r w:rsidRPr="007948FD">
        <w:rPr>
          <w:rFonts w:ascii="Times New Roman" w:hAnsi="Times New Roman"/>
          <w:iCs/>
          <w:sz w:val="28"/>
          <w:szCs w:val="28"/>
        </w:rPr>
        <w:t>tăng cường lòng tin</w:t>
      </w:r>
      <w:r w:rsidR="007608A5">
        <w:rPr>
          <w:rFonts w:ascii="Times New Roman" w:hAnsi="Times New Roman"/>
          <w:iCs/>
          <w:sz w:val="28"/>
          <w:szCs w:val="28"/>
        </w:rPr>
        <w:t xml:space="preserve">, </w:t>
      </w:r>
      <w:r w:rsidRPr="007948FD">
        <w:rPr>
          <w:rFonts w:ascii="Times New Roman" w:hAnsi="Times New Roman"/>
          <w:iCs/>
          <w:sz w:val="28"/>
          <w:szCs w:val="28"/>
        </w:rPr>
        <w:t>mở rộng và nâng cao hiệu quả các cơ chế hợp tác</w:t>
      </w:r>
      <w:r w:rsidR="007608A5">
        <w:rPr>
          <w:rFonts w:ascii="Times New Roman" w:hAnsi="Times New Roman"/>
          <w:iCs/>
          <w:sz w:val="28"/>
          <w:szCs w:val="28"/>
        </w:rPr>
        <w:t xml:space="preserve">, </w:t>
      </w:r>
      <w:r w:rsidRPr="007948FD">
        <w:rPr>
          <w:rFonts w:ascii="Times New Roman" w:hAnsi="Times New Roman"/>
          <w:iCs/>
          <w:sz w:val="28"/>
          <w:szCs w:val="28"/>
        </w:rPr>
        <w:t>nâng cấp quan hệ với các đối tác</w:t>
      </w:r>
      <w:r w:rsidR="007608A5">
        <w:rPr>
          <w:rFonts w:ascii="Times New Roman" w:hAnsi="Times New Roman"/>
          <w:iCs/>
          <w:sz w:val="28"/>
          <w:szCs w:val="28"/>
        </w:rPr>
        <w:t xml:space="preserve">, </w:t>
      </w:r>
      <w:r w:rsidRPr="007948FD">
        <w:rPr>
          <w:rFonts w:ascii="Times New Roman" w:hAnsi="Times New Roman"/>
          <w:iCs/>
          <w:sz w:val="28"/>
          <w:szCs w:val="28"/>
        </w:rPr>
        <w:t>nhất là các đối tác có tầm quan trọng chiến lược đối với an ninh và phát triển của đất nước. Đảng ta chủ trương nâng tầm đối ngoại đa phương</w:t>
      </w:r>
      <w:r w:rsidR="007608A5">
        <w:rPr>
          <w:rFonts w:ascii="Times New Roman" w:hAnsi="Times New Roman"/>
          <w:iCs/>
          <w:sz w:val="28"/>
          <w:szCs w:val="28"/>
        </w:rPr>
        <w:t xml:space="preserve">, </w:t>
      </w:r>
      <w:r w:rsidRPr="007948FD">
        <w:rPr>
          <w:rFonts w:ascii="Times New Roman" w:hAnsi="Times New Roman"/>
          <w:iCs/>
          <w:sz w:val="28"/>
          <w:szCs w:val="28"/>
        </w:rPr>
        <w:t>chủ động tham gia và phát huy vai trò của Việt Nam tại các cơ chế đa phương</w:t>
      </w:r>
      <w:r w:rsidR="007608A5">
        <w:rPr>
          <w:rFonts w:ascii="Times New Roman" w:hAnsi="Times New Roman"/>
          <w:iCs/>
          <w:sz w:val="28"/>
          <w:szCs w:val="28"/>
        </w:rPr>
        <w:t xml:space="preserve">, </w:t>
      </w:r>
      <w:r w:rsidRPr="007948FD">
        <w:rPr>
          <w:rFonts w:ascii="Times New Roman" w:hAnsi="Times New Roman"/>
          <w:iCs/>
          <w:sz w:val="28"/>
          <w:szCs w:val="28"/>
        </w:rPr>
        <w:t>đặc biệt là ASEAN</w:t>
      </w:r>
      <w:r w:rsidR="007608A5">
        <w:rPr>
          <w:rFonts w:ascii="Times New Roman" w:hAnsi="Times New Roman"/>
          <w:iCs/>
          <w:sz w:val="28"/>
          <w:szCs w:val="28"/>
        </w:rPr>
        <w:t xml:space="preserve">, </w:t>
      </w:r>
      <w:r w:rsidRPr="007948FD">
        <w:rPr>
          <w:rFonts w:ascii="Times New Roman" w:hAnsi="Times New Roman"/>
          <w:iCs/>
          <w:sz w:val="28"/>
          <w:szCs w:val="28"/>
        </w:rPr>
        <w:t>Liên hợp quốc</w:t>
      </w:r>
      <w:r w:rsidR="007608A5">
        <w:rPr>
          <w:rFonts w:ascii="Times New Roman" w:hAnsi="Times New Roman"/>
          <w:iCs/>
          <w:sz w:val="28"/>
          <w:szCs w:val="28"/>
        </w:rPr>
        <w:t xml:space="preserve">, </w:t>
      </w:r>
      <w:r w:rsidRPr="007948FD">
        <w:rPr>
          <w:rFonts w:ascii="Times New Roman" w:hAnsi="Times New Roman"/>
          <w:iCs/>
          <w:sz w:val="28"/>
          <w:szCs w:val="28"/>
        </w:rPr>
        <w:t>APEC</w:t>
      </w:r>
      <w:r w:rsidR="007608A5">
        <w:rPr>
          <w:rFonts w:ascii="Times New Roman" w:hAnsi="Times New Roman"/>
          <w:iCs/>
          <w:sz w:val="28"/>
          <w:szCs w:val="28"/>
        </w:rPr>
        <w:t xml:space="preserve">, </w:t>
      </w:r>
      <w:r w:rsidRPr="007948FD">
        <w:rPr>
          <w:rFonts w:ascii="Times New Roman" w:hAnsi="Times New Roman"/>
          <w:iCs/>
          <w:sz w:val="28"/>
          <w:szCs w:val="28"/>
        </w:rPr>
        <w:t>hợp tác tiểu vùng Mê Công</w:t>
      </w:r>
      <w:r w:rsidR="007608A5">
        <w:rPr>
          <w:rFonts w:ascii="Times New Roman" w:hAnsi="Times New Roman"/>
          <w:iCs/>
          <w:sz w:val="28"/>
          <w:szCs w:val="28"/>
        </w:rPr>
        <w:t xml:space="preserve">, </w:t>
      </w:r>
      <w:r w:rsidRPr="007948FD">
        <w:rPr>
          <w:rFonts w:ascii="Times New Roman" w:hAnsi="Times New Roman"/>
          <w:iCs/>
          <w:sz w:val="28"/>
          <w:szCs w:val="28"/>
        </w:rPr>
        <w:t>trong những vấn đề và các cơ chế quan trọng có tầm chiến lược</w:t>
      </w:r>
      <w:r w:rsidR="007608A5">
        <w:rPr>
          <w:rFonts w:ascii="Times New Roman" w:hAnsi="Times New Roman"/>
          <w:iCs/>
          <w:sz w:val="28"/>
          <w:szCs w:val="28"/>
        </w:rPr>
        <w:t xml:space="preserve">, </w:t>
      </w:r>
      <w:r w:rsidRPr="007948FD">
        <w:rPr>
          <w:rFonts w:ascii="Times New Roman" w:hAnsi="Times New Roman"/>
          <w:iCs/>
          <w:sz w:val="28"/>
          <w:szCs w:val="28"/>
        </w:rPr>
        <w:t>phù hợp với yêu cầu</w:t>
      </w:r>
      <w:r w:rsidR="007608A5">
        <w:rPr>
          <w:rFonts w:ascii="Times New Roman" w:hAnsi="Times New Roman"/>
          <w:iCs/>
          <w:sz w:val="28"/>
          <w:szCs w:val="28"/>
        </w:rPr>
        <w:t xml:space="preserve">, </w:t>
      </w:r>
      <w:r w:rsidRPr="007948FD">
        <w:rPr>
          <w:rFonts w:ascii="Times New Roman" w:hAnsi="Times New Roman"/>
          <w:iCs/>
          <w:sz w:val="28"/>
          <w:szCs w:val="28"/>
        </w:rPr>
        <w:t>khả năng và điều kiện cụ thể. Đối với các thế lực thù địch</w:t>
      </w:r>
      <w:r w:rsidR="007608A5">
        <w:rPr>
          <w:rFonts w:ascii="Times New Roman" w:hAnsi="Times New Roman"/>
          <w:iCs/>
          <w:sz w:val="28"/>
          <w:szCs w:val="28"/>
        </w:rPr>
        <w:t xml:space="preserve">, </w:t>
      </w:r>
      <w:r w:rsidRPr="007948FD">
        <w:rPr>
          <w:rFonts w:ascii="Times New Roman" w:hAnsi="Times New Roman"/>
          <w:iCs/>
          <w:sz w:val="28"/>
          <w:szCs w:val="28"/>
        </w:rPr>
        <w:t>Đảng ta chủ trương</w:t>
      </w:r>
      <w:r w:rsidR="007608A5">
        <w:rPr>
          <w:rFonts w:ascii="Times New Roman" w:hAnsi="Times New Roman"/>
          <w:iCs/>
          <w:sz w:val="28"/>
          <w:szCs w:val="28"/>
        </w:rPr>
        <w:t xml:space="preserve">, </w:t>
      </w:r>
      <w:r w:rsidRPr="007948FD">
        <w:rPr>
          <w:rFonts w:ascii="Times New Roman" w:hAnsi="Times New Roman"/>
          <w:iCs/>
          <w:sz w:val="28"/>
          <w:szCs w:val="28"/>
        </w:rPr>
        <w:t>kiên quyết</w:t>
      </w:r>
      <w:r w:rsidR="007608A5">
        <w:rPr>
          <w:rFonts w:ascii="Times New Roman" w:hAnsi="Times New Roman"/>
          <w:iCs/>
          <w:sz w:val="28"/>
          <w:szCs w:val="28"/>
        </w:rPr>
        <w:t xml:space="preserve">, </w:t>
      </w:r>
      <w:r w:rsidRPr="007948FD">
        <w:rPr>
          <w:rFonts w:ascii="Times New Roman" w:hAnsi="Times New Roman"/>
          <w:iCs/>
          <w:sz w:val="28"/>
          <w:szCs w:val="28"/>
        </w:rPr>
        <w:t>kiên trì đấu tranh</w:t>
      </w:r>
      <w:r w:rsidR="007608A5">
        <w:rPr>
          <w:rFonts w:ascii="Times New Roman" w:hAnsi="Times New Roman"/>
          <w:iCs/>
          <w:sz w:val="28"/>
          <w:szCs w:val="28"/>
        </w:rPr>
        <w:t xml:space="preserve">, </w:t>
      </w:r>
      <w:r w:rsidRPr="007948FD">
        <w:rPr>
          <w:rFonts w:ascii="Times New Roman" w:hAnsi="Times New Roman"/>
          <w:iCs/>
          <w:sz w:val="28"/>
          <w:szCs w:val="28"/>
        </w:rPr>
        <w:t>làm thất bại mọi âm mưu</w:t>
      </w:r>
      <w:r w:rsidR="007608A5">
        <w:rPr>
          <w:rFonts w:ascii="Times New Roman" w:hAnsi="Times New Roman"/>
          <w:iCs/>
          <w:sz w:val="28"/>
          <w:szCs w:val="28"/>
        </w:rPr>
        <w:t xml:space="preserve">, </w:t>
      </w:r>
      <w:r w:rsidRPr="007948FD">
        <w:rPr>
          <w:rFonts w:ascii="Times New Roman" w:hAnsi="Times New Roman"/>
          <w:iCs/>
          <w:sz w:val="28"/>
          <w:szCs w:val="28"/>
        </w:rPr>
        <w:t>hành động can thiệp vào công việc nội bộ</w:t>
      </w:r>
      <w:r w:rsidR="007608A5">
        <w:rPr>
          <w:rFonts w:ascii="Times New Roman" w:hAnsi="Times New Roman"/>
          <w:iCs/>
          <w:sz w:val="28"/>
          <w:szCs w:val="28"/>
        </w:rPr>
        <w:t xml:space="preserve">, </w:t>
      </w:r>
      <w:r w:rsidRPr="007948FD">
        <w:rPr>
          <w:rFonts w:ascii="Times New Roman" w:hAnsi="Times New Roman"/>
          <w:iCs/>
          <w:sz w:val="28"/>
          <w:szCs w:val="28"/>
        </w:rPr>
        <w:t>xâm phạm độc lập</w:t>
      </w:r>
      <w:r w:rsidR="007608A5">
        <w:rPr>
          <w:rFonts w:ascii="Times New Roman" w:hAnsi="Times New Roman"/>
          <w:iCs/>
          <w:sz w:val="28"/>
          <w:szCs w:val="28"/>
        </w:rPr>
        <w:t xml:space="preserve">, </w:t>
      </w:r>
      <w:r w:rsidRPr="007948FD">
        <w:rPr>
          <w:rFonts w:ascii="Times New Roman" w:hAnsi="Times New Roman"/>
          <w:iCs/>
          <w:sz w:val="28"/>
          <w:szCs w:val="28"/>
        </w:rPr>
        <w:t>chủ quyền</w:t>
      </w:r>
      <w:r w:rsidR="007608A5">
        <w:rPr>
          <w:rFonts w:ascii="Times New Roman" w:hAnsi="Times New Roman"/>
          <w:iCs/>
          <w:sz w:val="28"/>
          <w:szCs w:val="28"/>
        </w:rPr>
        <w:t xml:space="preserve">, </w:t>
      </w:r>
      <w:r w:rsidRPr="007948FD">
        <w:rPr>
          <w:rFonts w:ascii="Times New Roman" w:hAnsi="Times New Roman"/>
          <w:iCs/>
          <w:sz w:val="28"/>
          <w:szCs w:val="28"/>
        </w:rPr>
        <w:t>thống nhất</w:t>
      </w:r>
      <w:r w:rsidR="007608A5">
        <w:rPr>
          <w:rFonts w:ascii="Times New Roman" w:hAnsi="Times New Roman"/>
          <w:iCs/>
          <w:sz w:val="28"/>
          <w:szCs w:val="28"/>
        </w:rPr>
        <w:t xml:space="preserve">, </w:t>
      </w:r>
      <w:r w:rsidRPr="007948FD">
        <w:rPr>
          <w:rFonts w:ascii="Times New Roman" w:hAnsi="Times New Roman"/>
          <w:iCs/>
          <w:sz w:val="28"/>
          <w:szCs w:val="28"/>
        </w:rPr>
        <w:t>toàn vẹn lãnh thổ</w:t>
      </w:r>
      <w:r w:rsidR="007608A5">
        <w:rPr>
          <w:rFonts w:ascii="Times New Roman" w:hAnsi="Times New Roman"/>
          <w:iCs/>
          <w:sz w:val="28"/>
          <w:szCs w:val="28"/>
        </w:rPr>
        <w:t xml:space="preserve">, </w:t>
      </w:r>
      <w:r w:rsidRPr="007948FD">
        <w:rPr>
          <w:rFonts w:ascii="Times New Roman" w:hAnsi="Times New Roman"/>
          <w:iCs/>
          <w:sz w:val="28"/>
          <w:szCs w:val="28"/>
        </w:rPr>
        <w:t xml:space="preserve">an ninh quốc gia và ổn định chính trị của đất nước. </w:t>
      </w:r>
    </w:p>
    <w:p w14:paraId="22DF1562" w14:textId="77777777" w:rsidR="00F10663" w:rsidRPr="007948FD" w:rsidRDefault="00F10663" w:rsidP="00FC7EEB">
      <w:pPr>
        <w:spacing w:before="120" w:line="360" w:lineRule="exact"/>
        <w:ind w:firstLine="720"/>
        <w:jc w:val="both"/>
        <w:rPr>
          <w:rFonts w:ascii="Times New Roman" w:hAnsi="Times New Roman"/>
          <w:iCs/>
          <w:sz w:val="28"/>
          <w:szCs w:val="28"/>
        </w:rPr>
      </w:pPr>
      <w:r w:rsidRPr="007948FD">
        <w:rPr>
          <w:rFonts w:ascii="Times New Roman" w:hAnsi="Times New Roman"/>
          <w:iCs/>
          <w:sz w:val="28"/>
          <w:szCs w:val="28"/>
        </w:rPr>
        <w:t>Cùng với quá trình đổi mới nhận thức về thời đại</w:t>
      </w:r>
      <w:r w:rsidR="007608A5">
        <w:rPr>
          <w:rFonts w:ascii="Times New Roman" w:hAnsi="Times New Roman"/>
          <w:iCs/>
          <w:sz w:val="28"/>
          <w:szCs w:val="28"/>
        </w:rPr>
        <w:t xml:space="preserve">, </w:t>
      </w:r>
      <w:r w:rsidRPr="007948FD">
        <w:rPr>
          <w:rFonts w:ascii="Times New Roman" w:hAnsi="Times New Roman"/>
          <w:iCs/>
          <w:sz w:val="28"/>
          <w:szCs w:val="28"/>
        </w:rPr>
        <w:t>thế giới</w:t>
      </w:r>
      <w:r w:rsidR="007608A5">
        <w:rPr>
          <w:rFonts w:ascii="Times New Roman" w:hAnsi="Times New Roman"/>
          <w:iCs/>
          <w:sz w:val="28"/>
          <w:szCs w:val="28"/>
        </w:rPr>
        <w:t xml:space="preserve">, </w:t>
      </w:r>
      <w:r w:rsidRPr="007948FD">
        <w:rPr>
          <w:rFonts w:ascii="Times New Roman" w:hAnsi="Times New Roman"/>
          <w:iCs/>
          <w:sz w:val="28"/>
          <w:szCs w:val="28"/>
        </w:rPr>
        <w:t>khu vực và các nội hàm khác của đường lối</w:t>
      </w:r>
      <w:r w:rsidR="007608A5">
        <w:rPr>
          <w:rFonts w:ascii="Times New Roman" w:hAnsi="Times New Roman"/>
          <w:iCs/>
          <w:sz w:val="28"/>
          <w:szCs w:val="28"/>
        </w:rPr>
        <w:t xml:space="preserve">, </w:t>
      </w:r>
      <w:r w:rsidRPr="007948FD">
        <w:rPr>
          <w:rFonts w:ascii="Times New Roman" w:hAnsi="Times New Roman"/>
          <w:iCs/>
          <w:sz w:val="28"/>
          <w:szCs w:val="28"/>
        </w:rPr>
        <w:t>chính sách đối ngoại</w:t>
      </w:r>
      <w:r w:rsidR="007608A5">
        <w:rPr>
          <w:rFonts w:ascii="Times New Roman" w:hAnsi="Times New Roman"/>
          <w:iCs/>
          <w:sz w:val="28"/>
          <w:szCs w:val="28"/>
        </w:rPr>
        <w:t xml:space="preserve">, </w:t>
      </w:r>
      <w:r w:rsidRPr="007948FD">
        <w:rPr>
          <w:rFonts w:ascii="Times New Roman" w:hAnsi="Times New Roman"/>
          <w:iCs/>
          <w:sz w:val="28"/>
          <w:szCs w:val="28"/>
        </w:rPr>
        <w:t>nhận thức của Đảng ta về tổ chức</w:t>
      </w:r>
      <w:r w:rsidR="007608A5">
        <w:rPr>
          <w:rFonts w:ascii="Times New Roman" w:hAnsi="Times New Roman"/>
          <w:iCs/>
          <w:sz w:val="28"/>
          <w:szCs w:val="28"/>
        </w:rPr>
        <w:t xml:space="preserve">, </w:t>
      </w:r>
      <w:r w:rsidRPr="007948FD">
        <w:rPr>
          <w:rFonts w:ascii="Times New Roman" w:hAnsi="Times New Roman"/>
          <w:iCs/>
          <w:sz w:val="28"/>
          <w:szCs w:val="28"/>
        </w:rPr>
        <w:t>xây dựng lực lượng đối ngoại cũng ngày càng rõ. Đảng đã nhận rõ yêu cầu phải xây dựng nền ngoại giao toàn diện</w:t>
      </w:r>
      <w:r w:rsidR="007608A5">
        <w:rPr>
          <w:rFonts w:ascii="Times New Roman" w:hAnsi="Times New Roman"/>
          <w:iCs/>
          <w:sz w:val="28"/>
          <w:szCs w:val="28"/>
        </w:rPr>
        <w:t xml:space="preserve">, </w:t>
      </w:r>
      <w:r w:rsidRPr="007948FD">
        <w:rPr>
          <w:rFonts w:ascii="Times New Roman" w:hAnsi="Times New Roman"/>
          <w:iCs/>
          <w:sz w:val="28"/>
          <w:szCs w:val="28"/>
        </w:rPr>
        <w:t>hiện đại</w:t>
      </w:r>
      <w:r w:rsidR="007608A5">
        <w:rPr>
          <w:rFonts w:ascii="Times New Roman" w:hAnsi="Times New Roman"/>
          <w:iCs/>
          <w:sz w:val="28"/>
          <w:szCs w:val="28"/>
        </w:rPr>
        <w:t xml:space="preserve">, </w:t>
      </w:r>
      <w:r w:rsidRPr="007948FD">
        <w:rPr>
          <w:rFonts w:ascii="Times New Roman" w:hAnsi="Times New Roman"/>
          <w:iCs/>
          <w:sz w:val="28"/>
          <w:szCs w:val="28"/>
        </w:rPr>
        <w:t>trong đó</w:t>
      </w:r>
      <w:r w:rsidR="007608A5">
        <w:rPr>
          <w:rFonts w:ascii="Times New Roman" w:hAnsi="Times New Roman"/>
          <w:iCs/>
          <w:sz w:val="28"/>
          <w:szCs w:val="28"/>
        </w:rPr>
        <w:t xml:space="preserve">: </w:t>
      </w:r>
      <w:r w:rsidR="00626890" w:rsidRPr="007948FD">
        <w:rPr>
          <w:rFonts w:ascii="Times New Roman" w:hAnsi="Times New Roman"/>
          <w:iCs/>
          <w:sz w:val="28"/>
          <w:szCs w:val="28"/>
        </w:rPr>
        <w:t>T</w:t>
      </w:r>
      <w:r w:rsidRPr="007948FD">
        <w:rPr>
          <w:rFonts w:ascii="Times New Roman" w:hAnsi="Times New Roman"/>
          <w:iCs/>
          <w:sz w:val="28"/>
          <w:szCs w:val="28"/>
        </w:rPr>
        <w:t>oàn diện cả về chủ thể</w:t>
      </w:r>
      <w:r w:rsidR="007608A5">
        <w:rPr>
          <w:rFonts w:ascii="Times New Roman" w:hAnsi="Times New Roman"/>
          <w:iCs/>
          <w:sz w:val="28"/>
          <w:szCs w:val="28"/>
        </w:rPr>
        <w:t xml:space="preserve">, </w:t>
      </w:r>
      <w:r w:rsidRPr="007948FD">
        <w:rPr>
          <w:rFonts w:ascii="Times New Roman" w:hAnsi="Times New Roman"/>
          <w:iCs/>
          <w:sz w:val="28"/>
          <w:szCs w:val="28"/>
        </w:rPr>
        <w:t>lĩnh vực</w:t>
      </w:r>
      <w:r w:rsidR="007608A5">
        <w:rPr>
          <w:rFonts w:ascii="Times New Roman" w:hAnsi="Times New Roman"/>
          <w:iCs/>
          <w:sz w:val="28"/>
          <w:szCs w:val="28"/>
        </w:rPr>
        <w:t xml:space="preserve">, </w:t>
      </w:r>
      <w:r w:rsidRPr="007948FD">
        <w:rPr>
          <w:rFonts w:ascii="Times New Roman" w:hAnsi="Times New Roman"/>
          <w:iCs/>
          <w:sz w:val="28"/>
          <w:szCs w:val="28"/>
        </w:rPr>
        <w:t>cả về đối tác và địa bàn</w:t>
      </w:r>
      <w:r w:rsidR="007608A5">
        <w:rPr>
          <w:rFonts w:ascii="Times New Roman" w:hAnsi="Times New Roman"/>
          <w:iCs/>
          <w:sz w:val="28"/>
          <w:szCs w:val="28"/>
        </w:rPr>
        <w:t xml:space="preserve">, </w:t>
      </w:r>
      <w:r w:rsidRPr="007948FD">
        <w:rPr>
          <w:rFonts w:ascii="Times New Roman" w:hAnsi="Times New Roman"/>
          <w:iCs/>
          <w:sz w:val="28"/>
          <w:szCs w:val="28"/>
        </w:rPr>
        <w:t>công cụ và phương cách tiến hành</w:t>
      </w:r>
      <w:r w:rsidR="007608A5">
        <w:rPr>
          <w:rFonts w:ascii="Times New Roman" w:hAnsi="Times New Roman"/>
          <w:iCs/>
          <w:sz w:val="28"/>
          <w:szCs w:val="28"/>
        </w:rPr>
        <w:t xml:space="preserve">; </w:t>
      </w:r>
      <w:r w:rsidRPr="007948FD">
        <w:rPr>
          <w:rFonts w:ascii="Times New Roman" w:hAnsi="Times New Roman"/>
          <w:iCs/>
          <w:sz w:val="28"/>
          <w:szCs w:val="28"/>
        </w:rPr>
        <w:t>hiện đại cả về nội dung</w:t>
      </w:r>
      <w:r w:rsidR="007608A5">
        <w:rPr>
          <w:rFonts w:ascii="Times New Roman" w:hAnsi="Times New Roman"/>
          <w:iCs/>
          <w:sz w:val="28"/>
          <w:szCs w:val="28"/>
        </w:rPr>
        <w:t xml:space="preserve">, </w:t>
      </w:r>
      <w:r w:rsidRPr="007948FD">
        <w:rPr>
          <w:rFonts w:ascii="Times New Roman" w:hAnsi="Times New Roman"/>
          <w:iCs/>
          <w:sz w:val="28"/>
          <w:szCs w:val="28"/>
        </w:rPr>
        <w:t>phương pháp</w:t>
      </w:r>
      <w:r w:rsidR="007608A5">
        <w:rPr>
          <w:rFonts w:ascii="Times New Roman" w:hAnsi="Times New Roman"/>
          <w:iCs/>
          <w:sz w:val="28"/>
          <w:szCs w:val="28"/>
        </w:rPr>
        <w:t xml:space="preserve">, </w:t>
      </w:r>
      <w:r w:rsidRPr="007948FD">
        <w:rPr>
          <w:rFonts w:ascii="Times New Roman" w:hAnsi="Times New Roman"/>
          <w:iCs/>
          <w:sz w:val="28"/>
          <w:szCs w:val="28"/>
        </w:rPr>
        <w:t>cách thức</w:t>
      </w:r>
      <w:r w:rsidR="007608A5">
        <w:rPr>
          <w:rFonts w:ascii="Times New Roman" w:hAnsi="Times New Roman"/>
          <w:iCs/>
          <w:sz w:val="28"/>
          <w:szCs w:val="28"/>
        </w:rPr>
        <w:t xml:space="preserve">, </w:t>
      </w:r>
      <w:r w:rsidRPr="007948FD">
        <w:rPr>
          <w:rFonts w:ascii="Times New Roman" w:hAnsi="Times New Roman"/>
          <w:iCs/>
          <w:sz w:val="28"/>
          <w:szCs w:val="28"/>
        </w:rPr>
        <w:t>công cụ thực hiện</w:t>
      </w:r>
      <w:r w:rsidR="007608A5">
        <w:rPr>
          <w:rFonts w:ascii="Times New Roman" w:hAnsi="Times New Roman"/>
          <w:iCs/>
          <w:sz w:val="28"/>
          <w:szCs w:val="28"/>
        </w:rPr>
        <w:t xml:space="preserve">, </w:t>
      </w:r>
      <w:r w:rsidRPr="007948FD">
        <w:rPr>
          <w:rFonts w:ascii="Times New Roman" w:hAnsi="Times New Roman"/>
          <w:iCs/>
          <w:sz w:val="28"/>
          <w:szCs w:val="28"/>
        </w:rPr>
        <w:t>cả trong sự kết hợp hài h</w:t>
      </w:r>
      <w:r w:rsidR="008B1F53" w:rsidRPr="007948FD">
        <w:rPr>
          <w:rFonts w:ascii="Times New Roman" w:hAnsi="Times New Roman"/>
          <w:iCs/>
          <w:sz w:val="28"/>
          <w:szCs w:val="28"/>
        </w:rPr>
        <w:t>oà</w:t>
      </w:r>
      <w:r w:rsidRPr="007948FD">
        <w:rPr>
          <w:rFonts w:ascii="Times New Roman" w:hAnsi="Times New Roman"/>
          <w:iCs/>
          <w:sz w:val="28"/>
          <w:szCs w:val="28"/>
        </w:rPr>
        <w:t xml:space="preserve"> giữa bản sắc Việt Nam</w:t>
      </w:r>
      <w:r w:rsidR="007608A5">
        <w:rPr>
          <w:rFonts w:ascii="Times New Roman" w:hAnsi="Times New Roman"/>
          <w:iCs/>
          <w:sz w:val="28"/>
          <w:szCs w:val="28"/>
        </w:rPr>
        <w:t xml:space="preserve">, </w:t>
      </w:r>
      <w:r w:rsidRPr="007948FD">
        <w:rPr>
          <w:rFonts w:ascii="Times New Roman" w:hAnsi="Times New Roman"/>
          <w:iCs/>
          <w:sz w:val="28"/>
          <w:szCs w:val="28"/>
        </w:rPr>
        <w:t>truyền thống ngoại giao Việt Nam với các giá trị tiến bộ của thế giới đương đại. Trong nền ngoại giao toàn diện</w:t>
      </w:r>
      <w:r w:rsidR="007608A5">
        <w:rPr>
          <w:rFonts w:ascii="Times New Roman" w:hAnsi="Times New Roman"/>
          <w:iCs/>
          <w:sz w:val="28"/>
          <w:szCs w:val="28"/>
        </w:rPr>
        <w:t xml:space="preserve">, </w:t>
      </w:r>
      <w:r w:rsidRPr="007948FD">
        <w:rPr>
          <w:rFonts w:ascii="Times New Roman" w:hAnsi="Times New Roman"/>
          <w:iCs/>
          <w:sz w:val="28"/>
          <w:szCs w:val="28"/>
        </w:rPr>
        <w:t>hiện đại ấy</w:t>
      </w:r>
      <w:r w:rsidR="007608A5">
        <w:rPr>
          <w:rFonts w:ascii="Times New Roman" w:hAnsi="Times New Roman"/>
          <w:iCs/>
          <w:sz w:val="28"/>
          <w:szCs w:val="28"/>
        </w:rPr>
        <w:t xml:space="preserve">, </w:t>
      </w:r>
      <w:r w:rsidR="00992CE3" w:rsidRPr="007948FD">
        <w:rPr>
          <w:rFonts w:ascii="Times New Roman" w:hAnsi="Times New Roman"/>
          <w:iCs/>
          <w:sz w:val="28"/>
          <w:szCs w:val="28"/>
        </w:rPr>
        <w:t>đối ngoại Đảng</w:t>
      </w:r>
      <w:r w:rsidR="007608A5">
        <w:rPr>
          <w:rFonts w:ascii="Times New Roman" w:hAnsi="Times New Roman"/>
          <w:iCs/>
          <w:sz w:val="28"/>
          <w:szCs w:val="28"/>
        </w:rPr>
        <w:t xml:space="preserve">, </w:t>
      </w:r>
      <w:r w:rsidRPr="007948FD">
        <w:rPr>
          <w:rFonts w:ascii="Times New Roman" w:hAnsi="Times New Roman"/>
          <w:iCs/>
          <w:sz w:val="28"/>
          <w:szCs w:val="28"/>
        </w:rPr>
        <w:t>ngoại giao Nhà nước</w:t>
      </w:r>
      <w:r w:rsidR="00992CE3" w:rsidRPr="007948FD">
        <w:rPr>
          <w:rFonts w:ascii="Times New Roman" w:hAnsi="Times New Roman"/>
          <w:iCs/>
          <w:sz w:val="28"/>
          <w:szCs w:val="28"/>
        </w:rPr>
        <w:t xml:space="preserve"> </w:t>
      </w:r>
      <w:r w:rsidRPr="007948FD">
        <w:rPr>
          <w:rFonts w:ascii="Times New Roman" w:hAnsi="Times New Roman"/>
          <w:iCs/>
          <w:sz w:val="28"/>
          <w:szCs w:val="28"/>
        </w:rPr>
        <w:t xml:space="preserve">và </w:t>
      </w:r>
      <w:r w:rsidR="00992CE3" w:rsidRPr="007948FD">
        <w:rPr>
          <w:rFonts w:ascii="Times New Roman" w:hAnsi="Times New Roman"/>
          <w:iCs/>
          <w:sz w:val="28"/>
          <w:szCs w:val="28"/>
        </w:rPr>
        <w:t>đối ngoại</w:t>
      </w:r>
      <w:r w:rsidRPr="007948FD">
        <w:rPr>
          <w:rFonts w:ascii="Times New Roman" w:hAnsi="Times New Roman"/>
          <w:iCs/>
          <w:sz w:val="28"/>
          <w:szCs w:val="28"/>
        </w:rPr>
        <w:t xml:space="preserve"> Nhân dân được Đảng chỉ rõ sự phân vai</w:t>
      </w:r>
      <w:r w:rsidR="007608A5">
        <w:rPr>
          <w:rFonts w:ascii="Times New Roman" w:hAnsi="Times New Roman"/>
          <w:iCs/>
          <w:sz w:val="28"/>
          <w:szCs w:val="28"/>
        </w:rPr>
        <w:t xml:space="preserve">, </w:t>
      </w:r>
      <w:r w:rsidRPr="007948FD">
        <w:rPr>
          <w:rFonts w:ascii="Times New Roman" w:hAnsi="Times New Roman"/>
          <w:iCs/>
          <w:sz w:val="28"/>
          <w:szCs w:val="28"/>
        </w:rPr>
        <w:t>phối hợp chặt chẽ</w:t>
      </w:r>
      <w:r w:rsidR="007608A5">
        <w:rPr>
          <w:rFonts w:ascii="Times New Roman" w:hAnsi="Times New Roman"/>
          <w:iCs/>
          <w:sz w:val="28"/>
          <w:szCs w:val="28"/>
        </w:rPr>
        <w:t xml:space="preserve">, </w:t>
      </w:r>
      <w:r w:rsidRPr="007948FD">
        <w:rPr>
          <w:rFonts w:ascii="Times New Roman" w:hAnsi="Times New Roman"/>
          <w:iCs/>
          <w:sz w:val="28"/>
          <w:szCs w:val="28"/>
        </w:rPr>
        <w:t>tạo nên hiệu quả cao nhất vì mục tiêu</w:t>
      </w:r>
      <w:r w:rsidR="007608A5">
        <w:rPr>
          <w:rFonts w:ascii="Times New Roman" w:hAnsi="Times New Roman"/>
          <w:iCs/>
          <w:sz w:val="28"/>
          <w:szCs w:val="28"/>
        </w:rPr>
        <w:t xml:space="preserve">: </w:t>
      </w:r>
      <w:r w:rsidR="00626890" w:rsidRPr="007948FD">
        <w:rPr>
          <w:rFonts w:ascii="Times New Roman" w:hAnsi="Times New Roman"/>
          <w:iCs/>
          <w:sz w:val="28"/>
          <w:szCs w:val="28"/>
        </w:rPr>
        <w:t>B</w:t>
      </w:r>
      <w:r w:rsidRPr="007948FD">
        <w:rPr>
          <w:rFonts w:ascii="Times New Roman" w:hAnsi="Times New Roman"/>
          <w:iCs/>
          <w:sz w:val="28"/>
          <w:szCs w:val="28"/>
        </w:rPr>
        <w:t>ảo đảm cao nhất lợi ích quốc gia</w:t>
      </w:r>
      <w:r w:rsidR="00A77860" w:rsidRPr="007948FD">
        <w:rPr>
          <w:rFonts w:ascii="Times New Roman" w:hAnsi="Times New Roman"/>
          <w:iCs/>
          <w:sz w:val="28"/>
          <w:szCs w:val="28"/>
        </w:rPr>
        <w:t xml:space="preserve"> </w:t>
      </w:r>
      <w:r w:rsidRPr="007948FD">
        <w:rPr>
          <w:rFonts w:ascii="Times New Roman" w:hAnsi="Times New Roman"/>
          <w:iCs/>
          <w:sz w:val="28"/>
          <w:szCs w:val="28"/>
        </w:rPr>
        <w:t>-</w:t>
      </w:r>
      <w:r w:rsidR="00A77860" w:rsidRPr="007948FD">
        <w:rPr>
          <w:rFonts w:ascii="Times New Roman" w:hAnsi="Times New Roman"/>
          <w:iCs/>
          <w:sz w:val="28"/>
          <w:szCs w:val="28"/>
        </w:rPr>
        <w:t xml:space="preserve"> </w:t>
      </w:r>
      <w:r w:rsidRPr="007948FD">
        <w:rPr>
          <w:rFonts w:ascii="Times New Roman" w:hAnsi="Times New Roman"/>
          <w:iCs/>
          <w:sz w:val="28"/>
          <w:szCs w:val="28"/>
        </w:rPr>
        <w:t xml:space="preserve">dân tộc. </w:t>
      </w:r>
    </w:p>
    <w:p w14:paraId="63440F8A" w14:textId="77777777" w:rsidR="00432971" w:rsidRPr="007948FD" w:rsidRDefault="00432971" w:rsidP="002D4F5B">
      <w:pPr>
        <w:spacing w:before="120" w:line="360" w:lineRule="exact"/>
        <w:ind w:firstLine="720"/>
        <w:jc w:val="both"/>
        <w:outlineLvl w:val="1"/>
        <w:rPr>
          <w:rFonts w:ascii="Times New Roman" w:hAnsi="Times New Roman"/>
          <w:iCs/>
          <w:sz w:val="28"/>
          <w:szCs w:val="28"/>
          <w:lang w:eastAsia="vi-VN" w:bidi="vi-VN"/>
        </w:rPr>
      </w:pPr>
      <w:bookmarkStart w:id="38" w:name="_Toc209342151"/>
      <w:r w:rsidRPr="007948FD">
        <w:rPr>
          <w:rFonts w:ascii="Times New Roman" w:hAnsi="Times New Roman"/>
          <w:bCs/>
          <w:sz w:val="28"/>
          <w:szCs w:val="28"/>
        </w:rPr>
        <w:t>2.</w:t>
      </w:r>
      <w:r w:rsidR="00D61978" w:rsidRPr="007948FD">
        <w:rPr>
          <w:rFonts w:ascii="Times New Roman" w:hAnsi="Times New Roman"/>
          <w:bCs/>
          <w:sz w:val="28"/>
          <w:szCs w:val="28"/>
        </w:rPr>
        <w:t>5</w:t>
      </w:r>
      <w:r w:rsidRPr="007948FD">
        <w:rPr>
          <w:rFonts w:ascii="Times New Roman" w:hAnsi="Times New Roman"/>
          <w:bCs/>
          <w:sz w:val="28"/>
          <w:szCs w:val="28"/>
        </w:rPr>
        <w:t>.</w:t>
      </w:r>
      <w:r w:rsidRPr="007948FD">
        <w:rPr>
          <w:rFonts w:ascii="Times New Roman" w:hAnsi="Times New Roman"/>
          <w:iCs/>
          <w:sz w:val="28"/>
          <w:szCs w:val="28"/>
          <w:lang w:eastAsia="vi-VN" w:bidi="vi-VN"/>
        </w:rPr>
        <w:t xml:space="preserve"> SỰ PHÁT TRIỂN NHẬN THỨC LÝ LUẬN VỀ XÂY DỰNG</w:t>
      </w:r>
      <w:r w:rsidR="007608A5">
        <w:rPr>
          <w:rFonts w:ascii="Times New Roman" w:hAnsi="Times New Roman"/>
          <w:iCs/>
          <w:sz w:val="28"/>
          <w:szCs w:val="28"/>
          <w:lang w:eastAsia="vi-VN" w:bidi="vi-VN"/>
        </w:rPr>
        <w:t xml:space="preserve">, </w:t>
      </w:r>
      <w:r w:rsidRPr="007948FD">
        <w:rPr>
          <w:rFonts w:ascii="Times New Roman" w:hAnsi="Times New Roman"/>
          <w:iCs/>
          <w:sz w:val="28"/>
          <w:szCs w:val="28"/>
          <w:lang w:eastAsia="vi-VN" w:bidi="vi-VN"/>
        </w:rPr>
        <w:t>CHỈNH ĐỐN ĐẢNG VÀ HỆ THỐNG CHÍNH TRỊ TRONG SẠCH</w:t>
      </w:r>
      <w:r w:rsidR="007608A5">
        <w:rPr>
          <w:rFonts w:ascii="Times New Roman" w:hAnsi="Times New Roman"/>
          <w:iCs/>
          <w:sz w:val="28"/>
          <w:szCs w:val="28"/>
          <w:lang w:eastAsia="vi-VN" w:bidi="vi-VN"/>
        </w:rPr>
        <w:t xml:space="preserve">, </w:t>
      </w:r>
      <w:r w:rsidRPr="007948FD">
        <w:rPr>
          <w:rFonts w:ascii="Times New Roman" w:hAnsi="Times New Roman"/>
          <w:iCs/>
          <w:sz w:val="28"/>
          <w:szCs w:val="28"/>
          <w:lang w:eastAsia="vi-VN" w:bidi="vi-VN"/>
        </w:rPr>
        <w:t>VỮNG MẠNH</w:t>
      </w:r>
      <w:bookmarkEnd w:id="38"/>
    </w:p>
    <w:p w14:paraId="45151127" w14:textId="77777777" w:rsidR="005063A2" w:rsidRPr="007948FD" w:rsidRDefault="005063A2" w:rsidP="00F02FF3">
      <w:pPr>
        <w:spacing w:before="120" w:line="360" w:lineRule="exact"/>
        <w:ind w:firstLine="720"/>
        <w:jc w:val="both"/>
        <w:outlineLvl w:val="2"/>
        <w:rPr>
          <w:rFonts w:ascii="Times New Roman" w:hAnsi="Times New Roman"/>
          <w:b/>
          <w:i/>
          <w:iCs/>
          <w:sz w:val="28"/>
          <w:szCs w:val="28"/>
          <w:lang w:eastAsia="vi-VN" w:bidi="vi-VN"/>
        </w:rPr>
      </w:pPr>
      <w:bookmarkStart w:id="39" w:name="_Toc172899265"/>
      <w:bookmarkStart w:id="40" w:name="_Toc209342152"/>
      <w:r w:rsidRPr="007948FD">
        <w:rPr>
          <w:rFonts w:ascii="Times New Roman" w:hAnsi="Times New Roman"/>
          <w:b/>
          <w:i/>
          <w:iCs/>
          <w:sz w:val="28"/>
          <w:szCs w:val="28"/>
        </w:rPr>
        <w:t>2.</w:t>
      </w:r>
      <w:r w:rsidR="00D61978" w:rsidRPr="007948FD">
        <w:rPr>
          <w:rFonts w:ascii="Times New Roman" w:hAnsi="Times New Roman"/>
          <w:b/>
          <w:i/>
          <w:iCs/>
          <w:sz w:val="28"/>
          <w:szCs w:val="28"/>
        </w:rPr>
        <w:t>5</w:t>
      </w:r>
      <w:r w:rsidRPr="007948FD">
        <w:rPr>
          <w:rFonts w:ascii="Times New Roman" w:hAnsi="Times New Roman"/>
          <w:b/>
          <w:i/>
          <w:iCs/>
          <w:sz w:val="28"/>
          <w:szCs w:val="28"/>
        </w:rPr>
        <w:t>.1.</w:t>
      </w:r>
      <w:r w:rsidRPr="007948FD">
        <w:rPr>
          <w:rFonts w:ascii="Times New Roman" w:hAnsi="Times New Roman"/>
          <w:b/>
          <w:i/>
          <w:iCs/>
          <w:sz w:val="28"/>
          <w:szCs w:val="28"/>
          <w:lang w:eastAsia="vi-VN" w:bidi="vi-VN"/>
        </w:rPr>
        <w:t xml:space="preserve"> Về xây dựng</w:t>
      </w:r>
      <w:r w:rsidR="007608A5">
        <w:rPr>
          <w:rFonts w:ascii="Times New Roman" w:hAnsi="Times New Roman"/>
          <w:b/>
          <w:i/>
          <w:iCs/>
          <w:sz w:val="28"/>
          <w:szCs w:val="28"/>
          <w:lang w:eastAsia="vi-VN" w:bidi="vi-VN"/>
        </w:rPr>
        <w:t xml:space="preserve">, </w:t>
      </w:r>
      <w:r w:rsidRPr="007948FD">
        <w:rPr>
          <w:rFonts w:ascii="Times New Roman" w:hAnsi="Times New Roman"/>
          <w:b/>
          <w:i/>
          <w:iCs/>
          <w:sz w:val="28"/>
          <w:szCs w:val="28"/>
          <w:lang w:eastAsia="vi-VN" w:bidi="vi-VN"/>
        </w:rPr>
        <w:t>chỉnh đốn Đảng</w:t>
      </w:r>
      <w:bookmarkEnd w:id="39"/>
      <w:bookmarkEnd w:id="40"/>
    </w:p>
    <w:p w14:paraId="543FCDD9" w14:textId="77777777" w:rsidR="00D6504F" w:rsidRPr="007948FD" w:rsidRDefault="005063A2" w:rsidP="00C558A6">
      <w:pPr>
        <w:spacing w:before="120" w:line="360" w:lineRule="exact"/>
        <w:ind w:firstLine="720"/>
        <w:jc w:val="both"/>
        <w:rPr>
          <w:rFonts w:ascii="Times New Roman" w:hAnsi="Times New Roman"/>
          <w:sz w:val="28"/>
          <w:szCs w:val="28"/>
        </w:rPr>
      </w:pPr>
      <w:r w:rsidRPr="007948FD">
        <w:rPr>
          <w:rFonts w:ascii="Times New Roman" w:hAnsi="Times New Roman"/>
          <w:i/>
          <w:sz w:val="28"/>
          <w:szCs w:val="28"/>
          <w:lang w:eastAsia="vi-VN" w:bidi="vi-VN"/>
        </w:rPr>
        <w:t>Thứ nhất</w:t>
      </w:r>
      <w:r w:rsidR="007608A5">
        <w:rPr>
          <w:rFonts w:ascii="Times New Roman" w:hAnsi="Times New Roman"/>
          <w:i/>
          <w:sz w:val="28"/>
          <w:szCs w:val="28"/>
          <w:lang w:eastAsia="vi-VN" w:bidi="vi-VN"/>
        </w:rPr>
        <w:t xml:space="preserve">, </w:t>
      </w:r>
      <w:r w:rsidR="003B7A23" w:rsidRPr="007948FD">
        <w:rPr>
          <w:rFonts w:ascii="Times New Roman" w:hAnsi="Times New Roman"/>
          <w:i/>
          <w:sz w:val="28"/>
          <w:szCs w:val="28"/>
          <w:lang w:eastAsia="vi-VN" w:bidi="vi-VN"/>
        </w:rPr>
        <w:t xml:space="preserve">sự </w:t>
      </w:r>
      <w:r w:rsidRPr="007948FD">
        <w:rPr>
          <w:rFonts w:ascii="Times New Roman" w:hAnsi="Times New Roman"/>
          <w:i/>
          <w:sz w:val="28"/>
          <w:szCs w:val="28"/>
          <w:lang w:eastAsia="vi-VN" w:bidi="vi-VN"/>
        </w:rPr>
        <w:t>phát triển nhận thức</w:t>
      </w:r>
      <w:r w:rsidRPr="007948FD">
        <w:rPr>
          <w:rStyle w:val="fontstyle01"/>
          <w:rFonts w:eastAsia="Calibri"/>
          <w:i/>
          <w:iCs/>
          <w:color w:val="auto"/>
          <w:spacing w:val="0"/>
          <w:lang w:val="en-US"/>
        </w:rPr>
        <w:t xml:space="preserve"> </w:t>
      </w:r>
      <w:r w:rsidRPr="007948FD">
        <w:rPr>
          <w:rFonts w:ascii="Times New Roman" w:hAnsi="Times New Roman"/>
          <w:i/>
          <w:sz w:val="28"/>
          <w:szCs w:val="28"/>
          <w:lang w:eastAsia="vi-VN" w:bidi="vi-VN"/>
        </w:rPr>
        <w:t>lý luận chung về Đảng và xây dựng</w:t>
      </w:r>
      <w:r w:rsidR="007608A5">
        <w:rPr>
          <w:rFonts w:ascii="Times New Roman" w:hAnsi="Times New Roman"/>
          <w:i/>
          <w:sz w:val="28"/>
          <w:szCs w:val="28"/>
          <w:lang w:eastAsia="vi-VN" w:bidi="vi-VN"/>
        </w:rPr>
        <w:t xml:space="preserve">, </w:t>
      </w:r>
      <w:r w:rsidRPr="007948FD">
        <w:rPr>
          <w:rFonts w:ascii="Times New Roman" w:hAnsi="Times New Roman"/>
          <w:i/>
          <w:sz w:val="28"/>
          <w:szCs w:val="28"/>
          <w:lang w:eastAsia="vi-VN" w:bidi="vi-VN"/>
        </w:rPr>
        <w:t>chỉnh đốn Đảng</w:t>
      </w:r>
      <w:r w:rsidR="00822B3C" w:rsidRPr="007948FD">
        <w:rPr>
          <w:rFonts w:ascii="Times New Roman" w:hAnsi="Times New Roman"/>
          <w:i/>
          <w:sz w:val="28"/>
          <w:szCs w:val="28"/>
          <w:lang w:eastAsia="vi-VN" w:bidi="vi-VN"/>
        </w:rPr>
        <w:t xml:space="preserve">. </w:t>
      </w:r>
      <w:r w:rsidRPr="007948FD">
        <w:rPr>
          <w:rStyle w:val="Bodytext14pt4"/>
        </w:rPr>
        <w:t xml:space="preserve">Qua 40 năm đổi mới </w:t>
      </w:r>
      <w:r w:rsidRPr="007948FD">
        <w:rPr>
          <w:rFonts w:ascii="Times New Roman" w:hAnsi="Times New Roman"/>
          <w:bCs/>
          <w:iCs/>
          <w:sz w:val="28"/>
          <w:szCs w:val="28"/>
        </w:rPr>
        <w:t>Đ</w:t>
      </w:r>
      <w:r w:rsidRPr="007948FD">
        <w:rPr>
          <w:rStyle w:val="fontstyle01"/>
          <w:rFonts w:eastAsia="Calibri"/>
          <w:iCs/>
          <w:color w:val="auto"/>
          <w:spacing w:val="0"/>
          <w:lang w:val="en-US"/>
        </w:rPr>
        <w:t>ảng</w:t>
      </w:r>
      <w:r w:rsidRPr="007948FD">
        <w:rPr>
          <w:rFonts w:ascii="Times New Roman" w:hAnsi="Times New Roman"/>
          <w:sz w:val="28"/>
          <w:szCs w:val="28"/>
        </w:rPr>
        <w:t xml:space="preserve"> ta đã x</w:t>
      </w:r>
      <w:r w:rsidRPr="007948FD">
        <w:rPr>
          <w:rStyle w:val="BodytextItalic2"/>
          <w:i w:val="0"/>
          <w:sz w:val="28"/>
          <w:szCs w:val="28"/>
          <w:lang w:eastAsia="vi-VN"/>
        </w:rPr>
        <w:t>ác định rõ</w:t>
      </w:r>
      <w:r w:rsidR="007608A5">
        <w:rPr>
          <w:rStyle w:val="BodytextItalic2"/>
          <w:i w:val="0"/>
          <w:sz w:val="28"/>
          <w:szCs w:val="28"/>
          <w:lang w:eastAsia="vi-VN"/>
        </w:rPr>
        <w:t xml:space="preserve">, </w:t>
      </w:r>
      <w:r w:rsidRPr="007948FD">
        <w:rPr>
          <w:rStyle w:val="BodytextItalic2"/>
          <w:i w:val="0"/>
          <w:sz w:val="28"/>
          <w:szCs w:val="28"/>
          <w:lang w:eastAsia="vi-VN"/>
        </w:rPr>
        <w:t>đầy đủ</w:t>
      </w:r>
      <w:r w:rsidR="00E53D17" w:rsidRPr="007948FD">
        <w:rPr>
          <w:rStyle w:val="BodytextItalic2"/>
          <w:i w:val="0"/>
          <w:sz w:val="28"/>
          <w:szCs w:val="28"/>
          <w:lang w:eastAsia="vi-VN"/>
        </w:rPr>
        <w:t xml:space="preserve"> và khoa học</w:t>
      </w:r>
      <w:r w:rsidRPr="007948FD">
        <w:rPr>
          <w:rStyle w:val="BodytextItalic2"/>
          <w:i w:val="0"/>
          <w:sz w:val="28"/>
          <w:szCs w:val="28"/>
          <w:lang w:eastAsia="vi-VN"/>
        </w:rPr>
        <w:t xml:space="preserve"> hơn bản chất của Đ</w:t>
      </w:r>
      <w:r w:rsidRPr="007948FD">
        <w:rPr>
          <w:rStyle w:val="BodytextItalic2"/>
          <w:bCs/>
          <w:i w:val="0"/>
          <w:sz w:val="28"/>
          <w:szCs w:val="28"/>
          <w:lang w:eastAsia="vi-VN"/>
        </w:rPr>
        <w:t>ảng</w:t>
      </w:r>
      <w:r w:rsidRPr="007948FD">
        <w:rPr>
          <w:rFonts w:ascii="Times New Roman" w:hAnsi="Times New Roman"/>
          <w:i/>
          <w:sz w:val="28"/>
          <w:szCs w:val="28"/>
        </w:rPr>
        <w:t xml:space="preserve">. </w:t>
      </w:r>
      <w:r w:rsidRPr="007948FD">
        <w:rPr>
          <w:rFonts w:ascii="Times New Roman" w:hAnsi="Times New Roman"/>
          <w:sz w:val="28"/>
          <w:szCs w:val="28"/>
        </w:rPr>
        <w:t>Đại hội X của Đảng đánh dấu bước phát triển có tính</w:t>
      </w:r>
      <w:r w:rsidRPr="007948FD">
        <w:rPr>
          <w:rFonts w:ascii="Times New Roman" w:hAnsi="Times New Roman"/>
          <w:i/>
          <w:sz w:val="28"/>
          <w:szCs w:val="28"/>
        </w:rPr>
        <w:t xml:space="preserve"> </w:t>
      </w:r>
      <w:r w:rsidRPr="007948FD">
        <w:rPr>
          <w:rFonts w:ascii="Times New Roman" w:hAnsi="Times New Roman"/>
          <w:sz w:val="28"/>
          <w:szCs w:val="28"/>
        </w:rPr>
        <w:t>bước ngoặt trong nhận thức về bản chất của Đảng</w:t>
      </w:r>
      <w:r w:rsidR="007608A5">
        <w:rPr>
          <w:rFonts w:ascii="Times New Roman" w:hAnsi="Times New Roman"/>
          <w:sz w:val="28"/>
          <w:szCs w:val="28"/>
        </w:rPr>
        <w:t xml:space="preserve">, </w:t>
      </w:r>
      <w:r w:rsidRPr="007948FD">
        <w:rPr>
          <w:rFonts w:ascii="Times New Roman" w:hAnsi="Times New Roman"/>
          <w:sz w:val="28"/>
          <w:szCs w:val="28"/>
        </w:rPr>
        <w:t xml:space="preserve">thể hiện ở diễn đạt mới về </w:t>
      </w:r>
      <w:r w:rsidRPr="007948FD">
        <w:rPr>
          <w:rFonts w:ascii="Times New Roman" w:hAnsi="Times New Roman"/>
          <w:bCs/>
          <w:iCs/>
          <w:sz w:val="28"/>
          <w:szCs w:val="28"/>
        </w:rPr>
        <w:t>Đ</w:t>
      </w:r>
      <w:r w:rsidRPr="007948FD">
        <w:rPr>
          <w:rStyle w:val="fontstyle01"/>
          <w:rFonts w:eastAsia="Calibri"/>
          <w:iCs/>
          <w:color w:val="auto"/>
          <w:spacing w:val="0"/>
          <w:lang w:val="en-US"/>
        </w:rPr>
        <w:t>ảng</w:t>
      </w:r>
      <w:r w:rsidR="007608A5">
        <w:rPr>
          <w:rFonts w:ascii="Times New Roman" w:hAnsi="Times New Roman"/>
          <w:sz w:val="28"/>
          <w:szCs w:val="28"/>
        </w:rPr>
        <w:t>: "</w:t>
      </w:r>
      <w:r w:rsidRPr="007948FD">
        <w:rPr>
          <w:rFonts w:ascii="Times New Roman" w:hAnsi="Times New Roman"/>
          <w:sz w:val="28"/>
          <w:szCs w:val="28"/>
        </w:rPr>
        <w:t>Đảng Cộng sản Việt Nam là đội tiên phong của giai cấp công nhân</w:t>
      </w:r>
      <w:r w:rsidR="007608A5">
        <w:rPr>
          <w:rFonts w:ascii="Times New Roman" w:hAnsi="Times New Roman"/>
          <w:sz w:val="28"/>
          <w:szCs w:val="28"/>
        </w:rPr>
        <w:t xml:space="preserve">, </w:t>
      </w:r>
      <w:r w:rsidRPr="007948FD">
        <w:rPr>
          <w:rFonts w:ascii="Times New Roman" w:hAnsi="Times New Roman"/>
          <w:sz w:val="28"/>
          <w:szCs w:val="28"/>
        </w:rPr>
        <w:t>đồng thời là đội tiên phong của nhân dân lao động và của dân tộc Việt Nam</w:t>
      </w:r>
      <w:r w:rsidR="007608A5">
        <w:rPr>
          <w:rFonts w:ascii="Times New Roman" w:hAnsi="Times New Roman"/>
          <w:sz w:val="28"/>
          <w:szCs w:val="28"/>
        </w:rPr>
        <w:t xml:space="preserve">; </w:t>
      </w:r>
      <w:r w:rsidRPr="007948FD">
        <w:rPr>
          <w:rFonts w:ascii="Times New Roman" w:hAnsi="Times New Roman"/>
          <w:sz w:val="28"/>
          <w:szCs w:val="28"/>
        </w:rPr>
        <w:t>đại biểu trung thành lợi ích của giai cấp công nhân</w:t>
      </w:r>
      <w:r w:rsidR="007608A5">
        <w:rPr>
          <w:rFonts w:ascii="Times New Roman" w:hAnsi="Times New Roman"/>
          <w:sz w:val="28"/>
          <w:szCs w:val="28"/>
        </w:rPr>
        <w:t xml:space="preserve">, </w:t>
      </w:r>
      <w:r w:rsidRPr="007948FD">
        <w:rPr>
          <w:rFonts w:ascii="Times New Roman" w:hAnsi="Times New Roman"/>
          <w:sz w:val="28"/>
          <w:szCs w:val="28"/>
        </w:rPr>
        <w:t>nhân dân lao động và của dân tộc</w:t>
      </w:r>
      <w:r w:rsidR="007608A5">
        <w:rPr>
          <w:rFonts w:ascii="Times New Roman" w:hAnsi="Times New Roman"/>
          <w:sz w:val="28"/>
          <w:szCs w:val="28"/>
        </w:rPr>
        <w:t>"</w:t>
      </w:r>
      <w:r w:rsidRPr="007948FD">
        <w:rPr>
          <w:rFonts w:ascii="Times New Roman" w:hAnsi="Times New Roman"/>
          <w:sz w:val="28"/>
          <w:szCs w:val="28"/>
        </w:rPr>
        <w:t>. Khẳng định như vậy vừa phản ánh được bản chất giai cấp công nhân của Đảng theo chủ nghĩa Mác</w:t>
      </w:r>
      <w:r w:rsidR="00C219B6" w:rsidRPr="007948FD">
        <w:rPr>
          <w:rFonts w:ascii="Times New Roman" w:hAnsi="Times New Roman"/>
          <w:sz w:val="28"/>
          <w:szCs w:val="28"/>
        </w:rPr>
        <w:t xml:space="preserve"> </w:t>
      </w:r>
      <w:r w:rsidRPr="007948FD">
        <w:rPr>
          <w:rFonts w:ascii="Times New Roman" w:hAnsi="Times New Roman"/>
          <w:sz w:val="28"/>
          <w:szCs w:val="28"/>
        </w:rPr>
        <w:t>-</w:t>
      </w:r>
      <w:r w:rsidR="00C219B6" w:rsidRPr="007948FD">
        <w:rPr>
          <w:rFonts w:ascii="Times New Roman" w:hAnsi="Times New Roman"/>
          <w:sz w:val="28"/>
          <w:szCs w:val="28"/>
        </w:rPr>
        <w:t xml:space="preserve"> </w:t>
      </w:r>
      <w:r w:rsidRPr="007948FD">
        <w:rPr>
          <w:rFonts w:ascii="Times New Roman" w:hAnsi="Times New Roman"/>
          <w:sz w:val="28"/>
          <w:szCs w:val="28"/>
        </w:rPr>
        <w:t>Lênin</w:t>
      </w:r>
      <w:r w:rsidR="007608A5">
        <w:rPr>
          <w:rFonts w:ascii="Times New Roman" w:hAnsi="Times New Roman"/>
          <w:sz w:val="28"/>
          <w:szCs w:val="28"/>
        </w:rPr>
        <w:t xml:space="preserve">, </w:t>
      </w:r>
      <w:r w:rsidRPr="007948FD">
        <w:rPr>
          <w:rFonts w:ascii="Times New Roman" w:hAnsi="Times New Roman"/>
          <w:sz w:val="28"/>
          <w:szCs w:val="28"/>
        </w:rPr>
        <w:t>vừa phản ánh được nét đặc thù của Đảng ta theo sự phát triển sáng tạo của Chủ tịch Hồ Chí Minh</w:t>
      </w:r>
      <w:r w:rsidR="007608A5">
        <w:rPr>
          <w:rFonts w:ascii="Times New Roman" w:hAnsi="Times New Roman"/>
          <w:sz w:val="28"/>
          <w:szCs w:val="28"/>
        </w:rPr>
        <w:t xml:space="preserve">, </w:t>
      </w:r>
      <w:r w:rsidRPr="007948FD">
        <w:rPr>
          <w:rFonts w:ascii="Times New Roman" w:hAnsi="Times New Roman"/>
          <w:sz w:val="28"/>
          <w:szCs w:val="28"/>
        </w:rPr>
        <w:t>phù hợp với thực tế Việt Nam và đáp ứng được nguyện vọng</w:t>
      </w:r>
      <w:r w:rsidR="007608A5">
        <w:rPr>
          <w:rFonts w:ascii="Times New Roman" w:hAnsi="Times New Roman"/>
          <w:sz w:val="28"/>
          <w:szCs w:val="28"/>
        </w:rPr>
        <w:t xml:space="preserve">, </w:t>
      </w:r>
      <w:r w:rsidRPr="007948FD">
        <w:rPr>
          <w:rFonts w:ascii="Times New Roman" w:hAnsi="Times New Roman"/>
          <w:sz w:val="28"/>
          <w:szCs w:val="28"/>
        </w:rPr>
        <w:t xml:space="preserve">tình cảm của Nhân dân. </w:t>
      </w:r>
    </w:p>
    <w:p w14:paraId="2EC8DF04" w14:textId="77777777" w:rsidR="005063A2" w:rsidRPr="007948FD" w:rsidRDefault="002D14E5" w:rsidP="00C558A6">
      <w:pPr>
        <w:spacing w:before="120" w:line="360" w:lineRule="exact"/>
        <w:ind w:firstLine="720"/>
        <w:jc w:val="both"/>
        <w:rPr>
          <w:rFonts w:ascii="Times New Roman" w:hAnsi="Times New Roman"/>
          <w:sz w:val="28"/>
          <w:szCs w:val="28"/>
        </w:rPr>
      </w:pPr>
      <w:r w:rsidRPr="007948FD">
        <w:rPr>
          <w:rFonts w:ascii="Times New Roman" w:hAnsi="Times New Roman"/>
          <w:sz w:val="28"/>
          <w:szCs w:val="28"/>
        </w:rPr>
        <w:t>Nền tảng tư tưởng của Đảng được bổ sung</w:t>
      </w:r>
      <w:r w:rsidR="007608A5">
        <w:rPr>
          <w:rFonts w:ascii="Times New Roman" w:hAnsi="Times New Roman"/>
          <w:sz w:val="28"/>
          <w:szCs w:val="28"/>
        </w:rPr>
        <w:t xml:space="preserve">, </w:t>
      </w:r>
      <w:r w:rsidRPr="007948FD">
        <w:rPr>
          <w:rFonts w:ascii="Times New Roman" w:hAnsi="Times New Roman"/>
          <w:sz w:val="28"/>
          <w:szCs w:val="28"/>
        </w:rPr>
        <w:t xml:space="preserve">phát triển. </w:t>
      </w:r>
      <w:r w:rsidR="005063A2" w:rsidRPr="007948FD">
        <w:rPr>
          <w:rFonts w:ascii="Times New Roman" w:hAnsi="Times New Roman"/>
          <w:sz w:val="28"/>
          <w:szCs w:val="28"/>
        </w:rPr>
        <w:t xml:space="preserve">Đại hội </w:t>
      </w:r>
      <w:r w:rsidR="00341689" w:rsidRPr="007948FD">
        <w:rPr>
          <w:rFonts w:ascii="Times New Roman" w:hAnsi="Times New Roman"/>
          <w:sz w:val="28"/>
          <w:szCs w:val="28"/>
        </w:rPr>
        <w:t>VII</w:t>
      </w:r>
      <w:r w:rsidR="005063A2" w:rsidRPr="007948FD">
        <w:rPr>
          <w:rFonts w:ascii="Times New Roman" w:hAnsi="Times New Roman"/>
          <w:sz w:val="28"/>
          <w:szCs w:val="28"/>
        </w:rPr>
        <w:t xml:space="preserve"> của Đảng đã xác định Tư tưởng Hồ Chí Minh là một bộ phận trong nền tảng tư tưởng của </w:t>
      </w:r>
      <w:r w:rsidR="005063A2" w:rsidRPr="007948FD">
        <w:rPr>
          <w:rFonts w:ascii="Times New Roman" w:hAnsi="Times New Roman"/>
          <w:bCs/>
          <w:iCs/>
          <w:sz w:val="28"/>
          <w:szCs w:val="28"/>
        </w:rPr>
        <w:t>Đ</w:t>
      </w:r>
      <w:r w:rsidR="005063A2" w:rsidRPr="007948FD">
        <w:rPr>
          <w:rStyle w:val="fontstyle01"/>
          <w:rFonts w:eastAsia="Calibri"/>
          <w:iCs/>
          <w:color w:val="auto"/>
          <w:spacing w:val="0"/>
          <w:lang w:val="en-US"/>
        </w:rPr>
        <w:t>ảng</w:t>
      </w:r>
      <w:r w:rsidR="007608A5">
        <w:rPr>
          <w:rFonts w:ascii="Times New Roman" w:hAnsi="Times New Roman"/>
          <w:sz w:val="28"/>
          <w:szCs w:val="28"/>
        </w:rPr>
        <w:t>: "</w:t>
      </w:r>
      <w:r w:rsidR="005063A2" w:rsidRPr="007948FD">
        <w:rPr>
          <w:rFonts w:ascii="Times New Roman" w:hAnsi="Times New Roman"/>
          <w:sz w:val="28"/>
          <w:szCs w:val="28"/>
        </w:rPr>
        <w:t>Đảng lấy chủ nghĩa Mác -</w:t>
      </w:r>
      <w:r w:rsidR="00AF63E6" w:rsidRPr="007948FD">
        <w:rPr>
          <w:rFonts w:ascii="Times New Roman" w:hAnsi="Times New Roman"/>
          <w:sz w:val="28"/>
          <w:szCs w:val="28"/>
        </w:rPr>
        <w:t xml:space="preserve"> </w:t>
      </w:r>
      <w:r w:rsidR="005063A2" w:rsidRPr="007948FD">
        <w:rPr>
          <w:rFonts w:ascii="Times New Roman" w:hAnsi="Times New Roman"/>
          <w:sz w:val="28"/>
          <w:szCs w:val="28"/>
        </w:rPr>
        <w:t>Lênin và tư tưởng Hồ Chí Minh làm nền tảng tư tưởng</w:t>
      </w:r>
      <w:r w:rsidR="007608A5">
        <w:rPr>
          <w:rFonts w:ascii="Times New Roman" w:hAnsi="Times New Roman"/>
          <w:sz w:val="28"/>
          <w:szCs w:val="28"/>
        </w:rPr>
        <w:t xml:space="preserve">, </w:t>
      </w:r>
      <w:r w:rsidR="005063A2" w:rsidRPr="007948FD">
        <w:rPr>
          <w:rFonts w:ascii="Times New Roman" w:hAnsi="Times New Roman"/>
          <w:sz w:val="28"/>
          <w:szCs w:val="28"/>
        </w:rPr>
        <w:t>kim chỉ nam cho hành động</w:t>
      </w:r>
      <w:r w:rsidR="007608A5">
        <w:rPr>
          <w:rFonts w:ascii="Times New Roman" w:hAnsi="Times New Roman"/>
          <w:sz w:val="28"/>
          <w:szCs w:val="28"/>
        </w:rPr>
        <w:t>"</w:t>
      </w:r>
      <w:r w:rsidR="005063A2" w:rsidRPr="007948FD">
        <w:rPr>
          <w:rFonts w:ascii="Times New Roman" w:hAnsi="Times New Roman"/>
          <w:sz w:val="28"/>
          <w:szCs w:val="28"/>
        </w:rPr>
        <w:t xml:space="preserve">. </w:t>
      </w:r>
    </w:p>
    <w:p w14:paraId="6B20667B" w14:textId="77777777" w:rsidR="005063A2" w:rsidRPr="007948FD" w:rsidRDefault="005063A2" w:rsidP="002F2F47">
      <w:pPr>
        <w:spacing w:before="120" w:line="360" w:lineRule="exact"/>
        <w:ind w:firstLine="720"/>
        <w:jc w:val="both"/>
        <w:rPr>
          <w:rFonts w:ascii="Times New Roman" w:hAnsi="Times New Roman"/>
          <w:b/>
          <w:i/>
          <w:sz w:val="28"/>
          <w:szCs w:val="28"/>
        </w:rPr>
      </w:pPr>
      <w:r w:rsidRPr="007948FD">
        <w:rPr>
          <w:rFonts w:ascii="Times New Roman" w:hAnsi="Times New Roman"/>
          <w:bCs/>
          <w:sz w:val="28"/>
          <w:szCs w:val="28"/>
        </w:rPr>
        <w:t>C</w:t>
      </w:r>
      <w:r w:rsidRPr="007948FD">
        <w:rPr>
          <w:rStyle w:val="Bodytext14pt4"/>
        </w:rPr>
        <w:t>ác nguyên tắc tổ chức</w:t>
      </w:r>
      <w:r w:rsidR="007608A5">
        <w:rPr>
          <w:rStyle w:val="Bodytext14pt4"/>
        </w:rPr>
        <w:t xml:space="preserve">, </w:t>
      </w:r>
      <w:r w:rsidRPr="007948FD">
        <w:rPr>
          <w:rStyle w:val="Bodytext14pt4"/>
        </w:rPr>
        <w:t xml:space="preserve">hoạt động của Đảng đã được phát triển phù hợp tình hình mới. </w:t>
      </w:r>
      <w:r w:rsidRPr="007948FD">
        <w:rPr>
          <w:rFonts w:ascii="Times New Roman" w:hAnsi="Times New Roman"/>
          <w:sz w:val="28"/>
          <w:szCs w:val="28"/>
        </w:rPr>
        <w:t xml:space="preserve">Đại hội X của Đảng đã bổ sung vào Điều lệ Đảng 2 nguyên tắc </w:t>
      </w:r>
      <w:r w:rsidRPr="007948FD">
        <w:rPr>
          <w:rStyle w:val="Bodytext14pt4"/>
        </w:rPr>
        <w:t>tổ chức</w:t>
      </w:r>
      <w:r w:rsidR="007608A5">
        <w:rPr>
          <w:rStyle w:val="Bodytext14pt4"/>
        </w:rPr>
        <w:t xml:space="preserve">, </w:t>
      </w:r>
      <w:r w:rsidRPr="007948FD">
        <w:rPr>
          <w:rStyle w:val="Bodytext14pt4"/>
        </w:rPr>
        <w:t>hoạt động của Đảng</w:t>
      </w:r>
      <w:r w:rsidR="007608A5">
        <w:rPr>
          <w:rFonts w:ascii="Times New Roman" w:hAnsi="Times New Roman"/>
          <w:sz w:val="28"/>
          <w:szCs w:val="28"/>
        </w:rPr>
        <w:t xml:space="preserve">: </w:t>
      </w:r>
      <w:r w:rsidRPr="007948FD">
        <w:rPr>
          <w:rFonts w:ascii="Times New Roman" w:hAnsi="Times New Roman"/>
          <w:sz w:val="28"/>
          <w:szCs w:val="28"/>
        </w:rPr>
        <w:t>Đảng giữ mối liên hệ mật thiết với nhân dân và Đảng hoạt động trong khuôn khổ Hiến pháp và pháp luật</w:t>
      </w:r>
      <w:r w:rsidR="007608A5">
        <w:rPr>
          <w:rFonts w:ascii="Times New Roman" w:hAnsi="Times New Roman"/>
          <w:sz w:val="28"/>
          <w:szCs w:val="28"/>
        </w:rPr>
        <w:t xml:space="preserve">, </w:t>
      </w:r>
      <w:r w:rsidRPr="007948FD">
        <w:rPr>
          <w:rFonts w:ascii="Times New Roman" w:hAnsi="Times New Roman"/>
          <w:sz w:val="28"/>
          <w:szCs w:val="28"/>
        </w:rPr>
        <w:t>đưa hệ thống nguyên tắc tổ chức</w:t>
      </w:r>
      <w:r w:rsidR="007608A5">
        <w:rPr>
          <w:rFonts w:ascii="Times New Roman" w:hAnsi="Times New Roman"/>
          <w:sz w:val="28"/>
          <w:szCs w:val="28"/>
        </w:rPr>
        <w:t xml:space="preserve">, </w:t>
      </w:r>
      <w:r w:rsidRPr="007948FD">
        <w:rPr>
          <w:rFonts w:ascii="Times New Roman" w:hAnsi="Times New Roman"/>
          <w:sz w:val="28"/>
          <w:szCs w:val="28"/>
        </w:rPr>
        <w:t>hoạt động của Đảng thành 5 nguyên tắc</w:t>
      </w:r>
      <w:r w:rsidR="007608A5">
        <w:rPr>
          <w:rFonts w:ascii="Times New Roman" w:hAnsi="Times New Roman"/>
          <w:sz w:val="28"/>
          <w:szCs w:val="28"/>
        </w:rPr>
        <w:t xml:space="preserve">: </w:t>
      </w:r>
      <w:r w:rsidRPr="007948FD">
        <w:rPr>
          <w:rStyle w:val="Manh"/>
          <w:rFonts w:ascii="Times New Roman" w:hAnsi="Times New Roman"/>
          <w:b w:val="0"/>
          <w:i/>
          <w:sz w:val="28"/>
          <w:szCs w:val="28"/>
          <w:shd w:val="clear" w:color="auto" w:fill="FFFFFF"/>
        </w:rPr>
        <w:t>Tập trung dân chủ</w:t>
      </w:r>
      <w:r w:rsidR="007608A5">
        <w:rPr>
          <w:rStyle w:val="Manh"/>
          <w:rFonts w:ascii="Times New Roman" w:hAnsi="Times New Roman"/>
          <w:b w:val="0"/>
          <w:i/>
          <w:sz w:val="28"/>
          <w:szCs w:val="28"/>
          <w:shd w:val="clear" w:color="auto" w:fill="FFFFFF"/>
        </w:rPr>
        <w:t xml:space="preserve">; </w:t>
      </w:r>
      <w:r w:rsidRPr="007948FD">
        <w:rPr>
          <w:rStyle w:val="Manh"/>
          <w:rFonts w:ascii="Times New Roman" w:hAnsi="Times New Roman"/>
          <w:b w:val="0"/>
          <w:i/>
          <w:sz w:val="28"/>
          <w:szCs w:val="28"/>
          <w:shd w:val="clear" w:color="auto" w:fill="FFFFFF"/>
        </w:rPr>
        <w:t>tự phê bình và phê bình</w:t>
      </w:r>
      <w:r w:rsidR="007608A5">
        <w:rPr>
          <w:rStyle w:val="Manh"/>
          <w:rFonts w:ascii="Times New Roman" w:hAnsi="Times New Roman"/>
          <w:b w:val="0"/>
          <w:i/>
          <w:sz w:val="28"/>
          <w:szCs w:val="28"/>
          <w:shd w:val="clear" w:color="auto" w:fill="FFFFFF"/>
        </w:rPr>
        <w:t xml:space="preserve">; </w:t>
      </w:r>
      <w:r w:rsidRPr="007948FD">
        <w:rPr>
          <w:rStyle w:val="Manh"/>
          <w:rFonts w:ascii="Times New Roman" w:hAnsi="Times New Roman"/>
          <w:b w:val="0"/>
          <w:i/>
          <w:sz w:val="28"/>
          <w:szCs w:val="28"/>
          <w:shd w:val="clear" w:color="auto" w:fill="FFFFFF"/>
        </w:rPr>
        <w:t>đoàn kết thống nhất</w:t>
      </w:r>
      <w:r w:rsidR="007608A5">
        <w:rPr>
          <w:rStyle w:val="Manh"/>
          <w:rFonts w:ascii="Times New Roman" w:hAnsi="Times New Roman"/>
          <w:b w:val="0"/>
          <w:i/>
          <w:sz w:val="28"/>
          <w:szCs w:val="28"/>
          <w:shd w:val="clear" w:color="auto" w:fill="FFFFFF"/>
        </w:rPr>
        <w:t xml:space="preserve">; </w:t>
      </w:r>
      <w:r w:rsidRPr="007948FD">
        <w:rPr>
          <w:rStyle w:val="Manh"/>
          <w:rFonts w:ascii="Times New Roman" w:hAnsi="Times New Roman"/>
          <w:b w:val="0"/>
          <w:i/>
          <w:sz w:val="28"/>
          <w:szCs w:val="28"/>
          <w:shd w:val="clear" w:color="auto" w:fill="FFFFFF"/>
        </w:rPr>
        <w:t>gắn bó mật thiết với nhân dân</w:t>
      </w:r>
      <w:r w:rsidR="007608A5">
        <w:rPr>
          <w:rStyle w:val="Manh"/>
          <w:rFonts w:ascii="Times New Roman" w:hAnsi="Times New Roman"/>
          <w:b w:val="0"/>
          <w:i/>
          <w:sz w:val="28"/>
          <w:szCs w:val="28"/>
          <w:shd w:val="clear" w:color="auto" w:fill="FFFFFF"/>
        </w:rPr>
        <w:t xml:space="preserve">; </w:t>
      </w:r>
      <w:r w:rsidRPr="007948FD">
        <w:rPr>
          <w:rStyle w:val="Manh"/>
          <w:rFonts w:ascii="Times New Roman" w:hAnsi="Times New Roman"/>
          <w:b w:val="0"/>
          <w:i/>
          <w:sz w:val="28"/>
          <w:szCs w:val="28"/>
          <w:shd w:val="clear" w:color="auto" w:fill="FFFFFF"/>
        </w:rPr>
        <w:t>hoạt động trong khuôn khổ Hiến pháp và pháp luật</w:t>
      </w:r>
      <w:r w:rsidRPr="007948FD">
        <w:rPr>
          <w:rFonts w:ascii="Times New Roman" w:hAnsi="Times New Roman"/>
          <w:sz w:val="28"/>
          <w:szCs w:val="28"/>
        </w:rPr>
        <w:t>.</w:t>
      </w:r>
      <w:r w:rsidR="008B1F53" w:rsidRPr="007948FD">
        <w:rPr>
          <w:rFonts w:ascii="Times New Roman" w:hAnsi="Times New Roman"/>
          <w:b/>
          <w:i/>
          <w:sz w:val="28"/>
          <w:szCs w:val="28"/>
        </w:rPr>
        <w:t xml:space="preserve"> </w:t>
      </w:r>
    </w:p>
    <w:p w14:paraId="55086834" w14:textId="77777777" w:rsidR="005063A2" w:rsidRPr="007948FD" w:rsidRDefault="005063A2" w:rsidP="002F2F47">
      <w:pPr>
        <w:spacing w:before="120" w:line="360" w:lineRule="exact"/>
        <w:ind w:firstLine="720"/>
        <w:jc w:val="both"/>
        <w:rPr>
          <w:rFonts w:ascii="Times New Roman" w:hAnsi="Times New Roman"/>
          <w:spacing w:val="2"/>
          <w:sz w:val="28"/>
          <w:szCs w:val="28"/>
          <w:bdr w:val="none" w:sz="0" w:space="0" w:color="auto" w:frame="1"/>
        </w:rPr>
      </w:pPr>
      <w:r w:rsidRPr="007948FD">
        <w:rPr>
          <w:rFonts w:ascii="Times New Roman" w:hAnsi="Times New Roman"/>
          <w:iCs/>
          <w:spacing w:val="2"/>
          <w:sz w:val="28"/>
          <w:szCs w:val="28"/>
        </w:rPr>
        <w:t>Đảng</w:t>
      </w:r>
      <w:r w:rsidR="007F6E09" w:rsidRPr="007948FD">
        <w:rPr>
          <w:rFonts w:ascii="Times New Roman" w:hAnsi="Times New Roman"/>
          <w:iCs/>
          <w:spacing w:val="2"/>
          <w:sz w:val="28"/>
          <w:szCs w:val="28"/>
        </w:rPr>
        <w:t xml:space="preserve"> khẳng định</w:t>
      </w:r>
      <w:r w:rsidRPr="007948FD">
        <w:rPr>
          <w:rFonts w:ascii="Times New Roman" w:hAnsi="Times New Roman"/>
          <w:iCs/>
          <w:spacing w:val="2"/>
          <w:sz w:val="28"/>
          <w:szCs w:val="28"/>
        </w:rPr>
        <w:t xml:space="preserve"> </w:t>
      </w:r>
      <w:r w:rsidRPr="007948FD">
        <w:rPr>
          <w:rFonts w:ascii="Times New Roman" w:hAnsi="Times New Roman"/>
          <w:bCs/>
          <w:iCs/>
          <w:spacing w:val="2"/>
          <w:sz w:val="28"/>
          <w:szCs w:val="28"/>
        </w:rPr>
        <w:t xml:space="preserve">luôn trung thành với </w:t>
      </w:r>
      <w:r w:rsidRPr="007948FD">
        <w:rPr>
          <w:rFonts w:ascii="Times New Roman" w:hAnsi="Times New Roman"/>
          <w:iCs/>
          <w:spacing w:val="2"/>
          <w:sz w:val="28"/>
          <w:szCs w:val="28"/>
        </w:rPr>
        <w:t>chủ nghĩa quốc tế của giai cấp công nhân</w:t>
      </w:r>
      <w:r w:rsidR="007608A5">
        <w:rPr>
          <w:rFonts w:ascii="Times New Roman" w:hAnsi="Times New Roman"/>
          <w:iCs/>
          <w:spacing w:val="2"/>
          <w:sz w:val="28"/>
          <w:szCs w:val="28"/>
        </w:rPr>
        <w:t xml:space="preserve">, </w:t>
      </w:r>
      <w:r w:rsidRPr="007948FD">
        <w:rPr>
          <w:rFonts w:ascii="Times New Roman" w:hAnsi="Times New Roman"/>
          <w:iCs/>
          <w:spacing w:val="2"/>
          <w:sz w:val="28"/>
          <w:szCs w:val="28"/>
        </w:rPr>
        <w:t>tích cực ủng hộ phong trào cộng sản và công nhân quốc tế theo khả năng của mình</w:t>
      </w:r>
      <w:r w:rsidR="007F6E09" w:rsidRPr="007948FD">
        <w:rPr>
          <w:rFonts w:ascii="Times New Roman" w:hAnsi="Times New Roman"/>
          <w:iCs/>
          <w:spacing w:val="2"/>
          <w:sz w:val="28"/>
          <w:szCs w:val="28"/>
        </w:rPr>
        <w:t>.</w:t>
      </w:r>
    </w:p>
    <w:p w14:paraId="3E9285E8" w14:textId="77777777" w:rsidR="005063A2" w:rsidRPr="007948FD" w:rsidRDefault="005063A2" w:rsidP="001450DA">
      <w:pPr>
        <w:pStyle w:val="Bodytext1"/>
        <w:shd w:val="clear" w:color="auto" w:fill="auto"/>
        <w:spacing w:before="120" w:after="0" w:line="360" w:lineRule="exact"/>
        <w:ind w:firstLine="720"/>
        <w:jc w:val="both"/>
        <w:rPr>
          <w:rStyle w:val="Bodytext14pt4"/>
          <w:lang w:val="en-US"/>
        </w:rPr>
      </w:pPr>
      <w:r w:rsidRPr="007948FD">
        <w:rPr>
          <w:rStyle w:val="Bodytext14pt4"/>
          <w:lang w:val="en-US"/>
        </w:rPr>
        <w:t xml:space="preserve">Đảng </w:t>
      </w:r>
      <w:r w:rsidR="003B300E" w:rsidRPr="007948FD">
        <w:rPr>
          <w:rStyle w:val="Bodytext14pt4"/>
          <w:lang w:val="en-US"/>
        </w:rPr>
        <w:t>C</w:t>
      </w:r>
      <w:r w:rsidRPr="007948FD">
        <w:rPr>
          <w:rStyle w:val="Bodytext14pt4"/>
          <w:lang w:val="en-US"/>
        </w:rPr>
        <w:t>ộng sản Việt Nam xác định vị trí</w:t>
      </w:r>
      <w:r w:rsidR="007608A5">
        <w:rPr>
          <w:rStyle w:val="Bodytext14pt4"/>
          <w:lang w:val="en-US"/>
        </w:rPr>
        <w:t xml:space="preserve">, </w:t>
      </w:r>
      <w:r w:rsidRPr="007948FD">
        <w:rPr>
          <w:rStyle w:val="Bodytext14pt4"/>
          <w:lang w:val="en-US"/>
        </w:rPr>
        <w:t>vai trò là người lãnh đạo hệ thống chính trị</w:t>
      </w:r>
      <w:r w:rsidR="007608A5">
        <w:rPr>
          <w:rStyle w:val="Bodytext14pt4"/>
          <w:lang w:val="en-US"/>
        </w:rPr>
        <w:t xml:space="preserve">, </w:t>
      </w:r>
      <w:r w:rsidRPr="007948FD">
        <w:rPr>
          <w:rStyle w:val="Bodytext14pt4"/>
          <w:lang w:val="en-US"/>
        </w:rPr>
        <w:t>đồng thời là bộ phận của hệ thống đó. Đảng gắn bó mật thiết với Nhân dân</w:t>
      </w:r>
      <w:r w:rsidR="007608A5">
        <w:rPr>
          <w:rStyle w:val="Bodytext14pt4"/>
          <w:lang w:val="en-US"/>
        </w:rPr>
        <w:t xml:space="preserve">, </w:t>
      </w:r>
      <w:r w:rsidRPr="007948FD">
        <w:rPr>
          <w:rStyle w:val="Bodytext14pt4"/>
          <w:lang w:val="en-US"/>
        </w:rPr>
        <w:t>phục vụ Nhân dân</w:t>
      </w:r>
      <w:r w:rsidR="007608A5">
        <w:rPr>
          <w:rStyle w:val="Bodytext14pt4"/>
          <w:lang w:val="en-US"/>
        </w:rPr>
        <w:t xml:space="preserve">, </w:t>
      </w:r>
      <w:r w:rsidRPr="007948FD">
        <w:rPr>
          <w:rStyle w:val="Bodytext14pt4"/>
          <w:lang w:val="en-US"/>
        </w:rPr>
        <w:t>chịu sự giám sát của Nhân dân</w:t>
      </w:r>
      <w:r w:rsidR="007608A5">
        <w:rPr>
          <w:rStyle w:val="Bodytext14pt4"/>
          <w:lang w:val="en-US"/>
        </w:rPr>
        <w:t xml:space="preserve">, </w:t>
      </w:r>
      <w:r w:rsidRPr="007948FD">
        <w:rPr>
          <w:rStyle w:val="Bodytext14pt4"/>
          <w:lang w:val="en-US"/>
        </w:rPr>
        <w:t>chịu trách nhiệm trước Nhân dân về những quyết định của mình</w:t>
      </w:r>
      <w:r w:rsidR="007608A5">
        <w:rPr>
          <w:rStyle w:val="Bodytext14pt4"/>
          <w:lang w:val="en-US"/>
        </w:rPr>
        <w:t xml:space="preserve">; </w:t>
      </w:r>
      <w:r w:rsidRPr="007948FD">
        <w:rPr>
          <w:rStyle w:val="Bodytext14pt4"/>
          <w:lang w:val="en-US"/>
        </w:rPr>
        <w:t>tôn trọng và phát huy quyền làm chủ của Nhân dân</w:t>
      </w:r>
      <w:r w:rsidR="007608A5">
        <w:rPr>
          <w:rStyle w:val="Bodytext14pt4"/>
          <w:lang w:val="en-US"/>
        </w:rPr>
        <w:t xml:space="preserve">, </w:t>
      </w:r>
      <w:r w:rsidRPr="007948FD">
        <w:rPr>
          <w:rStyle w:val="Bodytext14pt4"/>
          <w:lang w:val="en-US"/>
        </w:rPr>
        <w:t>dựa vào Nhân dân để xây dựng Đảng. Các tổ chức của Đảng và đảng viên hoạt động trong khuôn khổ Hiến pháp và pháp luật.</w:t>
      </w:r>
    </w:p>
    <w:p w14:paraId="1627E828" w14:textId="77777777" w:rsidR="007E787A" w:rsidRPr="007948FD" w:rsidRDefault="005063A2" w:rsidP="00FC7EEB">
      <w:pPr>
        <w:spacing w:before="120" w:line="370" w:lineRule="exact"/>
        <w:ind w:firstLine="720"/>
        <w:jc w:val="both"/>
        <w:rPr>
          <w:rStyle w:val="fontstyle01"/>
          <w:rFonts w:eastAsia="Calibri"/>
          <w:color w:val="auto"/>
          <w:spacing w:val="0"/>
          <w:lang w:val="en-US"/>
        </w:rPr>
      </w:pPr>
      <w:r w:rsidRPr="007948FD">
        <w:rPr>
          <w:rFonts w:ascii="Times New Roman" w:hAnsi="Times New Roman"/>
          <w:sz w:val="28"/>
          <w:szCs w:val="28"/>
        </w:rPr>
        <w:t>Từ yêu cầu của thực tiễn xây dựng Đảng trong quá trình đổi mới</w:t>
      </w:r>
      <w:r w:rsidR="007608A5">
        <w:rPr>
          <w:rFonts w:ascii="Times New Roman" w:hAnsi="Times New Roman"/>
          <w:sz w:val="28"/>
          <w:szCs w:val="28"/>
        </w:rPr>
        <w:t xml:space="preserve">, </w:t>
      </w:r>
      <w:r w:rsidRPr="007948FD">
        <w:rPr>
          <w:rFonts w:ascii="Times New Roman" w:hAnsi="Times New Roman"/>
          <w:sz w:val="28"/>
          <w:szCs w:val="28"/>
        </w:rPr>
        <w:t xml:space="preserve">Đại hội XII của Đảng đã phát triển vấn đề xây dựng Đảng về đạo đức thành một </w:t>
      </w:r>
      <w:r w:rsidRPr="007948FD">
        <w:rPr>
          <w:rFonts w:ascii="Times New Roman" w:hAnsi="Times New Roman"/>
          <w:bCs/>
          <w:iCs/>
          <w:sz w:val="28"/>
          <w:szCs w:val="28"/>
        </w:rPr>
        <w:t>nội dung</w:t>
      </w:r>
      <w:r w:rsidR="007608A5">
        <w:rPr>
          <w:rFonts w:ascii="Times New Roman" w:hAnsi="Times New Roman"/>
          <w:bCs/>
          <w:iCs/>
          <w:sz w:val="28"/>
          <w:szCs w:val="28"/>
        </w:rPr>
        <w:t xml:space="preserve">, </w:t>
      </w:r>
      <w:r w:rsidRPr="007948FD">
        <w:rPr>
          <w:rFonts w:ascii="Times New Roman" w:hAnsi="Times New Roman"/>
          <w:bCs/>
          <w:iCs/>
          <w:sz w:val="28"/>
          <w:szCs w:val="28"/>
        </w:rPr>
        <w:t xml:space="preserve">nhiệm vụ xây dựng đảng mới. Đến </w:t>
      </w:r>
      <w:r w:rsidRPr="007948FD">
        <w:rPr>
          <w:rStyle w:val="fontstyle01"/>
          <w:rFonts w:eastAsia="Calibri"/>
          <w:iCs/>
          <w:color w:val="auto"/>
          <w:spacing w:val="0"/>
          <w:lang w:val="en-US"/>
        </w:rPr>
        <w:t>Đại hội</w:t>
      </w:r>
      <w:r w:rsidRPr="007948FD">
        <w:rPr>
          <w:rFonts w:ascii="Times New Roman" w:hAnsi="Times New Roman"/>
          <w:bCs/>
          <w:iCs/>
          <w:sz w:val="28"/>
          <w:szCs w:val="28"/>
        </w:rPr>
        <w:t xml:space="preserve"> XIII</w:t>
      </w:r>
      <w:r w:rsidR="007608A5">
        <w:rPr>
          <w:rFonts w:ascii="Times New Roman" w:hAnsi="Times New Roman"/>
          <w:bCs/>
          <w:iCs/>
          <w:sz w:val="28"/>
          <w:szCs w:val="28"/>
        </w:rPr>
        <w:t xml:space="preserve">, </w:t>
      </w:r>
      <w:r w:rsidRPr="007948FD">
        <w:rPr>
          <w:rFonts w:ascii="Times New Roman" w:hAnsi="Times New Roman"/>
          <w:sz w:val="28"/>
          <w:szCs w:val="28"/>
        </w:rPr>
        <w:t xml:space="preserve">Đảng đưa </w:t>
      </w:r>
      <w:r w:rsidRPr="007948FD">
        <w:rPr>
          <w:rFonts w:ascii="Times New Roman" w:hAnsi="Times New Roman"/>
          <w:bCs/>
          <w:iCs/>
          <w:sz w:val="28"/>
          <w:szCs w:val="28"/>
        </w:rPr>
        <w:t>việc xây dựng đội ngũ cán bộ thành một mặt chủ yếu của xây dựng đảng. Q</w:t>
      </w:r>
      <w:r w:rsidRPr="007948FD">
        <w:rPr>
          <w:rStyle w:val="fontstyle01"/>
          <w:rFonts w:eastAsia="Calibri"/>
          <w:color w:val="auto"/>
          <w:spacing w:val="0"/>
          <w:lang w:val="en-US"/>
        </w:rPr>
        <w:t>ua</w:t>
      </w:r>
      <w:r w:rsidRPr="007948FD">
        <w:rPr>
          <w:rFonts w:ascii="Times New Roman" w:hAnsi="Times New Roman"/>
          <w:bCs/>
          <w:iCs/>
          <w:sz w:val="28"/>
          <w:szCs w:val="28"/>
        </w:rPr>
        <w:t xml:space="preserve"> quá trình 40 năm</w:t>
      </w:r>
      <w:r w:rsidR="007608A5">
        <w:rPr>
          <w:rFonts w:ascii="Times New Roman" w:hAnsi="Times New Roman"/>
          <w:bCs/>
          <w:iCs/>
          <w:sz w:val="28"/>
          <w:szCs w:val="28"/>
        </w:rPr>
        <w:t xml:space="preserve">, </w:t>
      </w:r>
      <w:r w:rsidRPr="007948FD">
        <w:rPr>
          <w:rFonts w:ascii="Times New Roman" w:hAnsi="Times New Roman"/>
          <w:bCs/>
          <w:iCs/>
          <w:sz w:val="28"/>
          <w:szCs w:val="28"/>
        </w:rPr>
        <w:t>Đ</w:t>
      </w:r>
      <w:r w:rsidRPr="007948FD">
        <w:rPr>
          <w:rStyle w:val="fontstyle01"/>
          <w:rFonts w:eastAsia="Calibri"/>
          <w:iCs/>
          <w:color w:val="auto"/>
          <w:spacing w:val="0"/>
          <w:lang w:val="en-US"/>
        </w:rPr>
        <w:t>ảng Cộng sản</w:t>
      </w:r>
      <w:r w:rsidRPr="007948FD">
        <w:rPr>
          <w:rFonts w:ascii="Times New Roman" w:hAnsi="Times New Roman"/>
          <w:bCs/>
          <w:iCs/>
          <w:sz w:val="28"/>
          <w:szCs w:val="28"/>
        </w:rPr>
        <w:t xml:space="preserve"> Việt Nam đã phát triển</w:t>
      </w:r>
      <w:r w:rsidRPr="007948FD">
        <w:rPr>
          <w:rStyle w:val="fontstyle01"/>
          <w:rFonts w:eastAsia="Calibri"/>
          <w:color w:val="auto"/>
          <w:spacing w:val="0"/>
          <w:lang w:val="en-US"/>
        </w:rPr>
        <w:t xml:space="preserve"> </w:t>
      </w:r>
      <w:r w:rsidRPr="007948FD">
        <w:rPr>
          <w:rFonts w:ascii="Times New Roman" w:hAnsi="Times New Roman"/>
          <w:sz w:val="28"/>
          <w:szCs w:val="28"/>
        </w:rPr>
        <w:t xml:space="preserve">cấu trúc công tác </w:t>
      </w:r>
      <w:r w:rsidRPr="007948FD">
        <w:rPr>
          <w:rStyle w:val="fontstyle01"/>
          <w:rFonts w:eastAsia="Calibri"/>
          <w:iCs/>
          <w:color w:val="auto"/>
          <w:spacing w:val="0"/>
          <w:lang w:val="en-US"/>
        </w:rPr>
        <w:t>xây dựng Đảng thành 5</w:t>
      </w:r>
      <w:r w:rsidRPr="007948FD">
        <w:rPr>
          <w:rFonts w:ascii="Times New Roman" w:hAnsi="Times New Roman"/>
          <w:sz w:val="28"/>
          <w:szCs w:val="28"/>
        </w:rPr>
        <w:t xml:space="preserve"> mặt cơ bản</w:t>
      </w:r>
      <w:r w:rsidR="007608A5">
        <w:rPr>
          <w:rFonts w:ascii="Times New Roman" w:hAnsi="Times New Roman"/>
          <w:sz w:val="28"/>
          <w:szCs w:val="28"/>
        </w:rPr>
        <w:t xml:space="preserve">: </w:t>
      </w:r>
      <w:r w:rsidR="00DD10E8" w:rsidRPr="007948FD">
        <w:rPr>
          <w:rFonts w:ascii="Times New Roman" w:hAnsi="Times New Roman"/>
          <w:i/>
          <w:sz w:val="28"/>
          <w:szCs w:val="28"/>
        </w:rPr>
        <w:t>C</w:t>
      </w:r>
      <w:r w:rsidRPr="007948FD">
        <w:rPr>
          <w:rFonts w:ascii="Times New Roman" w:hAnsi="Times New Roman"/>
          <w:i/>
          <w:sz w:val="28"/>
          <w:szCs w:val="28"/>
        </w:rPr>
        <w:t>hính trị</w:t>
      </w:r>
      <w:r w:rsidR="007608A5">
        <w:rPr>
          <w:rFonts w:ascii="Times New Roman" w:hAnsi="Times New Roman"/>
          <w:i/>
          <w:sz w:val="28"/>
          <w:szCs w:val="28"/>
        </w:rPr>
        <w:t xml:space="preserve">, </w:t>
      </w:r>
      <w:r w:rsidRPr="007948FD">
        <w:rPr>
          <w:rFonts w:ascii="Times New Roman" w:hAnsi="Times New Roman"/>
          <w:i/>
          <w:sz w:val="28"/>
          <w:szCs w:val="28"/>
        </w:rPr>
        <w:t>tư tưởng</w:t>
      </w:r>
      <w:r w:rsidR="007608A5">
        <w:rPr>
          <w:rFonts w:ascii="Times New Roman" w:hAnsi="Times New Roman"/>
          <w:i/>
          <w:sz w:val="28"/>
          <w:szCs w:val="28"/>
        </w:rPr>
        <w:t xml:space="preserve">, </w:t>
      </w:r>
      <w:r w:rsidRPr="007948FD">
        <w:rPr>
          <w:rFonts w:ascii="Times New Roman" w:hAnsi="Times New Roman"/>
          <w:i/>
          <w:sz w:val="28"/>
          <w:szCs w:val="28"/>
        </w:rPr>
        <w:t>đạo đức</w:t>
      </w:r>
      <w:r w:rsidR="007608A5">
        <w:rPr>
          <w:rFonts w:ascii="Times New Roman" w:hAnsi="Times New Roman"/>
          <w:i/>
          <w:sz w:val="28"/>
          <w:szCs w:val="28"/>
        </w:rPr>
        <w:t xml:space="preserve">, </w:t>
      </w:r>
      <w:r w:rsidRPr="007948FD">
        <w:rPr>
          <w:rFonts w:ascii="Times New Roman" w:hAnsi="Times New Roman"/>
          <w:i/>
          <w:sz w:val="28"/>
          <w:szCs w:val="28"/>
        </w:rPr>
        <w:t>tổ chức và cán bộ</w:t>
      </w:r>
      <w:r w:rsidRPr="007948FD">
        <w:rPr>
          <w:rStyle w:val="fontstyle01"/>
          <w:rFonts w:eastAsia="Calibri"/>
          <w:color w:val="auto"/>
          <w:spacing w:val="0"/>
          <w:lang w:val="en-US"/>
        </w:rPr>
        <w:t>.</w:t>
      </w:r>
    </w:p>
    <w:p w14:paraId="1401F5F7" w14:textId="77777777" w:rsidR="005063A2" w:rsidRPr="007948FD" w:rsidRDefault="007E787A" w:rsidP="00FC7EEB">
      <w:pPr>
        <w:spacing w:before="120" w:line="370" w:lineRule="exact"/>
        <w:ind w:firstLine="720"/>
        <w:jc w:val="both"/>
        <w:rPr>
          <w:rStyle w:val="fontstyle01"/>
          <w:rFonts w:eastAsia="Calibri"/>
          <w:color w:val="auto"/>
          <w:spacing w:val="0"/>
          <w:lang w:val="en-US"/>
        </w:rPr>
      </w:pPr>
      <w:r w:rsidRPr="007948FD">
        <w:rPr>
          <w:rFonts w:ascii="Times New Roman" w:eastAsia="Times New Roman" w:hAnsi="Times New Roman"/>
          <w:sz w:val="28"/>
          <w:szCs w:val="28"/>
        </w:rPr>
        <w:t>Về xây dựng</w:t>
      </w:r>
      <w:r w:rsidR="007608A5">
        <w:rPr>
          <w:rFonts w:ascii="Times New Roman" w:eastAsia="Times New Roman" w:hAnsi="Times New Roman"/>
          <w:sz w:val="28"/>
          <w:szCs w:val="28"/>
        </w:rPr>
        <w:t xml:space="preserve">, </w:t>
      </w:r>
      <w:r w:rsidRPr="007948FD">
        <w:rPr>
          <w:rFonts w:ascii="Times New Roman" w:hAnsi="Times New Roman"/>
          <w:sz w:val="28"/>
          <w:szCs w:val="28"/>
        </w:rPr>
        <w:t>chỉnh đốn Đảng</w:t>
      </w:r>
      <w:r w:rsidR="007608A5">
        <w:rPr>
          <w:rFonts w:ascii="Times New Roman" w:hAnsi="Times New Roman"/>
          <w:sz w:val="28"/>
          <w:szCs w:val="28"/>
        </w:rPr>
        <w:t xml:space="preserve">, </w:t>
      </w:r>
      <w:r w:rsidRPr="007948FD">
        <w:rPr>
          <w:rFonts w:ascii="Times New Roman" w:hAnsi="Times New Roman"/>
          <w:sz w:val="28"/>
          <w:szCs w:val="28"/>
        </w:rPr>
        <w:t>từ Đại hội VI</w:t>
      </w:r>
      <w:r w:rsidR="004C0AF3" w:rsidRPr="007948FD">
        <w:rPr>
          <w:rFonts w:ascii="Times New Roman" w:hAnsi="Times New Roman"/>
          <w:sz w:val="28"/>
          <w:szCs w:val="28"/>
        </w:rPr>
        <w:t xml:space="preserve"> </w:t>
      </w:r>
      <w:r w:rsidRPr="007948FD">
        <w:rPr>
          <w:rFonts w:ascii="Times New Roman" w:hAnsi="Times New Roman"/>
          <w:sz w:val="28"/>
          <w:szCs w:val="28"/>
        </w:rPr>
        <w:t>- Đại hội đổi mới</w:t>
      </w:r>
      <w:r w:rsidR="007608A5">
        <w:rPr>
          <w:rFonts w:ascii="Times New Roman" w:hAnsi="Times New Roman"/>
          <w:sz w:val="28"/>
          <w:szCs w:val="28"/>
        </w:rPr>
        <w:t xml:space="preserve">, </w:t>
      </w:r>
      <w:r w:rsidRPr="007948FD">
        <w:rPr>
          <w:rFonts w:ascii="Times New Roman" w:hAnsi="Times New Roman"/>
          <w:sz w:val="28"/>
          <w:szCs w:val="28"/>
        </w:rPr>
        <w:t>Đảng đã đề ra chủ trương chỉnh đốn Đảng</w:t>
      </w:r>
      <w:r w:rsidR="007608A5">
        <w:rPr>
          <w:rFonts w:ascii="Times New Roman" w:hAnsi="Times New Roman"/>
          <w:sz w:val="28"/>
          <w:szCs w:val="28"/>
        </w:rPr>
        <w:t xml:space="preserve">, </w:t>
      </w:r>
      <w:r w:rsidRPr="007948FD">
        <w:rPr>
          <w:rFonts w:ascii="Times New Roman" w:hAnsi="Times New Roman"/>
          <w:sz w:val="28"/>
          <w:szCs w:val="28"/>
        </w:rPr>
        <w:t xml:space="preserve">tiến hành </w:t>
      </w:r>
      <w:r w:rsidR="007608A5">
        <w:rPr>
          <w:rFonts w:ascii="Times New Roman" w:hAnsi="Times New Roman"/>
          <w:sz w:val="28"/>
          <w:szCs w:val="28"/>
        </w:rPr>
        <w:t>"</w:t>
      </w:r>
      <w:r w:rsidRPr="007948FD">
        <w:rPr>
          <w:rFonts w:ascii="Times New Roman" w:eastAsia="Times New Roman" w:hAnsi="Times New Roman"/>
          <w:sz w:val="28"/>
          <w:szCs w:val="28"/>
          <w:bdr w:val="none" w:sz="0" w:space="0" w:color="auto" w:frame="1"/>
        </w:rPr>
        <w:t>cuộc vận động làm trong sạch và nâng cao sức chiến đấu của các tổ chức đảng</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 Đến Đại hội VII</w:t>
      </w:r>
      <w:r w:rsidR="007608A5">
        <w:rPr>
          <w:rFonts w:ascii="Times New Roman" w:eastAsia="Times New Roman" w:hAnsi="Times New Roman"/>
          <w:sz w:val="28"/>
          <w:szCs w:val="28"/>
          <w:bdr w:val="none" w:sz="0" w:space="0" w:color="auto" w:frame="1"/>
        </w:rPr>
        <w:t xml:space="preserve">, </w:t>
      </w:r>
      <w:r w:rsidRPr="007948FD">
        <w:rPr>
          <w:rFonts w:ascii="Times New Roman" w:eastAsia="Times New Roman" w:hAnsi="Times New Roman"/>
          <w:sz w:val="28"/>
          <w:szCs w:val="28"/>
          <w:bdr w:val="none" w:sz="0" w:space="0" w:color="auto" w:frame="1"/>
        </w:rPr>
        <w:t xml:space="preserve">khái niệm </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chỉnh đốn Đảng</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 xml:space="preserve"> được sử dụng và đặt cùng khái niệm </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xây dựng Đảng</w:t>
      </w:r>
      <w:r w:rsidR="007608A5">
        <w:rPr>
          <w:rFonts w:ascii="Times New Roman" w:eastAsia="Times New Roman" w:hAnsi="Times New Roman"/>
          <w:sz w:val="28"/>
          <w:szCs w:val="28"/>
          <w:bdr w:val="none" w:sz="0" w:space="0" w:color="auto" w:frame="1"/>
        </w:rPr>
        <w:t>"</w:t>
      </w:r>
      <w:r w:rsidRPr="007948FD">
        <w:rPr>
          <w:rFonts w:ascii="Times New Roman" w:eastAsia="Times New Roman" w:hAnsi="Times New Roman"/>
          <w:sz w:val="28"/>
          <w:szCs w:val="28"/>
          <w:bdr w:val="none" w:sz="0" w:space="0" w:color="auto" w:frame="1"/>
        </w:rPr>
        <w:t xml:space="preserve"> để </w:t>
      </w:r>
      <w:r w:rsidRPr="007948FD">
        <w:rPr>
          <w:rFonts w:ascii="Times New Roman" w:hAnsi="Times New Roman"/>
          <w:sz w:val="28"/>
          <w:szCs w:val="28"/>
        </w:rPr>
        <w:t>nhấn mạnh nhiệm vụ chỉnh đốn Đảng.</w:t>
      </w:r>
      <w:r w:rsidR="005063A2" w:rsidRPr="007948FD">
        <w:rPr>
          <w:rFonts w:ascii="Times New Roman" w:hAnsi="Times New Roman"/>
          <w:sz w:val="28"/>
          <w:szCs w:val="28"/>
        </w:rPr>
        <w:t xml:space="preserve"> Từ đó đến nay</w:t>
      </w:r>
      <w:r w:rsidR="007608A5">
        <w:rPr>
          <w:rFonts w:ascii="Times New Roman" w:hAnsi="Times New Roman"/>
          <w:sz w:val="28"/>
          <w:szCs w:val="28"/>
        </w:rPr>
        <w:t xml:space="preserve">, </w:t>
      </w:r>
      <w:r w:rsidR="005063A2" w:rsidRPr="007948FD">
        <w:rPr>
          <w:rFonts w:ascii="Times New Roman" w:hAnsi="Times New Roman"/>
          <w:sz w:val="28"/>
          <w:szCs w:val="28"/>
        </w:rPr>
        <w:t>Đảng chủ trương chỉnh đốn Đảng phải luôn gắn liền với xây dựng Đảng</w:t>
      </w:r>
      <w:r w:rsidR="007608A5">
        <w:rPr>
          <w:rFonts w:ascii="Times New Roman" w:hAnsi="Times New Roman"/>
          <w:sz w:val="28"/>
          <w:szCs w:val="28"/>
        </w:rPr>
        <w:t xml:space="preserve">, </w:t>
      </w:r>
      <w:r w:rsidR="005063A2" w:rsidRPr="007948FD">
        <w:rPr>
          <w:rFonts w:ascii="Times New Roman" w:hAnsi="Times New Roman"/>
          <w:sz w:val="28"/>
          <w:szCs w:val="28"/>
        </w:rPr>
        <w:t>trong đó xây dựng Đảng là nhiệm vụ cơ bản</w:t>
      </w:r>
      <w:r w:rsidR="007608A5">
        <w:rPr>
          <w:rFonts w:ascii="Times New Roman" w:hAnsi="Times New Roman"/>
          <w:sz w:val="28"/>
          <w:szCs w:val="28"/>
        </w:rPr>
        <w:t xml:space="preserve">, </w:t>
      </w:r>
      <w:r w:rsidR="005063A2" w:rsidRPr="007948FD">
        <w:rPr>
          <w:rFonts w:ascii="Times New Roman" w:hAnsi="Times New Roman"/>
          <w:sz w:val="28"/>
          <w:szCs w:val="28"/>
        </w:rPr>
        <w:t>chiến lược</w:t>
      </w:r>
      <w:r w:rsidR="007608A5">
        <w:rPr>
          <w:rFonts w:ascii="Times New Roman" w:hAnsi="Times New Roman"/>
          <w:sz w:val="28"/>
          <w:szCs w:val="28"/>
        </w:rPr>
        <w:t xml:space="preserve">, </w:t>
      </w:r>
      <w:r w:rsidR="005063A2" w:rsidRPr="007948FD">
        <w:rPr>
          <w:rFonts w:ascii="Times New Roman" w:hAnsi="Times New Roman"/>
          <w:sz w:val="28"/>
          <w:szCs w:val="28"/>
        </w:rPr>
        <w:t>lâu dài</w:t>
      </w:r>
      <w:r w:rsidR="007608A5">
        <w:rPr>
          <w:rFonts w:ascii="Times New Roman" w:hAnsi="Times New Roman"/>
          <w:sz w:val="28"/>
          <w:szCs w:val="28"/>
        </w:rPr>
        <w:t xml:space="preserve">; </w:t>
      </w:r>
      <w:r w:rsidR="005063A2" w:rsidRPr="007948FD">
        <w:rPr>
          <w:rFonts w:ascii="Times New Roman" w:hAnsi="Times New Roman"/>
          <w:sz w:val="28"/>
          <w:szCs w:val="28"/>
        </w:rPr>
        <w:t>chỉnh đốn Đảng là nhiệm vụ quan trọng</w:t>
      </w:r>
      <w:r w:rsidR="007608A5">
        <w:rPr>
          <w:rFonts w:ascii="Times New Roman" w:hAnsi="Times New Roman"/>
          <w:sz w:val="28"/>
          <w:szCs w:val="28"/>
        </w:rPr>
        <w:t xml:space="preserve">, </w:t>
      </w:r>
      <w:r w:rsidR="005063A2" w:rsidRPr="007948FD">
        <w:rPr>
          <w:rFonts w:ascii="Times New Roman" w:hAnsi="Times New Roman"/>
          <w:sz w:val="28"/>
          <w:szCs w:val="28"/>
        </w:rPr>
        <w:t>thường xuyên</w:t>
      </w:r>
      <w:r w:rsidR="007608A5">
        <w:rPr>
          <w:rFonts w:ascii="Times New Roman" w:hAnsi="Times New Roman"/>
          <w:sz w:val="28"/>
          <w:szCs w:val="28"/>
        </w:rPr>
        <w:t xml:space="preserve">, </w:t>
      </w:r>
      <w:r w:rsidR="005063A2" w:rsidRPr="007948FD">
        <w:rPr>
          <w:rFonts w:ascii="Times New Roman" w:hAnsi="Times New Roman"/>
          <w:sz w:val="28"/>
          <w:szCs w:val="28"/>
        </w:rPr>
        <w:t>cấp bách</w:t>
      </w:r>
      <w:r w:rsidR="007608A5">
        <w:rPr>
          <w:rFonts w:ascii="Times New Roman" w:hAnsi="Times New Roman"/>
          <w:sz w:val="28"/>
          <w:szCs w:val="28"/>
        </w:rPr>
        <w:t xml:space="preserve">; </w:t>
      </w:r>
      <w:r w:rsidR="005063A2" w:rsidRPr="007948FD">
        <w:rPr>
          <w:rFonts w:ascii="Times New Roman" w:hAnsi="Times New Roman"/>
          <w:sz w:val="28"/>
          <w:szCs w:val="28"/>
        </w:rPr>
        <w:t>gắn xây dựng Đảng với xây dựng cả hệ thống chính trị</w:t>
      </w:r>
      <w:r w:rsidR="007608A5">
        <w:rPr>
          <w:rFonts w:ascii="Times New Roman" w:hAnsi="Times New Roman"/>
          <w:sz w:val="28"/>
          <w:szCs w:val="28"/>
        </w:rPr>
        <w:t xml:space="preserve">; </w:t>
      </w:r>
      <w:r w:rsidR="005063A2" w:rsidRPr="007948FD">
        <w:rPr>
          <w:rFonts w:ascii="Times New Roman" w:hAnsi="Times New Roman"/>
          <w:sz w:val="28"/>
          <w:szCs w:val="28"/>
          <w:lang w:eastAsia="vi-VN" w:bidi="vi-VN"/>
        </w:rPr>
        <w:t>xây dựng</w:t>
      </w:r>
      <w:r w:rsidR="007608A5">
        <w:rPr>
          <w:rFonts w:ascii="Times New Roman" w:hAnsi="Times New Roman"/>
          <w:sz w:val="28"/>
          <w:szCs w:val="28"/>
          <w:lang w:eastAsia="vi-VN" w:bidi="vi-VN"/>
        </w:rPr>
        <w:t xml:space="preserve">, </w:t>
      </w:r>
      <w:r w:rsidR="005063A2" w:rsidRPr="007948FD">
        <w:rPr>
          <w:rFonts w:ascii="Times New Roman" w:hAnsi="Times New Roman"/>
          <w:sz w:val="28"/>
          <w:szCs w:val="28"/>
          <w:lang w:eastAsia="vi-VN" w:bidi="vi-VN"/>
        </w:rPr>
        <w:t>chỉnh đốn Đảng cần tiến hành từng bước</w:t>
      </w:r>
      <w:r w:rsidR="005063A2" w:rsidRPr="007948FD">
        <w:rPr>
          <w:rStyle w:val="ThamchiuCcchu"/>
          <w:rFonts w:ascii="Times New Roman" w:hAnsi="Times New Roman"/>
          <w:sz w:val="28"/>
          <w:szCs w:val="28"/>
          <w:lang w:eastAsia="vi-VN" w:bidi="vi-VN"/>
        </w:rPr>
        <w:footnoteReference w:id="4"/>
      </w:r>
      <w:r w:rsidR="005063A2" w:rsidRPr="007948FD">
        <w:rPr>
          <w:rFonts w:ascii="Times New Roman" w:hAnsi="Times New Roman"/>
          <w:sz w:val="28"/>
          <w:szCs w:val="28"/>
          <w:lang w:eastAsia="vi-VN" w:bidi="vi-VN"/>
        </w:rPr>
        <w:t>.</w:t>
      </w:r>
      <w:r w:rsidR="008B1F53" w:rsidRPr="007948FD">
        <w:rPr>
          <w:rFonts w:ascii="Times New Roman" w:hAnsi="Times New Roman"/>
          <w:sz w:val="28"/>
          <w:szCs w:val="28"/>
        </w:rPr>
        <w:t xml:space="preserve"> </w:t>
      </w:r>
    </w:p>
    <w:p w14:paraId="2A45B762" w14:textId="77777777" w:rsidR="005063A2" w:rsidRPr="007948FD" w:rsidRDefault="005063A2" w:rsidP="00FC7EEB">
      <w:pPr>
        <w:spacing w:before="120" w:line="370" w:lineRule="exact"/>
        <w:ind w:firstLine="720"/>
        <w:jc w:val="both"/>
        <w:rPr>
          <w:rFonts w:ascii="Times New Roman" w:hAnsi="Times New Roman"/>
          <w:sz w:val="28"/>
          <w:szCs w:val="28"/>
        </w:rPr>
      </w:pPr>
      <w:r w:rsidRPr="007948FD">
        <w:rPr>
          <w:rFonts w:ascii="Times New Roman" w:hAnsi="Times New Roman"/>
          <w:i/>
          <w:sz w:val="28"/>
          <w:szCs w:val="28"/>
          <w:lang w:eastAsia="vi-VN" w:bidi="vi-VN"/>
        </w:rPr>
        <w:t>Thứ hai</w:t>
      </w:r>
      <w:r w:rsidR="007608A5">
        <w:rPr>
          <w:rFonts w:ascii="Times New Roman" w:hAnsi="Times New Roman"/>
          <w:i/>
          <w:sz w:val="28"/>
          <w:szCs w:val="28"/>
          <w:lang w:eastAsia="vi-VN" w:bidi="vi-VN"/>
        </w:rPr>
        <w:t xml:space="preserve">, </w:t>
      </w:r>
      <w:r w:rsidR="00467758" w:rsidRPr="007948FD">
        <w:rPr>
          <w:rFonts w:ascii="Times New Roman" w:hAnsi="Times New Roman"/>
          <w:i/>
          <w:sz w:val="28"/>
          <w:szCs w:val="28"/>
          <w:lang w:eastAsia="vi-VN" w:bidi="vi-VN"/>
        </w:rPr>
        <w:t xml:space="preserve">sự </w:t>
      </w:r>
      <w:r w:rsidRPr="007948FD">
        <w:rPr>
          <w:rFonts w:ascii="Times New Roman" w:hAnsi="Times New Roman"/>
          <w:i/>
          <w:sz w:val="28"/>
          <w:szCs w:val="28"/>
          <w:lang w:eastAsia="vi-VN" w:bidi="vi-VN"/>
        </w:rPr>
        <w:t>phát triển nhận thức</w:t>
      </w:r>
      <w:r w:rsidRPr="007948FD">
        <w:rPr>
          <w:rStyle w:val="fontstyle01"/>
          <w:rFonts w:eastAsia="Calibri"/>
          <w:i/>
          <w:iCs/>
          <w:color w:val="auto"/>
          <w:spacing w:val="0"/>
          <w:lang w:val="en-US"/>
        </w:rPr>
        <w:t xml:space="preserve"> </w:t>
      </w:r>
      <w:r w:rsidRPr="007948FD">
        <w:rPr>
          <w:rFonts w:ascii="Times New Roman" w:hAnsi="Times New Roman"/>
          <w:i/>
          <w:sz w:val="28"/>
          <w:szCs w:val="28"/>
          <w:lang w:eastAsia="vi-VN" w:bidi="vi-VN"/>
        </w:rPr>
        <w:t>lý luận</w:t>
      </w:r>
      <w:r w:rsidRPr="007948FD">
        <w:rPr>
          <w:rFonts w:ascii="Times New Roman" w:hAnsi="Times New Roman"/>
          <w:sz w:val="28"/>
          <w:szCs w:val="28"/>
          <w:lang w:eastAsia="vi-VN" w:bidi="vi-VN"/>
        </w:rPr>
        <w:t xml:space="preserve"> </w:t>
      </w:r>
      <w:r w:rsidRPr="007948FD">
        <w:rPr>
          <w:rFonts w:ascii="Times New Roman" w:hAnsi="Times New Roman"/>
          <w:i/>
          <w:sz w:val="28"/>
          <w:szCs w:val="28"/>
          <w:lang w:eastAsia="vi-VN" w:bidi="vi-VN"/>
        </w:rPr>
        <w:t>trong x</w:t>
      </w:r>
      <w:r w:rsidRPr="007948FD">
        <w:rPr>
          <w:rFonts w:ascii="Times New Roman" w:hAnsi="Times New Roman"/>
          <w:i/>
          <w:sz w:val="28"/>
          <w:szCs w:val="28"/>
        </w:rPr>
        <w:t>ây dựng Đảng về chính trị</w:t>
      </w:r>
      <w:r w:rsidR="007608A5">
        <w:rPr>
          <w:rFonts w:ascii="Times New Roman" w:hAnsi="Times New Roman"/>
          <w:i/>
          <w:sz w:val="28"/>
          <w:szCs w:val="28"/>
        </w:rPr>
        <w:t xml:space="preserve">, </w:t>
      </w:r>
      <w:r w:rsidRPr="007948FD">
        <w:rPr>
          <w:rFonts w:ascii="Times New Roman" w:hAnsi="Times New Roman"/>
          <w:i/>
          <w:sz w:val="28"/>
          <w:szCs w:val="28"/>
        </w:rPr>
        <w:t>tư tưởng</w:t>
      </w:r>
      <w:r w:rsidR="007608A5">
        <w:rPr>
          <w:rFonts w:ascii="Times New Roman" w:hAnsi="Times New Roman"/>
          <w:i/>
          <w:sz w:val="28"/>
          <w:szCs w:val="28"/>
        </w:rPr>
        <w:t xml:space="preserve">, </w:t>
      </w:r>
      <w:r w:rsidRPr="007948FD">
        <w:rPr>
          <w:rFonts w:ascii="Times New Roman" w:hAnsi="Times New Roman"/>
          <w:i/>
          <w:sz w:val="28"/>
          <w:szCs w:val="28"/>
        </w:rPr>
        <w:t>đạo đức</w:t>
      </w:r>
      <w:r w:rsidR="00822B3C" w:rsidRPr="007948FD">
        <w:rPr>
          <w:rFonts w:ascii="Times New Roman" w:hAnsi="Times New Roman"/>
          <w:i/>
          <w:sz w:val="28"/>
          <w:szCs w:val="28"/>
        </w:rPr>
        <w:t xml:space="preserve">. </w:t>
      </w:r>
      <w:r w:rsidRPr="007948FD">
        <w:rPr>
          <w:rFonts w:ascii="Times New Roman" w:hAnsi="Times New Roman"/>
          <w:sz w:val="28"/>
          <w:szCs w:val="28"/>
        </w:rPr>
        <w:t>Đại hội XIII của</w:t>
      </w:r>
      <w:r w:rsidRPr="007948FD">
        <w:rPr>
          <w:rStyle w:val="fontstyle01"/>
          <w:rFonts w:eastAsia="Calibri"/>
          <w:color w:val="auto"/>
          <w:spacing w:val="0"/>
          <w:lang w:val="en-US"/>
        </w:rPr>
        <w:t xml:space="preserve"> </w:t>
      </w:r>
      <w:r w:rsidRPr="007948FD">
        <w:rPr>
          <w:rFonts w:ascii="Times New Roman" w:hAnsi="Times New Roman"/>
          <w:sz w:val="28"/>
          <w:szCs w:val="28"/>
          <w:bdr w:val="none" w:sz="0" w:space="0" w:color="auto" w:frame="1"/>
        </w:rPr>
        <w:t>Đảng tổng kết và kh</w:t>
      </w:r>
      <w:r w:rsidRPr="007948FD">
        <w:rPr>
          <w:rFonts w:ascii="Times New Roman" w:hAnsi="Times New Roman"/>
          <w:sz w:val="28"/>
          <w:szCs w:val="28"/>
        </w:rPr>
        <w:t xml:space="preserve">ẳng định mạnh mẽ xây dựng Đảng về chính trị trên cơ sở bốn </w:t>
      </w:r>
      <w:r w:rsidR="007608A5">
        <w:rPr>
          <w:rFonts w:ascii="Times New Roman" w:hAnsi="Times New Roman"/>
          <w:sz w:val="28"/>
          <w:szCs w:val="28"/>
        </w:rPr>
        <w:t>"</w:t>
      </w:r>
      <w:r w:rsidRPr="007948FD">
        <w:rPr>
          <w:rFonts w:ascii="Times New Roman" w:hAnsi="Times New Roman"/>
          <w:sz w:val="28"/>
          <w:szCs w:val="28"/>
        </w:rPr>
        <w:t>kiên định</w:t>
      </w:r>
      <w:r w:rsidR="007608A5">
        <w:rPr>
          <w:rFonts w:ascii="Times New Roman" w:hAnsi="Times New Roman"/>
          <w:sz w:val="28"/>
          <w:szCs w:val="28"/>
        </w:rPr>
        <w:t>": "</w:t>
      </w:r>
      <w:r w:rsidRPr="007948FD">
        <w:rPr>
          <w:rFonts w:ascii="Times New Roman" w:hAnsi="Times New Roman"/>
          <w:sz w:val="28"/>
          <w:szCs w:val="28"/>
        </w:rPr>
        <w:t>Kiên định và vận dụng</w:t>
      </w:r>
      <w:r w:rsidR="007608A5">
        <w:rPr>
          <w:rFonts w:ascii="Times New Roman" w:hAnsi="Times New Roman"/>
          <w:sz w:val="28"/>
          <w:szCs w:val="28"/>
        </w:rPr>
        <w:t xml:space="preserve">, </w:t>
      </w:r>
      <w:r w:rsidRPr="007948FD">
        <w:rPr>
          <w:rFonts w:ascii="Times New Roman" w:hAnsi="Times New Roman"/>
          <w:sz w:val="28"/>
          <w:szCs w:val="28"/>
        </w:rPr>
        <w:t>phát triển sáng tạo chủ nghĩa Mác - Lênin</w:t>
      </w:r>
      <w:r w:rsidR="007608A5">
        <w:rPr>
          <w:rFonts w:ascii="Times New Roman" w:hAnsi="Times New Roman"/>
          <w:sz w:val="28"/>
          <w:szCs w:val="28"/>
        </w:rPr>
        <w:t xml:space="preserve">, </w:t>
      </w:r>
      <w:r w:rsidRPr="007948FD">
        <w:rPr>
          <w:rFonts w:ascii="Times New Roman" w:hAnsi="Times New Roman"/>
          <w:sz w:val="28"/>
          <w:szCs w:val="28"/>
        </w:rPr>
        <w:t>tư tưởng Hồ Chí Minh</w:t>
      </w:r>
      <w:r w:rsidR="007608A5">
        <w:rPr>
          <w:rFonts w:ascii="Times New Roman" w:hAnsi="Times New Roman"/>
          <w:sz w:val="28"/>
          <w:szCs w:val="28"/>
        </w:rPr>
        <w:t xml:space="preserve">; </w:t>
      </w:r>
      <w:r w:rsidRPr="007948FD">
        <w:rPr>
          <w:rFonts w:ascii="Times New Roman" w:hAnsi="Times New Roman"/>
          <w:sz w:val="28"/>
          <w:szCs w:val="28"/>
        </w:rPr>
        <w:t>kiên định mục tiêu độc lập dân tộc và chủ nghĩa xã hội</w:t>
      </w:r>
      <w:r w:rsidR="007608A5">
        <w:rPr>
          <w:rFonts w:ascii="Times New Roman" w:hAnsi="Times New Roman"/>
          <w:sz w:val="28"/>
          <w:szCs w:val="28"/>
        </w:rPr>
        <w:t xml:space="preserve">; </w:t>
      </w:r>
      <w:r w:rsidRPr="007948FD">
        <w:rPr>
          <w:rFonts w:ascii="Times New Roman" w:hAnsi="Times New Roman"/>
          <w:sz w:val="28"/>
          <w:szCs w:val="28"/>
        </w:rPr>
        <w:t>kiên định đường lối đổi mới của Đảng</w:t>
      </w:r>
      <w:r w:rsidR="007608A5">
        <w:rPr>
          <w:rFonts w:ascii="Times New Roman" w:hAnsi="Times New Roman"/>
          <w:sz w:val="28"/>
          <w:szCs w:val="28"/>
        </w:rPr>
        <w:t xml:space="preserve">; </w:t>
      </w:r>
      <w:r w:rsidRPr="007948FD">
        <w:rPr>
          <w:rFonts w:ascii="Times New Roman" w:hAnsi="Times New Roman"/>
          <w:sz w:val="28"/>
          <w:szCs w:val="28"/>
        </w:rPr>
        <w:t>kiên định các nguyên tắc xây dựng Đảng</w:t>
      </w:r>
      <w:r w:rsidR="007608A5">
        <w:rPr>
          <w:rFonts w:ascii="Times New Roman" w:hAnsi="Times New Roman"/>
          <w:sz w:val="28"/>
          <w:szCs w:val="28"/>
        </w:rPr>
        <w:t>"</w:t>
      </w:r>
      <w:r w:rsidRPr="007948FD">
        <w:rPr>
          <w:rFonts w:ascii="Times New Roman" w:hAnsi="Times New Roman"/>
          <w:sz w:val="28"/>
          <w:szCs w:val="28"/>
        </w:rPr>
        <w:t xml:space="preserve">. Trong </w:t>
      </w:r>
      <w:r w:rsidRPr="007948FD">
        <w:rPr>
          <w:rStyle w:val="fontstyle01"/>
          <w:rFonts w:eastAsia="Calibri"/>
          <w:iCs/>
          <w:color w:val="auto"/>
          <w:spacing w:val="0"/>
          <w:lang w:val="en-US"/>
        </w:rPr>
        <w:t>xây dựng Đảng</w:t>
      </w:r>
      <w:r w:rsidRPr="007948FD">
        <w:rPr>
          <w:rFonts w:ascii="Times New Roman" w:hAnsi="Times New Roman"/>
          <w:sz w:val="28"/>
          <w:szCs w:val="28"/>
        </w:rPr>
        <w:t xml:space="preserve"> về </w:t>
      </w:r>
      <w:r w:rsidRPr="007948FD">
        <w:rPr>
          <w:rStyle w:val="fontstyle01"/>
          <w:rFonts w:eastAsia="Calibri"/>
          <w:iCs/>
          <w:color w:val="auto"/>
          <w:spacing w:val="0"/>
          <w:lang w:val="en-US"/>
        </w:rPr>
        <w:t>chính trị</w:t>
      </w:r>
      <w:r w:rsidRPr="007948FD">
        <w:rPr>
          <w:rFonts w:ascii="Times New Roman" w:hAnsi="Times New Roman"/>
          <w:sz w:val="28"/>
          <w:szCs w:val="28"/>
        </w:rPr>
        <w:t xml:space="preserve"> phải đổi mới và nâng cao chất lượng công tác hoạch định đường lối</w:t>
      </w:r>
      <w:r w:rsidR="007608A5">
        <w:rPr>
          <w:rFonts w:ascii="Times New Roman" w:hAnsi="Times New Roman"/>
          <w:sz w:val="28"/>
          <w:szCs w:val="28"/>
        </w:rPr>
        <w:t xml:space="preserve">, </w:t>
      </w:r>
      <w:r w:rsidRPr="007948FD">
        <w:rPr>
          <w:rFonts w:ascii="Times New Roman" w:hAnsi="Times New Roman"/>
          <w:sz w:val="28"/>
          <w:szCs w:val="28"/>
        </w:rPr>
        <w:t>chủ trương của Đảng</w:t>
      </w:r>
      <w:r w:rsidR="007608A5">
        <w:rPr>
          <w:rFonts w:ascii="Times New Roman" w:hAnsi="Times New Roman"/>
          <w:sz w:val="28"/>
          <w:szCs w:val="28"/>
        </w:rPr>
        <w:t xml:space="preserve">; </w:t>
      </w:r>
      <w:r w:rsidRPr="007948FD">
        <w:rPr>
          <w:rFonts w:ascii="Times New Roman" w:hAnsi="Times New Roman"/>
          <w:sz w:val="28"/>
          <w:szCs w:val="28"/>
        </w:rPr>
        <w:t>coi trọng nâng cao năng lực dự báo</w:t>
      </w:r>
      <w:r w:rsidR="007608A5">
        <w:rPr>
          <w:rFonts w:ascii="Times New Roman" w:hAnsi="Times New Roman"/>
          <w:sz w:val="28"/>
          <w:szCs w:val="28"/>
        </w:rPr>
        <w:t xml:space="preserve">; </w:t>
      </w:r>
      <w:r w:rsidRPr="007948FD">
        <w:rPr>
          <w:rFonts w:ascii="Times New Roman" w:hAnsi="Times New Roman"/>
          <w:sz w:val="28"/>
          <w:szCs w:val="28"/>
        </w:rPr>
        <w:t>bám sát và xuất phát từ thực tiễn</w:t>
      </w:r>
      <w:r w:rsidR="007608A5">
        <w:rPr>
          <w:rFonts w:ascii="Times New Roman" w:hAnsi="Times New Roman"/>
          <w:sz w:val="28"/>
          <w:szCs w:val="28"/>
        </w:rPr>
        <w:t xml:space="preserve">, </w:t>
      </w:r>
      <w:r w:rsidRPr="007948FD">
        <w:rPr>
          <w:rFonts w:ascii="Times New Roman" w:hAnsi="Times New Roman"/>
          <w:sz w:val="28"/>
          <w:szCs w:val="28"/>
        </w:rPr>
        <w:t>đánh giá tác động</w:t>
      </w:r>
      <w:r w:rsidR="007608A5">
        <w:rPr>
          <w:rFonts w:ascii="Times New Roman" w:hAnsi="Times New Roman"/>
          <w:sz w:val="28"/>
          <w:szCs w:val="28"/>
        </w:rPr>
        <w:t xml:space="preserve">, </w:t>
      </w:r>
      <w:r w:rsidRPr="007948FD">
        <w:rPr>
          <w:rFonts w:ascii="Times New Roman" w:hAnsi="Times New Roman"/>
          <w:sz w:val="28"/>
          <w:szCs w:val="28"/>
        </w:rPr>
        <w:t>cân đối</w:t>
      </w:r>
      <w:r w:rsidR="007608A5">
        <w:rPr>
          <w:rFonts w:ascii="Times New Roman" w:hAnsi="Times New Roman"/>
          <w:sz w:val="28"/>
          <w:szCs w:val="28"/>
        </w:rPr>
        <w:t xml:space="preserve">, </w:t>
      </w:r>
      <w:r w:rsidRPr="007948FD">
        <w:rPr>
          <w:rFonts w:ascii="Times New Roman" w:hAnsi="Times New Roman"/>
          <w:sz w:val="28"/>
          <w:szCs w:val="28"/>
        </w:rPr>
        <w:t>bố trí nguồn lực và tổ chức thực hiện có hiệu quả</w:t>
      </w:r>
      <w:r w:rsidR="007608A5">
        <w:rPr>
          <w:rFonts w:ascii="Times New Roman" w:hAnsi="Times New Roman"/>
          <w:sz w:val="28"/>
          <w:szCs w:val="28"/>
        </w:rPr>
        <w:t xml:space="preserve">; </w:t>
      </w:r>
      <w:r w:rsidRPr="007948FD">
        <w:rPr>
          <w:rFonts w:ascii="Times New Roman" w:hAnsi="Times New Roman"/>
          <w:sz w:val="28"/>
          <w:szCs w:val="28"/>
        </w:rPr>
        <w:t>nâng cao năng lực thể chế h</w:t>
      </w:r>
      <w:r w:rsidR="008B1F53" w:rsidRPr="007948FD">
        <w:rPr>
          <w:rFonts w:ascii="Times New Roman" w:hAnsi="Times New Roman"/>
          <w:sz w:val="28"/>
          <w:szCs w:val="28"/>
        </w:rPr>
        <w:t>oá</w:t>
      </w:r>
      <w:r w:rsidR="007608A5">
        <w:rPr>
          <w:rFonts w:ascii="Times New Roman" w:hAnsi="Times New Roman"/>
          <w:sz w:val="28"/>
          <w:szCs w:val="28"/>
        </w:rPr>
        <w:t xml:space="preserve">, </w:t>
      </w:r>
      <w:r w:rsidRPr="007948FD">
        <w:rPr>
          <w:rFonts w:ascii="Times New Roman" w:hAnsi="Times New Roman"/>
          <w:sz w:val="28"/>
          <w:szCs w:val="28"/>
        </w:rPr>
        <w:t>cụ thể h</w:t>
      </w:r>
      <w:r w:rsidR="008B1F53" w:rsidRPr="007948FD">
        <w:rPr>
          <w:rFonts w:ascii="Times New Roman" w:hAnsi="Times New Roman"/>
          <w:sz w:val="28"/>
          <w:szCs w:val="28"/>
        </w:rPr>
        <w:t>oá</w:t>
      </w:r>
      <w:r w:rsidRPr="007948FD">
        <w:rPr>
          <w:rFonts w:ascii="Times New Roman" w:hAnsi="Times New Roman"/>
          <w:sz w:val="28"/>
          <w:szCs w:val="28"/>
        </w:rPr>
        <w:t xml:space="preserve"> và tổ chức thực hiện các chủ trương</w:t>
      </w:r>
      <w:r w:rsidR="007608A5">
        <w:rPr>
          <w:rFonts w:ascii="Times New Roman" w:hAnsi="Times New Roman"/>
          <w:sz w:val="28"/>
          <w:szCs w:val="28"/>
        </w:rPr>
        <w:t xml:space="preserve">, </w:t>
      </w:r>
      <w:r w:rsidRPr="007948FD">
        <w:rPr>
          <w:rFonts w:ascii="Times New Roman" w:hAnsi="Times New Roman"/>
          <w:sz w:val="28"/>
          <w:szCs w:val="28"/>
        </w:rPr>
        <w:t>nghị quyết của Đảng.</w:t>
      </w:r>
    </w:p>
    <w:p w14:paraId="4F98FC59" w14:textId="77777777" w:rsidR="005063A2" w:rsidRPr="007948FD" w:rsidRDefault="005063A2" w:rsidP="00FC7EEB">
      <w:pPr>
        <w:spacing w:before="120" w:line="370" w:lineRule="exact"/>
        <w:ind w:firstLine="720"/>
        <w:jc w:val="both"/>
        <w:rPr>
          <w:rFonts w:ascii="Times New Roman" w:hAnsi="Times New Roman"/>
          <w:sz w:val="28"/>
          <w:szCs w:val="28"/>
        </w:rPr>
      </w:pPr>
      <w:r w:rsidRPr="007948FD">
        <w:rPr>
          <w:rFonts w:ascii="Times New Roman" w:hAnsi="Times New Roman"/>
          <w:sz w:val="28"/>
          <w:szCs w:val="28"/>
        </w:rPr>
        <w:t xml:space="preserve">Đảng ta luôn </w:t>
      </w:r>
      <w:r w:rsidRPr="007948FD">
        <w:rPr>
          <w:rFonts w:ascii="Times New Roman" w:hAnsi="Times New Roman"/>
          <w:sz w:val="28"/>
          <w:szCs w:val="28"/>
          <w:shd w:val="clear" w:color="auto" w:fill="FFFFFF"/>
        </w:rPr>
        <w:t>coi trọng</w:t>
      </w:r>
      <w:r w:rsidR="007608A5">
        <w:rPr>
          <w:rFonts w:ascii="Times New Roman" w:hAnsi="Times New Roman"/>
          <w:sz w:val="28"/>
          <w:szCs w:val="28"/>
          <w:shd w:val="clear" w:color="auto" w:fill="FFFFFF"/>
        </w:rPr>
        <w:t xml:space="preserve">, </w:t>
      </w:r>
      <w:r w:rsidRPr="007948FD">
        <w:rPr>
          <w:rFonts w:ascii="Times New Roman" w:hAnsi="Times New Roman"/>
          <w:sz w:val="28"/>
          <w:szCs w:val="28"/>
        </w:rPr>
        <w:t xml:space="preserve">đề cao vai trò đặc biệt quan trọng của xây dựng Đảng về tư tưởng. </w:t>
      </w:r>
      <w:r w:rsidRPr="007948FD">
        <w:rPr>
          <w:rFonts w:ascii="Times New Roman" w:hAnsi="Times New Roman"/>
          <w:sz w:val="28"/>
          <w:szCs w:val="28"/>
          <w:shd w:val="clear" w:color="auto" w:fill="FFFFFF"/>
        </w:rPr>
        <w:t>Đại hội VI của Đảng đ</w:t>
      </w:r>
      <w:r w:rsidRPr="007948FD">
        <w:rPr>
          <w:rFonts w:ascii="Times New Roman" w:hAnsi="Times New Roman"/>
          <w:sz w:val="28"/>
          <w:szCs w:val="28"/>
        </w:rPr>
        <w:t xml:space="preserve">ặt ra yêu cầu công tác tư tưởng phải hướng vào </w:t>
      </w:r>
      <w:r w:rsidR="007608A5">
        <w:rPr>
          <w:rFonts w:ascii="Times New Roman" w:hAnsi="Times New Roman"/>
          <w:sz w:val="28"/>
          <w:szCs w:val="28"/>
          <w:shd w:val="clear" w:color="auto" w:fill="FFFFFF"/>
        </w:rPr>
        <w:t>"</w:t>
      </w:r>
      <w:r w:rsidRPr="007948FD">
        <w:rPr>
          <w:rFonts w:ascii="Times New Roman" w:hAnsi="Times New Roman"/>
          <w:sz w:val="28"/>
          <w:szCs w:val="28"/>
          <w:shd w:val="clear" w:color="auto" w:fill="FFFFFF"/>
        </w:rPr>
        <w:t>đổi mới tư duy... khơi dậy ý chí cách mạng của quần chúng</w:t>
      </w:r>
      <w:r w:rsidR="007608A5">
        <w:rPr>
          <w:rFonts w:ascii="Times New Roman" w:hAnsi="Times New Roman"/>
          <w:sz w:val="28"/>
          <w:szCs w:val="28"/>
          <w:shd w:val="clear" w:color="auto" w:fill="FFFFFF"/>
        </w:rPr>
        <w:t xml:space="preserve">"; </w:t>
      </w:r>
      <w:r w:rsidRPr="007948FD">
        <w:rPr>
          <w:rFonts w:ascii="Times New Roman" w:hAnsi="Times New Roman"/>
          <w:sz w:val="28"/>
          <w:szCs w:val="28"/>
          <w:shd w:val="clear" w:color="auto" w:fill="FFFFFF"/>
        </w:rPr>
        <w:t>t</w:t>
      </w:r>
      <w:r w:rsidRPr="007948FD">
        <w:rPr>
          <w:rFonts w:ascii="Times New Roman" w:hAnsi="Times New Roman"/>
          <w:sz w:val="28"/>
          <w:szCs w:val="28"/>
        </w:rPr>
        <w:t>ăng cường đoàn kết nhất trí về tư tưởng trên cơ sở hệ tư tưởng Mác</w:t>
      </w:r>
      <w:r w:rsidR="00E3464B" w:rsidRPr="007948FD">
        <w:rPr>
          <w:rFonts w:ascii="Times New Roman" w:hAnsi="Times New Roman"/>
          <w:sz w:val="28"/>
          <w:szCs w:val="28"/>
        </w:rPr>
        <w:t xml:space="preserve"> </w:t>
      </w:r>
      <w:r w:rsidRPr="007948FD">
        <w:rPr>
          <w:rFonts w:ascii="Times New Roman" w:hAnsi="Times New Roman"/>
          <w:sz w:val="28"/>
          <w:szCs w:val="28"/>
        </w:rPr>
        <w:t>-</w:t>
      </w:r>
      <w:r w:rsidR="00E3464B" w:rsidRPr="007948FD">
        <w:rPr>
          <w:rFonts w:ascii="Times New Roman" w:hAnsi="Times New Roman"/>
          <w:sz w:val="28"/>
          <w:szCs w:val="28"/>
        </w:rPr>
        <w:t xml:space="preserve"> </w:t>
      </w:r>
      <w:r w:rsidRPr="007948FD">
        <w:rPr>
          <w:rFonts w:ascii="Times New Roman" w:hAnsi="Times New Roman"/>
          <w:sz w:val="28"/>
          <w:szCs w:val="28"/>
        </w:rPr>
        <w:t>Lênin và đường lối</w:t>
      </w:r>
      <w:r w:rsidR="007608A5">
        <w:rPr>
          <w:rFonts w:ascii="Times New Roman" w:hAnsi="Times New Roman"/>
          <w:sz w:val="28"/>
          <w:szCs w:val="28"/>
        </w:rPr>
        <w:t xml:space="preserve">, </w:t>
      </w:r>
      <w:r w:rsidRPr="007948FD">
        <w:rPr>
          <w:rFonts w:ascii="Times New Roman" w:hAnsi="Times New Roman"/>
          <w:sz w:val="28"/>
          <w:szCs w:val="28"/>
        </w:rPr>
        <w:t>quan điểm của Đảng. Công tác tư tưởng</w:t>
      </w:r>
      <w:r w:rsidR="007608A5">
        <w:rPr>
          <w:rFonts w:ascii="Times New Roman" w:hAnsi="Times New Roman"/>
          <w:sz w:val="28"/>
          <w:szCs w:val="28"/>
        </w:rPr>
        <w:t xml:space="preserve">, </w:t>
      </w:r>
      <w:r w:rsidRPr="007948FD">
        <w:rPr>
          <w:rFonts w:ascii="Times New Roman" w:hAnsi="Times New Roman"/>
          <w:sz w:val="28"/>
          <w:szCs w:val="28"/>
        </w:rPr>
        <w:t>lý luận phải đổi mới theo hướng chủ động</w:t>
      </w:r>
      <w:r w:rsidR="007608A5">
        <w:rPr>
          <w:rFonts w:ascii="Times New Roman" w:hAnsi="Times New Roman"/>
          <w:sz w:val="28"/>
          <w:szCs w:val="28"/>
        </w:rPr>
        <w:t xml:space="preserve">, </w:t>
      </w:r>
      <w:r w:rsidRPr="007948FD">
        <w:rPr>
          <w:rFonts w:ascii="Times New Roman" w:hAnsi="Times New Roman"/>
          <w:sz w:val="28"/>
          <w:szCs w:val="28"/>
        </w:rPr>
        <w:t>thiết thực</w:t>
      </w:r>
      <w:r w:rsidR="007608A5">
        <w:rPr>
          <w:rFonts w:ascii="Times New Roman" w:hAnsi="Times New Roman"/>
          <w:sz w:val="28"/>
          <w:szCs w:val="28"/>
        </w:rPr>
        <w:t xml:space="preserve">, </w:t>
      </w:r>
      <w:r w:rsidRPr="007948FD">
        <w:rPr>
          <w:rFonts w:ascii="Times New Roman" w:hAnsi="Times New Roman"/>
          <w:sz w:val="28"/>
          <w:szCs w:val="28"/>
        </w:rPr>
        <w:t>kịp thời và hiệu quả. Nâng cao tính chiến đấu</w:t>
      </w:r>
      <w:r w:rsidR="007608A5">
        <w:rPr>
          <w:rFonts w:ascii="Times New Roman" w:hAnsi="Times New Roman"/>
          <w:sz w:val="28"/>
          <w:szCs w:val="28"/>
        </w:rPr>
        <w:t xml:space="preserve">, </w:t>
      </w:r>
      <w:r w:rsidRPr="007948FD">
        <w:rPr>
          <w:rFonts w:ascii="Times New Roman" w:hAnsi="Times New Roman"/>
          <w:sz w:val="28"/>
          <w:szCs w:val="28"/>
        </w:rPr>
        <w:t>tính giáo dục</w:t>
      </w:r>
      <w:r w:rsidR="007608A5">
        <w:rPr>
          <w:rFonts w:ascii="Times New Roman" w:hAnsi="Times New Roman"/>
          <w:sz w:val="28"/>
          <w:szCs w:val="28"/>
        </w:rPr>
        <w:t xml:space="preserve">, </w:t>
      </w:r>
      <w:r w:rsidRPr="007948FD">
        <w:rPr>
          <w:rFonts w:ascii="Times New Roman" w:hAnsi="Times New Roman"/>
          <w:sz w:val="28"/>
          <w:szCs w:val="28"/>
        </w:rPr>
        <w:t>tính thuyết phục trong tuyên truyền</w:t>
      </w:r>
      <w:r w:rsidR="007608A5">
        <w:rPr>
          <w:rFonts w:ascii="Times New Roman" w:hAnsi="Times New Roman"/>
          <w:sz w:val="28"/>
          <w:szCs w:val="28"/>
        </w:rPr>
        <w:t xml:space="preserve">, </w:t>
      </w:r>
      <w:r w:rsidRPr="007948FD">
        <w:rPr>
          <w:rFonts w:ascii="Times New Roman" w:hAnsi="Times New Roman"/>
          <w:sz w:val="28"/>
          <w:szCs w:val="28"/>
        </w:rPr>
        <w:t>học tập lý luận</w:t>
      </w:r>
      <w:r w:rsidR="007608A5">
        <w:rPr>
          <w:rFonts w:ascii="Times New Roman" w:hAnsi="Times New Roman"/>
          <w:sz w:val="28"/>
          <w:szCs w:val="28"/>
        </w:rPr>
        <w:t xml:space="preserve">, </w:t>
      </w:r>
      <w:r w:rsidRPr="007948FD">
        <w:rPr>
          <w:rFonts w:ascii="Times New Roman" w:hAnsi="Times New Roman"/>
          <w:sz w:val="28"/>
          <w:szCs w:val="28"/>
        </w:rPr>
        <w:t>quan điểm</w:t>
      </w:r>
      <w:r w:rsidR="007608A5">
        <w:rPr>
          <w:rFonts w:ascii="Times New Roman" w:hAnsi="Times New Roman"/>
          <w:sz w:val="28"/>
          <w:szCs w:val="28"/>
        </w:rPr>
        <w:t xml:space="preserve">, </w:t>
      </w:r>
      <w:r w:rsidRPr="007948FD">
        <w:rPr>
          <w:rFonts w:ascii="Times New Roman" w:hAnsi="Times New Roman"/>
          <w:sz w:val="28"/>
          <w:szCs w:val="28"/>
        </w:rPr>
        <w:t>đường lối</w:t>
      </w:r>
      <w:r w:rsidR="007608A5">
        <w:rPr>
          <w:rFonts w:ascii="Times New Roman" w:hAnsi="Times New Roman"/>
          <w:sz w:val="28"/>
          <w:szCs w:val="28"/>
        </w:rPr>
        <w:t xml:space="preserve">, </w:t>
      </w:r>
      <w:r w:rsidRPr="007948FD">
        <w:rPr>
          <w:rFonts w:ascii="Times New Roman" w:hAnsi="Times New Roman"/>
          <w:sz w:val="28"/>
          <w:szCs w:val="28"/>
        </w:rPr>
        <w:t>chủ trương của Đảng</w:t>
      </w:r>
      <w:r w:rsidR="007608A5">
        <w:rPr>
          <w:rFonts w:ascii="Times New Roman" w:hAnsi="Times New Roman"/>
          <w:sz w:val="28"/>
          <w:szCs w:val="28"/>
        </w:rPr>
        <w:t xml:space="preserve">, </w:t>
      </w:r>
      <w:r w:rsidRPr="007948FD">
        <w:rPr>
          <w:rFonts w:ascii="Times New Roman" w:hAnsi="Times New Roman"/>
          <w:sz w:val="28"/>
          <w:szCs w:val="28"/>
        </w:rPr>
        <w:t>chính sách</w:t>
      </w:r>
      <w:r w:rsidR="007608A5">
        <w:rPr>
          <w:rFonts w:ascii="Times New Roman" w:hAnsi="Times New Roman"/>
          <w:sz w:val="28"/>
          <w:szCs w:val="28"/>
        </w:rPr>
        <w:t xml:space="preserve">, </w:t>
      </w:r>
      <w:r w:rsidRPr="007948FD">
        <w:rPr>
          <w:rFonts w:ascii="Times New Roman" w:hAnsi="Times New Roman"/>
          <w:sz w:val="28"/>
          <w:szCs w:val="28"/>
        </w:rPr>
        <w:t xml:space="preserve">pháp luật của Nhà nước. </w:t>
      </w:r>
    </w:p>
    <w:p w14:paraId="3B15C2B1" w14:textId="77777777" w:rsidR="005063A2" w:rsidRPr="007948FD" w:rsidRDefault="00214BD7" w:rsidP="00FC7EEB">
      <w:pPr>
        <w:spacing w:before="120" w:line="356" w:lineRule="exact"/>
        <w:ind w:firstLine="720"/>
        <w:jc w:val="both"/>
        <w:rPr>
          <w:rFonts w:ascii="Times New Roman" w:hAnsi="Times New Roman"/>
          <w:sz w:val="28"/>
          <w:szCs w:val="28"/>
        </w:rPr>
      </w:pPr>
      <w:r w:rsidRPr="007948FD">
        <w:rPr>
          <w:rFonts w:ascii="Times New Roman" w:hAnsi="Times New Roman"/>
          <w:sz w:val="28"/>
          <w:szCs w:val="28"/>
        </w:rPr>
        <w:t>Nhận thức của Đảng đối với xây dựng Đảng về đạo đức có bước phát triển</w:t>
      </w:r>
      <w:r w:rsidR="005063A2" w:rsidRPr="007948FD">
        <w:rPr>
          <w:rFonts w:ascii="Times New Roman" w:hAnsi="Times New Roman"/>
          <w:sz w:val="28"/>
          <w:szCs w:val="28"/>
        </w:rPr>
        <w:t>. Đại hội XII đã xác định</w:t>
      </w:r>
      <w:r w:rsidR="005063A2" w:rsidRPr="007948FD">
        <w:rPr>
          <w:rFonts w:ascii="Times New Roman" w:hAnsi="Times New Roman"/>
          <w:i/>
          <w:sz w:val="28"/>
          <w:szCs w:val="28"/>
        </w:rPr>
        <w:t xml:space="preserve"> </w:t>
      </w:r>
      <w:r w:rsidR="005063A2" w:rsidRPr="007948FD">
        <w:rPr>
          <w:rFonts w:ascii="Times New Roman" w:hAnsi="Times New Roman"/>
          <w:sz w:val="28"/>
          <w:szCs w:val="28"/>
        </w:rPr>
        <w:t xml:space="preserve">xây dựng Đảng về đạo đức là một nội dung cơ bản của xây </w:t>
      </w:r>
      <w:r w:rsidR="00CC6D0E" w:rsidRPr="007948FD">
        <w:rPr>
          <w:rFonts w:ascii="Times New Roman" w:hAnsi="Times New Roman"/>
          <w:sz w:val="28"/>
          <w:szCs w:val="28"/>
        </w:rPr>
        <w:t xml:space="preserve">dựng </w:t>
      </w:r>
      <w:r w:rsidR="005063A2" w:rsidRPr="007948FD">
        <w:rPr>
          <w:rFonts w:ascii="Times New Roman" w:hAnsi="Times New Roman"/>
          <w:sz w:val="28"/>
          <w:szCs w:val="28"/>
        </w:rPr>
        <w:t>Đảng</w:t>
      </w:r>
      <w:r w:rsidR="00210CB7" w:rsidRPr="007948FD">
        <w:rPr>
          <w:rFonts w:ascii="Times New Roman" w:hAnsi="Times New Roman"/>
          <w:sz w:val="28"/>
          <w:szCs w:val="28"/>
        </w:rPr>
        <w:t xml:space="preserve"> và nội dung này tiếp tục được đề cao</w:t>
      </w:r>
      <w:r w:rsidR="007608A5">
        <w:rPr>
          <w:rFonts w:ascii="Times New Roman" w:hAnsi="Times New Roman"/>
          <w:sz w:val="28"/>
          <w:szCs w:val="28"/>
        </w:rPr>
        <w:t xml:space="preserve">, </w:t>
      </w:r>
      <w:r w:rsidR="00210CB7" w:rsidRPr="007948FD">
        <w:rPr>
          <w:rFonts w:ascii="Times New Roman" w:hAnsi="Times New Roman"/>
          <w:sz w:val="28"/>
          <w:szCs w:val="28"/>
        </w:rPr>
        <w:t>nhấn mạnh tại Đại hội XIII</w:t>
      </w:r>
      <w:r w:rsidR="005063A2" w:rsidRPr="007948FD">
        <w:rPr>
          <w:rFonts w:ascii="Times New Roman" w:hAnsi="Times New Roman"/>
          <w:sz w:val="28"/>
          <w:szCs w:val="28"/>
        </w:rPr>
        <w:t>.</w:t>
      </w:r>
      <w:r w:rsidR="008B1F53" w:rsidRPr="007948FD">
        <w:rPr>
          <w:rFonts w:ascii="Times New Roman" w:hAnsi="Times New Roman"/>
          <w:sz w:val="28"/>
          <w:szCs w:val="28"/>
        </w:rPr>
        <w:t xml:space="preserve"> </w:t>
      </w:r>
    </w:p>
    <w:p w14:paraId="4CDACA68" w14:textId="77777777" w:rsidR="005063A2" w:rsidRPr="00C12059" w:rsidRDefault="005063A2" w:rsidP="00FC7EEB">
      <w:pPr>
        <w:spacing w:before="120" w:line="356" w:lineRule="exact"/>
        <w:ind w:firstLine="720"/>
        <w:jc w:val="both"/>
        <w:rPr>
          <w:rFonts w:ascii="Times New Roman" w:hAnsi="Times New Roman"/>
          <w:sz w:val="28"/>
          <w:szCs w:val="28"/>
        </w:rPr>
      </w:pPr>
      <w:r w:rsidRPr="007948FD">
        <w:rPr>
          <w:rFonts w:ascii="Times New Roman" w:hAnsi="Times New Roman"/>
          <w:i/>
          <w:sz w:val="28"/>
          <w:szCs w:val="28"/>
          <w:lang w:eastAsia="vi-VN" w:bidi="vi-VN"/>
        </w:rPr>
        <w:t>Thứ ba</w:t>
      </w:r>
      <w:r w:rsidR="007608A5">
        <w:rPr>
          <w:rFonts w:ascii="Times New Roman" w:hAnsi="Times New Roman"/>
          <w:i/>
          <w:sz w:val="28"/>
          <w:szCs w:val="28"/>
          <w:lang w:eastAsia="vi-VN" w:bidi="vi-VN"/>
        </w:rPr>
        <w:t xml:space="preserve">, </w:t>
      </w:r>
      <w:r w:rsidR="00467758" w:rsidRPr="007948FD">
        <w:rPr>
          <w:rFonts w:ascii="Times New Roman" w:hAnsi="Times New Roman"/>
          <w:i/>
          <w:sz w:val="28"/>
          <w:szCs w:val="28"/>
          <w:lang w:eastAsia="vi-VN" w:bidi="vi-VN"/>
        </w:rPr>
        <w:t xml:space="preserve">sự </w:t>
      </w:r>
      <w:r w:rsidRPr="007948FD">
        <w:rPr>
          <w:rFonts w:ascii="Times New Roman" w:hAnsi="Times New Roman"/>
          <w:i/>
          <w:sz w:val="28"/>
          <w:szCs w:val="28"/>
          <w:lang w:eastAsia="vi-VN" w:bidi="vi-VN"/>
        </w:rPr>
        <w:t>phát triển lý luận về x</w:t>
      </w:r>
      <w:r w:rsidRPr="007948FD">
        <w:rPr>
          <w:rFonts w:ascii="Times New Roman" w:hAnsi="Times New Roman"/>
          <w:i/>
          <w:sz w:val="28"/>
          <w:szCs w:val="28"/>
        </w:rPr>
        <w:t xml:space="preserve">ây dựng </w:t>
      </w:r>
      <w:r w:rsidRPr="007948FD">
        <w:rPr>
          <w:rFonts w:ascii="Times New Roman" w:hAnsi="Times New Roman"/>
          <w:bCs/>
          <w:i/>
          <w:sz w:val="28"/>
          <w:szCs w:val="28"/>
        </w:rPr>
        <w:t>tổ chức cơ sở đảng và</w:t>
      </w:r>
      <w:r w:rsidRPr="007948FD">
        <w:rPr>
          <w:rFonts w:ascii="Times New Roman" w:hAnsi="Times New Roman"/>
          <w:i/>
          <w:sz w:val="28"/>
          <w:szCs w:val="28"/>
        </w:rPr>
        <w:t xml:space="preserve"> nâng cao chất lượng </w:t>
      </w:r>
      <w:r w:rsidRPr="007948FD">
        <w:rPr>
          <w:rFonts w:ascii="Times New Roman" w:eastAsia="CIDFont+F1" w:hAnsi="Times New Roman"/>
          <w:i/>
          <w:sz w:val="28"/>
          <w:szCs w:val="28"/>
        </w:rPr>
        <w:t>đội ngũ đảng viên</w:t>
      </w:r>
      <w:r w:rsidR="00822B3C" w:rsidRPr="007948FD">
        <w:rPr>
          <w:rFonts w:ascii="Times New Roman" w:eastAsia="CIDFont+F1" w:hAnsi="Times New Roman"/>
          <w:sz w:val="28"/>
          <w:szCs w:val="28"/>
        </w:rPr>
        <w:t>.</w:t>
      </w:r>
      <w:r w:rsidRPr="007948FD">
        <w:rPr>
          <w:rFonts w:ascii="Times New Roman" w:eastAsia="CIDFont+F1" w:hAnsi="Times New Roman"/>
          <w:sz w:val="28"/>
          <w:szCs w:val="28"/>
        </w:rPr>
        <w:t xml:space="preserve"> </w:t>
      </w:r>
      <w:r w:rsidRPr="007948FD">
        <w:rPr>
          <w:rFonts w:ascii="Times New Roman" w:hAnsi="Times New Roman"/>
          <w:sz w:val="28"/>
          <w:szCs w:val="28"/>
          <w:lang w:eastAsia="vi-VN"/>
        </w:rPr>
        <w:t>Đảng khẳng định t</w:t>
      </w:r>
      <w:r w:rsidRPr="007948FD">
        <w:rPr>
          <w:rFonts w:ascii="Times New Roman" w:eastAsia="Times New Roman" w:hAnsi="Times New Roman"/>
          <w:sz w:val="28"/>
          <w:szCs w:val="28"/>
        </w:rPr>
        <w:t>ổ chức cơ sở đảng là nền tảng của Đảng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hạt nhân chính trị ở cơ sở</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xây dựng tổ chức cơ sở đảng trong sạch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vững mạnh</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nâng cao chất lượng đội ngũ đảng viên là nhiệm vụ quan trọng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thường xuyên</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là trách nhiệm của các cấp uỷ</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tổ chức đảng</w:t>
      </w:r>
      <w:r w:rsidR="007608A5">
        <w:rPr>
          <w:rFonts w:ascii="Times New Roman" w:eastAsia="Times New Roman" w:hAnsi="Times New Roman"/>
          <w:sz w:val="28"/>
          <w:szCs w:val="28"/>
        </w:rPr>
        <w:t xml:space="preserve">, </w:t>
      </w:r>
      <w:r w:rsidRPr="007948FD">
        <w:rPr>
          <w:rFonts w:ascii="Times New Roman" w:eastAsia="Times New Roman" w:hAnsi="Times New Roman"/>
          <w:sz w:val="28"/>
          <w:szCs w:val="28"/>
        </w:rPr>
        <w:t>đảng viên.</w:t>
      </w:r>
      <w:r w:rsidRPr="007948FD">
        <w:rPr>
          <w:rFonts w:ascii="Times New Roman" w:hAnsi="Times New Roman"/>
          <w:sz w:val="28"/>
          <w:szCs w:val="28"/>
        </w:rPr>
        <w:t xml:space="preserve"> </w:t>
      </w:r>
      <w:r w:rsidRPr="007948FD">
        <w:rPr>
          <w:rFonts w:ascii="Times New Roman" w:hAnsi="Times New Roman"/>
          <w:sz w:val="28"/>
          <w:szCs w:val="28"/>
          <w:shd w:val="clear" w:color="auto" w:fill="FFFFFF"/>
        </w:rPr>
        <w:t>Đảng</w:t>
      </w:r>
      <w:r w:rsidRPr="007948FD">
        <w:rPr>
          <w:rFonts w:ascii="Times New Roman" w:hAnsi="Times New Roman"/>
          <w:sz w:val="28"/>
          <w:szCs w:val="28"/>
        </w:rPr>
        <w:t xml:space="preserve"> đã có những phát triển nhận thức về chức năng</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nhiệm vụ</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cách tổ chức</w:t>
      </w:r>
      <w:r w:rsidR="007608A5">
        <w:rPr>
          <w:rFonts w:ascii="Times New Roman" w:eastAsia="Times New Roman" w:hAnsi="Times New Roman"/>
          <w:sz w:val="28"/>
          <w:szCs w:val="28"/>
          <w:lang w:eastAsia="vi-VN" w:bidi="vi-VN"/>
        </w:rPr>
        <w:t xml:space="preserve">, </w:t>
      </w:r>
      <w:r w:rsidRPr="007948FD">
        <w:rPr>
          <w:rFonts w:ascii="Times New Roman" w:eastAsia="Times New Roman" w:hAnsi="Times New Roman"/>
          <w:sz w:val="28"/>
          <w:szCs w:val="28"/>
          <w:lang w:eastAsia="vi-VN" w:bidi="vi-VN"/>
        </w:rPr>
        <w:t>cách x</w:t>
      </w:r>
      <w:r w:rsidRPr="007948FD">
        <w:rPr>
          <w:rFonts w:ascii="Times New Roman" w:hAnsi="Times New Roman"/>
          <w:sz w:val="28"/>
          <w:szCs w:val="28"/>
        </w:rPr>
        <w:t xml:space="preserve">ây dựng </w:t>
      </w:r>
      <w:r w:rsidRPr="007948FD">
        <w:rPr>
          <w:rFonts w:ascii="Times New Roman" w:eastAsia="Times New Roman" w:hAnsi="Times New Roman"/>
          <w:bCs/>
          <w:sz w:val="28"/>
          <w:szCs w:val="28"/>
        </w:rPr>
        <w:t>tổ chức cơ sở đảng. V</w:t>
      </w:r>
      <w:r w:rsidRPr="007948FD">
        <w:rPr>
          <w:rFonts w:ascii="Times New Roman" w:hAnsi="Times New Roman"/>
          <w:iCs/>
          <w:sz w:val="28"/>
          <w:szCs w:val="28"/>
        </w:rPr>
        <w:t>ề vấn đề đảng viên</w:t>
      </w:r>
      <w:r w:rsidR="007608A5">
        <w:rPr>
          <w:rFonts w:ascii="Times New Roman" w:hAnsi="Times New Roman"/>
          <w:iCs/>
          <w:sz w:val="28"/>
          <w:szCs w:val="28"/>
        </w:rPr>
        <w:t xml:space="preserve">, </w:t>
      </w:r>
      <w:r w:rsidRPr="007948FD">
        <w:rPr>
          <w:rFonts w:ascii="Times New Roman" w:hAnsi="Times New Roman"/>
          <w:iCs/>
          <w:sz w:val="28"/>
          <w:szCs w:val="28"/>
        </w:rPr>
        <w:t>sau quá trình tổng kết thực tiễn</w:t>
      </w:r>
      <w:r w:rsidR="007608A5">
        <w:rPr>
          <w:rFonts w:ascii="Times New Roman" w:hAnsi="Times New Roman"/>
          <w:iCs/>
          <w:sz w:val="28"/>
          <w:szCs w:val="28"/>
        </w:rPr>
        <w:t xml:space="preserve">, </w:t>
      </w:r>
      <w:r w:rsidRPr="007948FD">
        <w:rPr>
          <w:rFonts w:ascii="Times New Roman" w:hAnsi="Times New Roman"/>
          <w:iCs/>
          <w:sz w:val="28"/>
          <w:szCs w:val="28"/>
        </w:rPr>
        <w:t>Đại hội</w:t>
      </w:r>
      <w:r w:rsidR="00E3464B" w:rsidRPr="007948FD">
        <w:rPr>
          <w:rFonts w:ascii="Times New Roman" w:hAnsi="Times New Roman"/>
          <w:sz w:val="28"/>
          <w:szCs w:val="28"/>
        </w:rPr>
        <w:t xml:space="preserve"> X </w:t>
      </w:r>
      <w:r w:rsidRPr="007948FD">
        <w:rPr>
          <w:rFonts w:ascii="Times New Roman" w:hAnsi="Times New Roman"/>
          <w:sz w:val="28"/>
          <w:szCs w:val="28"/>
        </w:rPr>
        <w:t>đã cho phép đ</w:t>
      </w:r>
      <w:r w:rsidRPr="007948FD">
        <w:rPr>
          <w:rFonts w:ascii="Times New Roman" w:hAnsi="Times New Roman"/>
          <w:bCs/>
          <w:iCs/>
          <w:sz w:val="28"/>
          <w:szCs w:val="28"/>
        </w:rPr>
        <w:t xml:space="preserve">ảng viên được làm kinh tế tư nhân </w:t>
      </w:r>
      <w:r w:rsidRPr="00C12059">
        <w:rPr>
          <w:rFonts w:ascii="Times New Roman" w:hAnsi="Times New Roman"/>
          <w:sz w:val="28"/>
          <w:szCs w:val="28"/>
        </w:rPr>
        <w:t xml:space="preserve">gương mẫu chấp hành </w:t>
      </w:r>
      <w:r w:rsidR="008170A9" w:rsidRPr="00C12059">
        <w:rPr>
          <w:rFonts w:ascii="Times New Roman" w:hAnsi="Times New Roman"/>
          <w:sz w:val="28"/>
          <w:szCs w:val="28"/>
        </w:rPr>
        <w:t>nghiêm quy định của Đảng</w:t>
      </w:r>
      <w:r w:rsidR="007608A5">
        <w:rPr>
          <w:rFonts w:ascii="Times New Roman" w:hAnsi="Times New Roman"/>
          <w:sz w:val="28"/>
          <w:szCs w:val="28"/>
        </w:rPr>
        <w:t xml:space="preserve">, </w:t>
      </w:r>
      <w:r w:rsidRPr="00C12059">
        <w:rPr>
          <w:rFonts w:ascii="Times New Roman" w:hAnsi="Times New Roman"/>
          <w:sz w:val="28"/>
          <w:szCs w:val="28"/>
        </w:rPr>
        <w:t>pháp luật</w:t>
      </w:r>
      <w:r w:rsidR="00E8518D">
        <w:rPr>
          <w:rFonts w:ascii="Times New Roman" w:hAnsi="Times New Roman"/>
          <w:sz w:val="28"/>
          <w:szCs w:val="28"/>
        </w:rPr>
        <w:t xml:space="preserve"> </w:t>
      </w:r>
      <w:r w:rsidRPr="00C12059">
        <w:rPr>
          <w:rFonts w:ascii="Times New Roman" w:hAnsi="Times New Roman"/>
          <w:sz w:val="28"/>
          <w:szCs w:val="28"/>
        </w:rPr>
        <w:t>của Nhà nước</w:t>
      </w:r>
      <w:r w:rsidRPr="00C12059">
        <w:rPr>
          <w:rFonts w:ascii="Times New Roman" w:hAnsi="Times New Roman"/>
          <w:sz w:val="28"/>
          <w:szCs w:val="28"/>
          <w:bdr w:val="none" w:sz="0" w:space="0" w:color="auto" w:frame="1"/>
        </w:rPr>
        <w:t>.</w:t>
      </w:r>
      <w:r w:rsidRPr="00C12059">
        <w:rPr>
          <w:rFonts w:ascii="Times New Roman" w:hAnsi="Times New Roman"/>
          <w:sz w:val="28"/>
          <w:szCs w:val="28"/>
        </w:rPr>
        <w:t xml:space="preserve"> </w:t>
      </w:r>
      <w:r w:rsidRPr="00C12059">
        <w:rPr>
          <w:rFonts w:ascii="Times New Roman" w:hAnsi="Times New Roman"/>
          <w:bCs/>
          <w:iCs/>
          <w:sz w:val="28"/>
          <w:szCs w:val="28"/>
        </w:rPr>
        <w:t>Đại hội XIII của Đảng đã đề ra chủ trương đ</w:t>
      </w:r>
      <w:r w:rsidRPr="00C12059">
        <w:rPr>
          <w:rFonts w:ascii="Times New Roman" w:hAnsi="Times New Roman"/>
          <w:sz w:val="28"/>
          <w:szCs w:val="28"/>
        </w:rPr>
        <w:t>ẩy mạnh công tác phát triển đảng viên trong doanh nhân</w:t>
      </w:r>
      <w:r w:rsidR="007608A5">
        <w:rPr>
          <w:rFonts w:ascii="Times New Roman" w:hAnsi="Times New Roman"/>
          <w:sz w:val="28"/>
          <w:szCs w:val="28"/>
        </w:rPr>
        <w:t xml:space="preserve">, </w:t>
      </w:r>
      <w:r w:rsidRPr="00C12059">
        <w:rPr>
          <w:rFonts w:ascii="Times New Roman" w:hAnsi="Times New Roman"/>
          <w:sz w:val="28"/>
          <w:szCs w:val="28"/>
        </w:rPr>
        <w:t xml:space="preserve">đánh dấu một phát triển nhận thức của </w:t>
      </w:r>
      <w:r w:rsidRPr="00C12059">
        <w:rPr>
          <w:rFonts w:ascii="Times New Roman" w:hAnsi="Times New Roman"/>
          <w:sz w:val="28"/>
          <w:szCs w:val="28"/>
          <w:shd w:val="clear" w:color="auto" w:fill="FFFFFF"/>
        </w:rPr>
        <w:t>Đảng</w:t>
      </w:r>
      <w:r w:rsidRPr="00C12059">
        <w:rPr>
          <w:rFonts w:ascii="Times New Roman" w:hAnsi="Times New Roman"/>
          <w:sz w:val="28"/>
          <w:szCs w:val="28"/>
        </w:rPr>
        <w:t xml:space="preserve"> trong công tác đảng viên.</w:t>
      </w:r>
    </w:p>
    <w:p w14:paraId="0093C3EA" w14:textId="77777777" w:rsidR="005063A2" w:rsidRPr="00C12059" w:rsidRDefault="005063A2" w:rsidP="00FC7EEB">
      <w:pPr>
        <w:pStyle w:val="BodyText10"/>
        <w:spacing w:before="120" w:line="356" w:lineRule="exact"/>
        <w:ind w:firstLine="720"/>
        <w:jc w:val="both"/>
        <w:rPr>
          <w:color w:val="auto"/>
          <w:spacing w:val="2"/>
          <w:sz w:val="28"/>
          <w:szCs w:val="28"/>
          <w:lang w:val="en-US"/>
        </w:rPr>
      </w:pPr>
      <w:r w:rsidRPr="00C12059">
        <w:rPr>
          <w:i/>
          <w:color w:val="auto"/>
          <w:spacing w:val="2"/>
          <w:sz w:val="28"/>
          <w:szCs w:val="28"/>
          <w:lang w:val="en-US"/>
        </w:rPr>
        <w:t>Thứ tư</w:t>
      </w:r>
      <w:r w:rsidR="007608A5">
        <w:rPr>
          <w:i/>
          <w:color w:val="auto"/>
          <w:spacing w:val="2"/>
          <w:sz w:val="28"/>
          <w:szCs w:val="28"/>
          <w:lang w:val="en-US"/>
        </w:rPr>
        <w:t xml:space="preserve">, </w:t>
      </w:r>
      <w:r w:rsidRPr="00C12059">
        <w:rPr>
          <w:i/>
          <w:color w:val="auto"/>
          <w:spacing w:val="2"/>
          <w:sz w:val="28"/>
          <w:szCs w:val="28"/>
          <w:lang w:val="en-US"/>
        </w:rPr>
        <w:t>sự phát triển nhận thức lý luận xây dựng Đảng về tổ chức và xây dựng mô hình tổ chức tổng thể hệ thống chính trị</w:t>
      </w:r>
      <w:r w:rsidR="00822B3C" w:rsidRPr="00C12059">
        <w:rPr>
          <w:i/>
          <w:color w:val="auto"/>
          <w:spacing w:val="2"/>
          <w:sz w:val="28"/>
          <w:szCs w:val="28"/>
          <w:lang w:val="en-US"/>
        </w:rPr>
        <w:t>.</w:t>
      </w:r>
      <w:r w:rsidRPr="00C12059">
        <w:rPr>
          <w:color w:val="auto"/>
          <w:spacing w:val="2"/>
          <w:sz w:val="28"/>
          <w:szCs w:val="28"/>
          <w:lang w:val="en-US"/>
        </w:rPr>
        <w:t xml:space="preserve"> </w:t>
      </w:r>
      <w:r w:rsidR="007F6E09" w:rsidRPr="00C12059">
        <w:rPr>
          <w:color w:val="auto"/>
          <w:spacing w:val="2"/>
          <w:sz w:val="28"/>
          <w:szCs w:val="28"/>
          <w:lang w:val="en-US"/>
        </w:rPr>
        <w:t>Nhận thức lý luận xây dựng Đảng về tổ chức</w:t>
      </w:r>
      <w:r w:rsidR="003C51F5" w:rsidRPr="00C12059">
        <w:rPr>
          <w:color w:val="auto"/>
          <w:spacing w:val="2"/>
          <w:sz w:val="28"/>
          <w:szCs w:val="28"/>
          <w:lang w:val="en-US"/>
        </w:rPr>
        <w:t xml:space="preserve"> có sự phát triển mạnh mẽ.</w:t>
      </w:r>
      <w:r w:rsidR="007F6E09" w:rsidRPr="00C12059">
        <w:rPr>
          <w:i/>
          <w:color w:val="auto"/>
          <w:spacing w:val="2"/>
          <w:sz w:val="28"/>
          <w:szCs w:val="28"/>
          <w:lang w:val="en-US"/>
        </w:rPr>
        <w:t xml:space="preserve"> </w:t>
      </w:r>
      <w:r w:rsidRPr="00C12059">
        <w:rPr>
          <w:color w:val="auto"/>
          <w:spacing w:val="2"/>
          <w:sz w:val="28"/>
          <w:szCs w:val="28"/>
          <w:lang w:val="en-US"/>
        </w:rPr>
        <w:t>Để bảo đảm công tác xây dựng Đảng và hệ thống chính trị về tổ chức đúng định hướng</w:t>
      </w:r>
      <w:r w:rsidR="007608A5">
        <w:rPr>
          <w:color w:val="auto"/>
          <w:spacing w:val="2"/>
          <w:sz w:val="28"/>
          <w:szCs w:val="28"/>
          <w:lang w:val="en-US"/>
        </w:rPr>
        <w:t xml:space="preserve">, </w:t>
      </w:r>
      <w:r w:rsidRPr="00C12059">
        <w:rPr>
          <w:rStyle w:val="Bodytext14pt4"/>
          <w:color w:val="auto"/>
          <w:spacing w:val="2"/>
          <w:lang w:val="en-US"/>
        </w:rPr>
        <w:t xml:space="preserve">Hội nghị lần thứ sáu Ban Chấp hành Trung ương Đảng khoá XII đã đề ra </w:t>
      </w:r>
      <w:r w:rsidRPr="00C12059">
        <w:rPr>
          <w:iCs/>
          <w:color w:val="auto"/>
          <w:spacing w:val="2"/>
          <w:sz w:val="28"/>
          <w:szCs w:val="28"/>
          <w:lang w:val="en-US"/>
        </w:rPr>
        <w:t xml:space="preserve">nguyên tắc chỉ đạo </w:t>
      </w:r>
      <w:r w:rsidRPr="00C12059">
        <w:rPr>
          <w:rStyle w:val="fontstyle01"/>
          <w:rFonts w:eastAsia="Calibri"/>
          <w:iCs/>
          <w:color w:val="auto"/>
          <w:spacing w:val="2"/>
          <w:lang w:val="en-US"/>
        </w:rPr>
        <w:t>xây dựng Đảng</w:t>
      </w:r>
      <w:r w:rsidRPr="00C12059">
        <w:rPr>
          <w:iCs/>
          <w:color w:val="auto"/>
          <w:spacing w:val="2"/>
          <w:sz w:val="28"/>
          <w:szCs w:val="28"/>
          <w:lang w:val="en-US"/>
        </w:rPr>
        <w:t xml:space="preserve"> về tổ chức là</w:t>
      </w:r>
      <w:r w:rsidR="007608A5">
        <w:rPr>
          <w:iCs/>
          <w:color w:val="auto"/>
          <w:spacing w:val="2"/>
          <w:sz w:val="28"/>
          <w:szCs w:val="28"/>
          <w:lang w:val="en-US"/>
        </w:rPr>
        <w:t>: "</w:t>
      </w:r>
      <w:r w:rsidRPr="00C12059">
        <w:rPr>
          <w:color w:val="auto"/>
          <w:spacing w:val="2"/>
          <w:sz w:val="28"/>
          <w:szCs w:val="28"/>
          <w:bdr w:val="none" w:sz="0" w:space="0" w:color="auto" w:frame="1"/>
          <w:lang w:val="en-US"/>
        </w:rPr>
        <w:t>Đảng thống nhất lãnh đạo việc đổi mới</w:t>
      </w:r>
      <w:r w:rsidR="007608A5">
        <w:rPr>
          <w:color w:val="auto"/>
          <w:spacing w:val="2"/>
          <w:sz w:val="28"/>
          <w:szCs w:val="28"/>
          <w:bdr w:val="none" w:sz="0" w:space="0" w:color="auto" w:frame="1"/>
          <w:lang w:val="en-US"/>
        </w:rPr>
        <w:t xml:space="preserve">, </w:t>
      </w:r>
      <w:r w:rsidRPr="00C12059">
        <w:rPr>
          <w:color w:val="auto"/>
          <w:spacing w:val="2"/>
          <w:sz w:val="28"/>
          <w:szCs w:val="28"/>
          <w:bdr w:val="none" w:sz="0" w:space="0" w:color="auto" w:frame="1"/>
          <w:lang w:val="en-US"/>
        </w:rPr>
        <w:t>sắp xếp và quản lý tổ chức bộ máy</w:t>
      </w:r>
      <w:r w:rsidR="007608A5">
        <w:rPr>
          <w:color w:val="auto"/>
          <w:spacing w:val="2"/>
          <w:sz w:val="28"/>
          <w:szCs w:val="28"/>
          <w:bdr w:val="none" w:sz="0" w:space="0" w:color="auto" w:frame="1"/>
          <w:lang w:val="en-US"/>
        </w:rPr>
        <w:t xml:space="preserve">, </w:t>
      </w:r>
      <w:r w:rsidRPr="00C12059">
        <w:rPr>
          <w:color w:val="auto"/>
          <w:spacing w:val="2"/>
          <w:sz w:val="28"/>
          <w:szCs w:val="28"/>
          <w:bdr w:val="none" w:sz="0" w:space="0" w:color="auto" w:frame="1"/>
          <w:lang w:val="en-US"/>
        </w:rPr>
        <w:t>biên chế của hệ thống chính trị</w:t>
      </w:r>
      <w:r w:rsidR="007608A5">
        <w:rPr>
          <w:color w:val="auto"/>
          <w:spacing w:val="2"/>
          <w:sz w:val="28"/>
          <w:szCs w:val="28"/>
          <w:bdr w:val="none" w:sz="0" w:space="0" w:color="auto" w:frame="1"/>
          <w:lang w:val="en-US"/>
        </w:rPr>
        <w:t>"</w:t>
      </w:r>
      <w:r w:rsidRPr="00C12059">
        <w:rPr>
          <w:color w:val="auto"/>
          <w:spacing w:val="2"/>
          <w:sz w:val="28"/>
          <w:szCs w:val="28"/>
          <w:bdr w:val="none" w:sz="0" w:space="0" w:color="auto" w:frame="1"/>
          <w:lang w:val="en-US"/>
        </w:rPr>
        <w:t xml:space="preserve"> và thực hiện </w:t>
      </w:r>
      <w:r w:rsidRPr="00C12059">
        <w:rPr>
          <w:color w:val="auto"/>
          <w:spacing w:val="2"/>
          <w:sz w:val="28"/>
          <w:szCs w:val="28"/>
          <w:lang w:val="en-US"/>
        </w:rPr>
        <w:t xml:space="preserve">nguyên tắc </w:t>
      </w:r>
      <w:r w:rsidR="007608A5">
        <w:rPr>
          <w:color w:val="auto"/>
          <w:spacing w:val="2"/>
          <w:sz w:val="28"/>
          <w:szCs w:val="28"/>
          <w:lang w:val="en-US"/>
        </w:rPr>
        <w:t>"</w:t>
      </w:r>
      <w:r w:rsidRPr="00C12059">
        <w:rPr>
          <w:color w:val="auto"/>
          <w:spacing w:val="2"/>
          <w:sz w:val="28"/>
          <w:szCs w:val="28"/>
          <w:bdr w:val="none" w:sz="0" w:space="0" w:color="auto" w:frame="1"/>
          <w:lang w:val="en-US"/>
        </w:rPr>
        <w:t>một cơ quan thực hiện nhiều việc và một việc chỉ giao cho một cơ quan chủ trì thực hiện và chịu trách nhiệm chính</w:t>
      </w:r>
      <w:r w:rsidR="007608A5">
        <w:rPr>
          <w:color w:val="auto"/>
          <w:spacing w:val="2"/>
          <w:sz w:val="28"/>
          <w:szCs w:val="28"/>
          <w:bdr w:val="none" w:sz="0" w:space="0" w:color="auto" w:frame="1"/>
          <w:lang w:val="en-US"/>
        </w:rPr>
        <w:t>"</w:t>
      </w:r>
      <w:r w:rsidRPr="00C12059">
        <w:rPr>
          <w:color w:val="auto"/>
          <w:spacing w:val="2"/>
          <w:sz w:val="28"/>
          <w:szCs w:val="28"/>
          <w:bdr w:val="none" w:sz="0" w:space="0" w:color="auto" w:frame="1"/>
          <w:lang w:val="en-US"/>
        </w:rPr>
        <w:t>.</w:t>
      </w:r>
      <w:r w:rsidR="001C51F4" w:rsidRPr="00C12059">
        <w:rPr>
          <w:color w:val="auto"/>
          <w:spacing w:val="2"/>
          <w:sz w:val="28"/>
          <w:szCs w:val="28"/>
          <w:bdr w:val="none" w:sz="0" w:space="0" w:color="auto" w:frame="1"/>
          <w:lang w:val="en-US"/>
        </w:rPr>
        <w:t xml:space="preserve"> </w:t>
      </w:r>
      <w:r w:rsidR="001C51F4" w:rsidRPr="00C12059">
        <w:rPr>
          <w:bCs/>
          <w:color w:val="auto"/>
          <w:spacing w:val="2"/>
          <w:sz w:val="28"/>
          <w:szCs w:val="28"/>
          <w:lang w:val="en-US"/>
        </w:rPr>
        <w:t>Hội nghị Ban Chấp hành Trung ương Đảng kh</w:t>
      </w:r>
      <w:r w:rsidR="008B1F53" w:rsidRPr="00C12059">
        <w:rPr>
          <w:bCs/>
          <w:color w:val="auto"/>
          <w:spacing w:val="2"/>
          <w:sz w:val="28"/>
          <w:szCs w:val="28"/>
          <w:lang w:val="en-US"/>
        </w:rPr>
        <w:t>oá</w:t>
      </w:r>
      <w:r w:rsidR="001C51F4" w:rsidRPr="00C12059">
        <w:rPr>
          <w:bCs/>
          <w:color w:val="auto"/>
          <w:spacing w:val="2"/>
          <w:sz w:val="28"/>
          <w:szCs w:val="28"/>
          <w:lang w:val="en-US"/>
        </w:rPr>
        <w:t xml:space="preserve"> XIII </w:t>
      </w:r>
      <w:r w:rsidR="001C51F4" w:rsidRPr="00C12059">
        <w:rPr>
          <w:color w:val="auto"/>
          <w:spacing w:val="2"/>
          <w:sz w:val="28"/>
          <w:szCs w:val="28"/>
          <w:bdr w:val="none" w:sz="0" w:space="0" w:color="auto" w:frame="1"/>
          <w:lang w:val="en-US"/>
        </w:rPr>
        <w:t xml:space="preserve">(01/2025) </w:t>
      </w:r>
      <w:r w:rsidR="001C51F4" w:rsidRPr="00C12059">
        <w:rPr>
          <w:color w:val="auto"/>
          <w:spacing w:val="2"/>
          <w:sz w:val="28"/>
          <w:szCs w:val="28"/>
          <w:lang w:val="en-US"/>
        </w:rPr>
        <w:t xml:space="preserve">xác định </w:t>
      </w:r>
      <w:r w:rsidR="007608A5">
        <w:rPr>
          <w:color w:val="auto"/>
          <w:spacing w:val="2"/>
          <w:sz w:val="28"/>
          <w:szCs w:val="28"/>
          <w:lang w:val="en-US"/>
        </w:rPr>
        <w:t>"</w:t>
      </w:r>
      <w:r w:rsidR="001C51F4" w:rsidRPr="00C12059">
        <w:rPr>
          <w:color w:val="auto"/>
          <w:spacing w:val="2"/>
          <w:sz w:val="28"/>
          <w:szCs w:val="28"/>
          <w:lang w:val="en-US"/>
        </w:rPr>
        <w:t>sắp xếp tinh gọn tổ chức bộ máy của hệ thống chính trị đảm bảo hiệu năng</w:t>
      </w:r>
      <w:r w:rsidR="007608A5">
        <w:rPr>
          <w:color w:val="auto"/>
          <w:spacing w:val="2"/>
          <w:sz w:val="28"/>
          <w:szCs w:val="28"/>
          <w:lang w:val="en-US"/>
        </w:rPr>
        <w:t xml:space="preserve">, </w:t>
      </w:r>
      <w:r w:rsidR="001C51F4" w:rsidRPr="00C12059">
        <w:rPr>
          <w:color w:val="auto"/>
          <w:spacing w:val="2"/>
          <w:sz w:val="28"/>
          <w:szCs w:val="28"/>
          <w:lang w:val="en-US"/>
        </w:rPr>
        <w:t>hiệu lực</w:t>
      </w:r>
      <w:r w:rsidR="007608A5">
        <w:rPr>
          <w:color w:val="auto"/>
          <w:spacing w:val="2"/>
          <w:sz w:val="28"/>
          <w:szCs w:val="28"/>
          <w:lang w:val="en-US"/>
        </w:rPr>
        <w:t xml:space="preserve">, </w:t>
      </w:r>
      <w:r w:rsidR="001C51F4" w:rsidRPr="00C12059">
        <w:rPr>
          <w:color w:val="auto"/>
          <w:spacing w:val="2"/>
          <w:sz w:val="28"/>
          <w:szCs w:val="28"/>
          <w:lang w:val="en-US"/>
        </w:rPr>
        <w:t>hiệu quả là một cuộc Cách mạng</w:t>
      </w:r>
      <w:r w:rsidR="007608A5">
        <w:rPr>
          <w:color w:val="auto"/>
          <w:spacing w:val="2"/>
          <w:sz w:val="28"/>
          <w:szCs w:val="28"/>
          <w:lang w:val="en-US"/>
        </w:rPr>
        <w:t>"</w:t>
      </w:r>
      <w:r w:rsidR="001C51F4" w:rsidRPr="00C12059">
        <w:rPr>
          <w:color w:val="auto"/>
          <w:spacing w:val="2"/>
          <w:sz w:val="28"/>
          <w:szCs w:val="28"/>
          <w:lang w:val="en-US"/>
        </w:rPr>
        <w:t>.</w:t>
      </w:r>
      <w:r w:rsidR="00953074" w:rsidRPr="00C12059">
        <w:rPr>
          <w:color w:val="auto"/>
          <w:spacing w:val="2"/>
          <w:sz w:val="28"/>
          <w:szCs w:val="28"/>
          <w:lang w:val="en-US"/>
        </w:rPr>
        <w:t xml:space="preserve"> </w:t>
      </w:r>
      <w:r w:rsidR="001C0B6B" w:rsidRPr="00C12059">
        <w:rPr>
          <w:color w:val="auto"/>
          <w:spacing w:val="2"/>
          <w:sz w:val="28"/>
          <w:szCs w:val="28"/>
          <w:lang w:val="en-US"/>
        </w:rPr>
        <w:t>Như vậy</w:t>
      </w:r>
      <w:r w:rsidR="007608A5">
        <w:rPr>
          <w:color w:val="auto"/>
          <w:spacing w:val="2"/>
          <w:sz w:val="28"/>
          <w:szCs w:val="28"/>
          <w:lang w:val="en-US"/>
        </w:rPr>
        <w:t xml:space="preserve">, </w:t>
      </w:r>
      <w:r w:rsidR="001C0B6B" w:rsidRPr="00C12059">
        <w:rPr>
          <w:color w:val="auto"/>
          <w:spacing w:val="2"/>
          <w:sz w:val="28"/>
          <w:szCs w:val="28"/>
          <w:lang w:val="en-US"/>
        </w:rPr>
        <w:t>từ chỗ chỉ tập trung vào đổi mới Nhà nước</w:t>
      </w:r>
      <w:r w:rsidR="007608A5">
        <w:rPr>
          <w:color w:val="auto"/>
          <w:spacing w:val="2"/>
          <w:sz w:val="28"/>
          <w:szCs w:val="28"/>
          <w:lang w:val="en-US"/>
        </w:rPr>
        <w:t xml:space="preserve">, </w:t>
      </w:r>
      <w:r w:rsidR="001C0B6B" w:rsidRPr="00C12059">
        <w:rPr>
          <w:color w:val="auto"/>
          <w:spacing w:val="2"/>
          <w:sz w:val="28"/>
          <w:szCs w:val="28"/>
          <w:lang w:val="en-US"/>
        </w:rPr>
        <w:t>lý luận về hệ thống chính trị chưa được định hình hoàn chỉnh ở giai đoạn đầu đổi mới</w:t>
      </w:r>
      <w:r w:rsidR="007608A5">
        <w:rPr>
          <w:color w:val="auto"/>
          <w:spacing w:val="2"/>
          <w:sz w:val="28"/>
          <w:szCs w:val="28"/>
          <w:lang w:val="en-US"/>
        </w:rPr>
        <w:t xml:space="preserve">, </w:t>
      </w:r>
      <w:r w:rsidR="001C0B6B" w:rsidRPr="00C12059">
        <w:rPr>
          <w:color w:val="auto"/>
          <w:spacing w:val="2"/>
          <w:sz w:val="28"/>
          <w:szCs w:val="28"/>
          <w:lang w:val="en-US"/>
        </w:rPr>
        <w:t>đến có bước đột phá về lý luận tổ chức</w:t>
      </w:r>
      <w:r w:rsidR="007608A5">
        <w:rPr>
          <w:color w:val="auto"/>
          <w:spacing w:val="2"/>
          <w:sz w:val="28"/>
          <w:szCs w:val="28"/>
          <w:lang w:val="en-US"/>
        </w:rPr>
        <w:t xml:space="preserve">, </w:t>
      </w:r>
      <w:r w:rsidR="001C0B6B" w:rsidRPr="00C12059">
        <w:rPr>
          <w:color w:val="auto"/>
          <w:spacing w:val="2"/>
          <w:sz w:val="28"/>
          <w:szCs w:val="28"/>
          <w:lang w:val="en-US"/>
        </w:rPr>
        <w:t>lần đầu đưa ra nguyên tắc cụ thể</w:t>
      </w:r>
      <w:r w:rsidR="007608A5">
        <w:rPr>
          <w:color w:val="auto"/>
          <w:spacing w:val="2"/>
          <w:sz w:val="28"/>
          <w:szCs w:val="28"/>
          <w:lang w:val="en-US"/>
        </w:rPr>
        <w:t xml:space="preserve">, </w:t>
      </w:r>
      <w:r w:rsidR="001C0B6B" w:rsidRPr="00C12059">
        <w:rPr>
          <w:color w:val="auto"/>
          <w:spacing w:val="2"/>
          <w:sz w:val="28"/>
          <w:szCs w:val="28"/>
          <w:lang w:val="en-US"/>
        </w:rPr>
        <w:t>rõ ràng để tránh chồng chéo</w:t>
      </w:r>
      <w:r w:rsidR="007608A5">
        <w:rPr>
          <w:color w:val="auto"/>
          <w:spacing w:val="2"/>
          <w:sz w:val="28"/>
          <w:szCs w:val="28"/>
          <w:lang w:val="en-US"/>
        </w:rPr>
        <w:t xml:space="preserve">, </w:t>
      </w:r>
      <w:r w:rsidR="001C0B6B" w:rsidRPr="00C12059">
        <w:rPr>
          <w:color w:val="auto"/>
          <w:spacing w:val="2"/>
          <w:sz w:val="28"/>
          <w:szCs w:val="28"/>
          <w:lang w:val="en-US"/>
        </w:rPr>
        <w:t>trùng lặp chức năng ở Đại hội XII và trở thành lý luận phát triển ở tầm cao chiến lược</w:t>
      </w:r>
      <w:r w:rsidR="007608A5">
        <w:rPr>
          <w:color w:val="auto"/>
          <w:spacing w:val="2"/>
          <w:sz w:val="28"/>
          <w:szCs w:val="28"/>
          <w:lang w:val="en-US"/>
        </w:rPr>
        <w:t xml:space="preserve">, </w:t>
      </w:r>
      <w:r w:rsidR="001C0B6B" w:rsidRPr="00C12059">
        <w:rPr>
          <w:color w:val="auto"/>
          <w:spacing w:val="2"/>
          <w:sz w:val="28"/>
          <w:szCs w:val="28"/>
          <w:lang w:val="en-US"/>
        </w:rPr>
        <w:t>gắn đổi mới hệ thống chính trị với quản trị quốc gia hiện đại</w:t>
      </w:r>
      <w:r w:rsidR="007608A5">
        <w:rPr>
          <w:color w:val="auto"/>
          <w:spacing w:val="2"/>
          <w:sz w:val="28"/>
          <w:szCs w:val="28"/>
          <w:lang w:val="en-US"/>
        </w:rPr>
        <w:t xml:space="preserve">, </w:t>
      </w:r>
      <w:r w:rsidR="001C0B6B" w:rsidRPr="00C12059">
        <w:rPr>
          <w:color w:val="auto"/>
          <w:spacing w:val="2"/>
          <w:sz w:val="28"/>
          <w:szCs w:val="28"/>
          <w:lang w:val="en-US"/>
        </w:rPr>
        <w:t>dân chủ và kiểm soát quyền lực ở Đại hội XIII</w:t>
      </w:r>
      <w:r w:rsidR="005F21BC" w:rsidRPr="00C12059">
        <w:rPr>
          <w:color w:val="auto"/>
          <w:spacing w:val="2"/>
          <w:sz w:val="28"/>
          <w:szCs w:val="28"/>
          <w:bdr w:val="none" w:sz="0" w:space="0" w:color="auto" w:frame="1"/>
          <w:lang w:val="en-US"/>
        </w:rPr>
        <w:t>.</w:t>
      </w:r>
    </w:p>
    <w:p w14:paraId="3FCF8A1A" w14:textId="77777777" w:rsidR="005063A2" w:rsidRPr="00C12059" w:rsidRDefault="005063A2" w:rsidP="00FC7EEB">
      <w:pPr>
        <w:pStyle w:val="vn5"/>
        <w:shd w:val="clear" w:color="auto" w:fill="FFFFFF"/>
        <w:spacing w:before="120" w:beforeAutospacing="0" w:after="0" w:afterAutospacing="0" w:line="356" w:lineRule="exact"/>
        <w:ind w:firstLine="720"/>
        <w:jc w:val="both"/>
        <w:rPr>
          <w:bCs/>
          <w:sz w:val="28"/>
          <w:szCs w:val="28"/>
          <w:shd w:val="clear" w:color="auto" w:fill="FFFFFF"/>
          <w:lang w:eastAsia="nb-NO"/>
        </w:rPr>
      </w:pPr>
      <w:r w:rsidRPr="00C12059">
        <w:rPr>
          <w:i/>
          <w:sz w:val="28"/>
          <w:szCs w:val="28"/>
        </w:rPr>
        <w:t>Thứ năm</w:t>
      </w:r>
      <w:r w:rsidR="007608A5">
        <w:rPr>
          <w:i/>
          <w:sz w:val="28"/>
          <w:szCs w:val="28"/>
        </w:rPr>
        <w:t xml:space="preserve">, </w:t>
      </w:r>
      <w:r w:rsidRPr="00C12059">
        <w:rPr>
          <w:i/>
          <w:sz w:val="28"/>
          <w:szCs w:val="28"/>
        </w:rPr>
        <w:t>sự phát triển nhận thức lý luận về công tác cán bộ và bảo vệ chính trị nội bộ</w:t>
      </w:r>
      <w:r w:rsidRPr="00C12059">
        <w:rPr>
          <w:sz w:val="28"/>
          <w:szCs w:val="28"/>
        </w:rPr>
        <w:t>. Năm 1997</w:t>
      </w:r>
      <w:r w:rsidR="007608A5">
        <w:rPr>
          <w:sz w:val="28"/>
          <w:szCs w:val="28"/>
        </w:rPr>
        <w:t xml:space="preserve">, </w:t>
      </w:r>
      <w:r w:rsidRPr="00C12059">
        <w:rPr>
          <w:sz w:val="28"/>
          <w:szCs w:val="28"/>
        </w:rPr>
        <w:t xml:space="preserve">Đảng ban hành Chiến lược cán bộ thời kỳ đẩy mạnh </w:t>
      </w:r>
      <w:r w:rsidR="00413EFC" w:rsidRPr="00C12059">
        <w:rPr>
          <w:sz w:val="28"/>
          <w:szCs w:val="28"/>
        </w:rPr>
        <w:t>công nghiệp h</w:t>
      </w:r>
      <w:r w:rsidR="008B1F53" w:rsidRPr="00C12059">
        <w:rPr>
          <w:sz w:val="28"/>
          <w:szCs w:val="28"/>
        </w:rPr>
        <w:t>oá</w:t>
      </w:r>
      <w:r w:rsidR="007608A5">
        <w:rPr>
          <w:sz w:val="28"/>
          <w:szCs w:val="28"/>
        </w:rPr>
        <w:t xml:space="preserve">, </w:t>
      </w:r>
      <w:r w:rsidR="00413EFC" w:rsidRPr="00C12059">
        <w:rPr>
          <w:sz w:val="28"/>
          <w:szCs w:val="28"/>
        </w:rPr>
        <w:t>hiện đại h</w:t>
      </w:r>
      <w:r w:rsidR="008B1F53" w:rsidRPr="00C12059">
        <w:rPr>
          <w:sz w:val="28"/>
          <w:szCs w:val="28"/>
        </w:rPr>
        <w:t>oá</w:t>
      </w:r>
      <w:r w:rsidRPr="00C12059">
        <w:rPr>
          <w:sz w:val="28"/>
          <w:szCs w:val="28"/>
        </w:rPr>
        <w:t xml:space="preserve"> đất nước. Chiến lược cán bộ xác định hệ thống các quan điểm</w:t>
      </w:r>
      <w:r w:rsidR="007608A5">
        <w:rPr>
          <w:sz w:val="28"/>
          <w:szCs w:val="28"/>
        </w:rPr>
        <w:t xml:space="preserve">, </w:t>
      </w:r>
      <w:r w:rsidRPr="00C12059">
        <w:rPr>
          <w:sz w:val="28"/>
          <w:szCs w:val="28"/>
        </w:rPr>
        <w:t>mục tiêu</w:t>
      </w:r>
      <w:r w:rsidR="007608A5">
        <w:rPr>
          <w:sz w:val="28"/>
          <w:szCs w:val="28"/>
        </w:rPr>
        <w:t xml:space="preserve">, </w:t>
      </w:r>
      <w:r w:rsidRPr="00C12059">
        <w:rPr>
          <w:sz w:val="28"/>
          <w:szCs w:val="28"/>
        </w:rPr>
        <w:t>nội dung</w:t>
      </w:r>
      <w:r w:rsidR="007608A5">
        <w:rPr>
          <w:sz w:val="28"/>
          <w:szCs w:val="28"/>
        </w:rPr>
        <w:t xml:space="preserve">, </w:t>
      </w:r>
      <w:r w:rsidRPr="00C12059">
        <w:rPr>
          <w:sz w:val="28"/>
          <w:szCs w:val="28"/>
        </w:rPr>
        <w:t>nhiệm vụ công tác cán bộ</w:t>
      </w:r>
      <w:r w:rsidR="007608A5">
        <w:rPr>
          <w:sz w:val="28"/>
          <w:szCs w:val="28"/>
        </w:rPr>
        <w:t xml:space="preserve">, </w:t>
      </w:r>
      <w:r w:rsidRPr="00C12059">
        <w:rPr>
          <w:sz w:val="28"/>
          <w:szCs w:val="28"/>
        </w:rPr>
        <w:t>đánh dấu bước phát triển lớn lý luận</w:t>
      </w:r>
      <w:r w:rsidRPr="00C12059">
        <w:rPr>
          <w:iCs/>
          <w:sz w:val="28"/>
          <w:szCs w:val="28"/>
        </w:rPr>
        <w:t xml:space="preserve"> về công tác cán bộ và </w:t>
      </w:r>
      <w:r w:rsidRPr="00C12059">
        <w:rPr>
          <w:rStyle w:val="fontstyle01"/>
          <w:rFonts w:eastAsia="Calibri"/>
          <w:iCs/>
          <w:color w:val="auto"/>
          <w:spacing w:val="0"/>
          <w:lang w:val="en-US"/>
        </w:rPr>
        <w:t>xây dựng Đảng</w:t>
      </w:r>
      <w:r w:rsidRPr="00C12059">
        <w:rPr>
          <w:iCs/>
          <w:sz w:val="28"/>
          <w:szCs w:val="28"/>
        </w:rPr>
        <w:t xml:space="preserve"> về cán bộ. Qua thực tiễn công tác cán bộ</w:t>
      </w:r>
      <w:r w:rsidR="007608A5">
        <w:rPr>
          <w:iCs/>
          <w:sz w:val="28"/>
          <w:szCs w:val="28"/>
        </w:rPr>
        <w:t xml:space="preserve">, </w:t>
      </w:r>
      <w:r w:rsidRPr="00C12059">
        <w:rPr>
          <w:iCs/>
          <w:sz w:val="28"/>
          <w:szCs w:val="28"/>
        </w:rPr>
        <w:t>n</w:t>
      </w:r>
      <w:r w:rsidRPr="00C12059">
        <w:rPr>
          <w:bCs/>
          <w:iCs/>
          <w:sz w:val="28"/>
          <w:szCs w:val="28"/>
        </w:rPr>
        <w:t>hận thức về vị trí</w:t>
      </w:r>
      <w:r w:rsidR="007608A5">
        <w:rPr>
          <w:bCs/>
          <w:iCs/>
          <w:sz w:val="28"/>
          <w:szCs w:val="28"/>
        </w:rPr>
        <w:t xml:space="preserve">, </w:t>
      </w:r>
      <w:r w:rsidRPr="00C12059">
        <w:rPr>
          <w:bCs/>
          <w:iCs/>
          <w:sz w:val="28"/>
          <w:szCs w:val="28"/>
        </w:rPr>
        <w:t>vai trò công tác cán bộ</w:t>
      </w:r>
      <w:r w:rsidR="007608A5">
        <w:rPr>
          <w:bCs/>
          <w:iCs/>
          <w:sz w:val="28"/>
          <w:szCs w:val="28"/>
        </w:rPr>
        <w:t xml:space="preserve">; </w:t>
      </w:r>
      <w:r w:rsidRPr="00C12059">
        <w:rPr>
          <w:bCs/>
          <w:iCs/>
          <w:sz w:val="28"/>
          <w:szCs w:val="28"/>
        </w:rPr>
        <w:t xml:space="preserve">các </w:t>
      </w:r>
      <w:r w:rsidRPr="00C12059">
        <w:rPr>
          <w:rStyle w:val="vn2"/>
          <w:sz w:val="28"/>
          <w:szCs w:val="28"/>
        </w:rPr>
        <w:t xml:space="preserve">quan điểm chỉ đạo xây dựng đội ngũ cán bộ và </w:t>
      </w:r>
      <w:r w:rsidRPr="00C12059">
        <w:rPr>
          <w:bCs/>
          <w:iCs/>
          <w:sz w:val="28"/>
          <w:szCs w:val="28"/>
        </w:rPr>
        <w:t>các khâu công tác cán bộ đã có nhiều đổi mới</w:t>
      </w:r>
      <w:r w:rsidR="007608A5">
        <w:rPr>
          <w:bCs/>
          <w:iCs/>
          <w:sz w:val="28"/>
          <w:szCs w:val="28"/>
        </w:rPr>
        <w:t xml:space="preserve">, </w:t>
      </w:r>
      <w:r w:rsidRPr="00C12059">
        <w:rPr>
          <w:bCs/>
          <w:iCs/>
          <w:sz w:val="28"/>
          <w:szCs w:val="28"/>
        </w:rPr>
        <w:t xml:space="preserve">phát triển. </w:t>
      </w:r>
      <w:r w:rsidRPr="00C12059">
        <w:rPr>
          <w:rStyle w:val="vn2"/>
          <w:sz w:val="28"/>
          <w:szCs w:val="28"/>
        </w:rPr>
        <w:t>Cán bộ là nhân tố quyết định sự thành bại của cách mạng</w:t>
      </w:r>
      <w:r w:rsidR="007608A5">
        <w:rPr>
          <w:rStyle w:val="vn2"/>
          <w:sz w:val="28"/>
          <w:szCs w:val="28"/>
        </w:rPr>
        <w:t xml:space="preserve">; </w:t>
      </w:r>
      <w:r w:rsidRPr="00C12059">
        <w:rPr>
          <w:rStyle w:val="vn2"/>
          <w:sz w:val="28"/>
          <w:szCs w:val="28"/>
        </w:rPr>
        <w:t xml:space="preserve">công tác cán bộ là khâu </w:t>
      </w:r>
      <w:r w:rsidR="007608A5">
        <w:rPr>
          <w:rStyle w:val="vn2"/>
          <w:sz w:val="28"/>
          <w:szCs w:val="28"/>
        </w:rPr>
        <w:t>"</w:t>
      </w:r>
      <w:r w:rsidRPr="00C12059">
        <w:rPr>
          <w:rStyle w:val="vn2"/>
          <w:sz w:val="28"/>
          <w:szCs w:val="28"/>
        </w:rPr>
        <w:t>then chốt</w:t>
      </w:r>
      <w:r w:rsidR="007608A5">
        <w:rPr>
          <w:rStyle w:val="vn2"/>
          <w:sz w:val="28"/>
          <w:szCs w:val="28"/>
        </w:rPr>
        <w:t>"</w:t>
      </w:r>
      <w:r w:rsidRPr="00C12059">
        <w:rPr>
          <w:rStyle w:val="vn2"/>
          <w:sz w:val="28"/>
          <w:szCs w:val="28"/>
        </w:rPr>
        <w:t xml:space="preserve"> của công tác xây dựng Đảng và hệ thống chính trị. Xây dựng đội ngũ cán bộ</w:t>
      </w:r>
      <w:r w:rsidR="007608A5">
        <w:rPr>
          <w:rStyle w:val="vn2"/>
          <w:sz w:val="28"/>
          <w:szCs w:val="28"/>
        </w:rPr>
        <w:t xml:space="preserve">, </w:t>
      </w:r>
      <w:r w:rsidRPr="00C12059">
        <w:rPr>
          <w:rStyle w:val="vn2"/>
          <w:sz w:val="28"/>
          <w:szCs w:val="28"/>
        </w:rPr>
        <w:t>nhất là cán bộ cấp chiến lược là nhiệm vụ quan trọng hàng đầu</w:t>
      </w:r>
      <w:r w:rsidR="007608A5">
        <w:rPr>
          <w:rStyle w:val="vn2"/>
          <w:sz w:val="28"/>
          <w:szCs w:val="28"/>
        </w:rPr>
        <w:t xml:space="preserve">, </w:t>
      </w:r>
      <w:r w:rsidRPr="00C12059">
        <w:rPr>
          <w:rStyle w:val="vn2"/>
          <w:sz w:val="28"/>
          <w:szCs w:val="28"/>
        </w:rPr>
        <w:t>là công việc hệ trọng của Đảng</w:t>
      </w:r>
      <w:r w:rsidR="007608A5">
        <w:rPr>
          <w:rStyle w:val="vn2"/>
          <w:sz w:val="28"/>
          <w:szCs w:val="28"/>
        </w:rPr>
        <w:t xml:space="preserve">, </w:t>
      </w:r>
      <w:r w:rsidRPr="00C12059">
        <w:rPr>
          <w:rStyle w:val="vn2"/>
          <w:sz w:val="28"/>
          <w:szCs w:val="28"/>
        </w:rPr>
        <w:t>phải được tiến hành thường xuyên</w:t>
      </w:r>
      <w:r w:rsidR="007608A5">
        <w:rPr>
          <w:rStyle w:val="vn2"/>
          <w:sz w:val="28"/>
          <w:szCs w:val="28"/>
        </w:rPr>
        <w:t xml:space="preserve">, </w:t>
      </w:r>
      <w:r w:rsidRPr="00C12059">
        <w:rPr>
          <w:rStyle w:val="vn2"/>
          <w:sz w:val="28"/>
          <w:szCs w:val="28"/>
        </w:rPr>
        <w:t>thận trọng</w:t>
      </w:r>
      <w:r w:rsidR="007608A5">
        <w:rPr>
          <w:rStyle w:val="vn2"/>
          <w:sz w:val="28"/>
          <w:szCs w:val="28"/>
        </w:rPr>
        <w:t xml:space="preserve">, </w:t>
      </w:r>
      <w:r w:rsidRPr="00C12059">
        <w:rPr>
          <w:rStyle w:val="vn2"/>
          <w:sz w:val="28"/>
          <w:szCs w:val="28"/>
        </w:rPr>
        <w:t>khoa học</w:t>
      </w:r>
      <w:r w:rsidR="007608A5">
        <w:rPr>
          <w:rStyle w:val="vn2"/>
          <w:sz w:val="28"/>
          <w:szCs w:val="28"/>
        </w:rPr>
        <w:t xml:space="preserve">, </w:t>
      </w:r>
      <w:r w:rsidRPr="00C12059">
        <w:rPr>
          <w:rStyle w:val="vn2"/>
          <w:sz w:val="28"/>
          <w:szCs w:val="28"/>
        </w:rPr>
        <w:t>chặt chẽ và hiệu quả. Đầu tư xây dựng đội ngũ cán bộ là đầu tư cho phát triển lâu dài</w:t>
      </w:r>
      <w:r w:rsidR="007608A5">
        <w:rPr>
          <w:rStyle w:val="vn2"/>
          <w:sz w:val="28"/>
          <w:szCs w:val="28"/>
        </w:rPr>
        <w:t xml:space="preserve">, </w:t>
      </w:r>
      <w:r w:rsidRPr="00C12059">
        <w:rPr>
          <w:rStyle w:val="vn2"/>
          <w:sz w:val="28"/>
          <w:szCs w:val="28"/>
        </w:rPr>
        <w:t>bền vững. Thực hiện nghiêm</w:t>
      </w:r>
      <w:r w:rsidR="007608A5">
        <w:rPr>
          <w:rStyle w:val="vn2"/>
          <w:sz w:val="28"/>
          <w:szCs w:val="28"/>
        </w:rPr>
        <w:t xml:space="preserve">, </w:t>
      </w:r>
      <w:r w:rsidRPr="00C12059">
        <w:rPr>
          <w:rStyle w:val="vn2"/>
          <w:sz w:val="28"/>
          <w:szCs w:val="28"/>
        </w:rPr>
        <w:t>nhất quán nguyên tắc Đảng thống nhất lãnh đạo trực tiếp</w:t>
      </w:r>
      <w:r w:rsidR="007608A5">
        <w:rPr>
          <w:rStyle w:val="vn2"/>
          <w:sz w:val="28"/>
          <w:szCs w:val="28"/>
        </w:rPr>
        <w:t xml:space="preserve">, </w:t>
      </w:r>
      <w:r w:rsidRPr="00C12059">
        <w:rPr>
          <w:rStyle w:val="vn2"/>
          <w:sz w:val="28"/>
          <w:szCs w:val="28"/>
        </w:rPr>
        <w:t xml:space="preserve">toàn diện công tác cán bộ và quản lý đội ngũ cán bộ trong hệ thống chính trị. </w:t>
      </w:r>
      <w:r w:rsidR="00DF2794" w:rsidRPr="00C12059">
        <w:rPr>
          <w:bCs/>
          <w:iCs/>
          <w:sz w:val="28"/>
          <w:szCs w:val="28"/>
        </w:rPr>
        <w:t>Q</w:t>
      </w:r>
      <w:r w:rsidRPr="00C12059">
        <w:rPr>
          <w:sz w:val="28"/>
          <w:szCs w:val="28"/>
        </w:rPr>
        <w:t>ua thực tiễn 40 năm</w:t>
      </w:r>
      <w:r w:rsidR="007608A5">
        <w:rPr>
          <w:sz w:val="28"/>
          <w:szCs w:val="28"/>
        </w:rPr>
        <w:t xml:space="preserve">, </w:t>
      </w:r>
      <w:r w:rsidRPr="00C12059">
        <w:rPr>
          <w:sz w:val="28"/>
          <w:szCs w:val="28"/>
          <w:shd w:val="clear" w:color="auto" w:fill="FFFFFF"/>
        </w:rPr>
        <w:t>Đảng</w:t>
      </w:r>
      <w:r w:rsidRPr="00C12059">
        <w:rPr>
          <w:sz w:val="28"/>
          <w:szCs w:val="28"/>
        </w:rPr>
        <w:t xml:space="preserve"> đã p</w:t>
      </w:r>
      <w:r w:rsidRPr="00C12059">
        <w:rPr>
          <w:bCs/>
          <w:sz w:val="28"/>
          <w:szCs w:val="28"/>
          <w:shd w:val="clear" w:color="auto" w:fill="FFFFFF"/>
        </w:rPr>
        <w:t>hát triển nhận thức lý luận v</w:t>
      </w:r>
      <w:r w:rsidRPr="00C12059">
        <w:rPr>
          <w:sz w:val="28"/>
          <w:szCs w:val="28"/>
        </w:rPr>
        <w:t>ề khái niệm</w:t>
      </w:r>
      <w:r w:rsidR="007608A5">
        <w:rPr>
          <w:sz w:val="28"/>
          <w:szCs w:val="28"/>
        </w:rPr>
        <w:t xml:space="preserve">, </w:t>
      </w:r>
      <w:r w:rsidRPr="00C12059">
        <w:rPr>
          <w:sz w:val="28"/>
          <w:szCs w:val="28"/>
        </w:rPr>
        <w:t>vai trò</w:t>
      </w:r>
      <w:r w:rsidR="007608A5">
        <w:rPr>
          <w:sz w:val="28"/>
          <w:szCs w:val="28"/>
        </w:rPr>
        <w:t xml:space="preserve">, </w:t>
      </w:r>
      <w:r w:rsidRPr="00C12059">
        <w:rPr>
          <w:sz w:val="28"/>
          <w:szCs w:val="28"/>
        </w:rPr>
        <w:t>nội dung</w:t>
      </w:r>
      <w:r w:rsidR="007608A5">
        <w:rPr>
          <w:sz w:val="28"/>
          <w:szCs w:val="28"/>
        </w:rPr>
        <w:t xml:space="preserve">, </w:t>
      </w:r>
      <w:r w:rsidRPr="00C12059">
        <w:rPr>
          <w:sz w:val="28"/>
          <w:szCs w:val="28"/>
        </w:rPr>
        <w:t>nhiệm vụ</w:t>
      </w:r>
      <w:r w:rsidR="007608A5">
        <w:rPr>
          <w:sz w:val="28"/>
          <w:szCs w:val="28"/>
        </w:rPr>
        <w:t xml:space="preserve">, </w:t>
      </w:r>
      <w:r w:rsidRPr="00C12059">
        <w:rPr>
          <w:sz w:val="28"/>
          <w:szCs w:val="28"/>
        </w:rPr>
        <w:t>phương châm</w:t>
      </w:r>
      <w:r w:rsidR="007608A5">
        <w:rPr>
          <w:sz w:val="28"/>
          <w:szCs w:val="28"/>
        </w:rPr>
        <w:t xml:space="preserve">, </w:t>
      </w:r>
      <w:r w:rsidRPr="00C12059">
        <w:rPr>
          <w:sz w:val="28"/>
          <w:szCs w:val="28"/>
        </w:rPr>
        <w:t xml:space="preserve">nghiệp vụ công tác </w:t>
      </w:r>
      <w:r w:rsidRPr="00C12059">
        <w:rPr>
          <w:bCs/>
          <w:sz w:val="28"/>
          <w:szCs w:val="28"/>
        </w:rPr>
        <w:t>bảo vệ</w:t>
      </w:r>
      <w:r w:rsidRPr="00C12059">
        <w:rPr>
          <w:sz w:val="28"/>
          <w:szCs w:val="28"/>
        </w:rPr>
        <w:t xml:space="preserve"> chính trị nội bộ</w:t>
      </w:r>
      <w:r w:rsidR="00DF2794" w:rsidRPr="00C12059">
        <w:rPr>
          <w:sz w:val="28"/>
          <w:szCs w:val="28"/>
        </w:rPr>
        <w:t xml:space="preserve">. </w:t>
      </w:r>
      <w:r w:rsidRPr="00C12059">
        <w:rPr>
          <w:bCs/>
          <w:sz w:val="28"/>
          <w:szCs w:val="28"/>
        </w:rPr>
        <w:t>Quy định số 58-QĐ/TW</w:t>
      </w:r>
      <w:r w:rsidR="007608A5">
        <w:rPr>
          <w:bCs/>
          <w:sz w:val="28"/>
          <w:szCs w:val="28"/>
        </w:rPr>
        <w:t xml:space="preserve">, </w:t>
      </w:r>
      <w:r w:rsidRPr="00C12059">
        <w:rPr>
          <w:bCs/>
          <w:sz w:val="28"/>
          <w:szCs w:val="28"/>
        </w:rPr>
        <w:t>ngày 08/</w:t>
      </w:r>
      <w:r w:rsidR="00626890" w:rsidRPr="00C12059">
        <w:rPr>
          <w:bCs/>
          <w:sz w:val="28"/>
          <w:szCs w:val="28"/>
        </w:rPr>
        <w:t>0</w:t>
      </w:r>
      <w:r w:rsidRPr="00C12059">
        <w:rPr>
          <w:bCs/>
          <w:sz w:val="28"/>
          <w:szCs w:val="28"/>
        </w:rPr>
        <w:t>2/2022 của Bộ Chính trị kh</w:t>
      </w:r>
      <w:r w:rsidR="008B1F53" w:rsidRPr="00C12059">
        <w:rPr>
          <w:bCs/>
          <w:sz w:val="28"/>
          <w:szCs w:val="28"/>
        </w:rPr>
        <w:t>oá</w:t>
      </w:r>
      <w:r w:rsidRPr="00C12059">
        <w:rPr>
          <w:bCs/>
          <w:sz w:val="28"/>
          <w:szCs w:val="28"/>
        </w:rPr>
        <w:t xml:space="preserve"> XIII</w:t>
      </w:r>
      <w:r w:rsidRPr="00C12059">
        <w:rPr>
          <w:bCs/>
          <w:i/>
          <w:iCs/>
          <w:sz w:val="28"/>
          <w:szCs w:val="28"/>
        </w:rPr>
        <w:t xml:space="preserve"> Quy định một số vấn đề về bảo vệ chính trị nội bộ Đảng </w:t>
      </w:r>
      <w:r w:rsidRPr="00C12059">
        <w:rPr>
          <w:bCs/>
          <w:sz w:val="28"/>
          <w:szCs w:val="28"/>
          <w:shd w:val="clear" w:color="auto" w:fill="FFFFFF"/>
        </w:rPr>
        <w:t xml:space="preserve">đã xác định các </w:t>
      </w:r>
      <w:r w:rsidRPr="00C12059">
        <w:rPr>
          <w:bCs/>
          <w:sz w:val="28"/>
          <w:szCs w:val="28"/>
          <w:shd w:val="clear" w:color="auto" w:fill="FFFFFF"/>
          <w:lang w:eastAsia="nb-NO"/>
        </w:rPr>
        <w:t xml:space="preserve">nguyên tắc chỉ đạo công tác bảo vệ </w:t>
      </w:r>
      <w:r w:rsidRPr="00C12059">
        <w:rPr>
          <w:rStyle w:val="fontstyle01"/>
          <w:rFonts w:eastAsia="Calibri"/>
          <w:color w:val="auto"/>
          <w:spacing w:val="0"/>
          <w:lang w:val="en-US" w:eastAsia="nb-NO"/>
        </w:rPr>
        <w:t>chính trị</w:t>
      </w:r>
      <w:r w:rsidRPr="00C12059">
        <w:rPr>
          <w:bCs/>
          <w:sz w:val="28"/>
          <w:szCs w:val="28"/>
          <w:shd w:val="clear" w:color="auto" w:fill="FFFFFF"/>
          <w:lang w:eastAsia="nb-NO"/>
        </w:rPr>
        <w:t xml:space="preserve"> nội bộ trong tình hình mới</w:t>
      </w:r>
      <w:r w:rsidR="007608A5">
        <w:rPr>
          <w:bCs/>
          <w:sz w:val="28"/>
          <w:szCs w:val="28"/>
          <w:shd w:val="clear" w:color="auto" w:fill="FFFFFF"/>
          <w:lang w:eastAsia="nb-NO"/>
        </w:rPr>
        <w:t xml:space="preserve">, </w:t>
      </w:r>
      <w:r w:rsidR="005B2DC7" w:rsidRPr="00C12059">
        <w:rPr>
          <w:bCs/>
          <w:sz w:val="28"/>
          <w:szCs w:val="28"/>
          <w:shd w:val="clear" w:color="auto" w:fill="FFFFFF"/>
          <w:lang w:eastAsia="nb-NO"/>
        </w:rPr>
        <w:t>thay cho các phương châm</w:t>
      </w:r>
      <w:r w:rsidRPr="00C12059">
        <w:rPr>
          <w:bCs/>
          <w:sz w:val="28"/>
          <w:szCs w:val="28"/>
          <w:shd w:val="clear" w:color="auto" w:fill="FFFFFF"/>
          <w:lang w:eastAsia="nb-NO"/>
        </w:rPr>
        <w:t>.</w:t>
      </w:r>
      <w:r w:rsidR="00B64621" w:rsidRPr="00C12059">
        <w:rPr>
          <w:bCs/>
          <w:sz w:val="28"/>
          <w:szCs w:val="28"/>
          <w:shd w:val="clear" w:color="auto" w:fill="FFFFFF"/>
          <w:lang w:eastAsia="nb-NO"/>
        </w:rPr>
        <w:t xml:space="preserve"> </w:t>
      </w:r>
      <w:r w:rsidR="00DF2794" w:rsidRPr="00C12059">
        <w:rPr>
          <w:bCs/>
          <w:sz w:val="28"/>
          <w:szCs w:val="28"/>
          <w:shd w:val="clear" w:color="auto" w:fill="FFFFFF"/>
          <w:lang w:eastAsia="nb-NO"/>
        </w:rPr>
        <w:t>Nhìn khái quát</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công tác bảo vệ chính trị nội bộ đã có sự phát triển quan điểm theo hướng toàn diện</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gắn bảo vệ chính trị nội bộ với xây dựng đội ngũ cán bộ</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bảo vệ nền tảng tư tưởng</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 xml:space="preserve">ngăn chặn nguy cơ </w:t>
      </w:r>
      <w:r w:rsidR="007608A5">
        <w:rPr>
          <w:bCs/>
          <w:sz w:val="28"/>
          <w:szCs w:val="28"/>
          <w:shd w:val="clear" w:color="auto" w:fill="FFFFFF"/>
          <w:lang w:eastAsia="nb-NO"/>
        </w:rPr>
        <w:t>"</w:t>
      </w:r>
      <w:r w:rsidR="00B64621" w:rsidRPr="00C12059">
        <w:rPr>
          <w:bCs/>
          <w:sz w:val="28"/>
          <w:szCs w:val="28"/>
          <w:shd w:val="clear" w:color="auto" w:fill="FFFFFF"/>
          <w:lang w:eastAsia="nb-NO"/>
        </w:rPr>
        <w:t>tự diễn biến</w:t>
      </w:r>
      <w:r w:rsidR="007608A5">
        <w:rPr>
          <w:bCs/>
          <w:sz w:val="28"/>
          <w:szCs w:val="28"/>
          <w:shd w:val="clear" w:color="auto" w:fill="FFFFFF"/>
          <w:lang w:eastAsia="nb-NO"/>
        </w:rPr>
        <w:t>", "</w:t>
      </w:r>
      <w:r w:rsidR="00B64621" w:rsidRPr="00C12059">
        <w:rPr>
          <w:bCs/>
          <w:sz w:val="28"/>
          <w:szCs w:val="28"/>
          <w:shd w:val="clear" w:color="auto" w:fill="FFFFFF"/>
          <w:lang w:eastAsia="nb-NO"/>
        </w:rPr>
        <w:t>tự chuyển h</w:t>
      </w:r>
      <w:r w:rsidR="008B1F53" w:rsidRPr="00C12059">
        <w:rPr>
          <w:bCs/>
          <w:sz w:val="28"/>
          <w:szCs w:val="28"/>
          <w:shd w:val="clear" w:color="auto" w:fill="FFFFFF"/>
          <w:lang w:eastAsia="nb-NO"/>
        </w:rPr>
        <w:t>oá</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coi trọng cả phẩm chất chính trị</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bản lĩnh</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năng lực và uy tín</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từ đặt nặng vấn đề lịch sử chính trị sang nắm chắc lịch sử chính trị</w:t>
      </w:r>
      <w:r w:rsidR="007608A5">
        <w:rPr>
          <w:bCs/>
          <w:sz w:val="28"/>
          <w:szCs w:val="28"/>
          <w:shd w:val="clear" w:color="auto" w:fill="FFFFFF"/>
          <w:lang w:eastAsia="nb-NO"/>
        </w:rPr>
        <w:t xml:space="preserve">, </w:t>
      </w:r>
      <w:r w:rsidR="00B64621" w:rsidRPr="00C12059">
        <w:rPr>
          <w:bCs/>
          <w:sz w:val="28"/>
          <w:szCs w:val="28"/>
          <w:shd w:val="clear" w:color="auto" w:fill="FFFFFF"/>
          <w:lang w:eastAsia="nb-NO"/>
        </w:rPr>
        <w:t>chú trọng vấn đề chính trị hiện nay.</w:t>
      </w:r>
    </w:p>
    <w:p w14:paraId="17F1D3BA" w14:textId="77777777" w:rsidR="005063A2" w:rsidRPr="00C12059" w:rsidRDefault="005063A2" w:rsidP="00FC7EEB">
      <w:pPr>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720"/>
        <w:jc w:val="both"/>
        <w:rPr>
          <w:rFonts w:ascii="Times New Roman" w:hAnsi="Times New Roman"/>
          <w:sz w:val="28"/>
          <w:szCs w:val="28"/>
        </w:rPr>
      </w:pPr>
      <w:r w:rsidRPr="00C12059">
        <w:rPr>
          <w:rFonts w:ascii="Times New Roman" w:hAnsi="Times New Roman"/>
          <w:i/>
          <w:sz w:val="28"/>
          <w:szCs w:val="28"/>
        </w:rPr>
        <w:t>Thứ sáu</w:t>
      </w:r>
      <w:r w:rsidR="007608A5">
        <w:rPr>
          <w:rFonts w:ascii="Times New Roman" w:hAnsi="Times New Roman"/>
          <w:i/>
          <w:sz w:val="28"/>
          <w:szCs w:val="28"/>
        </w:rPr>
        <w:t xml:space="preserve">, </w:t>
      </w:r>
      <w:r w:rsidRPr="00C12059">
        <w:rPr>
          <w:rFonts w:ascii="Times New Roman" w:hAnsi="Times New Roman"/>
          <w:i/>
          <w:sz w:val="28"/>
          <w:szCs w:val="28"/>
        </w:rPr>
        <w:t>sự phát triển nhận thức lý luận về công tác dân vận và xây dựng mối quan hệ mật thiết với Nhân dân</w:t>
      </w:r>
      <w:r w:rsidR="00822B3C" w:rsidRPr="00C12059">
        <w:rPr>
          <w:rFonts w:ascii="Times New Roman" w:hAnsi="Times New Roman"/>
          <w:sz w:val="28"/>
          <w:szCs w:val="28"/>
        </w:rPr>
        <w:t>.</w:t>
      </w:r>
      <w:r w:rsidRPr="00C12059">
        <w:rPr>
          <w:rFonts w:ascii="Times New Roman" w:hAnsi="Times New Roman"/>
          <w:sz w:val="28"/>
          <w:szCs w:val="28"/>
        </w:rPr>
        <w:t xml:space="preserve"> </w:t>
      </w:r>
      <w:r w:rsidR="00746AB9" w:rsidRPr="00C12059">
        <w:rPr>
          <w:rFonts w:ascii="Times New Roman" w:hAnsi="Times New Roman"/>
          <w:sz w:val="28"/>
          <w:szCs w:val="28"/>
        </w:rPr>
        <w:t xml:space="preserve">i) </w:t>
      </w:r>
      <w:r w:rsidR="00822B3C" w:rsidRPr="00C12059">
        <w:rPr>
          <w:rFonts w:ascii="Times New Roman" w:hAnsi="Times New Roman"/>
          <w:sz w:val="28"/>
          <w:szCs w:val="28"/>
        </w:rPr>
        <w:t>K</w:t>
      </w:r>
      <w:r w:rsidRPr="00C12059">
        <w:rPr>
          <w:rFonts w:ascii="Times New Roman" w:hAnsi="Times New Roman"/>
          <w:sz w:val="28"/>
          <w:szCs w:val="28"/>
        </w:rPr>
        <w:t>hẳng định Dân là gốc</w:t>
      </w:r>
      <w:r w:rsidR="007608A5">
        <w:rPr>
          <w:rFonts w:ascii="Times New Roman" w:hAnsi="Times New Roman"/>
          <w:sz w:val="28"/>
          <w:szCs w:val="28"/>
        </w:rPr>
        <w:t xml:space="preserve">, </w:t>
      </w:r>
      <w:r w:rsidRPr="00C12059">
        <w:rPr>
          <w:rFonts w:ascii="Times New Roman" w:hAnsi="Times New Roman"/>
          <w:sz w:val="28"/>
          <w:szCs w:val="28"/>
        </w:rPr>
        <w:t>là trung tâm</w:t>
      </w:r>
      <w:r w:rsidR="007608A5">
        <w:rPr>
          <w:rFonts w:ascii="Times New Roman" w:hAnsi="Times New Roman"/>
          <w:sz w:val="28"/>
          <w:szCs w:val="28"/>
        </w:rPr>
        <w:t xml:space="preserve">, </w:t>
      </w:r>
      <w:r w:rsidRPr="00C12059">
        <w:rPr>
          <w:rFonts w:ascii="Times New Roman" w:hAnsi="Times New Roman"/>
          <w:sz w:val="28"/>
          <w:szCs w:val="28"/>
        </w:rPr>
        <w:t>là chủ thể của công cuộc đổi mới đất nước</w:t>
      </w:r>
      <w:r w:rsidR="007608A5">
        <w:rPr>
          <w:rFonts w:ascii="Times New Roman" w:hAnsi="Times New Roman"/>
          <w:sz w:val="28"/>
          <w:szCs w:val="28"/>
        </w:rPr>
        <w:t xml:space="preserve">, </w:t>
      </w:r>
      <w:r w:rsidRPr="00C12059">
        <w:rPr>
          <w:rFonts w:ascii="Times New Roman" w:hAnsi="Times New Roman"/>
          <w:sz w:val="28"/>
          <w:szCs w:val="28"/>
        </w:rPr>
        <w:t>của công cuộc xây dựng và chỉnh đốn Đảng</w:t>
      </w:r>
      <w:r w:rsidR="007608A5">
        <w:rPr>
          <w:rFonts w:ascii="Times New Roman" w:hAnsi="Times New Roman"/>
          <w:sz w:val="28"/>
          <w:szCs w:val="28"/>
        </w:rPr>
        <w:t xml:space="preserve">; </w:t>
      </w:r>
      <w:r w:rsidR="00746AB9" w:rsidRPr="00C12059">
        <w:rPr>
          <w:rFonts w:ascii="Times New Roman" w:hAnsi="Times New Roman"/>
          <w:iCs/>
          <w:sz w:val="28"/>
          <w:szCs w:val="28"/>
        </w:rPr>
        <w:t>ii)</w:t>
      </w:r>
      <w:r w:rsidRPr="00C12059">
        <w:rPr>
          <w:rFonts w:ascii="Times New Roman" w:hAnsi="Times New Roman"/>
          <w:sz w:val="28"/>
          <w:szCs w:val="28"/>
        </w:rPr>
        <w:t xml:space="preserve"> </w:t>
      </w:r>
      <w:r w:rsidR="00822B3C" w:rsidRPr="00C12059">
        <w:rPr>
          <w:rFonts w:ascii="Times New Roman" w:hAnsi="Times New Roman"/>
          <w:sz w:val="28"/>
          <w:szCs w:val="28"/>
        </w:rPr>
        <w:t>B</w:t>
      </w:r>
      <w:r w:rsidRPr="00C12059">
        <w:rPr>
          <w:rFonts w:ascii="Times New Roman" w:hAnsi="Times New Roman"/>
          <w:sz w:val="28"/>
          <w:szCs w:val="28"/>
        </w:rPr>
        <w:t>ổ sung</w:t>
      </w:r>
      <w:r w:rsidR="007608A5">
        <w:rPr>
          <w:rFonts w:ascii="Times New Roman" w:hAnsi="Times New Roman"/>
          <w:sz w:val="28"/>
          <w:szCs w:val="28"/>
        </w:rPr>
        <w:t xml:space="preserve">, </w:t>
      </w:r>
      <w:r w:rsidRPr="00C12059">
        <w:rPr>
          <w:rFonts w:ascii="Times New Roman" w:hAnsi="Times New Roman"/>
          <w:sz w:val="28"/>
          <w:szCs w:val="28"/>
        </w:rPr>
        <w:t>phát triển</w:t>
      </w:r>
      <w:r w:rsidR="007608A5">
        <w:rPr>
          <w:rFonts w:ascii="Times New Roman" w:hAnsi="Times New Roman"/>
          <w:sz w:val="28"/>
          <w:szCs w:val="28"/>
        </w:rPr>
        <w:t xml:space="preserve">, </w:t>
      </w:r>
      <w:r w:rsidRPr="00C12059">
        <w:rPr>
          <w:rFonts w:ascii="Times New Roman" w:hAnsi="Times New Roman"/>
          <w:sz w:val="28"/>
          <w:szCs w:val="28"/>
        </w:rPr>
        <w:t>từng bước hoàn thiện quan điểm về dân chủ và mở rộng</w:t>
      </w:r>
      <w:r w:rsidR="007608A5">
        <w:rPr>
          <w:rFonts w:ascii="Times New Roman" w:hAnsi="Times New Roman"/>
          <w:sz w:val="28"/>
          <w:szCs w:val="28"/>
        </w:rPr>
        <w:t xml:space="preserve">, </w:t>
      </w:r>
      <w:r w:rsidRPr="00C12059">
        <w:rPr>
          <w:rFonts w:ascii="Times New Roman" w:hAnsi="Times New Roman"/>
          <w:sz w:val="28"/>
          <w:szCs w:val="28"/>
        </w:rPr>
        <w:t>phát huy quyền làm chủ của nhân dân</w:t>
      </w:r>
      <w:r w:rsidR="007608A5">
        <w:rPr>
          <w:rFonts w:ascii="Times New Roman" w:hAnsi="Times New Roman"/>
          <w:sz w:val="28"/>
          <w:szCs w:val="28"/>
        </w:rPr>
        <w:t xml:space="preserve">; </w:t>
      </w:r>
      <w:r w:rsidR="00746AB9" w:rsidRPr="00C12059">
        <w:rPr>
          <w:rFonts w:ascii="Times New Roman" w:hAnsi="Times New Roman"/>
          <w:sz w:val="28"/>
          <w:szCs w:val="28"/>
        </w:rPr>
        <w:t>iii)</w:t>
      </w:r>
      <w:r w:rsidRPr="00C12059">
        <w:rPr>
          <w:rFonts w:ascii="Times New Roman" w:hAnsi="Times New Roman"/>
          <w:sz w:val="28"/>
          <w:szCs w:val="28"/>
        </w:rPr>
        <w:t xml:space="preserve"> </w:t>
      </w:r>
      <w:r w:rsidR="00822B3C" w:rsidRPr="00C12059">
        <w:rPr>
          <w:rFonts w:ascii="Times New Roman" w:hAnsi="Times New Roman"/>
          <w:sz w:val="28"/>
          <w:szCs w:val="28"/>
        </w:rPr>
        <w:t>M</w:t>
      </w:r>
      <w:r w:rsidRPr="00C12059">
        <w:rPr>
          <w:rFonts w:ascii="Times New Roman" w:hAnsi="Times New Roman"/>
          <w:sz w:val="28"/>
          <w:szCs w:val="28"/>
        </w:rPr>
        <w:t>ở rộng</w:t>
      </w:r>
      <w:r w:rsidR="007608A5">
        <w:rPr>
          <w:rFonts w:ascii="Times New Roman" w:hAnsi="Times New Roman"/>
          <w:sz w:val="28"/>
          <w:szCs w:val="28"/>
        </w:rPr>
        <w:t xml:space="preserve">, </w:t>
      </w:r>
      <w:r w:rsidRPr="00C12059">
        <w:rPr>
          <w:rFonts w:ascii="Times New Roman" w:hAnsi="Times New Roman"/>
          <w:sz w:val="28"/>
          <w:szCs w:val="28"/>
        </w:rPr>
        <w:t xml:space="preserve">phát triển phương châm </w:t>
      </w:r>
      <w:r w:rsidR="007608A5">
        <w:rPr>
          <w:rFonts w:ascii="Times New Roman" w:hAnsi="Times New Roman"/>
          <w:sz w:val="28"/>
          <w:szCs w:val="28"/>
        </w:rPr>
        <w:t>"</w:t>
      </w:r>
      <w:r w:rsidRPr="00C12059">
        <w:rPr>
          <w:rFonts w:ascii="Times New Roman" w:hAnsi="Times New Roman"/>
          <w:sz w:val="28"/>
          <w:szCs w:val="28"/>
        </w:rPr>
        <w:t>dân</w:t>
      </w:r>
      <w:r w:rsidRPr="00C12059">
        <w:rPr>
          <w:rFonts w:ascii="Times New Roman" w:eastAsia="Times New Roman" w:hAnsi="Times New Roman"/>
          <w:sz w:val="28"/>
          <w:szCs w:val="28"/>
          <w:bdr w:val="none" w:sz="0" w:space="0" w:color="auto" w:frame="1"/>
        </w:rPr>
        <w:t xml:space="preserve"> biết</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dân bàn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dân làm</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dân kiểm tra</w:t>
      </w:r>
      <w:r w:rsidR="007608A5">
        <w:rPr>
          <w:rFonts w:ascii="Times New Roman" w:eastAsia="Times New Roman" w:hAnsi="Times New Roman"/>
          <w:sz w:val="28"/>
          <w:szCs w:val="28"/>
          <w:bdr w:val="none" w:sz="0" w:space="0" w:color="auto" w:frame="1"/>
        </w:rPr>
        <w:t>"</w:t>
      </w:r>
      <w:r w:rsidRPr="00C12059">
        <w:rPr>
          <w:rFonts w:ascii="Times New Roman" w:eastAsia="Times New Roman" w:hAnsi="Times New Roman"/>
          <w:sz w:val="28"/>
          <w:szCs w:val="28"/>
          <w:bdr w:val="none" w:sz="0" w:space="0" w:color="auto" w:frame="1"/>
        </w:rPr>
        <w:t xml:space="preserve"> thành</w:t>
      </w:r>
      <w:r w:rsidRPr="00C12059">
        <w:rPr>
          <w:rFonts w:ascii="Times New Roman" w:hAnsi="Times New Roman"/>
          <w:sz w:val="28"/>
          <w:szCs w:val="28"/>
          <w:shd w:val="clear" w:color="auto" w:fill="FFFFFF"/>
        </w:rPr>
        <w:t xml:space="preserve"> </w:t>
      </w:r>
      <w:r w:rsidR="007608A5">
        <w:rPr>
          <w:rFonts w:ascii="Times New Roman" w:hAnsi="Times New Roman"/>
          <w:sz w:val="28"/>
          <w:szCs w:val="28"/>
          <w:shd w:val="clear" w:color="auto" w:fill="FFFFFF"/>
        </w:rPr>
        <w:t>"</w:t>
      </w:r>
      <w:r w:rsidRPr="00C12059">
        <w:rPr>
          <w:rFonts w:ascii="Times New Roman" w:hAnsi="Times New Roman"/>
          <w:sz w:val="28"/>
          <w:szCs w:val="28"/>
          <w:shd w:val="clear" w:color="auto" w:fill="FFFFFF"/>
        </w:rPr>
        <w:t>dân biết</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dân bàn</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dân làm</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dân kiểm tra</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dân giám sát</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dân thụ hưởng</w:t>
      </w:r>
      <w:r w:rsidR="007608A5">
        <w:rPr>
          <w:rFonts w:ascii="Times New Roman" w:hAnsi="Times New Roman"/>
          <w:sz w:val="28"/>
          <w:szCs w:val="28"/>
          <w:shd w:val="clear" w:color="auto" w:fill="FFFFFF"/>
        </w:rPr>
        <w:t xml:space="preserve">"; </w:t>
      </w:r>
      <w:r w:rsidR="00746AB9" w:rsidRPr="00C12059">
        <w:rPr>
          <w:rFonts w:ascii="Times New Roman" w:hAnsi="Times New Roman"/>
          <w:bCs/>
          <w:iCs/>
          <w:sz w:val="28"/>
          <w:szCs w:val="28"/>
          <w:shd w:val="clear" w:color="auto" w:fill="FFFFFF"/>
        </w:rPr>
        <w:t xml:space="preserve">iv) </w:t>
      </w:r>
      <w:r w:rsidR="00822B3C" w:rsidRPr="00C12059">
        <w:rPr>
          <w:rFonts w:ascii="Times New Roman" w:hAnsi="Times New Roman"/>
          <w:iCs/>
          <w:sz w:val="28"/>
          <w:szCs w:val="28"/>
        </w:rPr>
        <w:t>C</w:t>
      </w:r>
      <w:r w:rsidRPr="00C12059">
        <w:rPr>
          <w:rFonts w:ascii="Times New Roman" w:hAnsi="Times New Roman"/>
          <w:iCs/>
          <w:sz w:val="28"/>
          <w:szCs w:val="28"/>
        </w:rPr>
        <w:t xml:space="preserve">ơ chế </w:t>
      </w:r>
      <w:r w:rsidR="007608A5">
        <w:rPr>
          <w:rFonts w:ascii="Times New Roman" w:hAnsi="Times New Roman"/>
          <w:iCs/>
          <w:sz w:val="28"/>
          <w:szCs w:val="28"/>
        </w:rPr>
        <w:t>"</w:t>
      </w:r>
      <w:r w:rsidRPr="00C12059">
        <w:rPr>
          <w:rFonts w:ascii="Times New Roman" w:hAnsi="Times New Roman"/>
          <w:iCs/>
          <w:sz w:val="28"/>
          <w:szCs w:val="28"/>
        </w:rPr>
        <w:t>Đảng lãnh đạo</w:t>
      </w:r>
      <w:r w:rsidR="007608A5">
        <w:rPr>
          <w:rFonts w:ascii="Times New Roman" w:hAnsi="Times New Roman"/>
          <w:iCs/>
          <w:sz w:val="28"/>
          <w:szCs w:val="28"/>
        </w:rPr>
        <w:t xml:space="preserve">, </w:t>
      </w:r>
      <w:r w:rsidRPr="00C12059">
        <w:rPr>
          <w:rFonts w:ascii="Times New Roman" w:hAnsi="Times New Roman"/>
          <w:iCs/>
          <w:sz w:val="28"/>
          <w:szCs w:val="28"/>
        </w:rPr>
        <w:t>Nhà nước quản lý</w:t>
      </w:r>
      <w:r w:rsidR="007608A5">
        <w:rPr>
          <w:rFonts w:ascii="Times New Roman" w:hAnsi="Times New Roman"/>
          <w:iCs/>
          <w:sz w:val="28"/>
          <w:szCs w:val="28"/>
        </w:rPr>
        <w:t xml:space="preserve">, </w:t>
      </w:r>
      <w:r w:rsidRPr="00C12059">
        <w:rPr>
          <w:rFonts w:ascii="Times New Roman" w:hAnsi="Times New Roman"/>
          <w:iCs/>
          <w:sz w:val="28"/>
          <w:szCs w:val="28"/>
        </w:rPr>
        <w:t>nhân dân làm chủ</w:t>
      </w:r>
      <w:r w:rsidR="007608A5">
        <w:rPr>
          <w:rFonts w:ascii="Times New Roman" w:hAnsi="Times New Roman"/>
          <w:iCs/>
          <w:sz w:val="28"/>
          <w:szCs w:val="28"/>
        </w:rPr>
        <w:t>"</w:t>
      </w:r>
      <w:r w:rsidRPr="00C12059">
        <w:rPr>
          <w:rFonts w:ascii="Times New Roman" w:hAnsi="Times New Roman"/>
          <w:iCs/>
          <w:sz w:val="28"/>
          <w:szCs w:val="28"/>
        </w:rPr>
        <w:t xml:space="preserve"> ngày càng được làm sáng tỏ</w:t>
      </w:r>
      <w:r w:rsidR="007608A5">
        <w:rPr>
          <w:rFonts w:ascii="Times New Roman" w:hAnsi="Times New Roman"/>
          <w:iCs/>
          <w:sz w:val="28"/>
          <w:szCs w:val="28"/>
        </w:rPr>
        <w:t xml:space="preserve">; </w:t>
      </w:r>
      <w:r w:rsidR="00746AB9" w:rsidRPr="00C12059">
        <w:rPr>
          <w:rFonts w:ascii="Times New Roman" w:hAnsi="Times New Roman"/>
          <w:bCs/>
          <w:iCs/>
          <w:sz w:val="28"/>
          <w:szCs w:val="28"/>
          <w:shd w:val="clear" w:color="auto" w:fill="FFFFFF"/>
        </w:rPr>
        <w:t>v)</w:t>
      </w:r>
      <w:r w:rsidRPr="00C12059">
        <w:rPr>
          <w:rFonts w:ascii="Times New Roman" w:hAnsi="Times New Roman"/>
          <w:bCs/>
          <w:i/>
          <w:sz w:val="28"/>
          <w:szCs w:val="28"/>
          <w:shd w:val="clear" w:color="auto" w:fill="FFFFFF"/>
        </w:rPr>
        <w:t xml:space="preserve"> </w:t>
      </w:r>
      <w:r w:rsidR="00822B3C" w:rsidRPr="00C12059">
        <w:rPr>
          <w:rFonts w:ascii="Times New Roman" w:hAnsi="Times New Roman"/>
          <w:bCs/>
          <w:sz w:val="28"/>
          <w:szCs w:val="28"/>
          <w:shd w:val="clear" w:color="auto" w:fill="FFFFFF"/>
        </w:rPr>
        <w:t>T</w:t>
      </w:r>
      <w:r w:rsidRPr="00C12059">
        <w:rPr>
          <w:rFonts w:ascii="Times New Roman" w:hAnsi="Times New Roman"/>
          <w:sz w:val="28"/>
          <w:szCs w:val="28"/>
          <w:shd w:val="clear" w:color="auto" w:fill="FFFFFF"/>
        </w:rPr>
        <w:t>ăng cường và đổi mới sự lãnh đạo của Đảng đối với công tác dân vận trong tình hình mới nhằm củng cố vững chắc lòng tin của Nhân dân đối với Đảng. C</w:t>
      </w:r>
      <w:r w:rsidRPr="00C12059">
        <w:rPr>
          <w:rFonts w:ascii="Times New Roman" w:eastAsia="Times New Roman" w:hAnsi="Times New Roman"/>
          <w:sz w:val="28"/>
          <w:szCs w:val="28"/>
          <w:bdr w:val="none" w:sz="0" w:space="0" w:color="auto" w:frame="1"/>
        </w:rPr>
        <w:t xml:space="preserve">ông tác dân vận là </w:t>
      </w:r>
      <w:r w:rsidRPr="00C12059">
        <w:rPr>
          <w:rFonts w:ascii="Times New Roman" w:hAnsi="Times New Roman"/>
          <w:sz w:val="28"/>
          <w:szCs w:val="28"/>
        </w:rPr>
        <w:t xml:space="preserve">trách nhiệm của cả hệ thống chính trị. </w:t>
      </w:r>
    </w:p>
    <w:p w14:paraId="33544211" w14:textId="77777777" w:rsidR="005063A2" w:rsidRPr="00C12059" w:rsidRDefault="005063A2" w:rsidP="00FC7EEB">
      <w:pPr>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720"/>
        <w:jc w:val="both"/>
        <w:rPr>
          <w:rFonts w:ascii="Times New Roman" w:hAnsi="Times New Roman"/>
          <w:sz w:val="28"/>
          <w:szCs w:val="28"/>
        </w:rPr>
      </w:pPr>
      <w:r w:rsidRPr="00C12059">
        <w:rPr>
          <w:rFonts w:ascii="Times New Roman" w:hAnsi="Times New Roman"/>
          <w:i/>
          <w:sz w:val="28"/>
          <w:szCs w:val="28"/>
          <w:lang w:eastAsia="vi-VN" w:bidi="vi-VN"/>
        </w:rPr>
        <w:t>Thứ bảy</w:t>
      </w:r>
      <w:r w:rsidR="007608A5">
        <w:rPr>
          <w:rFonts w:ascii="Times New Roman" w:hAnsi="Times New Roman"/>
          <w:i/>
          <w:sz w:val="28"/>
          <w:szCs w:val="28"/>
          <w:lang w:eastAsia="vi-VN" w:bidi="vi-VN"/>
        </w:rPr>
        <w:t xml:space="preserve">, </w:t>
      </w:r>
      <w:r w:rsidR="00467758" w:rsidRPr="00C12059">
        <w:rPr>
          <w:rFonts w:ascii="Times New Roman" w:hAnsi="Times New Roman"/>
          <w:i/>
          <w:sz w:val="28"/>
          <w:szCs w:val="28"/>
          <w:lang w:eastAsia="vi-VN" w:bidi="vi-VN"/>
        </w:rPr>
        <w:t>sự</w:t>
      </w:r>
      <w:r w:rsidRPr="00C12059">
        <w:rPr>
          <w:rFonts w:ascii="Times New Roman" w:hAnsi="Times New Roman"/>
          <w:i/>
          <w:sz w:val="28"/>
          <w:szCs w:val="28"/>
          <w:lang w:eastAsia="vi-VN" w:bidi="vi-VN"/>
        </w:rPr>
        <w:t xml:space="preserve"> phát triển nhận thức lý luận</w:t>
      </w:r>
      <w:r w:rsidRPr="00C12059">
        <w:rPr>
          <w:rFonts w:ascii="Times New Roman" w:hAnsi="Times New Roman"/>
          <w:sz w:val="28"/>
          <w:szCs w:val="28"/>
          <w:lang w:eastAsia="vi-VN" w:bidi="vi-VN"/>
        </w:rPr>
        <w:t xml:space="preserve"> về </w:t>
      </w:r>
      <w:r w:rsidRPr="00C12059">
        <w:rPr>
          <w:rFonts w:ascii="Times New Roman" w:hAnsi="Times New Roman"/>
          <w:i/>
          <w:iCs/>
          <w:sz w:val="28"/>
          <w:szCs w:val="28"/>
          <w:lang w:eastAsia="vi-VN" w:bidi="vi-VN"/>
        </w:rPr>
        <w:t>c</w:t>
      </w:r>
      <w:r w:rsidRPr="00C12059">
        <w:rPr>
          <w:rFonts w:ascii="Times New Roman" w:hAnsi="Times New Roman"/>
          <w:i/>
          <w:iCs/>
          <w:sz w:val="28"/>
          <w:szCs w:val="28"/>
        </w:rPr>
        <w:t>ông tác kiểm tra</w:t>
      </w:r>
      <w:r w:rsidR="007608A5">
        <w:rPr>
          <w:rFonts w:ascii="Times New Roman" w:hAnsi="Times New Roman"/>
          <w:i/>
          <w:iCs/>
          <w:sz w:val="28"/>
          <w:szCs w:val="28"/>
        </w:rPr>
        <w:t xml:space="preserve">, </w:t>
      </w:r>
      <w:r w:rsidRPr="00C12059">
        <w:rPr>
          <w:rFonts w:ascii="Times New Roman" w:hAnsi="Times New Roman"/>
          <w:i/>
          <w:iCs/>
          <w:sz w:val="28"/>
          <w:szCs w:val="28"/>
        </w:rPr>
        <w:t>giám sát</w:t>
      </w:r>
      <w:r w:rsidR="007608A5">
        <w:rPr>
          <w:rFonts w:ascii="Times New Roman" w:hAnsi="Times New Roman"/>
          <w:i/>
          <w:iCs/>
          <w:sz w:val="28"/>
          <w:szCs w:val="28"/>
        </w:rPr>
        <w:t xml:space="preserve">, </w:t>
      </w:r>
      <w:r w:rsidRPr="00C12059">
        <w:rPr>
          <w:rFonts w:ascii="Times New Roman" w:hAnsi="Times New Roman"/>
          <w:i/>
          <w:iCs/>
          <w:sz w:val="28"/>
          <w:szCs w:val="28"/>
        </w:rPr>
        <w:t>kỷ luật của Đảng</w:t>
      </w:r>
      <w:r w:rsidR="00822B3C" w:rsidRPr="00C12059">
        <w:rPr>
          <w:rFonts w:ascii="Times New Roman" w:hAnsi="Times New Roman"/>
          <w:i/>
          <w:iCs/>
          <w:sz w:val="28"/>
          <w:szCs w:val="28"/>
        </w:rPr>
        <w:t>.</w:t>
      </w:r>
      <w:r w:rsidRPr="00C12059">
        <w:rPr>
          <w:rFonts w:ascii="Times New Roman" w:hAnsi="Times New Roman"/>
          <w:i/>
          <w:iCs/>
          <w:sz w:val="28"/>
          <w:szCs w:val="28"/>
        </w:rPr>
        <w:t xml:space="preserve"> </w:t>
      </w:r>
      <w:r w:rsidRPr="00C12059">
        <w:rPr>
          <w:rFonts w:ascii="Times New Roman" w:eastAsia="Times New Roman" w:hAnsi="Times New Roman"/>
          <w:sz w:val="28"/>
          <w:szCs w:val="28"/>
        </w:rPr>
        <w:t>Kiểm tra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giám sát là chức năng lãnh đạo</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nhiệm vụ thường xuyên của toàn Đảng. Lãnh đạo mà không kiểm tra thì coi như không có lãnh đạo. Tổ chức đảng và đảng viên phải chịu sự kiểm tra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giám sát của Đảng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giám sát phải mở rộng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kiểm tra phải có trọng tâm</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trọng điểm</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kịp thời phát hiện nhân tố mới để phát huy</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khắc phục thiếu sót</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khuyết điểm</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vi phạm ngay từ lúc mới manh nha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lấy ngăn chặn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phòng ngừa là chính. </w:t>
      </w:r>
      <w:r w:rsidRPr="00C12059">
        <w:rPr>
          <w:rFonts w:ascii="Times New Roman" w:hAnsi="Times New Roman"/>
          <w:sz w:val="28"/>
          <w:szCs w:val="28"/>
        </w:rPr>
        <w:t>T</w:t>
      </w:r>
      <w:r w:rsidRPr="00C12059">
        <w:rPr>
          <w:rFonts w:ascii="Times New Roman" w:hAnsi="Times New Roman"/>
          <w:bCs/>
          <w:sz w:val="28"/>
          <w:szCs w:val="28"/>
          <w:shd w:val="clear" w:color="auto" w:fill="FFFFFF"/>
        </w:rPr>
        <w:t xml:space="preserve">ừ </w:t>
      </w:r>
      <w:r w:rsidRPr="00C12059">
        <w:rPr>
          <w:rStyle w:val="fontstyle01"/>
          <w:rFonts w:eastAsia="Calibri"/>
          <w:iCs/>
          <w:color w:val="auto"/>
          <w:spacing w:val="0"/>
          <w:lang w:val="en-US"/>
        </w:rPr>
        <w:t>Đại hội</w:t>
      </w:r>
      <w:r w:rsidRPr="00C12059">
        <w:rPr>
          <w:rFonts w:ascii="Times New Roman" w:hAnsi="Times New Roman"/>
          <w:bCs/>
          <w:sz w:val="28"/>
          <w:szCs w:val="28"/>
          <w:shd w:val="clear" w:color="auto" w:fill="FFFFFF"/>
        </w:rPr>
        <w:t xml:space="preserve"> VIII</w:t>
      </w:r>
      <w:r w:rsidR="007608A5">
        <w:rPr>
          <w:rFonts w:ascii="Times New Roman" w:hAnsi="Times New Roman"/>
          <w:bCs/>
          <w:iCs/>
          <w:sz w:val="28"/>
          <w:szCs w:val="28"/>
          <w:shd w:val="clear" w:color="auto" w:fill="FFFFFF"/>
        </w:rPr>
        <w:t xml:space="preserve">, </w:t>
      </w:r>
      <w:r w:rsidRPr="00C12059">
        <w:rPr>
          <w:rFonts w:ascii="Times New Roman" w:hAnsi="Times New Roman"/>
          <w:bCs/>
          <w:iCs/>
          <w:sz w:val="28"/>
          <w:szCs w:val="28"/>
          <w:shd w:val="clear" w:color="auto" w:fill="FFFFFF"/>
        </w:rPr>
        <w:t>Đảng đã c</w:t>
      </w:r>
      <w:r w:rsidRPr="00C12059">
        <w:rPr>
          <w:rFonts w:ascii="Times New Roman" w:hAnsi="Times New Roman"/>
          <w:bCs/>
          <w:sz w:val="28"/>
          <w:szCs w:val="28"/>
          <w:shd w:val="clear" w:color="auto" w:fill="FFFFFF"/>
        </w:rPr>
        <w:t xml:space="preserve">huyển trọng tâm công tác kiểm tra sang </w:t>
      </w:r>
      <w:r w:rsidRPr="00C12059">
        <w:rPr>
          <w:rFonts w:ascii="Times New Roman" w:hAnsi="Times New Roman"/>
          <w:bCs/>
          <w:iCs/>
          <w:sz w:val="28"/>
          <w:szCs w:val="28"/>
          <w:shd w:val="clear" w:color="auto" w:fill="FFFFFF"/>
        </w:rPr>
        <w:t>kiểm tra đảng viên</w:t>
      </w:r>
      <w:r w:rsidR="007608A5">
        <w:rPr>
          <w:rFonts w:ascii="Times New Roman" w:hAnsi="Times New Roman"/>
          <w:bCs/>
          <w:iCs/>
          <w:sz w:val="28"/>
          <w:szCs w:val="28"/>
          <w:shd w:val="clear" w:color="auto" w:fill="FFFFFF"/>
        </w:rPr>
        <w:t xml:space="preserve">, </w:t>
      </w:r>
      <w:r w:rsidRPr="00C12059">
        <w:rPr>
          <w:rFonts w:ascii="Times New Roman" w:hAnsi="Times New Roman"/>
          <w:bCs/>
          <w:iCs/>
          <w:sz w:val="28"/>
          <w:szCs w:val="28"/>
          <w:shd w:val="clear" w:color="auto" w:fill="FFFFFF"/>
        </w:rPr>
        <w:t>tổ chức đảng khi có dấu hiệu vi phạm đ</w:t>
      </w:r>
      <w:r w:rsidRPr="00C12059">
        <w:rPr>
          <w:rFonts w:ascii="Times New Roman" w:hAnsi="Times New Roman"/>
          <w:bCs/>
          <w:sz w:val="28"/>
          <w:szCs w:val="28"/>
          <w:shd w:val="clear" w:color="auto" w:fill="FFFFFF"/>
        </w:rPr>
        <w:t xml:space="preserve">ể nâng cao hiệu quả công tác kiểm tra. </w:t>
      </w:r>
      <w:r w:rsidRPr="00C12059">
        <w:rPr>
          <w:rStyle w:val="fontstyle01"/>
          <w:rFonts w:eastAsia="Calibri"/>
          <w:iCs/>
          <w:color w:val="auto"/>
          <w:spacing w:val="0"/>
          <w:lang w:val="en-US"/>
        </w:rPr>
        <w:t>Đại hội</w:t>
      </w:r>
      <w:r w:rsidR="00CA5549" w:rsidRPr="00C12059">
        <w:rPr>
          <w:rFonts w:ascii="Times New Roman" w:hAnsi="Times New Roman"/>
          <w:bCs/>
          <w:iCs/>
          <w:sz w:val="28"/>
          <w:szCs w:val="28"/>
          <w:shd w:val="clear" w:color="auto" w:fill="FFFFFF"/>
        </w:rPr>
        <w:t xml:space="preserve"> X</w:t>
      </w:r>
      <w:r w:rsidRPr="00C12059">
        <w:rPr>
          <w:rFonts w:ascii="Times New Roman" w:hAnsi="Times New Roman"/>
          <w:bCs/>
          <w:iCs/>
          <w:sz w:val="28"/>
          <w:szCs w:val="28"/>
          <w:shd w:val="clear" w:color="auto" w:fill="FFFFFF"/>
        </w:rPr>
        <w:t xml:space="preserve"> đã bổ sung thêm công tác giám sát gắn liền công tác kiểm tra</w:t>
      </w:r>
      <w:r w:rsidR="0019570A" w:rsidRPr="00C12059">
        <w:rPr>
          <w:rFonts w:ascii="Times New Roman" w:hAnsi="Times New Roman"/>
          <w:bCs/>
          <w:iCs/>
          <w:sz w:val="28"/>
          <w:szCs w:val="28"/>
          <w:shd w:val="clear" w:color="auto" w:fill="FFFFFF"/>
        </w:rPr>
        <w:t xml:space="preserve">. Các </w:t>
      </w:r>
      <w:r w:rsidR="0091440F" w:rsidRPr="00C12059">
        <w:rPr>
          <w:rFonts w:ascii="Times New Roman" w:hAnsi="Times New Roman"/>
          <w:bCs/>
          <w:iCs/>
          <w:sz w:val="28"/>
          <w:szCs w:val="28"/>
          <w:shd w:val="clear" w:color="auto" w:fill="FFFFFF"/>
        </w:rPr>
        <w:t>Đ</w:t>
      </w:r>
      <w:r w:rsidR="0019570A" w:rsidRPr="00C12059">
        <w:rPr>
          <w:rFonts w:ascii="Times New Roman" w:hAnsi="Times New Roman"/>
          <w:bCs/>
          <w:iCs/>
          <w:sz w:val="28"/>
          <w:szCs w:val="28"/>
          <w:shd w:val="clear" w:color="auto" w:fill="FFFFFF"/>
        </w:rPr>
        <w:t>ại hội XI</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XII</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XIII tiếp tục có nhiều chủ trương đổi mới công tác kiểm tra</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giám sát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kỷ luật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như</w:t>
      </w:r>
      <w:r w:rsidR="007608A5">
        <w:rPr>
          <w:rFonts w:ascii="Times New Roman" w:hAnsi="Times New Roman"/>
          <w:bCs/>
          <w:iCs/>
          <w:sz w:val="28"/>
          <w:szCs w:val="28"/>
          <w:shd w:val="clear" w:color="auto" w:fill="FFFFFF"/>
        </w:rPr>
        <w:t xml:space="preserve">: </w:t>
      </w:r>
      <w:r w:rsidR="00D11CE8" w:rsidRPr="00C12059">
        <w:rPr>
          <w:rFonts w:ascii="Times New Roman" w:hAnsi="Times New Roman"/>
          <w:bCs/>
          <w:iCs/>
          <w:sz w:val="28"/>
          <w:szCs w:val="28"/>
          <w:shd w:val="clear" w:color="auto" w:fill="FFFFFF"/>
        </w:rPr>
        <w:t>T</w:t>
      </w:r>
      <w:r w:rsidR="0019570A" w:rsidRPr="00C12059">
        <w:rPr>
          <w:rFonts w:ascii="Times New Roman" w:hAnsi="Times New Roman"/>
          <w:bCs/>
          <w:iCs/>
          <w:sz w:val="28"/>
          <w:szCs w:val="28"/>
          <w:shd w:val="clear" w:color="auto" w:fill="FFFFFF"/>
        </w:rPr>
        <w:t>ập trung chỉ đạo xây dựng</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hoàn thiện các quy định của Đảng</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đổi mới quy trình</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phương pháp kiểm tra</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giám sát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tập trung kiểm tra</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giám sát tổ chức đảng</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người đứng đầu</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cán bộ chủ chốt ở những nơi dễ xảy ra vi phạm</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nơi có nhiều bức xúc nổi cộm</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dư luận quan tâm</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công khai kết quả kiểm tra</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giám sát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kỷ luật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tăng thẩm quyền cho cơ quan kiểm t</w:t>
      </w:r>
      <w:r w:rsidR="00FD5A01" w:rsidRPr="00C12059">
        <w:rPr>
          <w:rFonts w:ascii="Times New Roman" w:hAnsi="Times New Roman"/>
          <w:bCs/>
          <w:iCs/>
          <w:sz w:val="28"/>
          <w:szCs w:val="28"/>
          <w:shd w:val="clear" w:color="auto" w:fill="FFFFFF"/>
        </w:rPr>
        <w:t>r</w:t>
      </w:r>
      <w:r w:rsidR="0019570A" w:rsidRPr="00C12059">
        <w:rPr>
          <w:rFonts w:ascii="Times New Roman" w:hAnsi="Times New Roman"/>
          <w:bCs/>
          <w:iCs/>
          <w:sz w:val="28"/>
          <w:szCs w:val="28"/>
          <w:shd w:val="clear" w:color="auto" w:fill="FFFFFF"/>
        </w:rPr>
        <w:t>a của Đảng</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đổi mới quy định về kỷ luậ</w:t>
      </w:r>
      <w:r w:rsidR="0091440F" w:rsidRPr="00C12059">
        <w:rPr>
          <w:rFonts w:ascii="Times New Roman" w:hAnsi="Times New Roman"/>
          <w:bCs/>
          <w:iCs/>
          <w:sz w:val="28"/>
          <w:szCs w:val="28"/>
          <w:shd w:val="clear" w:color="auto" w:fill="FFFFFF"/>
        </w:rPr>
        <w:t>t đ</w:t>
      </w:r>
      <w:r w:rsidR="0019570A" w:rsidRPr="00C12059">
        <w:rPr>
          <w:rFonts w:ascii="Times New Roman" w:hAnsi="Times New Roman"/>
          <w:bCs/>
          <w:iCs/>
          <w:sz w:val="28"/>
          <w:szCs w:val="28"/>
          <w:shd w:val="clear" w:color="auto" w:fill="FFFFFF"/>
        </w:rPr>
        <w:t>ảng... những chủ trương đó đã thể hiện sự phát triển mạnh mẽ nhận thức lý luận của Đảng về công tác kiểm tra</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giám sát</w:t>
      </w:r>
      <w:r w:rsidR="007608A5">
        <w:rPr>
          <w:rFonts w:ascii="Times New Roman" w:hAnsi="Times New Roman"/>
          <w:bCs/>
          <w:iCs/>
          <w:sz w:val="28"/>
          <w:szCs w:val="28"/>
          <w:shd w:val="clear" w:color="auto" w:fill="FFFFFF"/>
        </w:rPr>
        <w:t xml:space="preserve">, </w:t>
      </w:r>
      <w:r w:rsidR="0019570A" w:rsidRPr="00C12059">
        <w:rPr>
          <w:rFonts w:ascii="Times New Roman" w:hAnsi="Times New Roman"/>
          <w:bCs/>
          <w:iCs/>
          <w:sz w:val="28"/>
          <w:szCs w:val="28"/>
          <w:shd w:val="clear" w:color="auto" w:fill="FFFFFF"/>
        </w:rPr>
        <w:t xml:space="preserve">kỷ luật </w:t>
      </w:r>
      <w:r w:rsidR="00FB41F2" w:rsidRPr="00C12059">
        <w:rPr>
          <w:rFonts w:ascii="Times New Roman" w:hAnsi="Times New Roman"/>
          <w:bCs/>
          <w:iCs/>
          <w:sz w:val="28"/>
          <w:szCs w:val="28"/>
          <w:shd w:val="clear" w:color="auto" w:fill="FFFFFF"/>
        </w:rPr>
        <w:t xml:space="preserve">của </w:t>
      </w:r>
      <w:r w:rsidR="0019570A" w:rsidRPr="00C12059">
        <w:rPr>
          <w:rFonts w:ascii="Times New Roman" w:hAnsi="Times New Roman"/>
          <w:bCs/>
          <w:iCs/>
          <w:sz w:val="28"/>
          <w:szCs w:val="28"/>
          <w:shd w:val="clear" w:color="auto" w:fill="FFFFFF"/>
        </w:rPr>
        <w:t>Đảng</w:t>
      </w:r>
      <w:r w:rsidRPr="00C12059">
        <w:rPr>
          <w:rFonts w:ascii="Times New Roman" w:hAnsi="Times New Roman"/>
          <w:bCs/>
          <w:iCs/>
          <w:sz w:val="28"/>
          <w:szCs w:val="28"/>
          <w:shd w:val="clear" w:color="auto" w:fill="FFFFFF"/>
        </w:rPr>
        <w:t xml:space="preserve">. </w:t>
      </w:r>
    </w:p>
    <w:p w14:paraId="42774232" w14:textId="77777777" w:rsidR="0058719C" w:rsidRPr="00C12059" w:rsidRDefault="005063A2" w:rsidP="00FC7EEB">
      <w:pPr>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720"/>
        <w:jc w:val="both"/>
        <w:rPr>
          <w:rFonts w:ascii="Times New Roman" w:hAnsi="Times New Roman"/>
          <w:sz w:val="28"/>
          <w:szCs w:val="28"/>
        </w:rPr>
      </w:pPr>
      <w:r w:rsidRPr="00C12059">
        <w:rPr>
          <w:rFonts w:ascii="Times New Roman" w:eastAsia="Times New Roman" w:hAnsi="Times New Roman"/>
          <w:i/>
          <w:sz w:val="28"/>
          <w:szCs w:val="28"/>
          <w:lang w:eastAsia="vi-VN" w:bidi="vi-VN"/>
        </w:rPr>
        <w:t>Thứ tám</w:t>
      </w:r>
      <w:r w:rsidR="007608A5">
        <w:rPr>
          <w:rFonts w:ascii="Times New Roman" w:eastAsia="Times New Roman" w:hAnsi="Times New Roman"/>
          <w:sz w:val="28"/>
          <w:szCs w:val="28"/>
          <w:lang w:eastAsia="vi-VN" w:bidi="vi-VN"/>
        </w:rPr>
        <w:t xml:space="preserve">, </w:t>
      </w:r>
      <w:r w:rsidRPr="00C12059">
        <w:rPr>
          <w:rFonts w:ascii="Times New Roman" w:eastAsia="Times New Roman" w:hAnsi="Times New Roman"/>
          <w:i/>
          <w:sz w:val="28"/>
          <w:szCs w:val="28"/>
          <w:lang w:eastAsia="vi-VN" w:bidi="vi-VN"/>
        </w:rPr>
        <w:t xml:space="preserve">sự phát triển nhận thức lý luận về </w:t>
      </w:r>
      <w:r w:rsidRPr="00C12059">
        <w:rPr>
          <w:rFonts w:ascii="Times New Roman" w:hAnsi="Times New Roman"/>
          <w:i/>
          <w:sz w:val="28"/>
          <w:szCs w:val="28"/>
        </w:rPr>
        <w:t>kiểm soát quyền lực và phòng</w:t>
      </w:r>
      <w:r w:rsidR="007608A5">
        <w:rPr>
          <w:rFonts w:ascii="Times New Roman" w:hAnsi="Times New Roman"/>
          <w:i/>
          <w:sz w:val="28"/>
          <w:szCs w:val="28"/>
        </w:rPr>
        <w:t xml:space="preserve">, </w:t>
      </w:r>
      <w:r w:rsidRPr="00C12059">
        <w:rPr>
          <w:rFonts w:ascii="Times New Roman" w:eastAsia="Times New Roman" w:hAnsi="Times New Roman"/>
          <w:i/>
          <w:sz w:val="28"/>
          <w:szCs w:val="28"/>
        </w:rPr>
        <w:t>chống tham nhũng</w:t>
      </w:r>
      <w:r w:rsidR="007608A5">
        <w:rPr>
          <w:rFonts w:ascii="Times New Roman" w:eastAsia="Times New Roman" w:hAnsi="Times New Roman"/>
          <w:i/>
          <w:sz w:val="28"/>
          <w:szCs w:val="28"/>
        </w:rPr>
        <w:t xml:space="preserve">, </w:t>
      </w:r>
      <w:r w:rsidR="00467758" w:rsidRPr="00C12059">
        <w:rPr>
          <w:rFonts w:ascii="Times New Roman" w:eastAsia="Times New Roman" w:hAnsi="Times New Roman"/>
          <w:i/>
          <w:sz w:val="28"/>
          <w:szCs w:val="28"/>
        </w:rPr>
        <w:t>lãng phí</w:t>
      </w:r>
      <w:r w:rsidR="007608A5">
        <w:rPr>
          <w:rFonts w:ascii="Times New Roman" w:eastAsia="Times New Roman" w:hAnsi="Times New Roman"/>
          <w:i/>
          <w:sz w:val="28"/>
          <w:szCs w:val="28"/>
        </w:rPr>
        <w:t xml:space="preserve">, </w:t>
      </w:r>
      <w:r w:rsidRPr="00C12059">
        <w:rPr>
          <w:rFonts w:ascii="Times New Roman" w:eastAsia="Times New Roman" w:hAnsi="Times New Roman"/>
          <w:i/>
          <w:sz w:val="28"/>
          <w:szCs w:val="28"/>
        </w:rPr>
        <w:t>tiêu cực</w:t>
      </w:r>
      <w:r w:rsidR="007608A5">
        <w:rPr>
          <w:rFonts w:ascii="Times New Roman" w:eastAsia="Times New Roman" w:hAnsi="Times New Roman"/>
          <w:sz w:val="28"/>
          <w:szCs w:val="28"/>
        </w:rPr>
        <w:t xml:space="preserve">: </w:t>
      </w:r>
      <w:r w:rsidRPr="00C12059">
        <w:rPr>
          <w:rFonts w:ascii="Times New Roman" w:hAnsi="Times New Roman"/>
          <w:sz w:val="28"/>
          <w:szCs w:val="28"/>
          <w:shd w:val="clear" w:color="auto" w:fill="FFFFFF"/>
        </w:rPr>
        <w:t>Hơn 10 năm qua</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 xml:space="preserve">nhận thức của Đảng về </w:t>
      </w:r>
      <w:r w:rsidRPr="00C12059">
        <w:rPr>
          <w:rFonts w:ascii="Times New Roman" w:hAnsi="Times New Roman"/>
          <w:sz w:val="28"/>
          <w:szCs w:val="28"/>
        </w:rPr>
        <w:t>kiểm soát quyền lực</w:t>
      </w:r>
      <w:r w:rsidRPr="00C12059">
        <w:rPr>
          <w:rFonts w:ascii="Times New Roman" w:hAnsi="Times New Roman"/>
          <w:sz w:val="28"/>
          <w:szCs w:val="28"/>
          <w:shd w:val="clear" w:color="auto" w:fill="FFFFFF"/>
        </w:rPr>
        <w:t xml:space="preserve"> có bước phát triển mạnh mẽ</w:t>
      </w:r>
      <w:r w:rsidRPr="00C12059">
        <w:rPr>
          <w:rFonts w:ascii="Times New Roman" w:hAnsi="Times New Roman"/>
          <w:sz w:val="28"/>
          <w:szCs w:val="28"/>
        </w:rPr>
        <w:t>. Ðại hội XII đề ra nhiệm vụ</w:t>
      </w:r>
      <w:r w:rsidR="007608A5">
        <w:rPr>
          <w:rFonts w:ascii="Times New Roman" w:hAnsi="Times New Roman"/>
          <w:sz w:val="28"/>
          <w:szCs w:val="28"/>
        </w:rPr>
        <w:t>: "</w:t>
      </w:r>
      <w:r w:rsidRPr="00C12059">
        <w:rPr>
          <w:rFonts w:ascii="Times New Roman" w:hAnsi="Times New Roman"/>
          <w:sz w:val="28"/>
          <w:szCs w:val="28"/>
        </w:rPr>
        <w:t>Hoàn thiện và thực hiện nghiêm cơ chế kiểm soát quyền lực</w:t>
      </w:r>
      <w:r w:rsidR="007608A5">
        <w:rPr>
          <w:rFonts w:ascii="Times New Roman" w:hAnsi="Times New Roman"/>
          <w:sz w:val="28"/>
          <w:szCs w:val="28"/>
        </w:rPr>
        <w:t xml:space="preserve">, </w:t>
      </w:r>
      <w:r w:rsidRPr="00C12059">
        <w:rPr>
          <w:rFonts w:ascii="Times New Roman" w:hAnsi="Times New Roman"/>
          <w:sz w:val="28"/>
          <w:szCs w:val="28"/>
        </w:rPr>
        <w:t>ngăn ngừa sự lạm quyền</w:t>
      </w:r>
      <w:r w:rsidR="007608A5">
        <w:rPr>
          <w:rFonts w:ascii="Times New Roman" w:hAnsi="Times New Roman"/>
          <w:sz w:val="28"/>
          <w:szCs w:val="28"/>
        </w:rPr>
        <w:t xml:space="preserve">, </w:t>
      </w:r>
      <w:r w:rsidRPr="00C12059">
        <w:rPr>
          <w:rFonts w:ascii="Times New Roman" w:hAnsi="Times New Roman"/>
          <w:sz w:val="28"/>
          <w:szCs w:val="28"/>
        </w:rPr>
        <w:t>vi phạm kỷ luật</w:t>
      </w:r>
      <w:r w:rsidR="007608A5">
        <w:rPr>
          <w:rFonts w:ascii="Times New Roman" w:hAnsi="Times New Roman"/>
          <w:sz w:val="28"/>
          <w:szCs w:val="28"/>
        </w:rPr>
        <w:t xml:space="preserve">, </w:t>
      </w:r>
      <w:r w:rsidRPr="00C12059">
        <w:rPr>
          <w:rFonts w:ascii="Times New Roman" w:hAnsi="Times New Roman"/>
          <w:sz w:val="28"/>
          <w:szCs w:val="28"/>
        </w:rPr>
        <w:t>kỷ cương</w:t>
      </w:r>
      <w:r w:rsidR="007608A5">
        <w:rPr>
          <w:rFonts w:ascii="Times New Roman" w:hAnsi="Times New Roman"/>
          <w:sz w:val="28"/>
          <w:szCs w:val="28"/>
        </w:rPr>
        <w:t>"</w:t>
      </w:r>
      <w:r w:rsidRPr="00C12059">
        <w:rPr>
          <w:rFonts w:ascii="Times New Roman" w:hAnsi="Times New Roman"/>
          <w:sz w:val="28"/>
          <w:szCs w:val="28"/>
        </w:rPr>
        <w:t>.</w:t>
      </w:r>
      <w:r w:rsidRPr="00C12059">
        <w:rPr>
          <w:rFonts w:ascii="Times New Roman" w:eastAsia="Times New Roman" w:hAnsi="Times New Roman"/>
          <w:sz w:val="28"/>
          <w:szCs w:val="28"/>
          <w:shd w:val="clear" w:color="auto" w:fill="FFFFFF"/>
        </w:rPr>
        <w:t xml:space="preserve"> Qua thực tiễn</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đ</w:t>
      </w:r>
      <w:r w:rsidRPr="00C12059">
        <w:rPr>
          <w:rFonts w:ascii="Times New Roman" w:hAnsi="Times New Roman"/>
          <w:sz w:val="28"/>
          <w:szCs w:val="28"/>
          <w:shd w:val="clear" w:color="auto" w:fill="FFFFFF"/>
        </w:rPr>
        <w:t xml:space="preserve">ối tượng của </w:t>
      </w:r>
      <w:r w:rsidRPr="00C12059">
        <w:rPr>
          <w:rFonts w:ascii="Times New Roman" w:hAnsi="Times New Roman"/>
          <w:sz w:val="28"/>
          <w:szCs w:val="28"/>
        </w:rPr>
        <w:t>kiểm soát quyền lực</w:t>
      </w:r>
      <w:r w:rsidRPr="00C12059">
        <w:rPr>
          <w:rFonts w:ascii="Times New Roman" w:hAnsi="Times New Roman"/>
          <w:sz w:val="28"/>
          <w:szCs w:val="28"/>
          <w:shd w:val="clear" w:color="auto" w:fill="FFFFFF"/>
        </w:rPr>
        <w:t xml:space="preserve"> được mở rộng từ </w:t>
      </w:r>
      <w:r w:rsidRPr="00C12059">
        <w:rPr>
          <w:rFonts w:ascii="Times New Roman" w:hAnsi="Times New Roman"/>
          <w:sz w:val="28"/>
          <w:szCs w:val="28"/>
        </w:rPr>
        <w:t>kiểm soát quyền lực</w:t>
      </w:r>
      <w:r w:rsidRPr="00C12059">
        <w:rPr>
          <w:rFonts w:ascii="Times New Roman" w:hAnsi="Times New Roman"/>
          <w:sz w:val="28"/>
          <w:szCs w:val="28"/>
          <w:shd w:val="clear" w:color="auto" w:fill="FFFFFF"/>
        </w:rPr>
        <w:t xml:space="preserve"> nhà nước tới </w:t>
      </w:r>
      <w:r w:rsidRPr="00C12059">
        <w:rPr>
          <w:rFonts w:ascii="Times New Roman" w:hAnsi="Times New Roman"/>
          <w:sz w:val="28"/>
          <w:szCs w:val="28"/>
        </w:rPr>
        <w:t>kiểm soát quyền lực</w:t>
      </w:r>
      <w:r w:rsidRPr="00C12059">
        <w:rPr>
          <w:rFonts w:ascii="Times New Roman" w:hAnsi="Times New Roman"/>
          <w:sz w:val="28"/>
          <w:szCs w:val="28"/>
          <w:shd w:val="clear" w:color="auto" w:fill="FFFFFF"/>
        </w:rPr>
        <w:t xml:space="preserve"> của các cơ quan đảng</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 xml:space="preserve">các cá nhân trong bộ máy đảng và hệ thống chính trị. </w:t>
      </w:r>
      <w:r w:rsidRPr="00C12059">
        <w:rPr>
          <w:rStyle w:val="Nhnmanh"/>
          <w:rFonts w:ascii="Times New Roman" w:hAnsi="Times New Roman"/>
          <w:sz w:val="28"/>
          <w:szCs w:val="28"/>
          <w:shd w:val="clear" w:color="auto" w:fill="FFFFFF"/>
        </w:rPr>
        <w:t>Chủ thể </w:t>
      </w:r>
      <w:r w:rsidRPr="00C12059">
        <w:rPr>
          <w:rFonts w:ascii="Times New Roman" w:hAnsi="Times New Roman"/>
          <w:sz w:val="28"/>
          <w:szCs w:val="28"/>
          <w:shd w:val="clear" w:color="auto" w:fill="FFFFFF"/>
        </w:rPr>
        <w:t>kiểm soát quyền lực đã được nhận thức rộng hơn</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không chỉ là các cơ quan có trách nhiệm trong bộ máy của Đảng</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Nhà nước mà còn từ các chủ thể khác trong hệ thống chính trị. K</w:t>
      </w:r>
      <w:r w:rsidRPr="00C12059">
        <w:rPr>
          <w:rFonts w:ascii="Times New Roman" w:hAnsi="Times New Roman"/>
          <w:sz w:val="28"/>
          <w:szCs w:val="28"/>
        </w:rPr>
        <w:t>iểm soát quyền lực</w:t>
      </w:r>
      <w:r w:rsidRPr="00C12059">
        <w:rPr>
          <w:rFonts w:ascii="Times New Roman" w:hAnsi="Times New Roman"/>
          <w:sz w:val="28"/>
          <w:szCs w:val="28"/>
          <w:shd w:val="clear" w:color="auto" w:fill="FFFFFF"/>
        </w:rPr>
        <w:t xml:space="preserve"> bao gồm kiểm soát từ bên trong và kiểm soát từ bên ngoài Nhà nước và hệ thống chính trị. N</w:t>
      </w:r>
      <w:r w:rsidRPr="00C12059">
        <w:rPr>
          <w:rFonts w:ascii="Times New Roman" w:eastAsia="Times New Roman" w:hAnsi="Times New Roman"/>
          <w:sz w:val="28"/>
          <w:szCs w:val="28"/>
          <w:shd w:val="clear" w:color="auto" w:fill="FFFFFF"/>
        </w:rPr>
        <w:t>guyên tắc bao trùm là</w:t>
      </w:r>
      <w:r w:rsidR="007608A5">
        <w:rPr>
          <w:rFonts w:ascii="Times New Roman" w:eastAsia="Times New Roman" w:hAnsi="Times New Roman"/>
          <w:sz w:val="28"/>
          <w:szCs w:val="28"/>
          <w:shd w:val="clear" w:color="auto" w:fill="FFFFFF"/>
        </w:rPr>
        <w:t>: "</w:t>
      </w:r>
      <w:r w:rsidRPr="00C12059">
        <w:rPr>
          <w:rFonts w:ascii="Times New Roman" w:eastAsia="Times New Roman" w:hAnsi="Times New Roman"/>
          <w:sz w:val="28"/>
          <w:szCs w:val="28"/>
          <w:shd w:val="clear" w:color="auto" w:fill="FFFFFF"/>
        </w:rPr>
        <w:t>Mọi quyền lực phải được kiểm soát chặt chẽ bằng cơ chế</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phải được ràng buộc bằng trách nhiệm</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quyền lực đến đâu trách nhiệm đến đó</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quyền lực càng cao trách nhiệm càng lớn</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lạm dụng</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lợi dụng</w:t>
      </w:r>
      <w:r w:rsidR="008B1F53" w:rsidRPr="00C12059">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quyền lực phải bị truy cứu trách nhiệm và xử lý</w:t>
      </w:r>
      <w:r w:rsidR="007608A5">
        <w:rPr>
          <w:rFonts w:ascii="Times New Roman" w:eastAsia="Times New Roman" w:hAnsi="Times New Roman"/>
          <w:sz w:val="28"/>
          <w:szCs w:val="28"/>
          <w:shd w:val="clear" w:color="auto" w:fill="FFFFFF"/>
        </w:rPr>
        <w:t>"</w:t>
      </w:r>
      <w:r w:rsidRPr="00C12059">
        <w:rPr>
          <w:rFonts w:ascii="Times New Roman" w:eastAsia="Times New Roman" w:hAnsi="Times New Roman"/>
          <w:sz w:val="28"/>
          <w:szCs w:val="28"/>
          <w:shd w:val="clear" w:color="auto" w:fill="FFFFFF"/>
        </w:rPr>
        <w:t xml:space="preserve">. </w:t>
      </w:r>
      <w:r w:rsidR="00AF3D04" w:rsidRPr="00C12059">
        <w:rPr>
          <w:rFonts w:ascii="Times New Roman" w:eastAsia="Times New Roman" w:hAnsi="Times New Roman"/>
          <w:sz w:val="28"/>
          <w:szCs w:val="28"/>
          <w:shd w:val="clear" w:color="auto" w:fill="FFFFFF"/>
        </w:rPr>
        <w:t>Đấu tranh phòng</w:t>
      </w:r>
      <w:r w:rsidR="007608A5">
        <w:rPr>
          <w:rFonts w:ascii="Times New Roman" w:eastAsia="Times New Roman" w:hAnsi="Times New Roman"/>
          <w:sz w:val="28"/>
          <w:szCs w:val="28"/>
          <w:shd w:val="clear" w:color="auto" w:fill="FFFFFF"/>
        </w:rPr>
        <w:t xml:space="preserve">, </w:t>
      </w:r>
      <w:r w:rsidR="00AF3D04" w:rsidRPr="00C12059">
        <w:rPr>
          <w:rFonts w:ascii="Times New Roman" w:eastAsia="Times New Roman" w:hAnsi="Times New Roman"/>
          <w:sz w:val="28"/>
          <w:szCs w:val="28"/>
          <w:shd w:val="clear" w:color="auto" w:fill="FFFFFF"/>
        </w:rPr>
        <w:t>chống tham nhũng</w:t>
      </w:r>
      <w:r w:rsidR="006F5273" w:rsidRPr="00C12059">
        <w:rPr>
          <w:rFonts w:ascii="Times New Roman" w:eastAsia="Times New Roman" w:hAnsi="Times New Roman"/>
          <w:sz w:val="28"/>
          <w:szCs w:val="28"/>
          <w:shd w:val="clear" w:color="auto" w:fill="FFFFFF"/>
        </w:rPr>
        <w:t xml:space="preserve"> </w:t>
      </w:r>
      <w:r w:rsidR="006F5273" w:rsidRPr="00C12059">
        <w:rPr>
          <w:rFonts w:ascii="Times New Roman" w:hAnsi="Times New Roman"/>
          <w:sz w:val="28"/>
          <w:szCs w:val="28"/>
        </w:rPr>
        <w:t>là nhiệm vụ trọng tâm</w:t>
      </w:r>
      <w:r w:rsidR="007608A5">
        <w:rPr>
          <w:rFonts w:ascii="Times New Roman" w:hAnsi="Times New Roman"/>
          <w:sz w:val="28"/>
          <w:szCs w:val="28"/>
        </w:rPr>
        <w:t xml:space="preserve">, </w:t>
      </w:r>
      <w:r w:rsidR="006F5273" w:rsidRPr="00C12059">
        <w:rPr>
          <w:rFonts w:ascii="Times New Roman" w:hAnsi="Times New Roman"/>
          <w:sz w:val="28"/>
          <w:szCs w:val="28"/>
        </w:rPr>
        <w:t>đặc biệt quan trọng của công tác xây dựng Ðảng</w:t>
      </w:r>
      <w:r w:rsidR="007608A5">
        <w:rPr>
          <w:rFonts w:ascii="Times New Roman" w:hAnsi="Times New Roman"/>
          <w:sz w:val="28"/>
          <w:szCs w:val="28"/>
        </w:rPr>
        <w:t xml:space="preserve">; </w:t>
      </w:r>
      <w:r w:rsidR="006F5273" w:rsidRPr="00C12059">
        <w:rPr>
          <w:rFonts w:ascii="Times New Roman" w:hAnsi="Times New Roman"/>
          <w:sz w:val="28"/>
          <w:szCs w:val="28"/>
          <w:lang w:eastAsia="vi-VN"/>
        </w:rPr>
        <w:t>s</w:t>
      </w:r>
      <w:r w:rsidR="006F5273" w:rsidRPr="00C12059">
        <w:rPr>
          <w:rFonts w:ascii="Times New Roman" w:hAnsi="Times New Roman"/>
          <w:sz w:val="28"/>
          <w:szCs w:val="28"/>
        </w:rPr>
        <w:t>ự lãnh đạo của Đảng và quản lý của Nhà nước</w:t>
      </w:r>
      <w:r w:rsidR="006F5273" w:rsidRPr="00C12059">
        <w:rPr>
          <w:rFonts w:ascii="Times New Roman" w:hAnsi="Times New Roman"/>
          <w:i/>
          <w:sz w:val="28"/>
          <w:szCs w:val="28"/>
        </w:rPr>
        <w:t xml:space="preserve"> </w:t>
      </w:r>
      <w:r w:rsidR="006F5273" w:rsidRPr="00C12059">
        <w:rPr>
          <w:rFonts w:ascii="Times New Roman" w:hAnsi="Times New Roman"/>
          <w:sz w:val="28"/>
          <w:szCs w:val="28"/>
        </w:rPr>
        <w:t>là nhân tố quyết định thành công</w:t>
      </w:r>
      <w:r w:rsidR="006F5273" w:rsidRPr="00C12059">
        <w:rPr>
          <w:rFonts w:ascii="Times New Roman" w:hAnsi="Times New Roman"/>
          <w:i/>
          <w:sz w:val="28"/>
          <w:szCs w:val="28"/>
        </w:rPr>
        <w:t xml:space="preserve"> </w:t>
      </w:r>
      <w:r w:rsidR="006F5273" w:rsidRPr="00C12059">
        <w:rPr>
          <w:rFonts w:ascii="Times New Roman" w:hAnsi="Times New Roman"/>
          <w:sz w:val="28"/>
          <w:szCs w:val="28"/>
        </w:rPr>
        <w:t xml:space="preserve">của công tác </w:t>
      </w:r>
      <w:r w:rsidR="00E33260" w:rsidRPr="00C12059">
        <w:rPr>
          <w:rFonts w:ascii="Times New Roman" w:hAnsi="Times New Roman"/>
          <w:sz w:val="28"/>
          <w:szCs w:val="28"/>
        </w:rPr>
        <w:t>phòng</w:t>
      </w:r>
      <w:r w:rsidR="007608A5">
        <w:rPr>
          <w:rFonts w:ascii="Times New Roman" w:hAnsi="Times New Roman"/>
          <w:sz w:val="28"/>
          <w:szCs w:val="28"/>
        </w:rPr>
        <w:t xml:space="preserve">, </w:t>
      </w:r>
      <w:r w:rsidR="00E33260" w:rsidRPr="00C12059">
        <w:rPr>
          <w:rFonts w:ascii="Times New Roman" w:hAnsi="Times New Roman"/>
          <w:sz w:val="28"/>
          <w:szCs w:val="28"/>
        </w:rPr>
        <w:t>chống tham nhũng</w:t>
      </w:r>
      <w:r w:rsidR="007608A5">
        <w:rPr>
          <w:rFonts w:ascii="Times New Roman" w:hAnsi="Times New Roman"/>
          <w:sz w:val="28"/>
          <w:szCs w:val="28"/>
        </w:rPr>
        <w:t xml:space="preserve">, </w:t>
      </w:r>
      <w:r w:rsidR="006F5273" w:rsidRPr="00C12059">
        <w:rPr>
          <w:rFonts w:ascii="Times New Roman" w:hAnsi="Times New Roman"/>
          <w:sz w:val="28"/>
          <w:szCs w:val="28"/>
        </w:rPr>
        <w:t>lãng phí.</w:t>
      </w:r>
      <w:r w:rsidR="006F5273" w:rsidRPr="00C12059">
        <w:rPr>
          <w:rFonts w:ascii="Times New Roman" w:eastAsia="Times New Roman" w:hAnsi="Times New Roman"/>
          <w:sz w:val="28"/>
          <w:szCs w:val="28"/>
          <w:shd w:val="clear" w:color="auto" w:fill="FFFFFF"/>
        </w:rPr>
        <w:t xml:space="preserve"> </w:t>
      </w:r>
      <w:r w:rsidRPr="00C12059">
        <w:rPr>
          <w:rFonts w:ascii="Times New Roman" w:hAnsi="Times New Roman"/>
          <w:sz w:val="28"/>
          <w:szCs w:val="28"/>
        </w:rPr>
        <w:t>Không chỉ phòng</w:t>
      </w:r>
      <w:r w:rsidR="007608A5">
        <w:rPr>
          <w:rFonts w:ascii="Times New Roman" w:hAnsi="Times New Roman"/>
          <w:sz w:val="28"/>
          <w:szCs w:val="28"/>
        </w:rPr>
        <w:t xml:space="preserve">, </w:t>
      </w:r>
      <w:r w:rsidRPr="00C12059">
        <w:rPr>
          <w:rFonts w:ascii="Times New Roman" w:hAnsi="Times New Roman"/>
          <w:sz w:val="28"/>
          <w:szCs w:val="28"/>
        </w:rPr>
        <w:t>chống tham nhũng</w:t>
      </w:r>
      <w:r w:rsidR="007608A5">
        <w:rPr>
          <w:rFonts w:ascii="Times New Roman" w:hAnsi="Times New Roman"/>
          <w:sz w:val="28"/>
          <w:szCs w:val="28"/>
        </w:rPr>
        <w:t xml:space="preserve">, </w:t>
      </w:r>
      <w:r w:rsidRPr="00C12059">
        <w:rPr>
          <w:rFonts w:ascii="Times New Roman" w:hAnsi="Times New Roman"/>
          <w:sz w:val="28"/>
          <w:szCs w:val="28"/>
        </w:rPr>
        <w:t>lãng phí mà còn phải gắn phòng</w:t>
      </w:r>
      <w:r w:rsidR="007608A5">
        <w:rPr>
          <w:rFonts w:ascii="Times New Roman" w:hAnsi="Times New Roman"/>
          <w:sz w:val="28"/>
          <w:szCs w:val="28"/>
        </w:rPr>
        <w:t xml:space="preserve">, </w:t>
      </w:r>
      <w:r w:rsidRPr="00C12059">
        <w:rPr>
          <w:rFonts w:ascii="Times New Roman" w:hAnsi="Times New Roman"/>
          <w:sz w:val="28"/>
          <w:szCs w:val="28"/>
        </w:rPr>
        <w:t>chống tham nhũng</w:t>
      </w:r>
      <w:r w:rsidR="007608A5">
        <w:rPr>
          <w:rFonts w:ascii="Times New Roman" w:hAnsi="Times New Roman"/>
          <w:sz w:val="28"/>
          <w:szCs w:val="28"/>
        </w:rPr>
        <w:t xml:space="preserve">, </w:t>
      </w:r>
      <w:r w:rsidR="00090C33" w:rsidRPr="00C12059">
        <w:rPr>
          <w:rFonts w:ascii="Times New Roman" w:hAnsi="Times New Roman"/>
          <w:sz w:val="28"/>
          <w:szCs w:val="28"/>
        </w:rPr>
        <w:t>lãng phí</w:t>
      </w:r>
      <w:r w:rsidRPr="00C12059">
        <w:rPr>
          <w:rFonts w:ascii="Times New Roman" w:hAnsi="Times New Roman"/>
          <w:sz w:val="28"/>
          <w:szCs w:val="28"/>
        </w:rPr>
        <w:t xml:space="preserve"> với phòng</w:t>
      </w:r>
      <w:r w:rsidR="007608A5">
        <w:rPr>
          <w:rFonts w:ascii="Times New Roman" w:hAnsi="Times New Roman"/>
          <w:sz w:val="28"/>
          <w:szCs w:val="28"/>
        </w:rPr>
        <w:t xml:space="preserve">, </w:t>
      </w:r>
      <w:r w:rsidRPr="00C12059">
        <w:rPr>
          <w:rFonts w:ascii="Times New Roman" w:hAnsi="Times New Roman"/>
          <w:sz w:val="28"/>
          <w:szCs w:val="28"/>
        </w:rPr>
        <w:t>chống tiêu cực</w:t>
      </w:r>
      <w:r w:rsidR="00EA7D10" w:rsidRPr="00C12059">
        <w:rPr>
          <w:rFonts w:ascii="Times New Roman" w:hAnsi="Times New Roman"/>
          <w:sz w:val="28"/>
          <w:szCs w:val="28"/>
        </w:rPr>
        <w:t xml:space="preserve"> và phải được thực hiện đồng bộ</w:t>
      </w:r>
      <w:r w:rsidR="007608A5">
        <w:rPr>
          <w:rFonts w:ascii="Times New Roman" w:hAnsi="Times New Roman"/>
          <w:sz w:val="28"/>
          <w:szCs w:val="28"/>
        </w:rPr>
        <w:t xml:space="preserve">, </w:t>
      </w:r>
      <w:r w:rsidR="00EA7D10" w:rsidRPr="00C12059">
        <w:rPr>
          <w:rFonts w:ascii="Times New Roman" w:hAnsi="Times New Roman"/>
          <w:sz w:val="28"/>
          <w:szCs w:val="28"/>
        </w:rPr>
        <w:t>hiệu quả</w:t>
      </w:r>
      <w:r w:rsidRPr="00C12059">
        <w:rPr>
          <w:rFonts w:ascii="Times New Roman" w:hAnsi="Times New Roman"/>
          <w:sz w:val="28"/>
          <w:szCs w:val="28"/>
        </w:rPr>
        <w:t>.</w:t>
      </w:r>
      <w:r w:rsidR="00722D4C" w:rsidRPr="00C12059">
        <w:rPr>
          <w:rFonts w:ascii="Times New Roman" w:hAnsi="Times New Roman"/>
          <w:sz w:val="28"/>
          <w:szCs w:val="28"/>
        </w:rPr>
        <w:t xml:space="preserve"> </w:t>
      </w:r>
      <w:r w:rsidR="00D016A1" w:rsidRPr="00C12059">
        <w:rPr>
          <w:rFonts w:ascii="Times New Roman" w:hAnsi="Times New Roman"/>
          <w:sz w:val="28"/>
          <w:szCs w:val="28"/>
        </w:rPr>
        <w:t>G</w:t>
      </w:r>
      <w:r w:rsidR="00722D4C" w:rsidRPr="00C12059">
        <w:rPr>
          <w:rFonts w:ascii="Times New Roman" w:hAnsi="Times New Roman"/>
          <w:sz w:val="28"/>
          <w:szCs w:val="28"/>
        </w:rPr>
        <w:t>ắn kiểm soát quyền lực với phòng</w:t>
      </w:r>
      <w:r w:rsidR="007608A5">
        <w:rPr>
          <w:rFonts w:ascii="Times New Roman" w:hAnsi="Times New Roman"/>
          <w:sz w:val="28"/>
          <w:szCs w:val="28"/>
        </w:rPr>
        <w:t xml:space="preserve">, </w:t>
      </w:r>
      <w:r w:rsidR="00722D4C" w:rsidRPr="00C12059">
        <w:rPr>
          <w:rFonts w:ascii="Times New Roman" w:hAnsi="Times New Roman"/>
          <w:sz w:val="28"/>
          <w:szCs w:val="28"/>
        </w:rPr>
        <w:t>chống tham nhũng</w:t>
      </w:r>
      <w:r w:rsidR="007608A5">
        <w:rPr>
          <w:rFonts w:ascii="Times New Roman" w:hAnsi="Times New Roman"/>
          <w:sz w:val="28"/>
          <w:szCs w:val="28"/>
        </w:rPr>
        <w:t xml:space="preserve">, </w:t>
      </w:r>
      <w:r w:rsidR="00C32286" w:rsidRPr="00C12059">
        <w:rPr>
          <w:rFonts w:ascii="Times New Roman" w:hAnsi="Times New Roman"/>
          <w:sz w:val="28"/>
          <w:szCs w:val="28"/>
        </w:rPr>
        <w:t>lãng phí</w:t>
      </w:r>
      <w:r w:rsidR="007608A5">
        <w:rPr>
          <w:rFonts w:ascii="Times New Roman" w:hAnsi="Times New Roman"/>
          <w:sz w:val="28"/>
          <w:szCs w:val="28"/>
        </w:rPr>
        <w:t xml:space="preserve">, </w:t>
      </w:r>
      <w:r w:rsidR="00722D4C" w:rsidRPr="00C12059">
        <w:rPr>
          <w:rFonts w:ascii="Times New Roman" w:hAnsi="Times New Roman"/>
          <w:sz w:val="28"/>
          <w:szCs w:val="28"/>
        </w:rPr>
        <w:t>tiêu cực</w:t>
      </w:r>
      <w:r w:rsidR="00890D4A" w:rsidRPr="00C12059">
        <w:rPr>
          <w:rFonts w:ascii="Times New Roman" w:hAnsi="Times New Roman"/>
          <w:sz w:val="28"/>
          <w:szCs w:val="28"/>
        </w:rPr>
        <w:t xml:space="preserve"> để bảo đảm quyền lực được vận hành công kha</w:t>
      </w:r>
      <w:r w:rsidR="003A633B" w:rsidRPr="00C12059">
        <w:rPr>
          <w:rFonts w:ascii="Times New Roman" w:hAnsi="Times New Roman"/>
          <w:sz w:val="28"/>
          <w:szCs w:val="28"/>
        </w:rPr>
        <w:t>i</w:t>
      </w:r>
      <w:r w:rsidR="007608A5">
        <w:rPr>
          <w:rFonts w:ascii="Times New Roman" w:hAnsi="Times New Roman"/>
          <w:sz w:val="28"/>
          <w:szCs w:val="28"/>
        </w:rPr>
        <w:t xml:space="preserve">, </w:t>
      </w:r>
      <w:r w:rsidR="003A633B" w:rsidRPr="00C12059">
        <w:rPr>
          <w:rFonts w:ascii="Times New Roman" w:hAnsi="Times New Roman"/>
          <w:sz w:val="28"/>
          <w:szCs w:val="28"/>
        </w:rPr>
        <w:t>minh bạch</w:t>
      </w:r>
      <w:r w:rsidR="007608A5">
        <w:rPr>
          <w:rFonts w:ascii="Times New Roman" w:hAnsi="Times New Roman"/>
          <w:sz w:val="28"/>
          <w:szCs w:val="28"/>
        </w:rPr>
        <w:t xml:space="preserve">, </w:t>
      </w:r>
      <w:r w:rsidR="003A633B" w:rsidRPr="00C12059">
        <w:rPr>
          <w:rFonts w:ascii="Times New Roman" w:hAnsi="Times New Roman"/>
          <w:sz w:val="28"/>
          <w:szCs w:val="28"/>
        </w:rPr>
        <w:t>đúng đắn</w:t>
      </w:r>
      <w:r w:rsidR="007608A5">
        <w:rPr>
          <w:rFonts w:ascii="Times New Roman" w:hAnsi="Times New Roman"/>
          <w:sz w:val="28"/>
          <w:szCs w:val="28"/>
        </w:rPr>
        <w:t xml:space="preserve">, </w:t>
      </w:r>
      <w:r w:rsidR="00F37A14" w:rsidRPr="00C12059">
        <w:rPr>
          <w:rFonts w:ascii="Times New Roman" w:hAnsi="Times New Roman"/>
          <w:sz w:val="28"/>
          <w:szCs w:val="28"/>
        </w:rPr>
        <w:t>không bị tha h</w:t>
      </w:r>
      <w:r w:rsidR="008B1F53" w:rsidRPr="00C12059">
        <w:rPr>
          <w:rFonts w:ascii="Times New Roman" w:hAnsi="Times New Roman"/>
          <w:sz w:val="28"/>
          <w:szCs w:val="28"/>
        </w:rPr>
        <w:t>oá</w:t>
      </w:r>
      <w:r w:rsidR="00F37A14" w:rsidRPr="00C12059">
        <w:rPr>
          <w:rFonts w:ascii="Times New Roman" w:hAnsi="Times New Roman"/>
          <w:sz w:val="28"/>
          <w:szCs w:val="28"/>
        </w:rPr>
        <w:t>.</w:t>
      </w:r>
      <w:r w:rsidRPr="00C12059">
        <w:rPr>
          <w:rFonts w:ascii="Times New Roman" w:hAnsi="Times New Roman"/>
          <w:sz w:val="28"/>
          <w:szCs w:val="28"/>
        </w:rPr>
        <w:t xml:space="preserve"> </w:t>
      </w:r>
      <w:r w:rsidR="00471BA7" w:rsidRPr="00C12059">
        <w:rPr>
          <w:rFonts w:ascii="Times New Roman" w:hAnsi="Times New Roman"/>
          <w:sz w:val="28"/>
          <w:szCs w:val="28"/>
        </w:rPr>
        <w:t>N</w:t>
      </w:r>
      <w:r w:rsidRPr="00C12059">
        <w:rPr>
          <w:rFonts w:ascii="Times New Roman" w:hAnsi="Times New Roman"/>
          <w:sz w:val="28"/>
          <w:szCs w:val="28"/>
        </w:rPr>
        <w:t xml:space="preserve">hất quán phương châm </w:t>
      </w:r>
      <w:r w:rsidR="007608A5">
        <w:rPr>
          <w:rFonts w:ascii="Times New Roman" w:hAnsi="Times New Roman"/>
          <w:sz w:val="28"/>
          <w:szCs w:val="28"/>
        </w:rPr>
        <w:t>"</w:t>
      </w:r>
      <w:r w:rsidRPr="00C12059">
        <w:rPr>
          <w:rFonts w:ascii="Times New Roman" w:hAnsi="Times New Roman"/>
          <w:sz w:val="28"/>
          <w:szCs w:val="28"/>
        </w:rPr>
        <w:t>phòng ngừa từ sớm</w:t>
      </w:r>
      <w:r w:rsidR="007608A5">
        <w:rPr>
          <w:rFonts w:ascii="Times New Roman" w:hAnsi="Times New Roman"/>
          <w:sz w:val="28"/>
          <w:szCs w:val="28"/>
        </w:rPr>
        <w:t xml:space="preserve">, </w:t>
      </w:r>
      <w:r w:rsidRPr="00C12059">
        <w:rPr>
          <w:rFonts w:ascii="Times New Roman" w:hAnsi="Times New Roman"/>
          <w:sz w:val="28"/>
          <w:szCs w:val="28"/>
        </w:rPr>
        <w:t>từ xa</w:t>
      </w:r>
      <w:r w:rsidR="007608A5">
        <w:rPr>
          <w:rFonts w:ascii="Times New Roman" w:hAnsi="Times New Roman"/>
          <w:sz w:val="28"/>
          <w:szCs w:val="28"/>
        </w:rPr>
        <w:t xml:space="preserve">, </w:t>
      </w:r>
      <w:r w:rsidRPr="00C12059">
        <w:rPr>
          <w:rFonts w:ascii="Times New Roman" w:hAnsi="Times New Roman"/>
          <w:sz w:val="28"/>
          <w:szCs w:val="28"/>
        </w:rPr>
        <w:t>cả ngọn lẫn gốc</w:t>
      </w:r>
      <w:r w:rsidR="007608A5">
        <w:rPr>
          <w:rFonts w:ascii="Times New Roman" w:hAnsi="Times New Roman"/>
          <w:sz w:val="28"/>
          <w:szCs w:val="28"/>
        </w:rPr>
        <w:t xml:space="preserve">"; </w:t>
      </w:r>
      <w:r w:rsidRPr="00C12059">
        <w:rPr>
          <w:rFonts w:ascii="Times New Roman" w:hAnsi="Times New Roman"/>
          <w:sz w:val="28"/>
          <w:szCs w:val="28"/>
        </w:rPr>
        <w:t xml:space="preserve">kết hợp giữa </w:t>
      </w:r>
      <w:r w:rsidR="007608A5">
        <w:rPr>
          <w:rFonts w:ascii="Times New Roman" w:hAnsi="Times New Roman"/>
          <w:sz w:val="28"/>
          <w:szCs w:val="28"/>
        </w:rPr>
        <w:t>"</w:t>
      </w:r>
      <w:r w:rsidRPr="00C12059">
        <w:rPr>
          <w:rFonts w:ascii="Times New Roman" w:hAnsi="Times New Roman"/>
          <w:sz w:val="28"/>
          <w:szCs w:val="28"/>
        </w:rPr>
        <w:t>xây</w:t>
      </w:r>
      <w:r w:rsidR="007608A5">
        <w:rPr>
          <w:rFonts w:ascii="Times New Roman" w:hAnsi="Times New Roman"/>
          <w:sz w:val="28"/>
          <w:szCs w:val="28"/>
        </w:rPr>
        <w:t>"</w:t>
      </w:r>
      <w:r w:rsidRPr="00C12059">
        <w:rPr>
          <w:rFonts w:ascii="Times New Roman" w:hAnsi="Times New Roman"/>
          <w:sz w:val="28"/>
          <w:szCs w:val="28"/>
        </w:rPr>
        <w:t xml:space="preserve"> và </w:t>
      </w:r>
      <w:r w:rsidR="007608A5">
        <w:rPr>
          <w:rFonts w:ascii="Times New Roman" w:hAnsi="Times New Roman"/>
          <w:sz w:val="28"/>
          <w:szCs w:val="28"/>
        </w:rPr>
        <w:t>"</w:t>
      </w:r>
      <w:r w:rsidRPr="00C12059">
        <w:rPr>
          <w:rFonts w:ascii="Times New Roman" w:hAnsi="Times New Roman"/>
          <w:sz w:val="28"/>
          <w:szCs w:val="28"/>
        </w:rPr>
        <w:t>c</w:t>
      </w:r>
      <w:r w:rsidR="00EB5F86" w:rsidRPr="00C12059">
        <w:rPr>
          <w:rFonts w:ascii="Times New Roman" w:hAnsi="Times New Roman"/>
          <w:sz w:val="28"/>
          <w:szCs w:val="28"/>
        </w:rPr>
        <w:t>h</w:t>
      </w:r>
      <w:r w:rsidRPr="00C12059">
        <w:rPr>
          <w:rFonts w:ascii="Times New Roman" w:hAnsi="Times New Roman"/>
          <w:sz w:val="28"/>
          <w:szCs w:val="28"/>
        </w:rPr>
        <w:t>ống</w:t>
      </w:r>
      <w:r w:rsidR="007608A5">
        <w:rPr>
          <w:rFonts w:ascii="Times New Roman" w:hAnsi="Times New Roman"/>
          <w:sz w:val="28"/>
          <w:szCs w:val="28"/>
        </w:rPr>
        <w:t xml:space="preserve">", </w:t>
      </w:r>
      <w:r w:rsidR="000D54F0" w:rsidRPr="00C12059">
        <w:rPr>
          <w:rFonts w:ascii="Times New Roman" w:hAnsi="Times New Roman"/>
          <w:sz w:val="28"/>
          <w:szCs w:val="28"/>
        </w:rPr>
        <w:t>trong đó phòng là chính</w:t>
      </w:r>
      <w:r w:rsidR="007608A5">
        <w:rPr>
          <w:rFonts w:ascii="Times New Roman" w:hAnsi="Times New Roman"/>
          <w:sz w:val="28"/>
          <w:szCs w:val="28"/>
        </w:rPr>
        <w:t xml:space="preserve">, </w:t>
      </w:r>
      <w:r w:rsidR="00A83096" w:rsidRPr="00C12059">
        <w:rPr>
          <w:rFonts w:ascii="Times New Roman" w:hAnsi="Times New Roman"/>
          <w:sz w:val="28"/>
          <w:szCs w:val="28"/>
        </w:rPr>
        <w:t>cơ bản</w:t>
      </w:r>
      <w:r w:rsidR="007608A5">
        <w:rPr>
          <w:rFonts w:ascii="Times New Roman" w:hAnsi="Times New Roman"/>
          <w:sz w:val="28"/>
          <w:szCs w:val="28"/>
        </w:rPr>
        <w:t xml:space="preserve">, </w:t>
      </w:r>
      <w:r w:rsidR="00A83096" w:rsidRPr="00C12059">
        <w:rPr>
          <w:rFonts w:ascii="Times New Roman" w:hAnsi="Times New Roman"/>
          <w:sz w:val="28"/>
          <w:szCs w:val="28"/>
        </w:rPr>
        <w:t>lâu dà</w:t>
      </w:r>
      <w:r w:rsidR="00A32140" w:rsidRPr="00C12059">
        <w:rPr>
          <w:rFonts w:ascii="Times New Roman" w:hAnsi="Times New Roman"/>
          <w:sz w:val="28"/>
          <w:szCs w:val="28"/>
        </w:rPr>
        <w:t>i</w:t>
      </w:r>
      <w:r w:rsidR="007608A5">
        <w:rPr>
          <w:rFonts w:ascii="Times New Roman" w:hAnsi="Times New Roman"/>
          <w:sz w:val="28"/>
          <w:szCs w:val="28"/>
        </w:rPr>
        <w:t xml:space="preserve">, </w:t>
      </w:r>
      <w:r w:rsidR="00366A63" w:rsidRPr="00C12059">
        <w:rPr>
          <w:rFonts w:ascii="Times New Roman" w:hAnsi="Times New Roman"/>
          <w:sz w:val="28"/>
          <w:szCs w:val="28"/>
        </w:rPr>
        <w:t>chống là quan trọng</w:t>
      </w:r>
      <w:r w:rsidR="007608A5">
        <w:rPr>
          <w:rFonts w:ascii="Times New Roman" w:hAnsi="Times New Roman"/>
          <w:sz w:val="28"/>
          <w:szCs w:val="28"/>
        </w:rPr>
        <w:t xml:space="preserve">, </w:t>
      </w:r>
      <w:r w:rsidR="00366A63" w:rsidRPr="00C12059">
        <w:rPr>
          <w:rFonts w:ascii="Times New Roman" w:hAnsi="Times New Roman"/>
          <w:sz w:val="28"/>
          <w:szCs w:val="28"/>
        </w:rPr>
        <w:t>đột phá</w:t>
      </w:r>
      <w:r w:rsidR="007608A5">
        <w:rPr>
          <w:rFonts w:ascii="Times New Roman" w:hAnsi="Times New Roman"/>
          <w:sz w:val="28"/>
          <w:szCs w:val="28"/>
        </w:rPr>
        <w:t xml:space="preserve">; </w:t>
      </w:r>
      <w:r w:rsidRPr="00C12059">
        <w:rPr>
          <w:rFonts w:ascii="Times New Roman" w:hAnsi="Times New Roman"/>
          <w:sz w:val="28"/>
          <w:szCs w:val="28"/>
        </w:rPr>
        <w:t>đấu tranh không ngừng</w:t>
      </w:r>
      <w:r w:rsidR="007608A5">
        <w:rPr>
          <w:rFonts w:ascii="Times New Roman" w:hAnsi="Times New Roman"/>
          <w:sz w:val="28"/>
          <w:szCs w:val="28"/>
        </w:rPr>
        <w:t xml:space="preserve">, </w:t>
      </w:r>
      <w:r w:rsidRPr="00C12059">
        <w:rPr>
          <w:rFonts w:ascii="Times New Roman" w:hAnsi="Times New Roman"/>
          <w:sz w:val="28"/>
          <w:szCs w:val="28"/>
        </w:rPr>
        <w:t>không nghỉ</w:t>
      </w:r>
      <w:r w:rsidR="007608A5">
        <w:rPr>
          <w:rFonts w:ascii="Times New Roman" w:hAnsi="Times New Roman"/>
          <w:sz w:val="28"/>
          <w:szCs w:val="28"/>
        </w:rPr>
        <w:t>", "</w:t>
      </w:r>
      <w:r w:rsidRPr="00C12059">
        <w:rPr>
          <w:rFonts w:ascii="Times New Roman" w:hAnsi="Times New Roman"/>
          <w:sz w:val="28"/>
          <w:szCs w:val="28"/>
        </w:rPr>
        <w:t>không có vùng cấm</w:t>
      </w:r>
      <w:r w:rsidR="007608A5">
        <w:rPr>
          <w:rFonts w:ascii="Times New Roman" w:hAnsi="Times New Roman"/>
          <w:sz w:val="28"/>
          <w:szCs w:val="28"/>
        </w:rPr>
        <w:t>", "</w:t>
      </w:r>
      <w:r w:rsidRPr="00C12059">
        <w:rPr>
          <w:rFonts w:ascii="Times New Roman" w:hAnsi="Times New Roman"/>
          <w:sz w:val="28"/>
          <w:szCs w:val="28"/>
        </w:rPr>
        <w:t>không có ngoại lệ</w:t>
      </w:r>
      <w:r w:rsidR="007608A5">
        <w:rPr>
          <w:rFonts w:ascii="Times New Roman" w:hAnsi="Times New Roman"/>
          <w:sz w:val="28"/>
          <w:szCs w:val="28"/>
        </w:rPr>
        <w:t>"</w:t>
      </w:r>
      <w:r w:rsidRPr="00C12059">
        <w:rPr>
          <w:rFonts w:ascii="Times New Roman" w:hAnsi="Times New Roman"/>
          <w:sz w:val="28"/>
          <w:szCs w:val="28"/>
        </w:rPr>
        <w:t>.</w:t>
      </w:r>
    </w:p>
    <w:p w14:paraId="74333E98" w14:textId="77777777" w:rsidR="005063A2" w:rsidRPr="00C12059" w:rsidRDefault="005063A2" w:rsidP="00FC1631">
      <w:pPr>
        <w:pBdr>
          <w:top w:val="dotted" w:sz="4" w:space="0" w:color="FFFFFF"/>
          <w:left w:val="dotted" w:sz="4" w:space="0" w:color="FFFFFF"/>
          <w:bottom w:val="dotted" w:sz="4" w:space="1" w:color="FFFFFF"/>
          <w:right w:val="dotted" w:sz="4" w:space="0" w:color="FFFFFF"/>
        </w:pBdr>
        <w:shd w:val="clear" w:color="auto" w:fill="FFFFFF"/>
        <w:spacing w:before="120" w:line="380" w:lineRule="exact"/>
        <w:ind w:firstLine="720"/>
        <w:jc w:val="both"/>
        <w:rPr>
          <w:rFonts w:ascii="Times New Roman" w:hAnsi="Times New Roman"/>
          <w:sz w:val="28"/>
          <w:szCs w:val="28"/>
        </w:rPr>
      </w:pPr>
      <w:r w:rsidRPr="00C12059">
        <w:rPr>
          <w:rFonts w:ascii="Times New Roman" w:eastAsia="Times New Roman" w:hAnsi="Times New Roman"/>
          <w:i/>
          <w:sz w:val="28"/>
          <w:szCs w:val="28"/>
          <w:lang w:eastAsia="vi-VN" w:bidi="vi-VN"/>
        </w:rPr>
        <w:t>Thứ chín</w:t>
      </w:r>
      <w:r w:rsidR="007608A5">
        <w:rPr>
          <w:rFonts w:ascii="Times New Roman" w:eastAsia="Times New Roman" w:hAnsi="Times New Roman"/>
          <w:i/>
          <w:sz w:val="28"/>
          <w:szCs w:val="28"/>
          <w:lang w:eastAsia="vi-VN" w:bidi="vi-VN"/>
        </w:rPr>
        <w:t xml:space="preserve">, </w:t>
      </w:r>
      <w:r w:rsidRPr="00C12059">
        <w:rPr>
          <w:rFonts w:ascii="Times New Roman" w:eastAsia="Times New Roman" w:hAnsi="Times New Roman"/>
          <w:i/>
          <w:sz w:val="28"/>
          <w:szCs w:val="28"/>
          <w:lang w:eastAsia="vi-VN" w:bidi="vi-VN"/>
        </w:rPr>
        <w:t>sự phát triển nhận thức lý luận về đ</w:t>
      </w:r>
      <w:r w:rsidRPr="00C12059">
        <w:rPr>
          <w:rFonts w:ascii="Times New Roman" w:eastAsia="Times New Roman" w:hAnsi="Times New Roman"/>
          <w:i/>
          <w:sz w:val="28"/>
          <w:szCs w:val="28"/>
        </w:rPr>
        <w:t>ổi mới phương thức lãnh đạo</w:t>
      </w:r>
      <w:r w:rsidR="007608A5">
        <w:rPr>
          <w:rFonts w:ascii="Times New Roman" w:eastAsia="Times New Roman" w:hAnsi="Times New Roman"/>
          <w:i/>
          <w:sz w:val="28"/>
          <w:szCs w:val="28"/>
        </w:rPr>
        <w:t xml:space="preserve">, </w:t>
      </w:r>
      <w:r w:rsidRPr="00C12059">
        <w:rPr>
          <w:rFonts w:ascii="Times New Roman" w:eastAsia="Times New Roman" w:hAnsi="Times New Roman"/>
          <w:i/>
          <w:spacing w:val="8"/>
          <w:sz w:val="28"/>
          <w:szCs w:val="28"/>
        </w:rPr>
        <w:t>cầm quyền của Đảng</w:t>
      </w:r>
      <w:r w:rsidR="00822B3C" w:rsidRPr="00C12059">
        <w:rPr>
          <w:rFonts w:ascii="Times New Roman" w:eastAsia="Times New Roman" w:hAnsi="Times New Roman"/>
          <w:spacing w:val="8"/>
          <w:sz w:val="28"/>
          <w:szCs w:val="28"/>
        </w:rPr>
        <w:t>.</w:t>
      </w:r>
      <w:r w:rsidRPr="00C12059">
        <w:rPr>
          <w:rFonts w:ascii="Times New Roman" w:eastAsia="Times New Roman" w:hAnsi="Times New Roman"/>
          <w:spacing w:val="8"/>
          <w:sz w:val="28"/>
          <w:szCs w:val="28"/>
        </w:rPr>
        <w:t xml:space="preserve"> </w:t>
      </w:r>
      <w:r w:rsidRPr="00C12059">
        <w:rPr>
          <w:rFonts w:ascii="Times New Roman" w:hAnsi="Times New Roman"/>
          <w:spacing w:val="8"/>
          <w:sz w:val="28"/>
          <w:szCs w:val="28"/>
        </w:rPr>
        <w:t>Từ nhận thức còn giản đơn về phương thức lãnh đạo</w:t>
      </w:r>
      <w:r w:rsidR="007608A5">
        <w:rPr>
          <w:rFonts w:ascii="Times New Roman" w:hAnsi="Times New Roman"/>
          <w:spacing w:val="8"/>
          <w:sz w:val="28"/>
          <w:szCs w:val="28"/>
        </w:rPr>
        <w:t xml:space="preserve">, </w:t>
      </w:r>
      <w:r w:rsidRPr="00C12059">
        <w:rPr>
          <w:rFonts w:ascii="Times New Roman" w:hAnsi="Times New Roman"/>
          <w:spacing w:val="8"/>
          <w:sz w:val="28"/>
          <w:szCs w:val="28"/>
        </w:rPr>
        <w:t>40</w:t>
      </w:r>
      <w:r w:rsidRPr="00C12059">
        <w:rPr>
          <w:rFonts w:ascii="Times New Roman" w:hAnsi="Times New Roman"/>
          <w:sz w:val="28"/>
          <w:szCs w:val="28"/>
        </w:rPr>
        <w:t xml:space="preserve"> năm qua</w:t>
      </w:r>
      <w:r w:rsidR="007608A5">
        <w:rPr>
          <w:rFonts w:ascii="Times New Roman" w:hAnsi="Times New Roman"/>
          <w:sz w:val="28"/>
          <w:szCs w:val="28"/>
        </w:rPr>
        <w:t xml:space="preserve">, </w:t>
      </w:r>
      <w:r w:rsidRPr="00C12059">
        <w:rPr>
          <w:rFonts w:ascii="Times New Roman" w:hAnsi="Times New Roman"/>
          <w:sz w:val="28"/>
          <w:szCs w:val="28"/>
        </w:rPr>
        <w:t xml:space="preserve">nhận thức của </w:t>
      </w:r>
      <w:r w:rsidRPr="00C12059">
        <w:rPr>
          <w:rFonts w:ascii="Times New Roman" w:hAnsi="Times New Roman"/>
          <w:bCs/>
          <w:iCs/>
          <w:sz w:val="28"/>
          <w:szCs w:val="28"/>
        </w:rPr>
        <w:t>Đ</w:t>
      </w:r>
      <w:r w:rsidRPr="00C12059">
        <w:rPr>
          <w:rStyle w:val="fontstyle01"/>
          <w:rFonts w:eastAsia="Calibri"/>
          <w:iCs/>
          <w:color w:val="auto"/>
          <w:spacing w:val="0"/>
          <w:lang w:val="en-US"/>
        </w:rPr>
        <w:t>ảng</w:t>
      </w:r>
      <w:r w:rsidRPr="00C12059">
        <w:rPr>
          <w:rFonts w:ascii="Times New Roman" w:hAnsi="Times New Roman"/>
          <w:sz w:val="28"/>
          <w:szCs w:val="28"/>
        </w:rPr>
        <w:t xml:space="preserve"> về phương thức lãnh đạo của </w:t>
      </w:r>
      <w:r w:rsidRPr="00C12059">
        <w:rPr>
          <w:rFonts w:ascii="Times New Roman" w:hAnsi="Times New Roman"/>
          <w:bCs/>
          <w:iCs/>
          <w:sz w:val="28"/>
          <w:szCs w:val="28"/>
        </w:rPr>
        <w:t>Đ</w:t>
      </w:r>
      <w:r w:rsidRPr="00C12059">
        <w:rPr>
          <w:rStyle w:val="fontstyle01"/>
          <w:rFonts w:eastAsia="Calibri"/>
          <w:iCs/>
          <w:color w:val="auto"/>
          <w:spacing w:val="0"/>
          <w:lang w:val="en-US"/>
        </w:rPr>
        <w:t>ảng</w:t>
      </w:r>
      <w:r w:rsidRPr="00C12059">
        <w:rPr>
          <w:rFonts w:ascii="Times New Roman" w:hAnsi="Times New Roman"/>
          <w:sz w:val="28"/>
          <w:szCs w:val="28"/>
        </w:rPr>
        <w:t xml:space="preserve"> trong điều </w:t>
      </w:r>
      <w:r w:rsidRPr="00C12059">
        <w:rPr>
          <w:rFonts w:ascii="Times New Roman" w:hAnsi="Times New Roman"/>
          <w:spacing w:val="4"/>
          <w:sz w:val="28"/>
          <w:szCs w:val="28"/>
        </w:rPr>
        <w:t>kiện đảng cầm quyền đã có bước tiến lớn. Năm 1989</w:t>
      </w:r>
      <w:r w:rsidR="007608A5">
        <w:rPr>
          <w:rFonts w:ascii="Times New Roman" w:hAnsi="Times New Roman"/>
          <w:spacing w:val="4"/>
          <w:sz w:val="28"/>
          <w:szCs w:val="28"/>
        </w:rPr>
        <w:t xml:space="preserve">, </w:t>
      </w:r>
      <w:r w:rsidRPr="00C12059">
        <w:rPr>
          <w:rFonts w:ascii="Times New Roman" w:hAnsi="Times New Roman"/>
          <w:spacing w:val="4"/>
          <w:sz w:val="28"/>
          <w:szCs w:val="28"/>
        </w:rPr>
        <w:t>Hội nghị Trung ương 6 kh</w:t>
      </w:r>
      <w:r w:rsidR="008B1F53" w:rsidRPr="00C12059">
        <w:rPr>
          <w:rFonts w:ascii="Times New Roman" w:hAnsi="Times New Roman"/>
          <w:spacing w:val="4"/>
          <w:sz w:val="28"/>
          <w:szCs w:val="28"/>
        </w:rPr>
        <w:t>oá</w:t>
      </w:r>
      <w:r w:rsidRPr="00C12059">
        <w:rPr>
          <w:rFonts w:ascii="Times New Roman" w:hAnsi="Times New Roman"/>
          <w:sz w:val="28"/>
          <w:szCs w:val="28"/>
        </w:rPr>
        <w:t xml:space="preserve"> VI đã sử dụng k</w:t>
      </w:r>
      <w:r w:rsidRPr="00C12059">
        <w:rPr>
          <w:rFonts w:ascii="Times New Roman" w:hAnsi="Times New Roman"/>
          <w:iCs/>
          <w:sz w:val="28"/>
          <w:szCs w:val="28"/>
        </w:rPr>
        <w:t>hái niệm ph</w:t>
      </w:r>
      <w:r w:rsidRPr="00C12059">
        <w:rPr>
          <w:rFonts w:ascii="Times New Roman" w:hAnsi="Times New Roman"/>
          <w:iCs/>
          <w:sz w:val="28"/>
          <w:szCs w:val="28"/>
        </w:rPr>
        <w:softHyphen/>
        <w:t xml:space="preserve">ương thức lãnh đạo thay cho các khái niệm </w:t>
      </w:r>
      <w:r w:rsidR="007608A5">
        <w:rPr>
          <w:rFonts w:ascii="Times New Roman" w:hAnsi="Times New Roman"/>
          <w:iCs/>
          <w:spacing w:val="6"/>
          <w:sz w:val="28"/>
          <w:szCs w:val="28"/>
        </w:rPr>
        <w:t>"</w:t>
      </w:r>
      <w:r w:rsidRPr="00C12059">
        <w:rPr>
          <w:rFonts w:ascii="Times New Roman" w:hAnsi="Times New Roman"/>
          <w:bCs/>
          <w:iCs/>
          <w:spacing w:val="6"/>
          <w:sz w:val="28"/>
          <w:szCs w:val="28"/>
        </w:rPr>
        <w:t>phương pháp lãnh đạo</w:t>
      </w:r>
      <w:r w:rsidR="007608A5">
        <w:rPr>
          <w:rFonts w:ascii="Times New Roman" w:hAnsi="Times New Roman"/>
          <w:bCs/>
          <w:iCs/>
          <w:spacing w:val="6"/>
          <w:sz w:val="28"/>
          <w:szCs w:val="28"/>
        </w:rPr>
        <w:t>"</w:t>
      </w:r>
      <w:r w:rsidR="007608A5">
        <w:rPr>
          <w:rFonts w:ascii="Times New Roman" w:hAnsi="Times New Roman"/>
          <w:iCs/>
          <w:spacing w:val="6"/>
          <w:sz w:val="28"/>
          <w:szCs w:val="28"/>
        </w:rPr>
        <w:t>, "</w:t>
      </w:r>
      <w:r w:rsidRPr="00C12059">
        <w:rPr>
          <w:rFonts w:ascii="Times New Roman" w:hAnsi="Times New Roman"/>
          <w:bCs/>
          <w:iCs/>
          <w:spacing w:val="6"/>
          <w:sz w:val="28"/>
          <w:szCs w:val="28"/>
        </w:rPr>
        <w:t>tác phong công tác</w:t>
      </w:r>
      <w:r w:rsidR="007608A5">
        <w:rPr>
          <w:rFonts w:ascii="Times New Roman" w:hAnsi="Times New Roman"/>
          <w:bCs/>
          <w:iCs/>
          <w:spacing w:val="6"/>
          <w:sz w:val="28"/>
          <w:szCs w:val="28"/>
        </w:rPr>
        <w:t>"</w:t>
      </w:r>
      <w:r w:rsidRPr="00C12059">
        <w:rPr>
          <w:rFonts w:ascii="Times New Roman" w:hAnsi="Times New Roman"/>
          <w:iCs/>
          <w:spacing w:val="6"/>
          <w:sz w:val="28"/>
          <w:szCs w:val="28"/>
        </w:rPr>
        <w:t xml:space="preserve">. Cương lĩnh </w:t>
      </w:r>
      <w:r w:rsidRPr="00C12059">
        <w:rPr>
          <w:rStyle w:val="Manh"/>
          <w:rFonts w:ascii="Times New Roman" w:hAnsi="Times New Roman"/>
          <w:b w:val="0"/>
          <w:spacing w:val="6"/>
          <w:sz w:val="28"/>
          <w:szCs w:val="28"/>
          <w:bdr w:val="none" w:sz="0" w:space="0" w:color="auto" w:frame="1"/>
        </w:rPr>
        <w:t>1991 và Cương lĩnh</w:t>
      </w:r>
      <w:r w:rsidRPr="00C12059">
        <w:rPr>
          <w:rFonts w:ascii="Times New Roman" w:hAnsi="Times New Roman"/>
          <w:sz w:val="28"/>
          <w:szCs w:val="28"/>
        </w:rPr>
        <w:t xml:space="preserve"> 2011 đã</w:t>
      </w:r>
      <w:r w:rsidR="00205EE7" w:rsidRPr="00C12059">
        <w:rPr>
          <w:rFonts w:ascii="Times New Roman" w:hAnsi="Times New Roman"/>
          <w:sz w:val="28"/>
          <w:szCs w:val="28"/>
        </w:rPr>
        <w:t xml:space="preserve"> bổ sung và</w:t>
      </w:r>
      <w:r w:rsidRPr="00C12059">
        <w:rPr>
          <w:rFonts w:ascii="Times New Roman" w:hAnsi="Times New Roman"/>
          <w:sz w:val="28"/>
          <w:szCs w:val="28"/>
        </w:rPr>
        <w:t xml:space="preserve"> xác định cụ thể</w:t>
      </w:r>
      <w:r w:rsidR="00205EE7" w:rsidRPr="00C12059">
        <w:rPr>
          <w:rFonts w:ascii="Times New Roman" w:hAnsi="Times New Roman"/>
          <w:sz w:val="28"/>
          <w:szCs w:val="28"/>
        </w:rPr>
        <w:t xml:space="preserve"> hơn</w:t>
      </w:r>
      <w:r w:rsidRPr="00C12059">
        <w:rPr>
          <w:rFonts w:ascii="Times New Roman" w:hAnsi="Times New Roman"/>
          <w:sz w:val="28"/>
          <w:szCs w:val="28"/>
        </w:rPr>
        <w:t xml:space="preserve"> phương thức lãnh đạo của </w:t>
      </w:r>
      <w:r w:rsidRPr="00C12059">
        <w:rPr>
          <w:rFonts w:ascii="Times New Roman" w:hAnsi="Times New Roman"/>
          <w:bCs/>
          <w:iCs/>
          <w:sz w:val="28"/>
          <w:szCs w:val="28"/>
        </w:rPr>
        <w:t>Đ</w:t>
      </w:r>
      <w:r w:rsidRPr="00C12059">
        <w:rPr>
          <w:rStyle w:val="fontstyle01"/>
          <w:rFonts w:eastAsia="Calibri"/>
          <w:iCs/>
          <w:color w:val="auto"/>
          <w:spacing w:val="0"/>
          <w:lang w:val="en-US"/>
        </w:rPr>
        <w:t xml:space="preserve">ảng. </w:t>
      </w:r>
      <w:r w:rsidRPr="00C12059">
        <w:rPr>
          <w:rStyle w:val="Bodytext14pt4"/>
        </w:rPr>
        <w:t xml:space="preserve">Cùng với </w:t>
      </w:r>
      <w:r w:rsidRPr="00C12059">
        <w:rPr>
          <w:rFonts w:ascii="Times New Roman" w:hAnsi="Times New Roman"/>
          <w:sz w:val="28"/>
          <w:szCs w:val="28"/>
        </w:rPr>
        <w:t xml:space="preserve">sự </w:t>
      </w:r>
      <w:r w:rsidRPr="00C12059">
        <w:rPr>
          <w:rStyle w:val="fontstyle01"/>
          <w:rFonts w:eastAsia="Calibri"/>
          <w:color w:val="auto"/>
          <w:spacing w:val="0"/>
          <w:lang w:val="en-US"/>
        </w:rPr>
        <w:t>phát triển</w:t>
      </w:r>
      <w:r w:rsidRPr="00C12059">
        <w:rPr>
          <w:rFonts w:ascii="Times New Roman" w:hAnsi="Times New Roman"/>
          <w:sz w:val="28"/>
          <w:szCs w:val="28"/>
        </w:rPr>
        <w:t xml:space="preserve"> nhận thức của Đảng về phương thức lãnh đạo</w:t>
      </w:r>
      <w:r w:rsidR="007608A5">
        <w:rPr>
          <w:rFonts w:ascii="Times New Roman" w:hAnsi="Times New Roman"/>
          <w:sz w:val="28"/>
          <w:szCs w:val="28"/>
        </w:rPr>
        <w:t xml:space="preserve">, </w:t>
      </w:r>
      <w:r w:rsidRPr="00C12059">
        <w:rPr>
          <w:rFonts w:ascii="Times New Roman" w:hAnsi="Times New Roman"/>
          <w:sz w:val="28"/>
          <w:szCs w:val="28"/>
        </w:rPr>
        <w:t>trong quá trình đổi mới</w:t>
      </w:r>
      <w:r w:rsidR="007608A5">
        <w:rPr>
          <w:rFonts w:ascii="Times New Roman" w:hAnsi="Times New Roman"/>
          <w:sz w:val="28"/>
          <w:szCs w:val="28"/>
        </w:rPr>
        <w:t xml:space="preserve">, </w:t>
      </w:r>
      <w:r w:rsidRPr="00C12059">
        <w:rPr>
          <w:rFonts w:ascii="Times New Roman" w:hAnsi="Times New Roman"/>
          <w:bCs/>
          <w:iCs/>
          <w:sz w:val="28"/>
          <w:szCs w:val="28"/>
        </w:rPr>
        <w:t>Đ</w:t>
      </w:r>
      <w:r w:rsidRPr="00C12059">
        <w:rPr>
          <w:rStyle w:val="fontstyle01"/>
          <w:rFonts w:eastAsia="Calibri"/>
          <w:iCs/>
          <w:color w:val="auto"/>
          <w:spacing w:val="0"/>
          <w:lang w:val="en-US"/>
        </w:rPr>
        <w:t>ảng</w:t>
      </w:r>
      <w:r w:rsidRPr="00C12059">
        <w:rPr>
          <w:rFonts w:ascii="Times New Roman" w:hAnsi="Times New Roman"/>
          <w:sz w:val="28"/>
          <w:szCs w:val="28"/>
        </w:rPr>
        <w:t xml:space="preserve"> đã có nhận thức mới về phương thức cầm quyền của </w:t>
      </w:r>
      <w:r w:rsidRPr="00C12059">
        <w:rPr>
          <w:rFonts w:ascii="Times New Roman" w:hAnsi="Times New Roman"/>
          <w:bCs/>
          <w:iCs/>
          <w:sz w:val="28"/>
          <w:szCs w:val="28"/>
        </w:rPr>
        <w:t>Đ</w:t>
      </w:r>
      <w:r w:rsidRPr="00C12059">
        <w:rPr>
          <w:rStyle w:val="fontstyle01"/>
          <w:rFonts w:eastAsia="Calibri"/>
          <w:iCs/>
          <w:color w:val="auto"/>
          <w:spacing w:val="0"/>
          <w:lang w:val="en-US"/>
        </w:rPr>
        <w:t>ảng</w:t>
      </w:r>
      <w:r w:rsidRPr="00C12059">
        <w:rPr>
          <w:rFonts w:ascii="Times New Roman" w:hAnsi="Times New Roman"/>
          <w:sz w:val="28"/>
          <w:szCs w:val="28"/>
        </w:rPr>
        <w:t xml:space="preserve">. </w:t>
      </w:r>
      <w:r w:rsidRPr="00C12059">
        <w:rPr>
          <w:rFonts w:ascii="Times New Roman" w:hAnsi="Times New Roman"/>
          <w:bCs/>
          <w:sz w:val="28"/>
          <w:szCs w:val="28"/>
          <w:shd w:val="clear" w:color="auto" w:fill="FFFFFF"/>
        </w:rPr>
        <w:t xml:space="preserve">Hội nghị lần thứ </w:t>
      </w:r>
      <w:r w:rsidR="00E44917" w:rsidRPr="00C12059">
        <w:rPr>
          <w:rFonts w:ascii="Times New Roman" w:hAnsi="Times New Roman"/>
          <w:bCs/>
          <w:sz w:val="28"/>
          <w:szCs w:val="28"/>
          <w:shd w:val="clear" w:color="auto" w:fill="FFFFFF"/>
        </w:rPr>
        <w:t xml:space="preserve">6 </w:t>
      </w:r>
      <w:r w:rsidRPr="00C12059">
        <w:rPr>
          <w:rFonts w:ascii="Times New Roman" w:hAnsi="Times New Roman"/>
          <w:bCs/>
          <w:sz w:val="28"/>
          <w:szCs w:val="28"/>
          <w:shd w:val="clear" w:color="auto" w:fill="FFFFFF"/>
        </w:rPr>
        <w:t>Ban Chấp hành Trung ương Đảng kh</w:t>
      </w:r>
      <w:r w:rsidR="008B1F53" w:rsidRPr="00C12059">
        <w:rPr>
          <w:rFonts w:ascii="Times New Roman" w:hAnsi="Times New Roman"/>
          <w:bCs/>
          <w:sz w:val="28"/>
          <w:szCs w:val="28"/>
          <w:shd w:val="clear" w:color="auto" w:fill="FFFFFF"/>
        </w:rPr>
        <w:t>oá</w:t>
      </w:r>
      <w:r w:rsidRPr="00C12059">
        <w:rPr>
          <w:rFonts w:ascii="Times New Roman" w:hAnsi="Times New Roman"/>
          <w:bCs/>
          <w:sz w:val="28"/>
          <w:szCs w:val="28"/>
          <w:shd w:val="clear" w:color="auto" w:fill="FFFFFF"/>
        </w:rPr>
        <w:t xml:space="preserve"> XIII đã ban hành nghị quyết về tiếp tục đổi mới phương thức lãnh đạo</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cầm quyền của Đảng đối với hệ thống chính trị trong giai đoạn mới</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xác định rõ quan điểm</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mục tiêu</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nhiệm vụ</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giải pháp tiếp tục đổi mới phương thức lãnh đạo</w:t>
      </w:r>
      <w:r w:rsidR="007608A5">
        <w:rPr>
          <w:rFonts w:ascii="Times New Roman" w:hAnsi="Times New Roman"/>
          <w:bCs/>
          <w:sz w:val="28"/>
          <w:szCs w:val="28"/>
          <w:shd w:val="clear" w:color="auto" w:fill="FFFFFF"/>
        </w:rPr>
        <w:t xml:space="preserve">, </w:t>
      </w:r>
      <w:r w:rsidRPr="00C12059">
        <w:rPr>
          <w:rFonts w:ascii="Times New Roman" w:hAnsi="Times New Roman"/>
          <w:bCs/>
          <w:sz w:val="28"/>
          <w:szCs w:val="28"/>
          <w:shd w:val="clear" w:color="auto" w:fill="FFFFFF"/>
        </w:rPr>
        <w:t>cầm quyền của Đảng đối với hệ thống chính trị trong giai đoạn mới.</w:t>
      </w:r>
      <w:r w:rsidR="0058719C" w:rsidRPr="00C12059">
        <w:rPr>
          <w:rFonts w:ascii="Times New Roman" w:hAnsi="Times New Roman"/>
          <w:bCs/>
          <w:sz w:val="28"/>
          <w:szCs w:val="28"/>
          <w:shd w:val="clear" w:color="auto" w:fill="FFFFFF"/>
        </w:rPr>
        <w:t xml:space="preserve"> </w:t>
      </w:r>
    </w:p>
    <w:p w14:paraId="6CF54387" w14:textId="77777777" w:rsidR="005063A2" w:rsidRPr="00C12059" w:rsidRDefault="005063A2" w:rsidP="00FC7EEB">
      <w:pPr>
        <w:pBdr>
          <w:top w:val="dotted" w:sz="4" w:space="0" w:color="FFFFFF"/>
          <w:left w:val="dotted" w:sz="4" w:space="0" w:color="FFFFFF"/>
          <w:bottom w:val="dotted" w:sz="4" w:space="0" w:color="FFFFFF"/>
          <w:right w:val="dotted" w:sz="4" w:space="0" w:color="FFFFFF"/>
        </w:pBdr>
        <w:shd w:val="clear" w:color="auto" w:fill="FFFFFF"/>
        <w:spacing w:before="120" w:line="370" w:lineRule="exact"/>
        <w:ind w:firstLine="720"/>
        <w:jc w:val="both"/>
        <w:outlineLvl w:val="2"/>
        <w:rPr>
          <w:rFonts w:ascii="Times New Roman" w:hAnsi="Times New Roman"/>
          <w:b/>
          <w:i/>
          <w:sz w:val="28"/>
          <w:szCs w:val="28"/>
        </w:rPr>
      </w:pPr>
      <w:bookmarkStart w:id="42" w:name="_Toc172899266"/>
      <w:bookmarkStart w:id="43" w:name="_Toc209342153"/>
      <w:r w:rsidRPr="00C12059">
        <w:rPr>
          <w:rFonts w:ascii="Times New Roman" w:hAnsi="Times New Roman"/>
          <w:b/>
          <w:i/>
          <w:sz w:val="28"/>
          <w:szCs w:val="28"/>
        </w:rPr>
        <w:t>2.</w:t>
      </w:r>
      <w:r w:rsidR="00D61978" w:rsidRPr="00C12059">
        <w:rPr>
          <w:rFonts w:ascii="Times New Roman" w:hAnsi="Times New Roman"/>
          <w:b/>
          <w:i/>
          <w:sz w:val="28"/>
          <w:szCs w:val="28"/>
        </w:rPr>
        <w:t>5</w:t>
      </w:r>
      <w:r w:rsidRPr="00C12059">
        <w:rPr>
          <w:rFonts w:ascii="Times New Roman" w:hAnsi="Times New Roman"/>
          <w:b/>
          <w:i/>
          <w:sz w:val="28"/>
          <w:szCs w:val="28"/>
        </w:rPr>
        <w:t>.2. Về xây dựng Nhà nước pháp quyền xã hội chủ nghĩa Việt Nam</w:t>
      </w:r>
      <w:bookmarkEnd w:id="42"/>
      <w:bookmarkEnd w:id="43"/>
    </w:p>
    <w:p w14:paraId="182C8B0E" w14:textId="77777777" w:rsidR="005063A2" w:rsidRPr="00C12059" w:rsidRDefault="005063A2" w:rsidP="00FC1631">
      <w:pPr>
        <w:pBdr>
          <w:top w:val="dotted" w:sz="4" w:space="0" w:color="FFFFFF"/>
          <w:left w:val="dotted" w:sz="4" w:space="0" w:color="FFFFFF"/>
          <w:bottom w:val="dotted" w:sz="4" w:space="0" w:color="FFFFFF"/>
          <w:right w:val="dotted" w:sz="4" w:space="0" w:color="FFFFFF"/>
        </w:pBdr>
        <w:shd w:val="clear" w:color="auto" w:fill="FFFFFF"/>
        <w:spacing w:before="120" w:line="380" w:lineRule="exact"/>
        <w:ind w:firstLine="720"/>
        <w:jc w:val="both"/>
        <w:rPr>
          <w:rFonts w:ascii="Times New Roman" w:hAnsi="Times New Roman"/>
          <w:sz w:val="28"/>
          <w:szCs w:val="28"/>
        </w:rPr>
      </w:pPr>
      <w:r w:rsidRPr="00C12059">
        <w:rPr>
          <w:rFonts w:ascii="Times New Roman" w:hAnsi="Times New Roman"/>
          <w:sz w:val="28"/>
          <w:szCs w:val="28"/>
        </w:rPr>
        <w:t>Qua 40 năm đổi mới</w:t>
      </w:r>
      <w:r w:rsidR="007608A5">
        <w:rPr>
          <w:rFonts w:ascii="Times New Roman" w:hAnsi="Times New Roman"/>
          <w:sz w:val="28"/>
          <w:szCs w:val="28"/>
        </w:rPr>
        <w:t xml:space="preserve">, </w:t>
      </w:r>
      <w:r w:rsidRPr="00C12059">
        <w:rPr>
          <w:rFonts w:ascii="Times New Roman" w:hAnsi="Times New Roman"/>
          <w:sz w:val="28"/>
          <w:szCs w:val="28"/>
        </w:rPr>
        <w:t>nhận thức</w:t>
      </w:r>
      <w:r w:rsidR="007608A5">
        <w:rPr>
          <w:rFonts w:ascii="Times New Roman" w:hAnsi="Times New Roman"/>
          <w:sz w:val="28"/>
          <w:szCs w:val="28"/>
        </w:rPr>
        <w:t xml:space="preserve">, </w:t>
      </w:r>
      <w:r w:rsidRPr="00C12059">
        <w:rPr>
          <w:rFonts w:ascii="Times New Roman" w:hAnsi="Times New Roman"/>
          <w:sz w:val="28"/>
          <w:szCs w:val="28"/>
        </w:rPr>
        <w:t xml:space="preserve">lý luận về Nhà nước pháp quyền </w:t>
      </w:r>
      <w:r w:rsidR="0013252E" w:rsidRPr="00C12059">
        <w:rPr>
          <w:rFonts w:ascii="Times New Roman" w:hAnsi="Times New Roman"/>
          <w:sz w:val="28"/>
          <w:szCs w:val="28"/>
        </w:rPr>
        <w:t>XHCN</w:t>
      </w:r>
      <w:r w:rsidRPr="00C12059">
        <w:rPr>
          <w:rFonts w:ascii="Times New Roman" w:hAnsi="Times New Roman"/>
          <w:sz w:val="28"/>
          <w:szCs w:val="28"/>
        </w:rPr>
        <w:t xml:space="preserve"> Việt Nam ngày càng thống nhất</w:t>
      </w:r>
      <w:r w:rsidR="007608A5">
        <w:rPr>
          <w:rFonts w:ascii="Times New Roman" w:hAnsi="Times New Roman"/>
          <w:sz w:val="28"/>
          <w:szCs w:val="28"/>
        </w:rPr>
        <w:t xml:space="preserve">, </w:t>
      </w:r>
      <w:r w:rsidRPr="00C12059">
        <w:rPr>
          <w:rFonts w:ascii="Times New Roman" w:hAnsi="Times New Roman"/>
          <w:sz w:val="28"/>
          <w:szCs w:val="28"/>
        </w:rPr>
        <w:t>đầy đủ và sâu sắc hơn.</w:t>
      </w:r>
    </w:p>
    <w:p w14:paraId="7FDF590C" w14:textId="77777777" w:rsidR="005063A2" w:rsidRPr="00C12059" w:rsidRDefault="005063A2" w:rsidP="00FC1631">
      <w:pPr>
        <w:pBdr>
          <w:top w:val="dotted" w:sz="4" w:space="0" w:color="FFFFFF"/>
          <w:left w:val="dotted" w:sz="4" w:space="0" w:color="FFFFFF"/>
          <w:bottom w:val="dotted" w:sz="4" w:space="0" w:color="FFFFFF"/>
          <w:right w:val="dotted" w:sz="4" w:space="0" w:color="FFFFFF"/>
        </w:pBdr>
        <w:shd w:val="clear" w:color="auto" w:fill="FFFFFF"/>
        <w:spacing w:before="120" w:line="380" w:lineRule="exact"/>
        <w:ind w:firstLine="720"/>
        <w:jc w:val="both"/>
        <w:rPr>
          <w:rFonts w:ascii="Times New Roman" w:hAnsi="Times New Roman"/>
          <w:sz w:val="28"/>
          <w:szCs w:val="28"/>
        </w:rPr>
      </w:pPr>
      <w:r w:rsidRPr="00C12059">
        <w:rPr>
          <w:rFonts w:ascii="Times New Roman" w:hAnsi="Times New Roman"/>
          <w:sz w:val="28"/>
          <w:szCs w:val="28"/>
        </w:rPr>
        <w:t xml:space="preserve">Đại hội X và </w:t>
      </w:r>
      <w:r w:rsidRPr="00C12059">
        <w:rPr>
          <w:rFonts w:ascii="Times New Roman" w:hAnsi="Times New Roman"/>
          <w:iCs/>
          <w:sz w:val="28"/>
          <w:szCs w:val="28"/>
        </w:rPr>
        <w:t>Cương lĩnh</w:t>
      </w:r>
      <w:r w:rsidRPr="00C12059">
        <w:rPr>
          <w:rFonts w:ascii="Times New Roman" w:hAnsi="Times New Roman"/>
          <w:sz w:val="28"/>
          <w:szCs w:val="28"/>
        </w:rPr>
        <w:t xml:space="preserve"> 2011 đã xác định </w:t>
      </w:r>
      <w:r w:rsidR="007608A5">
        <w:rPr>
          <w:rFonts w:ascii="Times New Roman" w:hAnsi="Times New Roman"/>
          <w:sz w:val="28"/>
          <w:szCs w:val="28"/>
        </w:rPr>
        <w:t>"</w:t>
      </w:r>
      <w:r w:rsidRPr="00C12059">
        <w:rPr>
          <w:rFonts w:ascii="Times New Roman" w:hAnsi="Times New Roman"/>
          <w:sz w:val="28"/>
          <w:szCs w:val="28"/>
        </w:rPr>
        <w:t xml:space="preserve">Nhà nước pháp quyền </w:t>
      </w:r>
      <w:r w:rsidR="0013252E" w:rsidRPr="00C12059">
        <w:rPr>
          <w:rFonts w:ascii="Times New Roman" w:hAnsi="Times New Roman"/>
          <w:sz w:val="28"/>
          <w:szCs w:val="28"/>
        </w:rPr>
        <w:t>xã hội chủ nghĩa</w:t>
      </w:r>
      <w:r w:rsidRPr="00C12059">
        <w:rPr>
          <w:rFonts w:ascii="Times New Roman" w:hAnsi="Times New Roman"/>
          <w:sz w:val="28"/>
          <w:szCs w:val="28"/>
        </w:rPr>
        <w:t xml:space="preserve"> của nhân dân</w:t>
      </w:r>
      <w:r w:rsidR="007608A5">
        <w:rPr>
          <w:rFonts w:ascii="Times New Roman" w:hAnsi="Times New Roman"/>
          <w:sz w:val="28"/>
          <w:szCs w:val="28"/>
        </w:rPr>
        <w:t xml:space="preserve">, </w:t>
      </w:r>
      <w:r w:rsidRPr="00C12059">
        <w:rPr>
          <w:rFonts w:ascii="Times New Roman" w:hAnsi="Times New Roman"/>
          <w:sz w:val="28"/>
          <w:szCs w:val="28"/>
        </w:rPr>
        <w:t>do nhân dân</w:t>
      </w:r>
      <w:r w:rsidR="007608A5">
        <w:rPr>
          <w:rFonts w:ascii="Times New Roman" w:hAnsi="Times New Roman"/>
          <w:sz w:val="28"/>
          <w:szCs w:val="28"/>
        </w:rPr>
        <w:t xml:space="preserve">, </w:t>
      </w:r>
      <w:r w:rsidRPr="00C12059">
        <w:rPr>
          <w:rFonts w:ascii="Times New Roman" w:hAnsi="Times New Roman"/>
          <w:sz w:val="28"/>
          <w:szCs w:val="28"/>
        </w:rPr>
        <w:t>vì nhân dân</w:t>
      </w:r>
      <w:r w:rsidR="007608A5">
        <w:rPr>
          <w:rFonts w:ascii="Times New Roman" w:hAnsi="Times New Roman"/>
          <w:sz w:val="28"/>
          <w:szCs w:val="28"/>
        </w:rPr>
        <w:t>"</w:t>
      </w:r>
      <w:r w:rsidRPr="00C12059">
        <w:rPr>
          <w:rFonts w:ascii="Times New Roman" w:hAnsi="Times New Roman"/>
          <w:sz w:val="28"/>
          <w:szCs w:val="28"/>
        </w:rPr>
        <w:t xml:space="preserve"> do Đảng Cộng sản lãnh đạo là một trong 8 thành tố</w:t>
      </w:r>
      <w:r w:rsidR="007608A5">
        <w:rPr>
          <w:rFonts w:ascii="Times New Roman" w:hAnsi="Times New Roman"/>
          <w:sz w:val="28"/>
          <w:szCs w:val="28"/>
        </w:rPr>
        <w:t xml:space="preserve">, </w:t>
      </w:r>
      <w:r w:rsidRPr="00C12059">
        <w:rPr>
          <w:rFonts w:ascii="Times New Roman" w:hAnsi="Times New Roman"/>
          <w:sz w:val="28"/>
          <w:szCs w:val="28"/>
        </w:rPr>
        <w:t xml:space="preserve">8 đặc trưng chủ yếu của xã hội XHCN mà Đảng lãnh đạo nhân dân ta xây dựng. Đại hội Đảng </w:t>
      </w:r>
      <w:r w:rsidR="00662C18" w:rsidRPr="00C12059">
        <w:rPr>
          <w:rFonts w:ascii="Times New Roman" w:hAnsi="Times New Roman"/>
          <w:sz w:val="28"/>
          <w:szCs w:val="28"/>
        </w:rPr>
        <w:t>kh</w:t>
      </w:r>
      <w:r w:rsidR="008B1F53" w:rsidRPr="00C12059">
        <w:rPr>
          <w:rFonts w:ascii="Times New Roman" w:hAnsi="Times New Roman"/>
          <w:sz w:val="28"/>
          <w:szCs w:val="28"/>
        </w:rPr>
        <w:t>oá</w:t>
      </w:r>
      <w:r w:rsidR="00662C18" w:rsidRPr="00C12059">
        <w:rPr>
          <w:rFonts w:ascii="Times New Roman" w:hAnsi="Times New Roman"/>
          <w:sz w:val="28"/>
          <w:szCs w:val="28"/>
        </w:rPr>
        <w:t xml:space="preserve"> </w:t>
      </w:r>
      <w:r w:rsidRPr="00C12059">
        <w:rPr>
          <w:rFonts w:ascii="Times New Roman" w:hAnsi="Times New Roman"/>
          <w:sz w:val="28"/>
          <w:szCs w:val="28"/>
        </w:rPr>
        <w:t>XII và Đại hội Đảng</w:t>
      </w:r>
      <w:r w:rsidR="006F6209" w:rsidRPr="00C12059">
        <w:rPr>
          <w:rFonts w:ascii="Times New Roman" w:hAnsi="Times New Roman"/>
          <w:sz w:val="28"/>
          <w:szCs w:val="28"/>
        </w:rPr>
        <w:t xml:space="preserve"> kh</w:t>
      </w:r>
      <w:r w:rsidR="008B1F53" w:rsidRPr="00C12059">
        <w:rPr>
          <w:rFonts w:ascii="Times New Roman" w:hAnsi="Times New Roman"/>
          <w:sz w:val="28"/>
          <w:szCs w:val="28"/>
        </w:rPr>
        <w:t>oá</w:t>
      </w:r>
      <w:r w:rsidRPr="00C12059">
        <w:rPr>
          <w:rFonts w:ascii="Times New Roman" w:hAnsi="Times New Roman"/>
          <w:sz w:val="28"/>
          <w:szCs w:val="28"/>
        </w:rPr>
        <w:t xml:space="preserve"> XIII</w:t>
      </w:r>
      <w:r w:rsidR="007608A5">
        <w:rPr>
          <w:rFonts w:ascii="Times New Roman" w:hAnsi="Times New Roman"/>
          <w:sz w:val="28"/>
          <w:szCs w:val="28"/>
        </w:rPr>
        <w:t xml:space="preserve">, </w:t>
      </w:r>
      <w:r w:rsidRPr="00C12059">
        <w:rPr>
          <w:rFonts w:ascii="Times New Roman" w:hAnsi="Times New Roman"/>
          <w:sz w:val="28"/>
          <w:szCs w:val="28"/>
        </w:rPr>
        <w:t xml:space="preserve">Đảng ta xác định xây dựng và hoàn thiện Nhà nước pháp quyền </w:t>
      </w:r>
      <w:r w:rsidR="00DC799B" w:rsidRPr="00C12059">
        <w:rPr>
          <w:rFonts w:ascii="Times New Roman" w:hAnsi="Times New Roman"/>
          <w:sz w:val="28"/>
          <w:szCs w:val="28"/>
        </w:rPr>
        <w:t xml:space="preserve">XHCN </w:t>
      </w:r>
      <w:r w:rsidRPr="00C12059">
        <w:rPr>
          <w:rFonts w:ascii="Times New Roman" w:hAnsi="Times New Roman"/>
          <w:sz w:val="28"/>
          <w:szCs w:val="28"/>
        </w:rPr>
        <w:t>Việt Nam của nhân dân</w:t>
      </w:r>
      <w:r w:rsidR="007608A5">
        <w:rPr>
          <w:rFonts w:ascii="Times New Roman" w:hAnsi="Times New Roman"/>
          <w:sz w:val="28"/>
          <w:szCs w:val="28"/>
        </w:rPr>
        <w:t xml:space="preserve">, </w:t>
      </w:r>
      <w:r w:rsidRPr="00C12059">
        <w:rPr>
          <w:rFonts w:ascii="Times New Roman" w:hAnsi="Times New Roman"/>
          <w:sz w:val="28"/>
          <w:szCs w:val="28"/>
        </w:rPr>
        <w:t>do nhân dân và vì nhân dân do Đảng lãnh đạo là nhiệm vụ trọng tâm của đ</w:t>
      </w:r>
      <w:r w:rsidR="0091440F" w:rsidRPr="00C12059">
        <w:rPr>
          <w:rFonts w:ascii="Times New Roman" w:hAnsi="Times New Roman"/>
          <w:sz w:val="28"/>
          <w:szCs w:val="28"/>
        </w:rPr>
        <w:t>ổ</w:t>
      </w:r>
      <w:r w:rsidRPr="00C12059">
        <w:rPr>
          <w:rFonts w:ascii="Times New Roman" w:hAnsi="Times New Roman"/>
          <w:sz w:val="28"/>
          <w:szCs w:val="28"/>
        </w:rPr>
        <w:t>i mới hệ thống chính trị.</w:t>
      </w:r>
    </w:p>
    <w:p w14:paraId="36680DB5" w14:textId="77777777" w:rsidR="005063A2" w:rsidRPr="00C12059" w:rsidRDefault="005063A2" w:rsidP="00FC1631">
      <w:pPr>
        <w:pBdr>
          <w:top w:val="dotted" w:sz="4" w:space="0" w:color="FFFFFF"/>
          <w:left w:val="dotted" w:sz="4" w:space="0" w:color="FFFFFF"/>
          <w:bottom w:val="dotted" w:sz="4" w:space="0" w:color="FFFFFF"/>
          <w:right w:val="dotted" w:sz="4" w:space="0" w:color="FFFFFF"/>
        </w:pBdr>
        <w:shd w:val="clear" w:color="auto" w:fill="FFFFFF"/>
        <w:spacing w:before="120" w:line="380" w:lineRule="exact"/>
        <w:ind w:firstLine="720"/>
        <w:jc w:val="both"/>
        <w:rPr>
          <w:rFonts w:ascii="Times New Roman" w:hAnsi="Times New Roman"/>
          <w:iCs/>
          <w:sz w:val="28"/>
          <w:szCs w:val="28"/>
          <w:bdr w:val="none" w:sz="0" w:space="0" w:color="auto" w:frame="1"/>
        </w:rPr>
      </w:pPr>
      <w:r w:rsidRPr="00C12059">
        <w:rPr>
          <w:rFonts w:ascii="Times New Roman" w:hAnsi="Times New Roman"/>
          <w:sz w:val="28"/>
          <w:szCs w:val="28"/>
        </w:rPr>
        <w:t>Cương lĩnh 2011 đã khẳng định bản chất nhà nước XHCN Việt Nam</w:t>
      </w:r>
      <w:r w:rsidR="007608A5">
        <w:rPr>
          <w:rFonts w:ascii="Times New Roman" w:hAnsi="Times New Roman"/>
          <w:sz w:val="28"/>
          <w:szCs w:val="28"/>
        </w:rPr>
        <w:t>: "</w:t>
      </w:r>
      <w:r w:rsidRPr="00C12059">
        <w:rPr>
          <w:rFonts w:ascii="Times New Roman" w:hAnsi="Times New Roman"/>
          <w:iCs/>
          <w:sz w:val="28"/>
          <w:szCs w:val="28"/>
        </w:rPr>
        <w:t>Nhà nước ta là Nhà nước pháp quyền xã hội chủ nghĩa của nhân dân</w:t>
      </w:r>
      <w:r w:rsidR="007608A5">
        <w:rPr>
          <w:rFonts w:ascii="Times New Roman" w:hAnsi="Times New Roman"/>
          <w:iCs/>
          <w:sz w:val="28"/>
          <w:szCs w:val="28"/>
        </w:rPr>
        <w:t xml:space="preserve">, </w:t>
      </w:r>
      <w:r w:rsidRPr="00C12059">
        <w:rPr>
          <w:rFonts w:ascii="Times New Roman" w:hAnsi="Times New Roman"/>
          <w:iCs/>
          <w:sz w:val="28"/>
          <w:szCs w:val="28"/>
        </w:rPr>
        <w:t>do nhân dân</w:t>
      </w:r>
      <w:r w:rsidR="007608A5">
        <w:rPr>
          <w:rFonts w:ascii="Times New Roman" w:hAnsi="Times New Roman"/>
          <w:iCs/>
          <w:sz w:val="28"/>
          <w:szCs w:val="28"/>
        </w:rPr>
        <w:t xml:space="preserve">, </w:t>
      </w:r>
      <w:r w:rsidRPr="00C12059">
        <w:rPr>
          <w:rFonts w:ascii="Times New Roman" w:hAnsi="Times New Roman"/>
          <w:iCs/>
          <w:sz w:val="28"/>
          <w:szCs w:val="28"/>
        </w:rPr>
        <w:t xml:space="preserve">vì nhân dân. Tất cả quyền lực Nhà nước thuộc về nhân dân mà nền tảng là </w:t>
      </w:r>
      <w:r w:rsidRPr="00C12059">
        <w:rPr>
          <w:rFonts w:ascii="Times New Roman" w:hAnsi="Times New Roman"/>
          <w:sz w:val="28"/>
          <w:szCs w:val="28"/>
        </w:rPr>
        <w:t>liên minh giữa giai cấp công nhân với giai cấp nông dân và đội ngũ trí thức</w:t>
      </w:r>
      <w:r w:rsidRPr="00C12059">
        <w:rPr>
          <w:rFonts w:ascii="Times New Roman" w:hAnsi="Times New Roman"/>
          <w:iCs/>
          <w:sz w:val="28"/>
          <w:szCs w:val="28"/>
        </w:rPr>
        <w:t>... Nhà nước ban hành pháp luật</w:t>
      </w:r>
      <w:r w:rsidR="007608A5">
        <w:rPr>
          <w:rFonts w:ascii="Times New Roman" w:hAnsi="Times New Roman"/>
          <w:iCs/>
          <w:sz w:val="28"/>
          <w:szCs w:val="28"/>
        </w:rPr>
        <w:t xml:space="preserve">; </w:t>
      </w:r>
      <w:r w:rsidRPr="00C12059">
        <w:rPr>
          <w:rFonts w:ascii="Times New Roman" w:hAnsi="Times New Roman"/>
          <w:iCs/>
          <w:sz w:val="28"/>
          <w:szCs w:val="28"/>
        </w:rPr>
        <w:t>tổ chức</w:t>
      </w:r>
      <w:r w:rsidR="007608A5">
        <w:rPr>
          <w:rFonts w:ascii="Times New Roman" w:hAnsi="Times New Roman"/>
          <w:iCs/>
          <w:sz w:val="28"/>
          <w:szCs w:val="28"/>
        </w:rPr>
        <w:t xml:space="preserve">, </w:t>
      </w:r>
      <w:r w:rsidRPr="00C12059">
        <w:rPr>
          <w:rFonts w:ascii="Times New Roman" w:hAnsi="Times New Roman"/>
          <w:iCs/>
          <w:sz w:val="28"/>
          <w:szCs w:val="28"/>
        </w:rPr>
        <w:t>quản lý xã hội bằng pháp luật và không ngừng tăng cường pháp chế xã hội chủ nghĩa</w:t>
      </w:r>
      <w:r w:rsidR="007608A5">
        <w:rPr>
          <w:rFonts w:ascii="Times New Roman" w:hAnsi="Times New Roman"/>
          <w:iCs/>
          <w:sz w:val="28"/>
          <w:szCs w:val="28"/>
        </w:rPr>
        <w:t>"</w:t>
      </w:r>
      <w:r w:rsidRPr="00C12059">
        <w:rPr>
          <w:rFonts w:ascii="Times New Roman" w:hAnsi="Times New Roman"/>
          <w:sz w:val="28"/>
          <w:szCs w:val="28"/>
        </w:rPr>
        <w:t xml:space="preserve">. Hội nghị lần thứ </w:t>
      </w:r>
      <w:r w:rsidR="0060139A" w:rsidRPr="00C12059">
        <w:rPr>
          <w:rFonts w:ascii="Times New Roman" w:hAnsi="Times New Roman"/>
          <w:sz w:val="28"/>
          <w:szCs w:val="28"/>
        </w:rPr>
        <w:t>6</w:t>
      </w:r>
      <w:r w:rsidRPr="00C12059">
        <w:rPr>
          <w:rFonts w:ascii="Times New Roman" w:hAnsi="Times New Roman"/>
          <w:sz w:val="28"/>
          <w:szCs w:val="28"/>
        </w:rPr>
        <w:t xml:space="preserve"> Ban Chấp hành </w:t>
      </w:r>
      <w:r w:rsidR="00220205" w:rsidRPr="00C12059">
        <w:rPr>
          <w:rFonts w:ascii="Times New Roman" w:hAnsi="Times New Roman"/>
          <w:sz w:val="28"/>
          <w:szCs w:val="28"/>
        </w:rPr>
        <w:t>T</w:t>
      </w:r>
      <w:r w:rsidRPr="00C12059">
        <w:rPr>
          <w:rFonts w:ascii="Times New Roman" w:hAnsi="Times New Roman"/>
          <w:sz w:val="28"/>
          <w:szCs w:val="28"/>
        </w:rPr>
        <w:t>rung ương Đả</w:t>
      </w:r>
      <w:r w:rsidR="00665863" w:rsidRPr="00C12059">
        <w:rPr>
          <w:rFonts w:ascii="Times New Roman" w:hAnsi="Times New Roman"/>
          <w:sz w:val="28"/>
          <w:szCs w:val="28"/>
        </w:rPr>
        <w:t>ng k</w:t>
      </w:r>
      <w:r w:rsidRPr="00C12059">
        <w:rPr>
          <w:rFonts w:ascii="Times New Roman" w:hAnsi="Times New Roman"/>
          <w:sz w:val="28"/>
          <w:szCs w:val="28"/>
        </w:rPr>
        <w:t>h</w:t>
      </w:r>
      <w:r w:rsidR="008B1F53" w:rsidRPr="00C12059">
        <w:rPr>
          <w:rFonts w:ascii="Times New Roman" w:hAnsi="Times New Roman"/>
          <w:sz w:val="28"/>
          <w:szCs w:val="28"/>
        </w:rPr>
        <w:t>oá</w:t>
      </w:r>
      <w:r w:rsidRPr="00C12059">
        <w:rPr>
          <w:rFonts w:ascii="Times New Roman" w:hAnsi="Times New Roman"/>
          <w:sz w:val="28"/>
          <w:szCs w:val="28"/>
        </w:rPr>
        <w:t xml:space="preserve"> XIII đã xác định 8 đặc trưng của Nhà nước pháp quyền </w:t>
      </w:r>
      <w:r w:rsidR="000D5F65" w:rsidRPr="00C12059">
        <w:rPr>
          <w:rFonts w:ascii="Times New Roman" w:hAnsi="Times New Roman"/>
          <w:sz w:val="28"/>
          <w:szCs w:val="28"/>
        </w:rPr>
        <w:t xml:space="preserve">XHCN </w:t>
      </w:r>
      <w:r w:rsidRPr="00C12059">
        <w:rPr>
          <w:rFonts w:ascii="Times New Roman" w:hAnsi="Times New Roman"/>
          <w:sz w:val="28"/>
          <w:szCs w:val="28"/>
        </w:rPr>
        <w:t>Việt Nam</w:t>
      </w:r>
      <w:r w:rsidRPr="00C12059">
        <w:rPr>
          <w:rFonts w:ascii="Times New Roman" w:hAnsi="Times New Roman"/>
          <w:iCs/>
          <w:sz w:val="28"/>
          <w:szCs w:val="28"/>
          <w:bdr w:val="none" w:sz="0" w:space="0" w:color="auto" w:frame="1"/>
        </w:rPr>
        <w:t xml:space="preserve">. </w:t>
      </w:r>
    </w:p>
    <w:p w14:paraId="50E2A541" w14:textId="77777777" w:rsidR="005063A2" w:rsidRPr="00C12059" w:rsidRDefault="005063A2" w:rsidP="00FC1631">
      <w:pPr>
        <w:pBdr>
          <w:top w:val="dotted" w:sz="4" w:space="0" w:color="FFFFFF"/>
          <w:left w:val="dotted" w:sz="4" w:space="0" w:color="FFFFFF"/>
          <w:bottom w:val="dotted" w:sz="4" w:space="0" w:color="FFFFFF"/>
          <w:right w:val="dotted" w:sz="4" w:space="0" w:color="FFFFFF"/>
        </w:pBdr>
        <w:shd w:val="clear" w:color="auto" w:fill="FFFFFF"/>
        <w:spacing w:before="120" w:line="390" w:lineRule="exact"/>
        <w:ind w:firstLine="720"/>
        <w:jc w:val="both"/>
        <w:rPr>
          <w:rFonts w:ascii="Times New Roman" w:hAnsi="Times New Roman"/>
          <w:sz w:val="28"/>
          <w:szCs w:val="28"/>
        </w:rPr>
      </w:pPr>
      <w:r w:rsidRPr="00C12059">
        <w:rPr>
          <w:rFonts w:ascii="Times New Roman" w:hAnsi="Times New Roman"/>
          <w:iCs/>
          <w:sz w:val="28"/>
          <w:szCs w:val="28"/>
        </w:rPr>
        <w:t>Cương lĩnh</w:t>
      </w:r>
      <w:r w:rsidRPr="00C12059">
        <w:rPr>
          <w:rFonts w:ascii="Times New Roman" w:hAnsi="Times New Roman"/>
          <w:sz w:val="28"/>
          <w:szCs w:val="28"/>
        </w:rPr>
        <w:t xml:space="preserve"> </w:t>
      </w:r>
      <w:r w:rsidRPr="00C12059">
        <w:rPr>
          <w:rFonts w:ascii="Times New Roman" w:hAnsi="Times New Roman"/>
          <w:iCs/>
          <w:sz w:val="28"/>
          <w:szCs w:val="28"/>
        </w:rPr>
        <w:t>2011</w:t>
      </w:r>
      <w:r w:rsidR="0081662D" w:rsidRPr="00C12059">
        <w:rPr>
          <w:rFonts w:ascii="Times New Roman" w:hAnsi="Times New Roman"/>
          <w:iCs/>
          <w:sz w:val="28"/>
          <w:szCs w:val="28"/>
        </w:rPr>
        <w:t xml:space="preserve"> của</w:t>
      </w:r>
      <w:r w:rsidRPr="00C12059">
        <w:rPr>
          <w:rFonts w:ascii="Times New Roman" w:hAnsi="Times New Roman"/>
          <w:i/>
          <w:sz w:val="28"/>
          <w:szCs w:val="28"/>
        </w:rPr>
        <w:t xml:space="preserve"> </w:t>
      </w:r>
      <w:r w:rsidRPr="00C12059">
        <w:rPr>
          <w:rFonts w:ascii="Times New Roman" w:hAnsi="Times New Roman"/>
          <w:sz w:val="28"/>
          <w:szCs w:val="28"/>
        </w:rPr>
        <w:t xml:space="preserve">Đảng </w:t>
      </w:r>
      <w:r w:rsidR="0081662D" w:rsidRPr="00C12059">
        <w:rPr>
          <w:rFonts w:ascii="Times New Roman" w:hAnsi="Times New Roman"/>
          <w:sz w:val="28"/>
          <w:szCs w:val="28"/>
        </w:rPr>
        <w:t>đã</w:t>
      </w:r>
      <w:r w:rsidRPr="00C12059">
        <w:rPr>
          <w:rFonts w:ascii="Times New Roman" w:hAnsi="Times New Roman"/>
          <w:sz w:val="28"/>
          <w:szCs w:val="28"/>
        </w:rPr>
        <w:t xml:space="preserve"> khẳng định nguyên tắc tổ chức quyền lực nhà nước pháp quyền XHCN Việt Nam</w:t>
      </w:r>
      <w:r w:rsidR="007608A5">
        <w:rPr>
          <w:rFonts w:ascii="Times New Roman" w:hAnsi="Times New Roman"/>
          <w:sz w:val="28"/>
          <w:szCs w:val="28"/>
        </w:rPr>
        <w:t xml:space="preserve">: </w:t>
      </w:r>
      <w:r w:rsidRPr="00C12059">
        <w:rPr>
          <w:rFonts w:ascii="Times New Roman" w:hAnsi="Times New Roman"/>
          <w:sz w:val="28"/>
          <w:szCs w:val="28"/>
        </w:rPr>
        <w:t xml:space="preserve">Tổ chức và hoạt động của bộ máy nhà nước theo nguyên </w:t>
      </w:r>
      <w:r w:rsidRPr="00C12059">
        <w:rPr>
          <w:rFonts w:ascii="Times New Roman" w:hAnsi="Times New Roman"/>
          <w:iCs/>
          <w:sz w:val="28"/>
          <w:szCs w:val="28"/>
        </w:rPr>
        <w:t>tắc tập trung dân chủ</w:t>
      </w:r>
      <w:r w:rsidR="007608A5">
        <w:rPr>
          <w:rFonts w:ascii="Times New Roman" w:hAnsi="Times New Roman"/>
          <w:iCs/>
          <w:sz w:val="28"/>
          <w:szCs w:val="28"/>
        </w:rPr>
        <w:t xml:space="preserve">, </w:t>
      </w:r>
      <w:r w:rsidRPr="00C12059">
        <w:rPr>
          <w:rFonts w:ascii="Times New Roman" w:hAnsi="Times New Roman"/>
          <w:iCs/>
          <w:sz w:val="28"/>
          <w:szCs w:val="28"/>
        </w:rPr>
        <w:t>có sự phân công</w:t>
      </w:r>
      <w:r w:rsidR="007608A5">
        <w:rPr>
          <w:rFonts w:ascii="Times New Roman" w:hAnsi="Times New Roman"/>
          <w:iCs/>
          <w:sz w:val="28"/>
          <w:szCs w:val="28"/>
        </w:rPr>
        <w:t xml:space="preserve">, </w:t>
      </w:r>
      <w:r w:rsidRPr="00C12059">
        <w:rPr>
          <w:rFonts w:ascii="Times New Roman" w:hAnsi="Times New Roman"/>
          <w:iCs/>
          <w:sz w:val="28"/>
          <w:szCs w:val="28"/>
        </w:rPr>
        <w:t>phân cấp</w:t>
      </w:r>
      <w:r w:rsidR="007608A5">
        <w:rPr>
          <w:rFonts w:ascii="Times New Roman" w:hAnsi="Times New Roman"/>
          <w:iCs/>
          <w:sz w:val="28"/>
          <w:szCs w:val="28"/>
        </w:rPr>
        <w:t xml:space="preserve">, </w:t>
      </w:r>
      <w:r w:rsidRPr="00C12059">
        <w:rPr>
          <w:rFonts w:ascii="Times New Roman" w:hAnsi="Times New Roman"/>
          <w:iCs/>
          <w:sz w:val="28"/>
          <w:szCs w:val="28"/>
        </w:rPr>
        <w:t>đồng thời bảo đảm sự chỉ đạo thống nhất của Trung ương. Hội nghị Trung ương 6 kh</w:t>
      </w:r>
      <w:r w:rsidR="008B1F53" w:rsidRPr="00C12059">
        <w:rPr>
          <w:rFonts w:ascii="Times New Roman" w:hAnsi="Times New Roman"/>
          <w:iCs/>
          <w:sz w:val="28"/>
          <w:szCs w:val="28"/>
        </w:rPr>
        <w:t>oá</w:t>
      </w:r>
      <w:r w:rsidRPr="00C12059">
        <w:rPr>
          <w:rFonts w:ascii="Times New Roman" w:hAnsi="Times New Roman"/>
          <w:iCs/>
          <w:sz w:val="28"/>
          <w:szCs w:val="28"/>
        </w:rPr>
        <w:t xml:space="preserve"> XIII chỉ rõ</w:t>
      </w:r>
      <w:r w:rsidR="007608A5">
        <w:rPr>
          <w:rFonts w:ascii="Times New Roman" w:hAnsi="Times New Roman"/>
          <w:iCs/>
          <w:sz w:val="28"/>
          <w:szCs w:val="28"/>
        </w:rPr>
        <w:t xml:space="preserve">: </w:t>
      </w:r>
      <w:r w:rsidRPr="00C12059">
        <w:rPr>
          <w:rFonts w:ascii="Times New Roman" w:hAnsi="Times New Roman"/>
          <w:iCs/>
          <w:sz w:val="28"/>
          <w:szCs w:val="28"/>
        </w:rPr>
        <w:t>Thực hiện nhất quán nguyên tắc tất cả quyền lực nhà nước thuộc về Nhân dân...</w:t>
      </w:r>
      <w:r w:rsidR="007608A5">
        <w:rPr>
          <w:rFonts w:ascii="Times New Roman" w:hAnsi="Times New Roman"/>
          <w:iCs/>
          <w:sz w:val="28"/>
          <w:szCs w:val="28"/>
        </w:rPr>
        <w:t xml:space="preserve">; </w:t>
      </w:r>
      <w:r w:rsidRPr="00C12059">
        <w:rPr>
          <w:rFonts w:ascii="Times New Roman" w:hAnsi="Times New Roman"/>
          <w:iCs/>
          <w:sz w:val="28"/>
          <w:szCs w:val="28"/>
        </w:rPr>
        <w:t>quyền lực nhà nước là thống nhất</w:t>
      </w:r>
      <w:r w:rsidR="007608A5">
        <w:rPr>
          <w:rFonts w:ascii="Times New Roman" w:hAnsi="Times New Roman"/>
          <w:iCs/>
          <w:sz w:val="28"/>
          <w:szCs w:val="28"/>
        </w:rPr>
        <w:t xml:space="preserve">, </w:t>
      </w:r>
      <w:r w:rsidRPr="00C12059">
        <w:rPr>
          <w:rFonts w:ascii="Times New Roman" w:hAnsi="Times New Roman"/>
          <w:iCs/>
          <w:sz w:val="28"/>
          <w:szCs w:val="28"/>
        </w:rPr>
        <w:t>có sự phân công rành mạch</w:t>
      </w:r>
      <w:r w:rsidR="007608A5">
        <w:rPr>
          <w:rFonts w:ascii="Times New Roman" w:hAnsi="Times New Roman"/>
          <w:iCs/>
          <w:sz w:val="28"/>
          <w:szCs w:val="28"/>
        </w:rPr>
        <w:t xml:space="preserve">, </w:t>
      </w:r>
      <w:r w:rsidRPr="00C12059">
        <w:rPr>
          <w:rFonts w:ascii="Times New Roman" w:hAnsi="Times New Roman"/>
          <w:iCs/>
          <w:sz w:val="28"/>
          <w:szCs w:val="28"/>
        </w:rPr>
        <w:t>phối hợp chặt chẽ</w:t>
      </w:r>
      <w:r w:rsidR="007608A5">
        <w:rPr>
          <w:rFonts w:ascii="Times New Roman" w:hAnsi="Times New Roman"/>
          <w:iCs/>
          <w:sz w:val="28"/>
          <w:szCs w:val="28"/>
        </w:rPr>
        <w:t xml:space="preserve">, </w:t>
      </w:r>
      <w:r w:rsidRPr="00C12059">
        <w:rPr>
          <w:rFonts w:ascii="Times New Roman" w:hAnsi="Times New Roman"/>
          <w:iCs/>
          <w:sz w:val="28"/>
          <w:szCs w:val="28"/>
        </w:rPr>
        <w:t>kiểm soát hiệu quả giữa các cơ quan nhà nước trong việc thực hiện các quyền lập pháp</w:t>
      </w:r>
      <w:r w:rsidR="007608A5">
        <w:rPr>
          <w:rFonts w:ascii="Times New Roman" w:hAnsi="Times New Roman"/>
          <w:iCs/>
          <w:sz w:val="28"/>
          <w:szCs w:val="28"/>
        </w:rPr>
        <w:t xml:space="preserve">, </w:t>
      </w:r>
      <w:r w:rsidRPr="00C12059">
        <w:rPr>
          <w:rFonts w:ascii="Times New Roman" w:hAnsi="Times New Roman"/>
          <w:iCs/>
          <w:sz w:val="28"/>
          <w:szCs w:val="28"/>
        </w:rPr>
        <w:t>hành pháp</w:t>
      </w:r>
      <w:r w:rsidR="007608A5">
        <w:rPr>
          <w:rFonts w:ascii="Times New Roman" w:hAnsi="Times New Roman"/>
          <w:iCs/>
          <w:sz w:val="28"/>
          <w:szCs w:val="28"/>
        </w:rPr>
        <w:t xml:space="preserve">, </w:t>
      </w:r>
      <w:r w:rsidRPr="00C12059">
        <w:rPr>
          <w:rFonts w:ascii="Times New Roman" w:hAnsi="Times New Roman"/>
          <w:iCs/>
          <w:sz w:val="28"/>
          <w:szCs w:val="28"/>
        </w:rPr>
        <w:t xml:space="preserve">tư pháp dưới sự giám sát của Nhân dân. </w:t>
      </w:r>
      <w:r w:rsidRPr="00C12059">
        <w:rPr>
          <w:rFonts w:ascii="Times New Roman" w:hAnsi="Times New Roman"/>
          <w:sz w:val="28"/>
          <w:szCs w:val="28"/>
        </w:rPr>
        <w:t>Pháp luật trong Nhà nước pháp quyền XHCN là ý chí và nguyện vọng của nhân dân được luật h</w:t>
      </w:r>
      <w:r w:rsidR="008B1F53" w:rsidRPr="00C12059">
        <w:rPr>
          <w:rFonts w:ascii="Times New Roman" w:hAnsi="Times New Roman"/>
          <w:sz w:val="28"/>
          <w:szCs w:val="28"/>
        </w:rPr>
        <w:t>oá</w:t>
      </w:r>
      <w:r w:rsidRPr="00C12059">
        <w:rPr>
          <w:rFonts w:ascii="Times New Roman" w:hAnsi="Times New Roman"/>
          <w:sz w:val="28"/>
          <w:szCs w:val="28"/>
        </w:rPr>
        <w:t>. Nhà nước ban hành pháp luật</w:t>
      </w:r>
      <w:r w:rsidR="007608A5">
        <w:rPr>
          <w:rFonts w:ascii="Times New Roman" w:hAnsi="Times New Roman"/>
          <w:sz w:val="28"/>
          <w:szCs w:val="28"/>
        </w:rPr>
        <w:t xml:space="preserve">; </w:t>
      </w:r>
      <w:r w:rsidRPr="00C12059">
        <w:rPr>
          <w:rFonts w:ascii="Times New Roman" w:hAnsi="Times New Roman"/>
          <w:sz w:val="28"/>
          <w:szCs w:val="28"/>
        </w:rPr>
        <w:t>tổ chức</w:t>
      </w:r>
      <w:r w:rsidR="007608A5">
        <w:rPr>
          <w:rFonts w:ascii="Times New Roman" w:hAnsi="Times New Roman"/>
          <w:sz w:val="28"/>
          <w:szCs w:val="28"/>
        </w:rPr>
        <w:t xml:space="preserve">, </w:t>
      </w:r>
      <w:r w:rsidRPr="00C12059">
        <w:rPr>
          <w:rFonts w:ascii="Times New Roman" w:hAnsi="Times New Roman"/>
          <w:sz w:val="28"/>
          <w:szCs w:val="28"/>
        </w:rPr>
        <w:t xml:space="preserve">quản lý xã hội bằng pháp luật và không ngừng tăng cường pháp chế </w:t>
      </w:r>
      <w:r w:rsidR="000D5F65" w:rsidRPr="00C12059">
        <w:rPr>
          <w:rFonts w:ascii="Times New Roman" w:hAnsi="Times New Roman"/>
          <w:sz w:val="28"/>
          <w:szCs w:val="28"/>
        </w:rPr>
        <w:t>XHCN</w:t>
      </w:r>
      <w:r w:rsidRPr="00C12059">
        <w:rPr>
          <w:rFonts w:ascii="Times New Roman" w:hAnsi="Times New Roman"/>
          <w:sz w:val="28"/>
          <w:szCs w:val="28"/>
        </w:rPr>
        <w:t xml:space="preserve">. </w:t>
      </w:r>
    </w:p>
    <w:p w14:paraId="21EA99EA" w14:textId="77777777" w:rsidR="005063A2" w:rsidRPr="00C12059" w:rsidRDefault="005063A2" w:rsidP="00FC7EEB">
      <w:pPr>
        <w:pBdr>
          <w:top w:val="dotted" w:sz="4" w:space="0" w:color="FFFFFF"/>
          <w:left w:val="dotted" w:sz="4" w:space="0" w:color="FFFFFF"/>
          <w:bottom w:val="dotted" w:sz="4" w:space="0" w:color="FFFFFF"/>
          <w:right w:val="dotted" w:sz="4" w:space="0" w:color="FFFFFF"/>
        </w:pBdr>
        <w:shd w:val="clear" w:color="auto" w:fill="FFFFFF"/>
        <w:spacing w:before="120" w:line="370" w:lineRule="exact"/>
        <w:ind w:firstLine="720"/>
        <w:jc w:val="both"/>
        <w:rPr>
          <w:rFonts w:ascii="Times New Roman" w:hAnsi="Times New Roman"/>
          <w:sz w:val="28"/>
          <w:szCs w:val="28"/>
        </w:rPr>
      </w:pPr>
      <w:r w:rsidRPr="00C12059">
        <w:rPr>
          <w:rFonts w:ascii="Times New Roman" w:hAnsi="Times New Roman"/>
          <w:iCs/>
          <w:sz w:val="28"/>
          <w:szCs w:val="28"/>
        </w:rPr>
        <w:t xml:space="preserve">Để xây dựng tổ chức và hoạt động của bộ máy Nhà nước pháp quyền </w:t>
      </w:r>
      <w:r w:rsidR="000D5F65" w:rsidRPr="00C12059">
        <w:rPr>
          <w:rFonts w:ascii="Times New Roman" w:hAnsi="Times New Roman"/>
          <w:sz w:val="28"/>
          <w:szCs w:val="28"/>
        </w:rPr>
        <w:t>XHCN</w:t>
      </w:r>
      <w:r w:rsidRPr="00C12059">
        <w:rPr>
          <w:rFonts w:ascii="Times New Roman" w:hAnsi="Times New Roman"/>
          <w:iCs/>
          <w:sz w:val="28"/>
          <w:szCs w:val="28"/>
        </w:rPr>
        <w:t xml:space="preserve"> Việt Nam</w:t>
      </w:r>
      <w:r w:rsidR="007608A5">
        <w:rPr>
          <w:rFonts w:ascii="Times New Roman" w:hAnsi="Times New Roman"/>
          <w:iCs/>
          <w:sz w:val="28"/>
          <w:szCs w:val="28"/>
        </w:rPr>
        <w:t xml:space="preserve">, </w:t>
      </w:r>
      <w:r w:rsidR="0081662D" w:rsidRPr="00C12059">
        <w:rPr>
          <w:rFonts w:ascii="Times New Roman" w:hAnsi="Times New Roman"/>
          <w:iCs/>
          <w:sz w:val="28"/>
          <w:szCs w:val="28"/>
        </w:rPr>
        <w:t>Đảng chủ trương</w:t>
      </w:r>
      <w:r w:rsidRPr="00C12059">
        <w:rPr>
          <w:rFonts w:ascii="Times New Roman" w:hAnsi="Times New Roman"/>
          <w:sz w:val="28"/>
          <w:szCs w:val="28"/>
          <w:bdr w:val="none" w:sz="0" w:space="0" w:color="auto" w:frame="1"/>
        </w:rPr>
        <w:t xml:space="preserve"> cần phải tiếp tục đổi mới tổ chức và hoạt động của bộ máy nhà nước</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thực hiện cải cách hành chính nhà nước</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p</w:t>
      </w:r>
      <w:r w:rsidRPr="00C12059">
        <w:rPr>
          <w:rFonts w:ascii="Times New Roman" w:hAnsi="Times New Roman"/>
          <w:sz w:val="28"/>
          <w:szCs w:val="28"/>
        </w:rPr>
        <w:t>hân định và nâng cao chất lượng đội ngũ cán bộ với công chức</w:t>
      </w:r>
      <w:r w:rsidR="007608A5">
        <w:rPr>
          <w:rFonts w:ascii="Times New Roman" w:hAnsi="Times New Roman"/>
          <w:sz w:val="28"/>
          <w:szCs w:val="28"/>
        </w:rPr>
        <w:t xml:space="preserve">, </w:t>
      </w:r>
      <w:r w:rsidRPr="00C12059">
        <w:rPr>
          <w:rFonts w:ascii="Times New Roman" w:hAnsi="Times New Roman"/>
          <w:sz w:val="28"/>
          <w:szCs w:val="28"/>
        </w:rPr>
        <w:t>viên chức nhà nước</w:t>
      </w:r>
      <w:r w:rsidR="007608A5">
        <w:rPr>
          <w:rFonts w:ascii="Times New Roman" w:hAnsi="Times New Roman"/>
          <w:sz w:val="28"/>
          <w:szCs w:val="28"/>
        </w:rPr>
        <w:t xml:space="preserve">; </w:t>
      </w:r>
      <w:r w:rsidRPr="00C12059">
        <w:rPr>
          <w:rFonts w:ascii="Times New Roman" w:hAnsi="Times New Roman"/>
          <w:sz w:val="28"/>
          <w:szCs w:val="28"/>
        </w:rPr>
        <w:t xml:space="preserve">đổi mới từ tư duy </w:t>
      </w:r>
      <w:r w:rsidR="007608A5">
        <w:rPr>
          <w:rFonts w:ascii="Times New Roman" w:hAnsi="Times New Roman"/>
          <w:sz w:val="28"/>
          <w:szCs w:val="28"/>
        </w:rPr>
        <w:t>"</w:t>
      </w:r>
      <w:r w:rsidRPr="00C12059">
        <w:rPr>
          <w:rFonts w:ascii="Times New Roman" w:hAnsi="Times New Roman"/>
          <w:sz w:val="28"/>
          <w:szCs w:val="28"/>
        </w:rPr>
        <w:t>nhà nước làm tất cả</w:t>
      </w:r>
      <w:r w:rsidR="007608A5">
        <w:rPr>
          <w:rFonts w:ascii="Times New Roman" w:hAnsi="Times New Roman"/>
          <w:sz w:val="28"/>
          <w:szCs w:val="28"/>
        </w:rPr>
        <w:t xml:space="preserve">", </w:t>
      </w:r>
      <w:r w:rsidRPr="00C12059">
        <w:rPr>
          <w:rFonts w:ascii="Times New Roman" w:hAnsi="Times New Roman"/>
          <w:sz w:val="28"/>
          <w:szCs w:val="28"/>
        </w:rPr>
        <w:t>sang tư duy đa dạng h</w:t>
      </w:r>
      <w:r w:rsidR="008B1F53" w:rsidRPr="00C12059">
        <w:rPr>
          <w:rFonts w:ascii="Times New Roman" w:hAnsi="Times New Roman"/>
          <w:sz w:val="28"/>
          <w:szCs w:val="28"/>
        </w:rPr>
        <w:t>oá</w:t>
      </w:r>
      <w:r w:rsidRPr="00C12059">
        <w:rPr>
          <w:rFonts w:ascii="Times New Roman" w:hAnsi="Times New Roman"/>
          <w:sz w:val="28"/>
          <w:szCs w:val="28"/>
        </w:rPr>
        <w:t xml:space="preserve"> các chủ thể làm kinh tế</w:t>
      </w:r>
      <w:r w:rsidR="007608A5">
        <w:rPr>
          <w:rFonts w:ascii="Times New Roman" w:hAnsi="Times New Roman"/>
          <w:sz w:val="28"/>
          <w:szCs w:val="28"/>
        </w:rPr>
        <w:t xml:space="preserve">, </w:t>
      </w:r>
      <w:r w:rsidRPr="00C12059">
        <w:rPr>
          <w:rFonts w:ascii="Times New Roman" w:hAnsi="Times New Roman"/>
          <w:sz w:val="28"/>
          <w:szCs w:val="28"/>
        </w:rPr>
        <w:t>giảm độc quyền nhà nước</w:t>
      </w:r>
      <w:r w:rsidR="007608A5">
        <w:rPr>
          <w:rFonts w:ascii="Times New Roman" w:hAnsi="Times New Roman"/>
          <w:sz w:val="28"/>
          <w:szCs w:val="28"/>
        </w:rPr>
        <w:t xml:space="preserve">, </w:t>
      </w:r>
      <w:r w:rsidRPr="00C12059">
        <w:rPr>
          <w:rFonts w:ascii="Times New Roman" w:hAnsi="Times New Roman"/>
          <w:sz w:val="28"/>
          <w:szCs w:val="28"/>
        </w:rPr>
        <w:t>x</w:t>
      </w:r>
      <w:r w:rsidR="008B1F53" w:rsidRPr="00C12059">
        <w:rPr>
          <w:rFonts w:ascii="Times New Roman" w:hAnsi="Times New Roman"/>
          <w:sz w:val="28"/>
          <w:szCs w:val="28"/>
        </w:rPr>
        <w:t>oá</w:t>
      </w:r>
      <w:r w:rsidRPr="00C12059">
        <w:rPr>
          <w:rFonts w:ascii="Times New Roman" w:hAnsi="Times New Roman"/>
          <w:sz w:val="28"/>
          <w:szCs w:val="28"/>
        </w:rPr>
        <w:t xml:space="preserve"> bỏ độc quyền doanh nghiệp.</w:t>
      </w:r>
    </w:p>
    <w:p w14:paraId="401F5DAE" w14:textId="77777777" w:rsidR="005063A2" w:rsidRPr="00C12059" w:rsidRDefault="0060139A" w:rsidP="00FC7EEB">
      <w:pPr>
        <w:pBdr>
          <w:top w:val="dotted" w:sz="4" w:space="0" w:color="FFFFFF"/>
          <w:left w:val="dotted" w:sz="4" w:space="0" w:color="FFFFFF"/>
          <w:bottom w:val="dotted" w:sz="4" w:space="0" w:color="FFFFFF"/>
          <w:right w:val="dotted" w:sz="4" w:space="0" w:color="FFFFFF"/>
        </w:pBdr>
        <w:shd w:val="clear" w:color="auto" w:fill="FFFFFF"/>
        <w:spacing w:before="120" w:line="400" w:lineRule="exact"/>
        <w:ind w:firstLine="720"/>
        <w:jc w:val="both"/>
        <w:rPr>
          <w:rFonts w:ascii="Times New Roman" w:hAnsi="Times New Roman"/>
          <w:sz w:val="28"/>
          <w:szCs w:val="28"/>
        </w:rPr>
      </w:pPr>
      <w:r w:rsidRPr="00C12059">
        <w:rPr>
          <w:rFonts w:ascii="Times New Roman" w:hAnsi="Times New Roman"/>
          <w:sz w:val="28"/>
          <w:szCs w:val="28"/>
        </w:rPr>
        <w:t>Nhận thức rõ hơn về vai trò của k</w:t>
      </w:r>
      <w:r w:rsidR="005063A2" w:rsidRPr="00C12059">
        <w:rPr>
          <w:rFonts w:ascii="Times New Roman" w:hAnsi="Times New Roman"/>
          <w:sz w:val="28"/>
          <w:szCs w:val="28"/>
        </w:rPr>
        <w:t xml:space="preserve">iểm soát quyền lực nhà nước là phương tiện để nhà nước tự mình giữ vững và phát huy bản chất của Nhà nước pháp quyền </w:t>
      </w:r>
      <w:r w:rsidR="000D5F65" w:rsidRPr="00C12059">
        <w:rPr>
          <w:rFonts w:ascii="Times New Roman" w:hAnsi="Times New Roman"/>
          <w:sz w:val="28"/>
          <w:szCs w:val="28"/>
        </w:rPr>
        <w:t>XHCN</w:t>
      </w:r>
      <w:r w:rsidR="005063A2" w:rsidRPr="00C12059">
        <w:rPr>
          <w:rFonts w:ascii="Times New Roman" w:hAnsi="Times New Roman"/>
          <w:sz w:val="28"/>
          <w:szCs w:val="28"/>
        </w:rPr>
        <w:t>. Đấu tranh</w:t>
      </w:r>
      <w:r w:rsidR="005063A2" w:rsidRPr="00C12059">
        <w:rPr>
          <w:rFonts w:ascii="Times New Roman" w:hAnsi="Times New Roman"/>
          <w:sz w:val="28"/>
          <w:szCs w:val="28"/>
          <w:bdr w:val="none" w:sz="0" w:space="0" w:color="auto" w:frame="1"/>
        </w:rPr>
        <w:t xml:space="preserve"> phòng</w:t>
      </w:r>
      <w:r w:rsidR="007608A5">
        <w:rPr>
          <w:rFonts w:ascii="Times New Roman" w:hAnsi="Times New Roman"/>
          <w:sz w:val="28"/>
          <w:szCs w:val="28"/>
          <w:bdr w:val="none" w:sz="0" w:space="0" w:color="auto" w:frame="1"/>
        </w:rPr>
        <w:t xml:space="preserve">, </w:t>
      </w:r>
      <w:r w:rsidR="005063A2" w:rsidRPr="00C12059">
        <w:rPr>
          <w:rFonts w:ascii="Times New Roman" w:hAnsi="Times New Roman"/>
          <w:sz w:val="28"/>
          <w:szCs w:val="28"/>
          <w:bdr w:val="none" w:sz="0" w:space="0" w:color="auto" w:frame="1"/>
        </w:rPr>
        <w:t>chống tham nhũng</w:t>
      </w:r>
      <w:r w:rsidR="007608A5">
        <w:rPr>
          <w:rFonts w:ascii="Times New Roman" w:hAnsi="Times New Roman"/>
          <w:sz w:val="28"/>
          <w:szCs w:val="28"/>
          <w:bdr w:val="none" w:sz="0" w:space="0" w:color="auto" w:frame="1"/>
        </w:rPr>
        <w:t xml:space="preserve">, </w:t>
      </w:r>
      <w:r w:rsidR="001B5A36" w:rsidRPr="00C12059">
        <w:rPr>
          <w:rFonts w:ascii="Times New Roman" w:hAnsi="Times New Roman"/>
          <w:sz w:val="28"/>
          <w:szCs w:val="28"/>
          <w:bdr w:val="none" w:sz="0" w:space="0" w:color="auto" w:frame="1"/>
        </w:rPr>
        <w:t>lãng phí</w:t>
      </w:r>
      <w:r w:rsidR="007608A5">
        <w:rPr>
          <w:rFonts w:ascii="Times New Roman" w:hAnsi="Times New Roman"/>
          <w:sz w:val="28"/>
          <w:szCs w:val="28"/>
          <w:bdr w:val="none" w:sz="0" w:space="0" w:color="auto" w:frame="1"/>
        </w:rPr>
        <w:t xml:space="preserve">, </w:t>
      </w:r>
      <w:r w:rsidR="005063A2" w:rsidRPr="00C12059">
        <w:rPr>
          <w:rFonts w:ascii="Times New Roman" w:hAnsi="Times New Roman"/>
          <w:sz w:val="28"/>
          <w:szCs w:val="28"/>
          <w:bdr w:val="none" w:sz="0" w:space="0" w:color="auto" w:frame="1"/>
        </w:rPr>
        <w:t>tiêu cực là nhiệm vụ quan trọng</w:t>
      </w:r>
      <w:r w:rsidR="007608A5">
        <w:rPr>
          <w:rFonts w:ascii="Times New Roman" w:hAnsi="Times New Roman"/>
          <w:sz w:val="28"/>
          <w:szCs w:val="28"/>
          <w:bdr w:val="none" w:sz="0" w:space="0" w:color="auto" w:frame="1"/>
        </w:rPr>
        <w:t xml:space="preserve">, </w:t>
      </w:r>
      <w:r w:rsidR="005063A2" w:rsidRPr="00C12059">
        <w:rPr>
          <w:rFonts w:ascii="Times New Roman" w:hAnsi="Times New Roman"/>
          <w:sz w:val="28"/>
          <w:szCs w:val="28"/>
          <w:bdr w:val="none" w:sz="0" w:space="0" w:color="auto" w:frame="1"/>
        </w:rPr>
        <w:t>kiên trì</w:t>
      </w:r>
      <w:r w:rsidR="007608A5">
        <w:rPr>
          <w:rFonts w:ascii="Times New Roman" w:hAnsi="Times New Roman"/>
          <w:sz w:val="28"/>
          <w:szCs w:val="28"/>
          <w:bdr w:val="none" w:sz="0" w:space="0" w:color="auto" w:frame="1"/>
        </w:rPr>
        <w:t xml:space="preserve">, </w:t>
      </w:r>
      <w:r w:rsidR="005063A2" w:rsidRPr="00C12059">
        <w:rPr>
          <w:rFonts w:ascii="Times New Roman" w:hAnsi="Times New Roman"/>
          <w:sz w:val="28"/>
          <w:szCs w:val="28"/>
          <w:bdr w:val="none" w:sz="0" w:space="0" w:color="auto" w:frame="1"/>
        </w:rPr>
        <w:t xml:space="preserve">lâu dài trong xây dựng </w:t>
      </w:r>
      <w:r w:rsidR="005063A2" w:rsidRPr="00C12059">
        <w:rPr>
          <w:rFonts w:ascii="Times New Roman" w:hAnsi="Times New Roman"/>
          <w:sz w:val="28"/>
          <w:szCs w:val="28"/>
        </w:rPr>
        <w:t xml:space="preserve">Nhà nước pháp quyền </w:t>
      </w:r>
      <w:r w:rsidR="00951DB5" w:rsidRPr="00C12059">
        <w:rPr>
          <w:rFonts w:ascii="Times New Roman" w:hAnsi="Times New Roman"/>
          <w:sz w:val="28"/>
          <w:szCs w:val="28"/>
        </w:rPr>
        <w:t xml:space="preserve">XHCN </w:t>
      </w:r>
      <w:r w:rsidR="005063A2" w:rsidRPr="00C12059">
        <w:rPr>
          <w:rFonts w:ascii="Times New Roman" w:hAnsi="Times New Roman"/>
          <w:sz w:val="28"/>
          <w:szCs w:val="28"/>
        </w:rPr>
        <w:t xml:space="preserve">Việt Nam. Trong quá trình xây dựng Nhà nước pháp quyền phải luôn bảo đảm </w:t>
      </w:r>
      <w:r w:rsidR="005063A2" w:rsidRPr="00C12059">
        <w:rPr>
          <w:rFonts w:ascii="Times New Roman" w:hAnsi="Times New Roman"/>
          <w:iCs/>
          <w:sz w:val="28"/>
          <w:szCs w:val="28"/>
        </w:rPr>
        <w:t>vai trò lãnh đạo của Đảng</w:t>
      </w:r>
      <w:r w:rsidR="007608A5">
        <w:rPr>
          <w:rFonts w:ascii="Times New Roman" w:hAnsi="Times New Roman"/>
          <w:iCs/>
          <w:sz w:val="28"/>
          <w:szCs w:val="28"/>
        </w:rPr>
        <w:t xml:space="preserve">, </w:t>
      </w:r>
      <w:r w:rsidR="005063A2" w:rsidRPr="00C12059">
        <w:rPr>
          <w:rFonts w:ascii="Times New Roman" w:hAnsi="Times New Roman"/>
          <w:iCs/>
          <w:sz w:val="28"/>
          <w:szCs w:val="28"/>
        </w:rPr>
        <w:t>vai trò của Mặt trận Tổ quốc</w:t>
      </w:r>
      <w:r w:rsidR="007608A5">
        <w:rPr>
          <w:rFonts w:ascii="Times New Roman" w:hAnsi="Times New Roman"/>
          <w:iCs/>
          <w:sz w:val="28"/>
          <w:szCs w:val="28"/>
        </w:rPr>
        <w:t xml:space="preserve">, </w:t>
      </w:r>
      <w:r w:rsidR="005063A2" w:rsidRPr="00C12059">
        <w:rPr>
          <w:rFonts w:ascii="Times New Roman" w:hAnsi="Times New Roman"/>
          <w:iCs/>
          <w:sz w:val="28"/>
          <w:szCs w:val="28"/>
        </w:rPr>
        <w:t>các tổ chức thành viên</w:t>
      </w:r>
      <w:r w:rsidR="007608A5">
        <w:rPr>
          <w:rFonts w:ascii="Times New Roman" w:hAnsi="Times New Roman"/>
          <w:iCs/>
          <w:sz w:val="28"/>
          <w:szCs w:val="28"/>
        </w:rPr>
        <w:t xml:space="preserve">, </w:t>
      </w:r>
      <w:r w:rsidR="005063A2" w:rsidRPr="00C12059">
        <w:rPr>
          <w:rFonts w:ascii="Times New Roman" w:hAnsi="Times New Roman"/>
          <w:iCs/>
          <w:sz w:val="28"/>
          <w:szCs w:val="28"/>
        </w:rPr>
        <w:t>các tổ chức xã hội tham gia đóng góp</w:t>
      </w:r>
      <w:r w:rsidR="007608A5">
        <w:rPr>
          <w:rFonts w:ascii="Times New Roman" w:hAnsi="Times New Roman"/>
          <w:iCs/>
          <w:sz w:val="28"/>
          <w:szCs w:val="28"/>
        </w:rPr>
        <w:t xml:space="preserve">, </w:t>
      </w:r>
      <w:r w:rsidR="005063A2" w:rsidRPr="00C12059">
        <w:rPr>
          <w:rFonts w:ascii="Times New Roman" w:hAnsi="Times New Roman"/>
          <w:iCs/>
          <w:sz w:val="28"/>
          <w:szCs w:val="28"/>
        </w:rPr>
        <w:t>xây dựng và hoàn thiện Nhà nước pháp quyền XHCN</w:t>
      </w:r>
      <w:r w:rsidR="005063A2" w:rsidRPr="00C12059">
        <w:rPr>
          <w:rFonts w:ascii="Times New Roman" w:hAnsi="Times New Roman"/>
          <w:i/>
          <w:sz w:val="28"/>
          <w:szCs w:val="28"/>
        </w:rPr>
        <w:t>.</w:t>
      </w:r>
    </w:p>
    <w:p w14:paraId="0E59B47B" w14:textId="77777777" w:rsidR="005063A2" w:rsidRPr="00C12059" w:rsidRDefault="005063A2" w:rsidP="00FC7EEB">
      <w:pPr>
        <w:pBdr>
          <w:top w:val="dotted" w:sz="4" w:space="0" w:color="FFFFFF"/>
          <w:left w:val="dotted" w:sz="4" w:space="0" w:color="FFFFFF"/>
          <w:bottom w:val="dotted" w:sz="4" w:space="0" w:color="FFFFFF"/>
          <w:right w:val="dotted" w:sz="4" w:space="0" w:color="FFFFFF"/>
        </w:pBdr>
        <w:shd w:val="clear" w:color="auto" w:fill="FFFFFF"/>
        <w:spacing w:before="120" w:line="380" w:lineRule="exact"/>
        <w:ind w:firstLine="720"/>
        <w:jc w:val="both"/>
        <w:outlineLvl w:val="2"/>
        <w:rPr>
          <w:rFonts w:ascii="Times New Roman" w:hAnsi="Times New Roman"/>
          <w:b/>
          <w:i/>
          <w:sz w:val="28"/>
          <w:szCs w:val="28"/>
          <w:lang w:eastAsia="vi-VN"/>
        </w:rPr>
      </w:pPr>
      <w:bookmarkStart w:id="44" w:name="_Toc172899267"/>
      <w:bookmarkStart w:id="45" w:name="_Toc209342154"/>
      <w:r w:rsidRPr="00C12059">
        <w:rPr>
          <w:rFonts w:ascii="Times New Roman" w:hAnsi="Times New Roman"/>
          <w:b/>
          <w:i/>
          <w:sz w:val="28"/>
          <w:szCs w:val="28"/>
          <w:lang w:eastAsia="vi-VN" w:bidi="vi-VN"/>
        </w:rPr>
        <w:t>2.</w:t>
      </w:r>
      <w:r w:rsidR="00D61978" w:rsidRPr="00C12059">
        <w:rPr>
          <w:rFonts w:ascii="Times New Roman" w:hAnsi="Times New Roman"/>
          <w:b/>
          <w:i/>
          <w:sz w:val="28"/>
          <w:szCs w:val="28"/>
          <w:lang w:eastAsia="vi-VN" w:bidi="vi-VN"/>
        </w:rPr>
        <w:t>5</w:t>
      </w:r>
      <w:r w:rsidRPr="00C12059">
        <w:rPr>
          <w:rFonts w:ascii="Times New Roman" w:hAnsi="Times New Roman"/>
          <w:b/>
          <w:i/>
          <w:sz w:val="28"/>
          <w:szCs w:val="28"/>
          <w:lang w:eastAsia="vi-VN" w:bidi="vi-VN"/>
        </w:rPr>
        <w:t>.3.</w:t>
      </w:r>
      <w:r w:rsidRPr="00C12059">
        <w:rPr>
          <w:rFonts w:ascii="Times New Roman" w:hAnsi="Times New Roman"/>
          <w:b/>
          <w:i/>
          <w:sz w:val="28"/>
          <w:szCs w:val="28"/>
        </w:rPr>
        <w:t xml:space="preserve"> Về </w:t>
      </w:r>
      <w:r w:rsidRPr="00C12059">
        <w:rPr>
          <w:rFonts w:ascii="Times New Roman" w:hAnsi="Times New Roman"/>
          <w:b/>
          <w:i/>
          <w:sz w:val="28"/>
          <w:szCs w:val="28"/>
          <w:lang w:eastAsia="vi-VN" w:bidi="vi-VN"/>
        </w:rPr>
        <w:t>h</w:t>
      </w:r>
      <w:r w:rsidRPr="00C12059">
        <w:rPr>
          <w:rFonts w:ascii="Times New Roman" w:hAnsi="Times New Roman"/>
          <w:b/>
          <w:i/>
          <w:sz w:val="28"/>
          <w:szCs w:val="28"/>
        </w:rPr>
        <w:t>oàn thiện và phát huy nền dân chủ xã hội chủ nghĩa</w:t>
      </w:r>
      <w:r w:rsidR="007608A5">
        <w:rPr>
          <w:rFonts w:ascii="Times New Roman" w:hAnsi="Times New Roman"/>
          <w:b/>
          <w:i/>
          <w:sz w:val="28"/>
          <w:szCs w:val="28"/>
        </w:rPr>
        <w:t xml:space="preserve">; </w:t>
      </w:r>
      <w:r w:rsidRPr="00C12059">
        <w:rPr>
          <w:rFonts w:ascii="Times New Roman" w:hAnsi="Times New Roman"/>
          <w:b/>
          <w:i/>
          <w:sz w:val="28"/>
          <w:szCs w:val="28"/>
        </w:rPr>
        <w:t>p</w:t>
      </w:r>
      <w:r w:rsidRPr="00C12059">
        <w:rPr>
          <w:rFonts w:ascii="Times New Roman" w:hAnsi="Times New Roman"/>
          <w:b/>
          <w:i/>
          <w:sz w:val="28"/>
          <w:szCs w:val="28"/>
          <w:lang w:eastAsia="vi-VN"/>
        </w:rPr>
        <w:t>hát huy sức mạnh của nhân dân</w:t>
      </w:r>
      <w:r w:rsidR="007608A5">
        <w:rPr>
          <w:rFonts w:ascii="Times New Roman" w:hAnsi="Times New Roman"/>
          <w:b/>
          <w:i/>
          <w:sz w:val="28"/>
          <w:szCs w:val="28"/>
          <w:lang w:eastAsia="vi-VN"/>
        </w:rPr>
        <w:t xml:space="preserve">; </w:t>
      </w:r>
      <w:r w:rsidRPr="00C12059">
        <w:rPr>
          <w:rFonts w:ascii="Times New Roman" w:hAnsi="Times New Roman"/>
          <w:b/>
          <w:i/>
          <w:sz w:val="28"/>
          <w:szCs w:val="28"/>
          <w:lang w:eastAsia="vi-VN"/>
        </w:rPr>
        <w:t>xây dựng và phát huy khối đại đoàn kết toàn dân tộc</w:t>
      </w:r>
      <w:r w:rsidR="007608A5">
        <w:rPr>
          <w:rFonts w:ascii="Times New Roman" w:hAnsi="Times New Roman"/>
          <w:b/>
          <w:i/>
          <w:sz w:val="28"/>
          <w:szCs w:val="28"/>
          <w:lang w:eastAsia="vi-VN"/>
        </w:rPr>
        <w:t xml:space="preserve">; </w:t>
      </w:r>
      <w:r w:rsidRPr="00C12059">
        <w:rPr>
          <w:rFonts w:ascii="Times New Roman" w:hAnsi="Times New Roman"/>
          <w:b/>
          <w:i/>
          <w:sz w:val="28"/>
          <w:szCs w:val="28"/>
          <w:lang w:eastAsia="vi-VN"/>
        </w:rPr>
        <w:t>xây dựng</w:t>
      </w:r>
      <w:r w:rsidR="007608A5">
        <w:rPr>
          <w:rFonts w:ascii="Times New Roman" w:hAnsi="Times New Roman"/>
          <w:b/>
          <w:i/>
          <w:sz w:val="28"/>
          <w:szCs w:val="28"/>
          <w:lang w:eastAsia="vi-VN"/>
        </w:rPr>
        <w:t xml:space="preserve">, </w:t>
      </w:r>
      <w:r w:rsidRPr="00C12059">
        <w:rPr>
          <w:rFonts w:ascii="Times New Roman" w:hAnsi="Times New Roman"/>
          <w:b/>
          <w:i/>
          <w:sz w:val="28"/>
          <w:szCs w:val="28"/>
          <w:lang w:eastAsia="vi-VN"/>
        </w:rPr>
        <w:t xml:space="preserve">đổi mới </w:t>
      </w:r>
      <w:r w:rsidRPr="00C12059">
        <w:rPr>
          <w:rFonts w:ascii="Times New Roman" w:hAnsi="Times New Roman"/>
          <w:b/>
          <w:i/>
          <w:sz w:val="28"/>
          <w:szCs w:val="28"/>
        </w:rPr>
        <w:t xml:space="preserve">Mặt trận Tổ quốc Việt Nam và các tổ chức </w:t>
      </w:r>
      <w:r w:rsidRPr="00C12059">
        <w:rPr>
          <w:rFonts w:ascii="Times New Roman" w:hAnsi="Times New Roman"/>
          <w:b/>
          <w:i/>
          <w:sz w:val="28"/>
          <w:szCs w:val="28"/>
          <w:shd w:val="clear" w:color="auto" w:fill="FFFFFF"/>
          <w:lang w:eastAsia="zh-CN"/>
        </w:rPr>
        <w:t>chính trị</w:t>
      </w:r>
      <w:r w:rsidRPr="00C12059">
        <w:rPr>
          <w:rFonts w:ascii="Times New Roman" w:hAnsi="Times New Roman"/>
          <w:b/>
          <w:i/>
          <w:sz w:val="28"/>
          <w:szCs w:val="28"/>
        </w:rPr>
        <w:t xml:space="preserve"> - </w:t>
      </w:r>
      <w:r w:rsidRPr="00C12059">
        <w:rPr>
          <w:rFonts w:ascii="Times New Roman" w:hAnsi="Times New Roman"/>
          <w:b/>
          <w:i/>
          <w:sz w:val="28"/>
          <w:szCs w:val="28"/>
          <w:lang w:eastAsia="vi-VN"/>
        </w:rPr>
        <w:t>xã hội</w:t>
      </w:r>
      <w:bookmarkEnd w:id="44"/>
      <w:bookmarkEnd w:id="45"/>
    </w:p>
    <w:p w14:paraId="226D851D" w14:textId="77777777" w:rsidR="005063A2" w:rsidRPr="00C12059" w:rsidRDefault="008D013A" w:rsidP="008B1F53">
      <w:pPr>
        <w:pBdr>
          <w:top w:val="dotted" w:sz="4" w:space="0" w:color="FFFFFF"/>
          <w:left w:val="dotted" w:sz="4" w:space="0" w:color="FFFFFF"/>
          <w:bottom w:val="dotted" w:sz="4" w:space="0" w:color="FFFFFF"/>
          <w:right w:val="dotted" w:sz="4" w:space="0" w:color="FFFFFF"/>
        </w:pBdr>
        <w:shd w:val="clear" w:color="auto" w:fill="FFFFFF"/>
        <w:spacing w:before="180" w:line="380" w:lineRule="exact"/>
        <w:ind w:firstLine="720"/>
        <w:jc w:val="both"/>
        <w:rPr>
          <w:rFonts w:ascii="Times New Roman" w:hAnsi="Times New Roman"/>
          <w:sz w:val="28"/>
          <w:szCs w:val="28"/>
          <w:shd w:val="clear" w:color="auto" w:fill="FFFFFF"/>
        </w:rPr>
      </w:pPr>
      <w:r w:rsidRPr="00C12059">
        <w:rPr>
          <w:rFonts w:ascii="Times New Roman" w:hAnsi="Times New Roman"/>
          <w:snapToGrid w:val="0"/>
          <w:sz w:val="28"/>
          <w:szCs w:val="28"/>
        </w:rPr>
        <w:t>Đảng đã nhận thức rõ hơn</w:t>
      </w:r>
      <w:r w:rsidR="007608A5">
        <w:rPr>
          <w:rFonts w:ascii="Times New Roman" w:hAnsi="Times New Roman"/>
          <w:snapToGrid w:val="0"/>
          <w:sz w:val="28"/>
          <w:szCs w:val="28"/>
        </w:rPr>
        <w:t xml:space="preserve">, </w:t>
      </w:r>
      <w:r w:rsidRPr="00C12059">
        <w:rPr>
          <w:rFonts w:ascii="Times New Roman" w:hAnsi="Times New Roman"/>
          <w:snapToGrid w:val="0"/>
          <w:sz w:val="28"/>
          <w:szCs w:val="28"/>
        </w:rPr>
        <w:t xml:space="preserve">thực </w:t>
      </w:r>
      <w:r w:rsidR="005063A2" w:rsidRPr="00C12059">
        <w:rPr>
          <w:rFonts w:ascii="Times New Roman" w:hAnsi="Times New Roman"/>
          <w:snapToGrid w:val="0"/>
          <w:sz w:val="28"/>
          <w:szCs w:val="28"/>
        </w:rPr>
        <w:t xml:space="preserve">hiện dân chủ </w:t>
      </w:r>
      <w:r w:rsidR="00504B2E" w:rsidRPr="00C12059">
        <w:rPr>
          <w:rFonts w:ascii="Times New Roman" w:hAnsi="Times New Roman"/>
          <w:sz w:val="28"/>
          <w:szCs w:val="28"/>
        </w:rPr>
        <w:t>XHCN</w:t>
      </w:r>
      <w:r w:rsidR="00504B2E" w:rsidRPr="00C12059">
        <w:rPr>
          <w:rFonts w:ascii="Times New Roman" w:hAnsi="Times New Roman"/>
          <w:snapToGrid w:val="0"/>
          <w:sz w:val="28"/>
          <w:szCs w:val="28"/>
        </w:rPr>
        <w:t xml:space="preserve"> </w:t>
      </w:r>
      <w:r w:rsidR="005063A2" w:rsidRPr="00C12059">
        <w:rPr>
          <w:rFonts w:ascii="Times New Roman" w:hAnsi="Times New Roman"/>
          <w:snapToGrid w:val="0"/>
          <w:sz w:val="28"/>
          <w:szCs w:val="28"/>
        </w:rPr>
        <w:t>là thực chất của việc đổi mới và kiện toàn hệ thống chính trị</w:t>
      </w:r>
      <w:r w:rsidR="007608A5">
        <w:rPr>
          <w:rFonts w:ascii="Times New Roman" w:hAnsi="Times New Roman"/>
          <w:snapToGrid w:val="0"/>
          <w:sz w:val="28"/>
          <w:szCs w:val="28"/>
        </w:rPr>
        <w:t xml:space="preserve">, </w:t>
      </w:r>
      <w:r w:rsidR="005063A2" w:rsidRPr="00C12059">
        <w:rPr>
          <w:rFonts w:ascii="Times New Roman" w:hAnsi="Times New Roman"/>
          <w:snapToGrid w:val="0"/>
          <w:sz w:val="28"/>
          <w:szCs w:val="28"/>
        </w:rPr>
        <w:t>đây vừa là mục tiêu</w:t>
      </w:r>
      <w:r w:rsidR="007608A5">
        <w:rPr>
          <w:rFonts w:ascii="Times New Roman" w:hAnsi="Times New Roman"/>
          <w:snapToGrid w:val="0"/>
          <w:sz w:val="28"/>
          <w:szCs w:val="28"/>
        </w:rPr>
        <w:t xml:space="preserve">, </w:t>
      </w:r>
      <w:r w:rsidR="005063A2" w:rsidRPr="00C12059">
        <w:rPr>
          <w:rFonts w:ascii="Times New Roman" w:hAnsi="Times New Roman"/>
          <w:snapToGrid w:val="0"/>
          <w:sz w:val="28"/>
          <w:szCs w:val="28"/>
        </w:rPr>
        <w:t>vừa là động lực của công cuộc đổi mới.</w:t>
      </w:r>
      <w:r w:rsidR="005063A2" w:rsidRPr="00C12059">
        <w:rPr>
          <w:rFonts w:ascii="Times New Roman" w:hAnsi="Times New Roman"/>
          <w:sz w:val="28"/>
          <w:szCs w:val="28"/>
          <w:shd w:val="clear" w:color="auto" w:fill="FFFFFF"/>
        </w:rPr>
        <w:t xml:space="preserve"> Đại hội XIII của Đảng </w:t>
      </w:r>
      <w:r w:rsidR="005063A2" w:rsidRPr="00C12059">
        <w:rPr>
          <w:rFonts w:ascii="Times New Roman" w:eastAsia="Batang" w:hAnsi="Times New Roman"/>
          <w:sz w:val="28"/>
          <w:szCs w:val="28"/>
          <w:lang w:eastAsia="ko-KR"/>
        </w:rPr>
        <w:t>chỉ rõ</w:t>
      </w:r>
      <w:r w:rsidR="005063A2" w:rsidRPr="00C12059">
        <w:rPr>
          <w:rFonts w:ascii="Times New Roman" w:hAnsi="Times New Roman"/>
          <w:sz w:val="28"/>
          <w:szCs w:val="28"/>
        </w:rPr>
        <w:t xml:space="preserve"> quan điểm</w:t>
      </w:r>
      <w:r w:rsidRPr="00C12059">
        <w:rPr>
          <w:rFonts w:ascii="Times New Roman" w:hAnsi="Times New Roman"/>
          <w:sz w:val="28"/>
          <w:szCs w:val="28"/>
        </w:rPr>
        <w:t xml:space="preserve"> hoàn thiện nền dân chủ XHCN là</w:t>
      </w:r>
      <w:r w:rsidR="007608A5">
        <w:rPr>
          <w:rFonts w:ascii="Times New Roman" w:hAnsi="Times New Roman"/>
          <w:sz w:val="28"/>
          <w:szCs w:val="28"/>
        </w:rPr>
        <w:t xml:space="preserve">: </w:t>
      </w:r>
      <w:r w:rsidR="005063A2" w:rsidRPr="00C12059">
        <w:rPr>
          <w:rFonts w:ascii="Times New Roman" w:hAnsi="Times New Roman"/>
          <w:sz w:val="28"/>
          <w:szCs w:val="28"/>
          <w:shd w:val="clear" w:color="auto" w:fill="FFFFFF"/>
        </w:rPr>
        <w:t>Đảng và Nhà nước ban hành đường lối</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chủ trương</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chính sách</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pháp luật tạo nền tảng chính trị</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pháp lý</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tôn trọng</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bảo đảm</w:t>
      </w:r>
      <w:r w:rsidR="007608A5">
        <w:rPr>
          <w:rFonts w:ascii="Times New Roman" w:hAnsi="Times New Roman"/>
          <w:sz w:val="28"/>
          <w:szCs w:val="28"/>
          <w:shd w:val="clear" w:color="auto" w:fill="FFFFFF"/>
        </w:rPr>
        <w:t xml:space="preserve">, </w:t>
      </w:r>
      <w:r w:rsidR="005063A2" w:rsidRPr="00C12059">
        <w:rPr>
          <w:rFonts w:ascii="Times New Roman" w:hAnsi="Times New Roman"/>
          <w:sz w:val="28"/>
          <w:szCs w:val="28"/>
          <w:shd w:val="clear" w:color="auto" w:fill="FFFFFF"/>
        </w:rPr>
        <w:t>bảo vệ quyền làm chủ của nhân dân. Đề cao vai trò chủ thể</w:t>
      </w:r>
      <w:r w:rsidR="007608A5">
        <w:rPr>
          <w:rFonts w:ascii="Times New Roman" w:hAnsi="Times New Roman"/>
          <w:sz w:val="28"/>
          <w:szCs w:val="28"/>
          <w:shd w:val="clear" w:color="auto" w:fill="FFFFFF"/>
        </w:rPr>
        <w:t xml:space="preserve">, </w:t>
      </w:r>
      <w:r w:rsidR="005063A2" w:rsidRPr="00C12059">
        <w:rPr>
          <w:rFonts w:ascii="Times New Roman" w:hAnsi="Times New Roman"/>
          <w:color w:val="000000"/>
          <w:sz w:val="28"/>
          <w:szCs w:val="28"/>
          <w:shd w:val="clear" w:color="auto" w:fill="FFFFFF"/>
        </w:rPr>
        <w:t>vị trí trung tâm</w:t>
      </w:r>
      <w:r w:rsidR="007E35CD" w:rsidRPr="00C12059">
        <w:rPr>
          <w:rFonts w:ascii="Times New Roman" w:hAnsi="Times New Roman"/>
          <w:color w:val="000000"/>
          <w:sz w:val="28"/>
          <w:szCs w:val="28"/>
          <w:shd w:val="clear" w:color="auto" w:fill="FFFFFF"/>
        </w:rPr>
        <w:t xml:space="preserve"> của Nhân dân trong</w:t>
      </w:r>
      <w:r w:rsidR="005063A2" w:rsidRPr="00C12059">
        <w:rPr>
          <w:rFonts w:ascii="Times New Roman" w:hAnsi="Times New Roman"/>
          <w:sz w:val="28"/>
          <w:szCs w:val="28"/>
          <w:shd w:val="clear" w:color="auto" w:fill="FFFFFF"/>
        </w:rPr>
        <w:t xml:space="preserve"> toàn bộ quá trình xây dựng và bảo vệ Tổ quốc.</w:t>
      </w:r>
    </w:p>
    <w:p w14:paraId="5E986660" w14:textId="77777777" w:rsidR="005063A2" w:rsidRPr="00C12059" w:rsidRDefault="005063A2" w:rsidP="008B1F53">
      <w:pPr>
        <w:pBdr>
          <w:top w:val="dotted" w:sz="4" w:space="0" w:color="FFFFFF"/>
          <w:left w:val="dotted" w:sz="4" w:space="0" w:color="FFFFFF"/>
          <w:bottom w:val="dotted" w:sz="4" w:space="0" w:color="FFFFFF"/>
          <w:right w:val="dotted" w:sz="4" w:space="0" w:color="FFFFFF"/>
        </w:pBdr>
        <w:shd w:val="clear" w:color="auto" w:fill="FFFFFF"/>
        <w:spacing w:before="180" w:line="380" w:lineRule="exact"/>
        <w:ind w:firstLine="720"/>
        <w:jc w:val="both"/>
        <w:rPr>
          <w:rFonts w:ascii="Times New Roman" w:hAnsi="Times New Roman"/>
          <w:sz w:val="28"/>
          <w:szCs w:val="28"/>
          <w:bdr w:val="none" w:sz="0" w:space="0" w:color="auto" w:frame="1"/>
        </w:rPr>
      </w:pPr>
      <w:r w:rsidRPr="00C12059">
        <w:rPr>
          <w:rFonts w:ascii="Times New Roman" w:hAnsi="Times New Roman"/>
          <w:sz w:val="28"/>
          <w:szCs w:val="28"/>
          <w:bdr w:val="none" w:sz="0" w:space="0" w:color="auto" w:frame="1"/>
        </w:rPr>
        <w:t xml:space="preserve">Cương lĩnh </w:t>
      </w:r>
      <w:r w:rsidRPr="00C12059">
        <w:rPr>
          <w:rStyle w:val="Nhnmanh"/>
          <w:rFonts w:ascii="Times New Roman" w:hAnsi="Times New Roman"/>
          <w:i w:val="0"/>
          <w:sz w:val="28"/>
          <w:szCs w:val="28"/>
          <w:shd w:val="clear" w:color="auto" w:fill="FFFFFF"/>
        </w:rPr>
        <w:t>1991</w:t>
      </w:r>
      <w:r w:rsidR="00601AD9" w:rsidRPr="00C12059">
        <w:rPr>
          <w:rStyle w:val="Nhnmanh"/>
          <w:rFonts w:ascii="Times New Roman" w:hAnsi="Times New Roman"/>
          <w:i w:val="0"/>
          <w:sz w:val="28"/>
          <w:szCs w:val="28"/>
          <w:shd w:val="clear" w:color="auto" w:fill="FFFFFF"/>
        </w:rPr>
        <w:t xml:space="preserve"> </w:t>
      </w:r>
      <w:r w:rsidRPr="00C12059">
        <w:rPr>
          <w:rFonts w:ascii="Times New Roman" w:hAnsi="Times New Roman"/>
          <w:sz w:val="28"/>
          <w:szCs w:val="28"/>
          <w:bdr w:val="none" w:sz="0" w:space="0" w:color="auto" w:frame="1"/>
        </w:rPr>
        <w:t>nhấn mạnh hai bài học kinh nghiệm về đoàn kết dân tộc</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(1) Sự nghiệp cách mạng là của nhân dân</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do nhân dân và vì nhân dân…</w:t>
      </w:r>
      <w:r w:rsidR="007608A5">
        <w:rPr>
          <w:rFonts w:ascii="Times New Roman" w:hAnsi="Times New Roman"/>
          <w:sz w:val="28"/>
          <w:szCs w:val="28"/>
          <w:bdr w:val="none" w:sz="0" w:space="0" w:color="auto" w:frame="1"/>
        </w:rPr>
        <w:t xml:space="preserve">; </w:t>
      </w:r>
      <w:r w:rsidR="006F1C6E" w:rsidRPr="00C12059">
        <w:rPr>
          <w:rFonts w:ascii="Times New Roman" w:hAnsi="Times New Roman"/>
          <w:sz w:val="28"/>
          <w:szCs w:val="28"/>
          <w:bdr w:val="none" w:sz="0" w:space="0" w:color="auto" w:frame="1"/>
        </w:rPr>
        <w:br/>
      </w:r>
      <w:r w:rsidRPr="00C12059">
        <w:rPr>
          <w:rFonts w:ascii="Times New Roman" w:hAnsi="Times New Roman"/>
          <w:sz w:val="28"/>
          <w:szCs w:val="28"/>
          <w:bdr w:val="none" w:sz="0" w:space="0" w:color="auto" w:frame="1"/>
        </w:rPr>
        <w:t>(2) Không ngừng củng cố</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tăng cường đoàn kết</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đoàn kết toàn Đảng</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đoàn kết toàn dân</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đoàn kết dân tộc</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 xml:space="preserve">đoàn kết quốc tế. </w:t>
      </w:r>
      <w:r w:rsidRPr="00C12059">
        <w:rPr>
          <w:rFonts w:ascii="Times New Roman" w:hAnsi="Times New Roman"/>
          <w:sz w:val="28"/>
          <w:szCs w:val="28"/>
          <w:shd w:val="clear" w:color="auto" w:fill="FFFFFF"/>
        </w:rPr>
        <w:t xml:space="preserve">Hội nghị lần thứ 7 </w:t>
      </w:r>
      <w:r w:rsidR="006F373B" w:rsidRPr="00C12059">
        <w:rPr>
          <w:rFonts w:ascii="Times New Roman" w:hAnsi="Times New Roman"/>
          <w:sz w:val="28"/>
          <w:szCs w:val="28"/>
          <w:shd w:val="clear" w:color="auto" w:fill="FFFFFF"/>
        </w:rPr>
        <w:t>Ban Chấp hành Trung ương</w:t>
      </w:r>
      <w:r w:rsidRPr="00C12059">
        <w:rPr>
          <w:rFonts w:ascii="Times New Roman" w:hAnsi="Times New Roman"/>
          <w:sz w:val="28"/>
          <w:szCs w:val="28"/>
          <w:shd w:val="clear" w:color="auto" w:fill="FFFFFF"/>
        </w:rPr>
        <w:t xml:space="preserve"> Đảng (kh</w:t>
      </w:r>
      <w:r w:rsidR="008B1F53" w:rsidRPr="00C12059">
        <w:rPr>
          <w:rFonts w:ascii="Times New Roman" w:hAnsi="Times New Roman"/>
          <w:sz w:val="28"/>
          <w:szCs w:val="28"/>
          <w:shd w:val="clear" w:color="auto" w:fill="FFFFFF"/>
        </w:rPr>
        <w:t>oá</w:t>
      </w:r>
      <w:r w:rsidRPr="00C12059">
        <w:rPr>
          <w:rFonts w:ascii="Times New Roman" w:hAnsi="Times New Roman"/>
          <w:sz w:val="28"/>
          <w:szCs w:val="28"/>
          <w:shd w:val="clear" w:color="auto" w:fill="FFFFFF"/>
        </w:rPr>
        <w:t xml:space="preserve"> IX) khẳng định</w:t>
      </w:r>
      <w:r w:rsidR="007608A5">
        <w:rPr>
          <w:rFonts w:ascii="Times New Roman" w:hAnsi="Times New Roman"/>
          <w:sz w:val="28"/>
          <w:szCs w:val="28"/>
          <w:shd w:val="clear" w:color="auto" w:fill="FFFFFF"/>
        </w:rPr>
        <w:t xml:space="preserve">: </w:t>
      </w:r>
      <w:r w:rsidR="007608A5">
        <w:rPr>
          <w:rFonts w:ascii="Times New Roman" w:hAnsi="Times New Roman"/>
          <w:sz w:val="28"/>
          <w:szCs w:val="28"/>
          <w:bdr w:val="none" w:sz="0" w:space="0" w:color="auto" w:frame="1"/>
        </w:rPr>
        <w:t>"</w:t>
      </w:r>
      <w:r w:rsidRPr="00C12059">
        <w:rPr>
          <w:rFonts w:ascii="Times New Roman" w:hAnsi="Times New Roman"/>
          <w:sz w:val="28"/>
          <w:szCs w:val="28"/>
          <w:bdr w:val="none" w:sz="0" w:space="0" w:color="auto" w:frame="1"/>
        </w:rPr>
        <w:t>Đại đoàn kết toàn dân tộc trên nền tảng liên minh giai cấp công nhân với giai cấp nông dân và đội ngũ trí thức dưới sự lãnh đạo của Đảng là đường lối chiến lược của cách mạng Việt Nam</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là nguồn sức mạnh</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động lực chủ yếu và là nhân tố có ý nghĩa quyết định bảo đảm thắng lợi bền vững của sự nghiệp xây dựng và bảo vệ Tổ quốc</w:t>
      </w:r>
      <w:r w:rsidR="007608A5">
        <w:rPr>
          <w:rFonts w:ascii="Times New Roman" w:hAnsi="Times New Roman"/>
          <w:sz w:val="28"/>
          <w:szCs w:val="28"/>
          <w:bdr w:val="none" w:sz="0" w:space="0" w:color="auto" w:frame="1"/>
        </w:rPr>
        <w:t>"</w:t>
      </w:r>
      <w:r w:rsidRPr="00C12059">
        <w:rPr>
          <w:rFonts w:ascii="Times New Roman" w:hAnsi="Times New Roman"/>
          <w:sz w:val="28"/>
          <w:szCs w:val="28"/>
          <w:bdr w:val="none" w:sz="0" w:space="0" w:color="auto" w:frame="1"/>
        </w:rPr>
        <w:t>.</w:t>
      </w:r>
      <w:r w:rsidR="00966A9E" w:rsidRPr="00C12059">
        <w:rPr>
          <w:rFonts w:ascii="Times New Roman" w:hAnsi="Times New Roman"/>
          <w:sz w:val="28"/>
          <w:szCs w:val="28"/>
          <w:bdr w:val="none" w:sz="0" w:space="0" w:color="auto" w:frame="1"/>
        </w:rPr>
        <w:t xml:space="preserve"> Nghị quyết</w:t>
      </w:r>
      <w:r w:rsidR="002B5764" w:rsidRPr="00C12059">
        <w:rPr>
          <w:rFonts w:ascii="Times New Roman" w:hAnsi="Times New Roman"/>
          <w:sz w:val="28"/>
          <w:szCs w:val="28"/>
          <w:bdr w:val="none" w:sz="0" w:space="0" w:color="auto" w:frame="1"/>
        </w:rPr>
        <w:t xml:space="preserve"> số</w:t>
      </w:r>
      <w:r w:rsidR="00966A9E" w:rsidRPr="00C12059">
        <w:rPr>
          <w:rFonts w:ascii="Times New Roman" w:hAnsi="Times New Roman"/>
          <w:sz w:val="28"/>
          <w:szCs w:val="28"/>
          <w:bdr w:val="none" w:sz="0" w:space="0" w:color="auto" w:frame="1"/>
        </w:rPr>
        <w:t xml:space="preserve"> 43-NQ/TW (2023</w:t>
      </w:r>
      <w:r w:rsidR="00BA613C" w:rsidRPr="00C12059">
        <w:rPr>
          <w:rFonts w:ascii="Times New Roman" w:hAnsi="Times New Roman"/>
          <w:sz w:val="28"/>
          <w:szCs w:val="28"/>
          <w:bdr w:val="none" w:sz="0" w:space="0" w:color="auto" w:frame="1"/>
        </w:rPr>
        <w:t>)</w:t>
      </w:r>
      <w:r w:rsidR="00966A9E" w:rsidRPr="00C12059">
        <w:rPr>
          <w:rFonts w:ascii="Times New Roman" w:hAnsi="Times New Roman"/>
          <w:sz w:val="28"/>
          <w:szCs w:val="28"/>
          <w:bdr w:val="none" w:sz="0" w:space="0" w:color="auto" w:frame="1"/>
        </w:rPr>
        <w:t xml:space="preserve"> về đại đoàn kết toàn dân tộc tiếp tục khẳng định và phát triển nhận </w:t>
      </w:r>
      <w:r w:rsidR="00CE433F" w:rsidRPr="00C12059">
        <w:rPr>
          <w:rFonts w:ascii="Times New Roman" w:hAnsi="Times New Roman"/>
          <w:sz w:val="28"/>
          <w:szCs w:val="28"/>
          <w:bdr w:val="none" w:sz="0" w:space="0" w:color="auto" w:frame="1"/>
        </w:rPr>
        <w:t>thức</w:t>
      </w:r>
      <w:r w:rsidR="00966A9E" w:rsidRPr="00C12059">
        <w:rPr>
          <w:rFonts w:ascii="Times New Roman" w:hAnsi="Times New Roman"/>
          <w:sz w:val="28"/>
          <w:szCs w:val="28"/>
          <w:bdr w:val="none" w:sz="0" w:space="0" w:color="auto" w:frame="1"/>
        </w:rPr>
        <w:t xml:space="preserve"> </w:t>
      </w:r>
      <w:r w:rsidR="00AD080B" w:rsidRPr="00C12059">
        <w:rPr>
          <w:rFonts w:ascii="Times New Roman" w:hAnsi="Times New Roman"/>
          <w:sz w:val="28"/>
          <w:szCs w:val="28"/>
          <w:bdr w:val="none" w:sz="0" w:space="0" w:color="auto" w:frame="1"/>
        </w:rPr>
        <w:t>xem đại đoàn kết toàn dân tộc là sự nghiệp của toàn dân</w:t>
      </w:r>
      <w:r w:rsidR="007608A5">
        <w:rPr>
          <w:rFonts w:ascii="Times New Roman" w:hAnsi="Times New Roman"/>
          <w:sz w:val="28"/>
          <w:szCs w:val="28"/>
          <w:bdr w:val="none" w:sz="0" w:space="0" w:color="auto" w:frame="1"/>
        </w:rPr>
        <w:t xml:space="preserve">, </w:t>
      </w:r>
      <w:r w:rsidR="00AD080B" w:rsidRPr="00C12059">
        <w:rPr>
          <w:rFonts w:ascii="Times New Roman" w:hAnsi="Times New Roman"/>
          <w:sz w:val="28"/>
          <w:szCs w:val="28"/>
          <w:bdr w:val="none" w:sz="0" w:space="0" w:color="auto" w:frame="1"/>
        </w:rPr>
        <w:t>là trách nhiệm của Đảng và cả hệ thống chính trị. Đoàn kết trong Đảng là hạt nhân</w:t>
      </w:r>
      <w:r w:rsidR="007608A5">
        <w:rPr>
          <w:rFonts w:ascii="Times New Roman" w:hAnsi="Times New Roman"/>
          <w:sz w:val="28"/>
          <w:szCs w:val="28"/>
          <w:bdr w:val="none" w:sz="0" w:space="0" w:color="auto" w:frame="1"/>
        </w:rPr>
        <w:t xml:space="preserve">, </w:t>
      </w:r>
      <w:r w:rsidR="00AD080B" w:rsidRPr="00C12059">
        <w:rPr>
          <w:rFonts w:ascii="Times New Roman" w:hAnsi="Times New Roman"/>
          <w:sz w:val="28"/>
          <w:szCs w:val="28"/>
          <w:bdr w:val="none" w:sz="0" w:space="0" w:color="auto" w:frame="1"/>
        </w:rPr>
        <w:t>là cơ sở vững chắc để xây dựng đoàn kết t</w:t>
      </w:r>
      <w:r w:rsidR="006F2A5D" w:rsidRPr="00C12059">
        <w:rPr>
          <w:rFonts w:ascii="Times New Roman" w:hAnsi="Times New Roman"/>
          <w:sz w:val="28"/>
          <w:szCs w:val="28"/>
          <w:bdr w:val="none" w:sz="0" w:space="0" w:color="auto" w:frame="1"/>
        </w:rPr>
        <w:t>ro</w:t>
      </w:r>
      <w:r w:rsidR="00AD080B" w:rsidRPr="00C12059">
        <w:rPr>
          <w:rFonts w:ascii="Times New Roman" w:hAnsi="Times New Roman"/>
          <w:sz w:val="28"/>
          <w:szCs w:val="28"/>
          <w:bdr w:val="none" w:sz="0" w:space="0" w:color="auto" w:frame="1"/>
        </w:rPr>
        <w:t>ng hệ thống chính tr</w:t>
      </w:r>
      <w:r w:rsidR="00905249" w:rsidRPr="00C12059">
        <w:rPr>
          <w:rFonts w:ascii="Times New Roman" w:hAnsi="Times New Roman"/>
          <w:sz w:val="28"/>
          <w:szCs w:val="28"/>
          <w:bdr w:val="none" w:sz="0" w:space="0" w:color="auto" w:frame="1"/>
        </w:rPr>
        <w:t>ị</w:t>
      </w:r>
      <w:r w:rsidR="007608A5">
        <w:rPr>
          <w:rFonts w:ascii="Times New Roman" w:hAnsi="Times New Roman"/>
          <w:sz w:val="28"/>
          <w:szCs w:val="28"/>
          <w:bdr w:val="none" w:sz="0" w:space="0" w:color="auto" w:frame="1"/>
        </w:rPr>
        <w:t xml:space="preserve">, </w:t>
      </w:r>
      <w:r w:rsidR="00AD080B" w:rsidRPr="00C12059">
        <w:rPr>
          <w:rFonts w:ascii="Times New Roman" w:hAnsi="Times New Roman"/>
          <w:sz w:val="28"/>
          <w:szCs w:val="28"/>
          <w:bdr w:val="none" w:sz="0" w:space="0" w:color="auto" w:frame="1"/>
        </w:rPr>
        <w:t>đoàn kết toàn dân tộc và đoàn kết quốc tế.</w:t>
      </w:r>
    </w:p>
    <w:p w14:paraId="179C5D99" w14:textId="77777777" w:rsidR="005063A2" w:rsidRPr="00C12059" w:rsidRDefault="005063A2" w:rsidP="00EC36FF">
      <w:pPr>
        <w:pBdr>
          <w:top w:val="dotted" w:sz="4" w:space="0" w:color="FFFFFF"/>
          <w:left w:val="dotted" w:sz="4" w:space="0" w:color="FFFFFF"/>
          <w:bottom w:val="dotted" w:sz="4" w:space="0" w:color="FFFFFF"/>
          <w:right w:val="dotted" w:sz="4" w:space="0" w:color="FFFFFF"/>
        </w:pBdr>
        <w:shd w:val="clear" w:color="auto" w:fill="FFFFFF"/>
        <w:spacing w:before="120" w:line="380" w:lineRule="exact"/>
        <w:ind w:firstLine="720"/>
        <w:jc w:val="both"/>
        <w:rPr>
          <w:rFonts w:ascii="Times New Roman" w:hAnsi="Times New Roman"/>
          <w:sz w:val="28"/>
          <w:szCs w:val="28"/>
        </w:rPr>
      </w:pPr>
      <w:r w:rsidRPr="00C12059">
        <w:rPr>
          <w:rFonts w:ascii="Times New Roman" w:hAnsi="Times New Roman"/>
          <w:sz w:val="28"/>
          <w:szCs w:val="28"/>
          <w:shd w:val="clear" w:color="auto" w:fill="FFFFFF"/>
        </w:rPr>
        <w:t>Bước vào công cuộc đổi mới</w:t>
      </w:r>
      <w:r w:rsidR="007608A5">
        <w:rPr>
          <w:rFonts w:ascii="Times New Roman" w:hAnsi="Times New Roman"/>
          <w:sz w:val="28"/>
          <w:szCs w:val="28"/>
          <w:shd w:val="clear" w:color="auto" w:fill="FFFFFF"/>
        </w:rPr>
        <w:t xml:space="preserve">, </w:t>
      </w:r>
      <w:r w:rsidR="000B3CE9" w:rsidRPr="00C12059">
        <w:rPr>
          <w:rFonts w:ascii="Times New Roman" w:hAnsi="Times New Roman"/>
          <w:sz w:val="28"/>
          <w:szCs w:val="28"/>
          <w:shd w:val="clear" w:color="auto" w:fill="FFFFFF"/>
        </w:rPr>
        <w:t>tại Đại hội VI</w:t>
      </w:r>
      <w:r w:rsidR="000B3CE9" w:rsidRPr="00C12059">
        <w:rPr>
          <w:rStyle w:val="fontstyle01"/>
          <w:rFonts w:eastAsia="Calibri"/>
          <w:iCs/>
          <w:color w:val="auto"/>
          <w:spacing w:val="0"/>
          <w:lang w:val="en-US"/>
        </w:rPr>
        <w:t xml:space="preserve"> </w:t>
      </w:r>
      <w:r w:rsidRPr="00C12059">
        <w:rPr>
          <w:rFonts w:ascii="Times New Roman" w:hAnsi="Times New Roman"/>
          <w:sz w:val="28"/>
          <w:szCs w:val="28"/>
          <w:shd w:val="clear" w:color="auto" w:fill="FFFFFF"/>
        </w:rPr>
        <w:t>Đảng ta sớm</w:t>
      </w:r>
      <w:r w:rsidR="000B3CE9" w:rsidRPr="00C12059">
        <w:rPr>
          <w:rFonts w:ascii="Times New Roman" w:hAnsi="Times New Roman"/>
          <w:sz w:val="28"/>
          <w:szCs w:val="28"/>
          <w:shd w:val="clear" w:color="auto" w:fill="FFFFFF"/>
        </w:rPr>
        <w:t xml:space="preserve"> chủ trương</w:t>
      </w:r>
      <w:r w:rsidR="000B3CE9" w:rsidRPr="00C12059">
        <w:rPr>
          <w:rStyle w:val="fontstyle01"/>
          <w:rFonts w:eastAsia="Calibri"/>
          <w:iCs/>
          <w:color w:val="auto"/>
          <w:spacing w:val="0"/>
          <w:lang w:val="en-US"/>
        </w:rPr>
        <w:t xml:space="preserve"> về</w:t>
      </w:r>
      <w:r w:rsidRPr="00C12059">
        <w:rPr>
          <w:rStyle w:val="fontstyle01"/>
          <w:rFonts w:eastAsia="Calibri"/>
          <w:iCs/>
          <w:color w:val="auto"/>
          <w:spacing w:val="0"/>
          <w:lang w:val="en-US"/>
        </w:rPr>
        <w:t xml:space="preserve"> </w:t>
      </w:r>
      <w:r w:rsidRPr="00C12059">
        <w:rPr>
          <w:rFonts w:ascii="Times New Roman" w:hAnsi="Times New Roman"/>
          <w:sz w:val="28"/>
          <w:szCs w:val="28"/>
        </w:rPr>
        <w:t xml:space="preserve">đổi </w:t>
      </w:r>
      <w:r w:rsidRPr="00C12059">
        <w:rPr>
          <w:rFonts w:ascii="Times New Roman" w:hAnsi="Times New Roman"/>
          <w:spacing w:val="4"/>
          <w:sz w:val="28"/>
          <w:szCs w:val="28"/>
        </w:rPr>
        <w:t xml:space="preserve">mới tổ chức và hoạt động của </w:t>
      </w:r>
      <w:r w:rsidRPr="00C12059">
        <w:rPr>
          <w:rFonts w:ascii="Times New Roman" w:eastAsia="Times New Roman" w:hAnsi="Times New Roman"/>
          <w:spacing w:val="4"/>
          <w:sz w:val="28"/>
          <w:szCs w:val="28"/>
        </w:rPr>
        <w:t>Mặt trận Tổ quốc Việt Nam và các tổ chức chính</w:t>
      </w:r>
      <w:r w:rsidRPr="00C12059">
        <w:rPr>
          <w:rFonts w:ascii="Times New Roman" w:eastAsia="Times New Roman" w:hAnsi="Times New Roman"/>
          <w:spacing w:val="4"/>
          <w:sz w:val="28"/>
          <w:szCs w:val="28"/>
          <w:shd w:val="clear" w:color="auto" w:fill="FFFFFF"/>
          <w:lang w:eastAsia="zh-CN"/>
        </w:rPr>
        <w:t xml:space="preserve"> trị</w:t>
      </w:r>
      <w:r w:rsidRPr="00C12059">
        <w:rPr>
          <w:rFonts w:ascii="Times New Roman" w:eastAsia="Times New Roman" w:hAnsi="Times New Roman"/>
          <w:sz w:val="28"/>
          <w:szCs w:val="28"/>
        </w:rPr>
        <w:t xml:space="preserve"> - </w:t>
      </w:r>
      <w:r w:rsidRPr="00C12059">
        <w:rPr>
          <w:rFonts w:ascii="Times New Roman" w:eastAsia="Times New Roman" w:hAnsi="Times New Roman"/>
          <w:sz w:val="28"/>
          <w:szCs w:val="28"/>
          <w:lang w:eastAsia="vi-VN"/>
        </w:rPr>
        <w:t xml:space="preserve">xã hội. </w:t>
      </w:r>
      <w:r w:rsidR="000B3CE9" w:rsidRPr="00C12059">
        <w:rPr>
          <w:rFonts w:ascii="Times New Roman" w:eastAsia="Times New Roman" w:hAnsi="Times New Roman"/>
          <w:sz w:val="28"/>
          <w:szCs w:val="28"/>
          <w:lang w:eastAsia="vi-VN"/>
        </w:rPr>
        <w:t xml:space="preserve">Đến </w:t>
      </w:r>
      <w:r w:rsidRPr="00C12059">
        <w:rPr>
          <w:rFonts w:ascii="Times New Roman" w:eastAsia="Times New Roman" w:hAnsi="Times New Roman"/>
          <w:sz w:val="28"/>
          <w:szCs w:val="28"/>
          <w:lang w:eastAsia="vi-VN"/>
        </w:rPr>
        <w:t>Đại hội VII</w:t>
      </w:r>
      <w:r w:rsidR="007608A5">
        <w:rPr>
          <w:rFonts w:ascii="Times New Roman" w:eastAsia="Times New Roman" w:hAnsi="Times New Roman"/>
          <w:sz w:val="28"/>
          <w:szCs w:val="28"/>
          <w:lang w:eastAsia="vi-VN"/>
        </w:rPr>
        <w:t xml:space="preserve">, </w:t>
      </w:r>
      <w:r w:rsidRPr="00C12059">
        <w:rPr>
          <w:rFonts w:ascii="Times New Roman" w:eastAsia="Times New Roman" w:hAnsi="Times New Roman"/>
          <w:sz w:val="28"/>
          <w:szCs w:val="28"/>
          <w:lang w:eastAsia="vi-VN"/>
        </w:rPr>
        <w:t>Đảng</w:t>
      </w:r>
      <w:r w:rsidR="000B3CE9" w:rsidRPr="00C12059">
        <w:rPr>
          <w:rFonts w:ascii="Times New Roman" w:eastAsia="Times New Roman" w:hAnsi="Times New Roman"/>
          <w:sz w:val="28"/>
          <w:szCs w:val="28"/>
          <w:lang w:eastAsia="vi-VN"/>
        </w:rPr>
        <w:t xml:space="preserve"> nhấn mạnh</w:t>
      </w:r>
      <w:r w:rsidR="007608A5">
        <w:rPr>
          <w:rStyle w:val="fontstyle01"/>
          <w:rFonts w:eastAsia="Calibri"/>
          <w:iCs/>
          <w:color w:val="auto"/>
          <w:spacing w:val="0"/>
          <w:lang w:val="en-US"/>
        </w:rPr>
        <w:t>: "</w:t>
      </w:r>
      <w:r w:rsidRPr="00C12059">
        <w:rPr>
          <w:rFonts w:ascii="Times New Roman" w:hAnsi="Times New Roman"/>
          <w:iCs/>
          <w:sz w:val="28"/>
          <w:szCs w:val="28"/>
        </w:rPr>
        <w:t>Mặt trận Tổ quốc và các đoàn thể nhân dân</w:t>
      </w:r>
      <w:r w:rsidRPr="00C12059">
        <w:rPr>
          <w:rFonts w:ascii="Times New Roman" w:hAnsi="Times New Roman"/>
          <w:i/>
          <w:iCs/>
          <w:sz w:val="28"/>
          <w:szCs w:val="28"/>
        </w:rPr>
        <w:t xml:space="preserve"> </w:t>
      </w:r>
      <w:r w:rsidRPr="00C12059">
        <w:rPr>
          <w:rFonts w:ascii="Times New Roman" w:hAnsi="Times New Roman"/>
          <w:sz w:val="28"/>
          <w:szCs w:val="28"/>
        </w:rPr>
        <w:t>cần được đổi mới về tổ chức và hoạt động để thực sự góp phần thực hiện dân chủ và đổi mới xã hội</w:t>
      </w:r>
      <w:r w:rsidR="007608A5">
        <w:rPr>
          <w:rFonts w:ascii="Times New Roman" w:hAnsi="Times New Roman"/>
          <w:sz w:val="28"/>
          <w:szCs w:val="28"/>
        </w:rPr>
        <w:t xml:space="preserve">, </w:t>
      </w:r>
      <w:r w:rsidRPr="00C12059">
        <w:rPr>
          <w:rFonts w:ascii="Times New Roman" w:hAnsi="Times New Roman"/>
          <w:sz w:val="28"/>
          <w:szCs w:val="28"/>
        </w:rPr>
        <w:t>chăm lo và bảo vệ lợi ích chính đáng của Nhân dân</w:t>
      </w:r>
      <w:r w:rsidR="007608A5">
        <w:rPr>
          <w:rFonts w:ascii="Times New Roman" w:hAnsi="Times New Roman"/>
          <w:sz w:val="28"/>
          <w:szCs w:val="28"/>
        </w:rPr>
        <w:t xml:space="preserve">; </w:t>
      </w:r>
      <w:r w:rsidRPr="00C12059">
        <w:rPr>
          <w:rFonts w:ascii="Times New Roman" w:hAnsi="Times New Roman"/>
          <w:sz w:val="28"/>
          <w:szCs w:val="28"/>
        </w:rPr>
        <w:t>tham gia các công việc quản lý nhà nước</w:t>
      </w:r>
      <w:r w:rsidR="007608A5">
        <w:rPr>
          <w:rFonts w:ascii="Times New Roman" w:hAnsi="Times New Roman"/>
          <w:sz w:val="28"/>
          <w:szCs w:val="28"/>
        </w:rPr>
        <w:t xml:space="preserve">; </w:t>
      </w:r>
      <w:r w:rsidRPr="00C12059">
        <w:rPr>
          <w:rFonts w:ascii="Times New Roman" w:hAnsi="Times New Roman"/>
          <w:sz w:val="28"/>
          <w:szCs w:val="28"/>
        </w:rPr>
        <w:t>giữ vững và tăng cường mối liên hệ mật thiết giữa Đảng và Nhà nước với Nhân dân</w:t>
      </w:r>
      <w:r w:rsidR="007608A5">
        <w:rPr>
          <w:rStyle w:val="fontstyle01"/>
          <w:rFonts w:eastAsia="Calibri"/>
          <w:iCs/>
          <w:color w:val="auto"/>
          <w:spacing w:val="0"/>
          <w:lang w:val="en-US"/>
        </w:rPr>
        <w:t>"</w:t>
      </w:r>
      <w:r w:rsidRPr="00C12059">
        <w:rPr>
          <w:rStyle w:val="fontstyle01"/>
          <w:rFonts w:eastAsia="Calibri"/>
          <w:iCs/>
          <w:color w:val="auto"/>
          <w:spacing w:val="0"/>
          <w:lang w:val="en-US"/>
        </w:rPr>
        <w:t xml:space="preserve">. </w:t>
      </w:r>
      <w:r w:rsidRPr="00C12059">
        <w:rPr>
          <w:rFonts w:ascii="Times New Roman" w:hAnsi="Times New Roman"/>
          <w:sz w:val="28"/>
          <w:szCs w:val="28"/>
        </w:rPr>
        <w:t>Nhận thức của Đảng về nguyên tắc tổ chức và hoạt động của Mặt trận Tổ quốc Việt Nam và các tổ chức chính trị - xã hội được</w:t>
      </w:r>
      <w:r w:rsidR="00400B7E" w:rsidRPr="00C12059">
        <w:rPr>
          <w:rFonts w:ascii="Times New Roman" w:hAnsi="Times New Roman"/>
          <w:sz w:val="28"/>
          <w:szCs w:val="28"/>
        </w:rPr>
        <w:t xml:space="preserve"> tiếp tục</w:t>
      </w:r>
      <w:r w:rsidRPr="00C12059">
        <w:rPr>
          <w:rFonts w:ascii="Times New Roman" w:hAnsi="Times New Roman"/>
          <w:sz w:val="28"/>
          <w:szCs w:val="28"/>
        </w:rPr>
        <w:t xml:space="preserve"> phát triển trong quá trình đổi mới.</w:t>
      </w:r>
      <w:r w:rsidR="009F6B9D" w:rsidRPr="00C12059">
        <w:rPr>
          <w:rFonts w:ascii="Times New Roman" w:hAnsi="Times New Roman"/>
          <w:sz w:val="28"/>
          <w:szCs w:val="28"/>
        </w:rPr>
        <w:t xml:space="preserve"> </w:t>
      </w:r>
      <w:r w:rsidR="00C360FC" w:rsidRPr="00C12059">
        <w:rPr>
          <w:rFonts w:ascii="Times New Roman" w:hAnsi="Times New Roman"/>
          <w:sz w:val="28"/>
          <w:szCs w:val="28"/>
        </w:rPr>
        <w:t>Đến Đại hội XIII Đảng ta khẳng định</w:t>
      </w:r>
      <w:r w:rsidR="007608A5">
        <w:rPr>
          <w:rFonts w:ascii="Times New Roman" w:hAnsi="Times New Roman"/>
          <w:sz w:val="28"/>
          <w:szCs w:val="28"/>
        </w:rPr>
        <w:t>: "</w:t>
      </w:r>
      <w:r w:rsidR="00837479" w:rsidRPr="00C12059">
        <w:rPr>
          <w:rFonts w:ascii="Times New Roman" w:hAnsi="Times New Roman"/>
          <w:sz w:val="28"/>
          <w:szCs w:val="28"/>
        </w:rPr>
        <w:t>Đ</w:t>
      </w:r>
      <w:r w:rsidR="00CF7165" w:rsidRPr="00C12059">
        <w:rPr>
          <w:rFonts w:ascii="Times New Roman" w:hAnsi="Times New Roman"/>
          <w:sz w:val="28"/>
          <w:szCs w:val="28"/>
        </w:rPr>
        <w:t>ổi mới tổ chức bộ máy</w:t>
      </w:r>
      <w:r w:rsidR="007608A5">
        <w:rPr>
          <w:rFonts w:ascii="Times New Roman" w:hAnsi="Times New Roman"/>
          <w:sz w:val="28"/>
          <w:szCs w:val="28"/>
        </w:rPr>
        <w:t xml:space="preserve">, </w:t>
      </w:r>
      <w:r w:rsidR="00CF7165" w:rsidRPr="00C12059">
        <w:rPr>
          <w:rFonts w:ascii="Times New Roman" w:hAnsi="Times New Roman"/>
          <w:sz w:val="28"/>
          <w:szCs w:val="28"/>
        </w:rPr>
        <w:t>nội dung và phương thức hoạt động</w:t>
      </w:r>
      <w:r w:rsidR="007608A5">
        <w:rPr>
          <w:rFonts w:ascii="Times New Roman" w:hAnsi="Times New Roman"/>
          <w:sz w:val="28"/>
          <w:szCs w:val="28"/>
        </w:rPr>
        <w:t xml:space="preserve">, </w:t>
      </w:r>
      <w:r w:rsidR="00CB5F88" w:rsidRPr="00C12059">
        <w:rPr>
          <w:rFonts w:ascii="Times New Roman" w:hAnsi="Times New Roman"/>
          <w:sz w:val="28"/>
          <w:szCs w:val="28"/>
        </w:rPr>
        <w:t>nâng cao trách nhiệm của đội ngũ cán bộ Mặt trận Tổ quốc</w:t>
      </w:r>
      <w:r w:rsidR="00F11DE3" w:rsidRPr="00C12059">
        <w:rPr>
          <w:rFonts w:ascii="Times New Roman" w:hAnsi="Times New Roman"/>
          <w:sz w:val="28"/>
          <w:szCs w:val="28"/>
        </w:rPr>
        <w:t xml:space="preserve"> và các tổ chức chính trị - xã hội</w:t>
      </w:r>
      <w:r w:rsidR="007608A5">
        <w:rPr>
          <w:rFonts w:ascii="Times New Roman" w:hAnsi="Times New Roman"/>
          <w:sz w:val="28"/>
          <w:szCs w:val="28"/>
        </w:rPr>
        <w:t xml:space="preserve">, </w:t>
      </w:r>
      <w:r w:rsidR="00110B8F" w:rsidRPr="00C12059">
        <w:rPr>
          <w:rFonts w:ascii="Times New Roman" w:hAnsi="Times New Roman"/>
          <w:sz w:val="28"/>
          <w:szCs w:val="28"/>
        </w:rPr>
        <w:t>hướng mạnh về cơ sở</w:t>
      </w:r>
      <w:r w:rsidR="007608A5">
        <w:rPr>
          <w:rFonts w:ascii="Times New Roman" w:hAnsi="Times New Roman"/>
          <w:sz w:val="28"/>
          <w:szCs w:val="28"/>
        </w:rPr>
        <w:t xml:space="preserve">, </w:t>
      </w:r>
      <w:r w:rsidR="00110B8F" w:rsidRPr="00C12059">
        <w:rPr>
          <w:rFonts w:ascii="Times New Roman" w:hAnsi="Times New Roman"/>
          <w:sz w:val="28"/>
          <w:szCs w:val="28"/>
        </w:rPr>
        <w:t>địa bàn dân cư</w:t>
      </w:r>
      <w:r w:rsidR="007608A5">
        <w:rPr>
          <w:rFonts w:ascii="Times New Roman" w:hAnsi="Times New Roman"/>
          <w:sz w:val="28"/>
          <w:szCs w:val="28"/>
        </w:rPr>
        <w:t>,.</w:t>
      </w:r>
      <w:r w:rsidR="0075681F" w:rsidRPr="00C12059">
        <w:rPr>
          <w:rFonts w:ascii="Times New Roman" w:hAnsi="Times New Roman"/>
          <w:sz w:val="28"/>
          <w:szCs w:val="28"/>
        </w:rPr>
        <w:t>.</w:t>
      </w:r>
      <w:r w:rsidR="001150C5" w:rsidRPr="00C12059">
        <w:rPr>
          <w:rFonts w:ascii="Times New Roman" w:hAnsi="Times New Roman"/>
          <w:sz w:val="28"/>
          <w:szCs w:val="28"/>
        </w:rPr>
        <w:t>. Xây dựng thế trận lòng dân</w:t>
      </w:r>
      <w:r w:rsidR="007608A5">
        <w:rPr>
          <w:rFonts w:ascii="Times New Roman" w:hAnsi="Times New Roman"/>
          <w:sz w:val="28"/>
          <w:szCs w:val="28"/>
        </w:rPr>
        <w:t xml:space="preserve">, </w:t>
      </w:r>
      <w:r w:rsidR="001150C5" w:rsidRPr="00C12059">
        <w:rPr>
          <w:rFonts w:ascii="Times New Roman" w:hAnsi="Times New Roman"/>
          <w:sz w:val="28"/>
          <w:szCs w:val="28"/>
        </w:rPr>
        <w:t>phát huy sức mạnh đại đoàn kết</w:t>
      </w:r>
      <w:r w:rsidR="007608A5">
        <w:rPr>
          <w:rFonts w:ascii="Times New Roman" w:hAnsi="Times New Roman"/>
          <w:sz w:val="28"/>
          <w:szCs w:val="28"/>
        </w:rPr>
        <w:t xml:space="preserve">, </w:t>
      </w:r>
      <w:r w:rsidR="001150C5" w:rsidRPr="00C12059">
        <w:rPr>
          <w:rFonts w:ascii="Times New Roman" w:hAnsi="Times New Roman"/>
          <w:sz w:val="28"/>
          <w:szCs w:val="28"/>
        </w:rPr>
        <w:t>đồng thuận của nhân dân trong và ngoài nước để xây dựng và bảo vệ Tổ quốc</w:t>
      </w:r>
      <w:r w:rsidR="007608A5">
        <w:rPr>
          <w:rFonts w:ascii="Times New Roman" w:hAnsi="Times New Roman"/>
          <w:sz w:val="28"/>
          <w:szCs w:val="28"/>
        </w:rPr>
        <w:t>"</w:t>
      </w:r>
      <w:r w:rsidR="001150C5" w:rsidRPr="00C12059">
        <w:rPr>
          <w:rFonts w:ascii="Times New Roman" w:hAnsi="Times New Roman"/>
          <w:sz w:val="28"/>
          <w:szCs w:val="28"/>
        </w:rPr>
        <w:t>.</w:t>
      </w:r>
    </w:p>
    <w:p w14:paraId="64BF7F8F" w14:textId="77777777" w:rsidR="00807203" w:rsidRPr="00C12059" w:rsidRDefault="00807203"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outlineLvl w:val="0"/>
        <w:rPr>
          <w:rFonts w:ascii="Times New Roman" w:hAnsi="Times New Roman"/>
          <w:b/>
          <w:bCs/>
          <w:sz w:val="28"/>
          <w:szCs w:val="28"/>
        </w:rPr>
      </w:pPr>
      <w:bookmarkStart w:id="46" w:name="_Toc209342155"/>
      <w:r w:rsidRPr="00C12059">
        <w:rPr>
          <w:rFonts w:ascii="Times New Roman" w:hAnsi="Times New Roman"/>
          <w:b/>
          <w:bCs/>
          <w:sz w:val="28"/>
          <w:szCs w:val="28"/>
        </w:rPr>
        <w:t>III</w:t>
      </w:r>
      <w:r w:rsidR="003E5A3B" w:rsidRPr="00C12059">
        <w:rPr>
          <w:rFonts w:ascii="Times New Roman" w:hAnsi="Times New Roman"/>
          <w:b/>
          <w:bCs/>
          <w:sz w:val="28"/>
          <w:szCs w:val="28"/>
        </w:rPr>
        <w:t>-</w:t>
      </w:r>
      <w:r w:rsidRPr="00C12059">
        <w:rPr>
          <w:rFonts w:ascii="Times New Roman" w:hAnsi="Times New Roman"/>
          <w:b/>
          <w:bCs/>
          <w:sz w:val="28"/>
          <w:szCs w:val="28"/>
        </w:rPr>
        <w:t xml:space="preserve"> </w:t>
      </w:r>
      <w:r w:rsidR="00B578CE" w:rsidRPr="00C12059">
        <w:rPr>
          <w:rFonts w:ascii="Times New Roman" w:hAnsi="Times New Roman"/>
          <w:b/>
          <w:bCs/>
          <w:sz w:val="28"/>
          <w:szCs w:val="28"/>
        </w:rPr>
        <w:t>NHỮNG THÀNH TỰU VÀ HẠN CHẾ</w:t>
      </w:r>
      <w:r w:rsidRPr="00C12059">
        <w:rPr>
          <w:rFonts w:ascii="Times New Roman" w:hAnsi="Times New Roman"/>
          <w:b/>
          <w:bCs/>
          <w:sz w:val="28"/>
          <w:szCs w:val="28"/>
        </w:rPr>
        <w:t xml:space="preserve"> </w:t>
      </w:r>
      <w:r w:rsidR="00B578CE" w:rsidRPr="00C12059">
        <w:rPr>
          <w:rFonts w:ascii="Times New Roman" w:hAnsi="Times New Roman"/>
          <w:b/>
          <w:bCs/>
          <w:sz w:val="28"/>
          <w:szCs w:val="28"/>
        </w:rPr>
        <w:t xml:space="preserve">TRONG THỰC TIỄN XÂY </w:t>
      </w:r>
      <w:r w:rsidRPr="00C12059">
        <w:rPr>
          <w:rFonts w:ascii="Times New Roman" w:hAnsi="Times New Roman"/>
          <w:b/>
          <w:bCs/>
          <w:sz w:val="28"/>
          <w:szCs w:val="28"/>
        </w:rPr>
        <w:t>D</w:t>
      </w:r>
      <w:r w:rsidR="00B578CE" w:rsidRPr="00C12059">
        <w:rPr>
          <w:rFonts w:ascii="Times New Roman" w:hAnsi="Times New Roman"/>
          <w:b/>
          <w:bCs/>
          <w:sz w:val="28"/>
          <w:szCs w:val="28"/>
        </w:rPr>
        <w:t>ỰNG CHỦ NGHĨA XÃ HỘI VIỆT NAM</w:t>
      </w:r>
      <w:bookmarkEnd w:id="46"/>
    </w:p>
    <w:p w14:paraId="218D8E02"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outlineLvl w:val="1"/>
        <w:rPr>
          <w:rFonts w:ascii="Times New Roman" w:hAnsi="Times New Roman"/>
          <w:sz w:val="28"/>
          <w:szCs w:val="28"/>
        </w:rPr>
      </w:pPr>
      <w:bookmarkStart w:id="47" w:name="_Toc209342156"/>
      <w:r w:rsidRPr="00C12059">
        <w:rPr>
          <w:rFonts w:ascii="Times New Roman" w:hAnsi="Times New Roman"/>
          <w:sz w:val="28"/>
          <w:szCs w:val="28"/>
        </w:rPr>
        <w:t>3.1. THỰC TIỄN XÂY DỰNG</w:t>
      </w:r>
      <w:r w:rsidR="007608A5">
        <w:rPr>
          <w:rFonts w:ascii="Times New Roman" w:hAnsi="Times New Roman"/>
          <w:sz w:val="28"/>
          <w:szCs w:val="28"/>
        </w:rPr>
        <w:t xml:space="preserve">, </w:t>
      </w:r>
      <w:r w:rsidRPr="00C12059">
        <w:rPr>
          <w:rFonts w:ascii="Times New Roman" w:hAnsi="Times New Roman"/>
          <w:sz w:val="28"/>
          <w:szCs w:val="28"/>
        </w:rPr>
        <w:t>PHÁT TRIỂN KINH TẾ THỊ TRƯỜNG ĐỊNH HƯỚNG XÃ HỘI CHỦ NGHĨA VIỆT NAM</w:t>
      </w:r>
      <w:bookmarkEnd w:id="47"/>
    </w:p>
    <w:p w14:paraId="4E8D9C45" w14:textId="77777777" w:rsidR="00C31898" w:rsidRPr="00C12059" w:rsidRDefault="00C31898" w:rsidP="00FC1631">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80" w:line="360" w:lineRule="exact"/>
        <w:ind w:firstLine="720"/>
        <w:jc w:val="both"/>
        <w:rPr>
          <w:rFonts w:ascii="Times New Roman" w:hAnsi="Times New Roman"/>
          <w:sz w:val="28"/>
          <w:szCs w:val="28"/>
        </w:rPr>
      </w:pPr>
      <w:r w:rsidRPr="00C12059">
        <w:rPr>
          <w:rFonts w:ascii="Times New Roman" w:hAnsi="Times New Roman"/>
          <w:sz w:val="28"/>
          <w:szCs w:val="28"/>
        </w:rPr>
        <w:t>Trong suốt 40 năm đổi mới</w:t>
      </w:r>
      <w:r w:rsidR="007608A5">
        <w:rPr>
          <w:rFonts w:ascii="Times New Roman" w:hAnsi="Times New Roman"/>
          <w:sz w:val="28"/>
          <w:szCs w:val="28"/>
        </w:rPr>
        <w:t xml:space="preserve">, </w:t>
      </w:r>
      <w:r w:rsidRPr="00C12059">
        <w:rPr>
          <w:rFonts w:ascii="Times New Roman" w:hAnsi="Times New Roman"/>
          <w:sz w:val="28"/>
          <w:szCs w:val="28"/>
        </w:rPr>
        <w:t>nền kinh tế Việt Nam đã đạt được những thành tựu to lớn. Từ một quốc gia lạc hậu</w:t>
      </w:r>
      <w:r w:rsidR="007608A5">
        <w:rPr>
          <w:rFonts w:ascii="Times New Roman" w:hAnsi="Times New Roman"/>
          <w:sz w:val="28"/>
          <w:szCs w:val="28"/>
        </w:rPr>
        <w:t xml:space="preserve">, </w:t>
      </w:r>
      <w:r w:rsidRPr="00C12059">
        <w:rPr>
          <w:rFonts w:ascii="Times New Roman" w:hAnsi="Times New Roman"/>
          <w:sz w:val="28"/>
          <w:szCs w:val="28"/>
        </w:rPr>
        <w:t>thiếu đói thường xuyên</w:t>
      </w:r>
      <w:r w:rsidR="007608A5">
        <w:rPr>
          <w:rFonts w:ascii="Times New Roman" w:hAnsi="Times New Roman"/>
          <w:sz w:val="28"/>
          <w:szCs w:val="28"/>
        </w:rPr>
        <w:t xml:space="preserve">, </w:t>
      </w:r>
      <w:r w:rsidRPr="00C12059">
        <w:rPr>
          <w:rFonts w:ascii="Times New Roman" w:hAnsi="Times New Roman"/>
          <w:sz w:val="28"/>
          <w:szCs w:val="28"/>
        </w:rPr>
        <w:t>chúng ta đã vươn lên thoát khỏi tình trạng nước nghèo</w:t>
      </w:r>
      <w:r w:rsidR="007608A5">
        <w:rPr>
          <w:rFonts w:ascii="Times New Roman" w:hAnsi="Times New Roman"/>
          <w:sz w:val="28"/>
          <w:szCs w:val="28"/>
        </w:rPr>
        <w:t xml:space="preserve">, </w:t>
      </w:r>
      <w:r w:rsidRPr="00C12059">
        <w:rPr>
          <w:rFonts w:ascii="Times New Roman" w:hAnsi="Times New Roman"/>
          <w:sz w:val="28"/>
          <w:szCs w:val="28"/>
        </w:rPr>
        <w:t>kém phát triển</w:t>
      </w:r>
      <w:r w:rsidR="007608A5">
        <w:rPr>
          <w:rFonts w:ascii="Times New Roman" w:hAnsi="Times New Roman"/>
          <w:sz w:val="28"/>
          <w:szCs w:val="28"/>
        </w:rPr>
        <w:t xml:space="preserve">, </w:t>
      </w:r>
      <w:r w:rsidRPr="00C12059">
        <w:rPr>
          <w:rFonts w:ascii="Times New Roman" w:hAnsi="Times New Roman"/>
          <w:sz w:val="28"/>
          <w:szCs w:val="28"/>
        </w:rPr>
        <w:t>trở thành nước đang phát triển</w:t>
      </w:r>
      <w:r w:rsidR="007608A5">
        <w:rPr>
          <w:rFonts w:ascii="Times New Roman" w:hAnsi="Times New Roman"/>
          <w:sz w:val="28"/>
          <w:szCs w:val="28"/>
        </w:rPr>
        <w:t xml:space="preserve">, </w:t>
      </w:r>
      <w:r w:rsidRPr="00C12059">
        <w:rPr>
          <w:rFonts w:ascii="Times New Roman" w:hAnsi="Times New Roman"/>
          <w:sz w:val="28"/>
          <w:szCs w:val="28"/>
        </w:rPr>
        <w:t>có mức thu nhập trung bình.</w:t>
      </w:r>
      <w:r w:rsidRPr="00C12059">
        <w:rPr>
          <w:rFonts w:ascii="Times New Roman" w:hAnsi="Times New Roman"/>
          <w:iCs/>
          <w:sz w:val="28"/>
          <w:szCs w:val="28"/>
        </w:rPr>
        <w:t xml:space="preserve"> </w:t>
      </w:r>
      <w:r w:rsidRPr="00C12059">
        <w:rPr>
          <w:rFonts w:ascii="Times New Roman" w:hAnsi="Times New Roman"/>
          <w:sz w:val="28"/>
          <w:szCs w:val="28"/>
        </w:rPr>
        <w:t>Đời sống nhân dân cả về vật chất và tinh thần được cải thiện rõ rệt. Đất nước ta chưa bao giờ có được cơ đồ</w:t>
      </w:r>
      <w:r w:rsidR="007608A5">
        <w:rPr>
          <w:rFonts w:ascii="Times New Roman" w:hAnsi="Times New Roman"/>
          <w:sz w:val="28"/>
          <w:szCs w:val="28"/>
        </w:rPr>
        <w:t xml:space="preserve">, </w:t>
      </w:r>
      <w:r w:rsidRPr="00C12059">
        <w:rPr>
          <w:rFonts w:ascii="Times New Roman" w:hAnsi="Times New Roman"/>
          <w:sz w:val="28"/>
          <w:szCs w:val="28"/>
        </w:rPr>
        <w:t>tiềm lực</w:t>
      </w:r>
      <w:r w:rsidR="007608A5">
        <w:rPr>
          <w:rFonts w:ascii="Times New Roman" w:hAnsi="Times New Roman"/>
          <w:sz w:val="28"/>
          <w:szCs w:val="28"/>
        </w:rPr>
        <w:t xml:space="preserve">, </w:t>
      </w:r>
      <w:r w:rsidRPr="00C12059">
        <w:rPr>
          <w:rFonts w:ascii="Times New Roman" w:hAnsi="Times New Roman"/>
          <w:sz w:val="28"/>
          <w:szCs w:val="28"/>
        </w:rPr>
        <w:t>vị thế và uy tín quốc tế như ngày nay. Đây là niềm tự hào</w:t>
      </w:r>
      <w:r w:rsidR="007608A5">
        <w:rPr>
          <w:rFonts w:ascii="Times New Roman" w:hAnsi="Times New Roman"/>
          <w:sz w:val="28"/>
          <w:szCs w:val="28"/>
        </w:rPr>
        <w:t xml:space="preserve">, </w:t>
      </w:r>
      <w:r w:rsidRPr="00C12059">
        <w:rPr>
          <w:rFonts w:ascii="Times New Roman" w:hAnsi="Times New Roman"/>
          <w:sz w:val="28"/>
          <w:szCs w:val="28"/>
        </w:rPr>
        <w:t>là động lực</w:t>
      </w:r>
      <w:r w:rsidR="007608A5">
        <w:rPr>
          <w:rFonts w:ascii="Times New Roman" w:hAnsi="Times New Roman"/>
          <w:sz w:val="28"/>
          <w:szCs w:val="28"/>
        </w:rPr>
        <w:t xml:space="preserve">, </w:t>
      </w:r>
      <w:r w:rsidRPr="00C12059">
        <w:rPr>
          <w:rFonts w:ascii="Times New Roman" w:hAnsi="Times New Roman"/>
          <w:sz w:val="28"/>
          <w:szCs w:val="28"/>
        </w:rPr>
        <w:t>nguồn lực quan trọng</w:t>
      </w:r>
      <w:r w:rsidR="007608A5">
        <w:rPr>
          <w:rFonts w:ascii="Times New Roman" w:hAnsi="Times New Roman"/>
          <w:sz w:val="28"/>
          <w:szCs w:val="28"/>
        </w:rPr>
        <w:t xml:space="preserve">, </w:t>
      </w:r>
      <w:r w:rsidRPr="00C12059">
        <w:rPr>
          <w:rFonts w:ascii="Times New Roman" w:hAnsi="Times New Roman"/>
          <w:sz w:val="28"/>
          <w:szCs w:val="28"/>
        </w:rPr>
        <w:t>là niềm tin để toàn Đảng</w:t>
      </w:r>
      <w:r w:rsidR="007608A5">
        <w:rPr>
          <w:rFonts w:ascii="Times New Roman" w:hAnsi="Times New Roman"/>
          <w:sz w:val="28"/>
          <w:szCs w:val="28"/>
        </w:rPr>
        <w:t xml:space="preserve">, </w:t>
      </w:r>
      <w:r w:rsidRPr="00C12059">
        <w:rPr>
          <w:rFonts w:ascii="Times New Roman" w:hAnsi="Times New Roman"/>
          <w:sz w:val="28"/>
          <w:szCs w:val="28"/>
        </w:rPr>
        <w:t>toàn dân và toàn quân ta vượt qua mọi khó khăn</w:t>
      </w:r>
      <w:r w:rsidR="007608A5">
        <w:rPr>
          <w:rFonts w:ascii="Times New Roman" w:hAnsi="Times New Roman"/>
          <w:sz w:val="28"/>
          <w:szCs w:val="28"/>
        </w:rPr>
        <w:t xml:space="preserve">, </w:t>
      </w:r>
      <w:r w:rsidRPr="00C12059">
        <w:rPr>
          <w:rFonts w:ascii="Times New Roman" w:hAnsi="Times New Roman"/>
          <w:sz w:val="28"/>
          <w:szCs w:val="28"/>
        </w:rPr>
        <w:t>thách thức</w:t>
      </w:r>
      <w:r w:rsidR="007608A5">
        <w:rPr>
          <w:rFonts w:ascii="Times New Roman" w:hAnsi="Times New Roman"/>
          <w:sz w:val="28"/>
          <w:szCs w:val="28"/>
        </w:rPr>
        <w:t xml:space="preserve">, </w:t>
      </w:r>
      <w:r w:rsidRPr="00C12059">
        <w:rPr>
          <w:rFonts w:ascii="Times New Roman" w:hAnsi="Times New Roman"/>
          <w:sz w:val="28"/>
          <w:szCs w:val="28"/>
        </w:rPr>
        <w:t>tiếp tục vững bước trên con đường đổi mới toàn diện</w:t>
      </w:r>
      <w:r w:rsidR="007608A5">
        <w:rPr>
          <w:rFonts w:ascii="Times New Roman" w:hAnsi="Times New Roman"/>
          <w:sz w:val="28"/>
          <w:szCs w:val="28"/>
        </w:rPr>
        <w:t xml:space="preserve">, </w:t>
      </w:r>
      <w:r w:rsidRPr="00C12059">
        <w:rPr>
          <w:rFonts w:ascii="Times New Roman" w:hAnsi="Times New Roman"/>
          <w:sz w:val="28"/>
          <w:szCs w:val="28"/>
        </w:rPr>
        <w:t>đồng bộ</w:t>
      </w:r>
      <w:r w:rsidR="007608A5">
        <w:rPr>
          <w:rFonts w:ascii="Times New Roman" w:hAnsi="Times New Roman"/>
          <w:sz w:val="28"/>
          <w:szCs w:val="28"/>
        </w:rPr>
        <w:t xml:space="preserve">; </w:t>
      </w:r>
      <w:r w:rsidRPr="00C12059">
        <w:rPr>
          <w:rFonts w:ascii="Times New Roman" w:hAnsi="Times New Roman"/>
          <w:sz w:val="28"/>
          <w:szCs w:val="28"/>
        </w:rPr>
        <w:t>phát triển nhanh và bền vững đất nước.</w:t>
      </w:r>
    </w:p>
    <w:p w14:paraId="29B0F017"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b/>
          <w:i/>
          <w:sz w:val="28"/>
          <w:szCs w:val="28"/>
        </w:rPr>
      </w:pPr>
      <w:r w:rsidRPr="00C12059">
        <w:rPr>
          <w:rFonts w:ascii="Times New Roman" w:hAnsi="Times New Roman"/>
          <w:b/>
          <w:i/>
          <w:sz w:val="28"/>
          <w:szCs w:val="28"/>
        </w:rPr>
        <w:t>a) Thành tựu</w:t>
      </w:r>
    </w:p>
    <w:p w14:paraId="03F760DA"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z w:val="28"/>
          <w:szCs w:val="28"/>
        </w:rPr>
      </w:pPr>
      <w:r w:rsidRPr="00C12059">
        <w:rPr>
          <w:rFonts w:ascii="Times New Roman" w:hAnsi="Times New Roman"/>
          <w:i/>
          <w:sz w:val="28"/>
          <w:szCs w:val="28"/>
        </w:rPr>
        <w:t>Thứ nhất</w:t>
      </w:r>
      <w:r w:rsidR="007608A5">
        <w:rPr>
          <w:rFonts w:ascii="Times New Roman" w:hAnsi="Times New Roman"/>
          <w:i/>
          <w:sz w:val="28"/>
          <w:szCs w:val="28"/>
        </w:rPr>
        <w:t xml:space="preserve">, </w:t>
      </w:r>
      <w:r w:rsidRPr="00C12059">
        <w:rPr>
          <w:rFonts w:ascii="Times New Roman" w:hAnsi="Times New Roman"/>
          <w:sz w:val="28"/>
          <w:szCs w:val="28"/>
        </w:rPr>
        <w:t>qua 40 năm đổi mới</w:t>
      </w:r>
      <w:r w:rsidR="007608A5">
        <w:rPr>
          <w:rFonts w:ascii="Times New Roman" w:hAnsi="Times New Roman"/>
          <w:sz w:val="28"/>
          <w:szCs w:val="28"/>
        </w:rPr>
        <w:t xml:space="preserve">, </w:t>
      </w:r>
      <w:r w:rsidRPr="00C12059">
        <w:rPr>
          <w:rFonts w:ascii="Times New Roman" w:hAnsi="Times New Roman"/>
          <w:sz w:val="28"/>
          <w:szCs w:val="28"/>
        </w:rPr>
        <w:t xml:space="preserve">các quan điểm </w:t>
      </w:r>
      <w:r w:rsidRPr="00C12059">
        <w:rPr>
          <w:rFonts w:ascii="Times New Roman" w:hAnsi="Times New Roman"/>
          <w:bCs/>
          <w:iCs/>
          <w:sz w:val="28"/>
          <w:szCs w:val="28"/>
        </w:rPr>
        <w:t>lý luận</w:t>
      </w:r>
      <w:r w:rsidRPr="00C12059">
        <w:rPr>
          <w:rFonts w:ascii="Times New Roman" w:hAnsi="Times New Roman"/>
          <w:sz w:val="28"/>
          <w:szCs w:val="28"/>
        </w:rPr>
        <w:t xml:space="preserve"> của Đảng về phát triển nền kinh tế thị trường định hướng XHCN đã từng bước được thể chế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cụ thể h</w:t>
      </w:r>
      <w:r w:rsidR="008B1F53" w:rsidRPr="00C12059">
        <w:rPr>
          <w:rFonts w:ascii="Times New Roman" w:hAnsi="Times New Roman"/>
          <w:sz w:val="28"/>
          <w:szCs w:val="28"/>
        </w:rPr>
        <w:t>oá</w:t>
      </w:r>
      <w:r w:rsidRPr="00C12059">
        <w:rPr>
          <w:rFonts w:ascii="Times New Roman" w:hAnsi="Times New Roman"/>
          <w:sz w:val="28"/>
          <w:szCs w:val="28"/>
        </w:rPr>
        <w:t xml:space="preserve"> thành văn bản pháp luật</w:t>
      </w:r>
      <w:r w:rsidR="007608A5">
        <w:rPr>
          <w:rFonts w:ascii="Times New Roman" w:hAnsi="Times New Roman"/>
          <w:sz w:val="28"/>
          <w:szCs w:val="28"/>
        </w:rPr>
        <w:t xml:space="preserve">, </w:t>
      </w:r>
      <w:r w:rsidRPr="00C12059">
        <w:rPr>
          <w:rFonts w:ascii="Times New Roman" w:hAnsi="Times New Roman"/>
          <w:sz w:val="28"/>
          <w:szCs w:val="28"/>
        </w:rPr>
        <w:t>cơ chế</w:t>
      </w:r>
      <w:r w:rsidR="007608A5">
        <w:rPr>
          <w:rFonts w:ascii="Times New Roman" w:hAnsi="Times New Roman"/>
          <w:sz w:val="28"/>
          <w:szCs w:val="28"/>
        </w:rPr>
        <w:t xml:space="preserve">, </w:t>
      </w:r>
      <w:r w:rsidRPr="00C12059">
        <w:rPr>
          <w:rFonts w:ascii="Times New Roman" w:hAnsi="Times New Roman"/>
          <w:sz w:val="28"/>
          <w:szCs w:val="28"/>
        </w:rPr>
        <w:t>chính sách cũng như các chương trình</w:t>
      </w:r>
      <w:r w:rsidR="007608A5">
        <w:rPr>
          <w:rFonts w:ascii="Times New Roman" w:hAnsi="Times New Roman"/>
          <w:sz w:val="28"/>
          <w:szCs w:val="28"/>
        </w:rPr>
        <w:t xml:space="preserve">, </w:t>
      </w:r>
      <w:r w:rsidRPr="00C12059">
        <w:rPr>
          <w:rFonts w:ascii="Times New Roman" w:hAnsi="Times New Roman"/>
          <w:sz w:val="28"/>
          <w:szCs w:val="28"/>
        </w:rPr>
        <w:t>kế hoạch hành động của Chính phủ</w:t>
      </w:r>
      <w:r w:rsidR="007608A5">
        <w:rPr>
          <w:rFonts w:ascii="Times New Roman" w:hAnsi="Times New Roman"/>
          <w:sz w:val="28"/>
          <w:szCs w:val="28"/>
        </w:rPr>
        <w:t xml:space="preserve">, </w:t>
      </w:r>
      <w:r w:rsidRPr="00C12059">
        <w:rPr>
          <w:rFonts w:ascii="Times New Roman" w:hAnsi="Times New Roman"/>
          <w:sz w:val="28"/>
          <w:szCs w:val="28"/>
        </w:rPr>
        <w:t>các cấp</w:t>
      </w:r>
      <w:r w:rsidR="007608A5">
        <w:rPr>
          <w:rFonts w:ascii="Times New Roman" w:hAnsi="Times New Roman"/>
          <w:sz w:val="28"/>
          <w:szCs w:val="28"/>
        </w:rPr>
        <w:t xml:space="preserve">, </w:t>
      </w:r>
      <w:r w:rsidRPr="00C12059">
        <w:rPr>
          <w:rFonts w:ascii="Times New Roman" w:hAnsi="Times New Roman"/>
          <w:sz w:val="28"/>
          <w:szCs w:val="28"/>
        </w:rPr>
        <w:t>các ngành</w:t>
      </w:r>
      <w:r w:rsidR="007608A5">
        <w:rPr>
          <w:rFonts w:ascii="Times New Roman" w:hAnsi="Times New Roman"/>
          <w:sz w:val="28"/>
          <w:szCs w:val="28"/>
        </w:rPr>
        <w:t xml:space="preserve">, </w:t>
      </w:r>
      <w:r w:rsidRPr="00C12059">
        <w:rPr>
          <w:rFonts w:ascii="Times New Roman" w:hAnsi="Times New Roman"/>
          <w:sz w:val="28"/>
          <w:szCs w:val="28"/>
        </w:rPr>
        <w:t>địa phương để tổ chức triển khai thực hiện</w:t>
      </w:r>
      <w:r w:rsidR="007608A5">
        <w:rPr>
          <w:rFonts w:ascii="Times New Roman" w:hAnsi="Times New Roman"/>
          <w:sz w:val="28"/>
          <w:szCs w:val="28"/>
        </w:rPr>
        <w:t xml:space="preserve">; </w:t>
      </w:r>
      <w:r w:rsidRPr="00C12059">
        <w:rPr>
          <w:rFonts w:ascii="Times New Roman" w:hAnsi="Times New Roman"/>
          <w:sz w:val="28"/>
          <w:szCs w:val="28"/>
        </w:rPr>
        <w:t>hệ thống thể chế không ngừng được hoàn thiện theo yêu cầu phát triển của từng giai đoạn</w:t>
      </w:r>
      <w:r w:rsidR="007608A5">
        <w:rPr>
          <w:rFonts w:ascii="Times New Roman" w:hAnsi="Times New Roman"/>
          <w:sz w:val="28"/>
          <w:szCs w:val="28"/>
        </w:rPr>
        <w:t xml:space="preserve">, </w:t>
      </w:r>
      <w:r w:rsidRPr="00C12059">
        <w:rPr>
          <w:rFonts w:ascii="Times New Roman" w:hAnsi="Times New Roman"/>
          <w:sz w:val="28"/>
          <w:szCs w:val="28"/>
        </w:rPr>
        <w:t>tạo cơ sở pháp lý ngày càng vững chắc cho quá trình chuyển đổi và vận hành của nền kinh tế thị trường định hướng XHCN Việt Nam. Thể chế phát triển các hình thức sở hữu</w:t>
      </w:r>
      <w:r w:rsidR="007608A5">
        <w:rPr>
          <w:rFonts w:ascii="Times New Roman" w:hAnsi="Times New Roman"/>
          <w:sz w:val="28"/>
          <w:szCs w:val="28"/>
        </w:rPr>
        <w:t xml:space="preserve">, </w:t>
      </w:r>
      <w:r w:rsidRPr="00C12059">
        <w:rPr>
          <w:rFonts w:ascii="Times New Roman" w:hAnsi="Times New Roman"/>
          <w:sz w:val="28"/>
          <w:szCs w:val="28"/>
        </w:rPr>
        <w:t>các thành phần kinh tế đã có bước tiến lớn</w:t>
      </w:r>
      <w:r w:rsidR="007608A5">
        <w:rPr>
          <w:rFonts w:ascii="Times New Roman" w:hAnsi="Times New Roman"/>
          <w:sz w:val="28"/>
          <w:szCs w:val="28"/>
        </w:rPr>
        <w:t xml:space="preserve">, </w:t>
      </w:r>
      <w:r w:rsidRPr="00C12059">
        <w:rPr>
          <w:rFonts w:ascii="Times New Roman" w:hAnsi="Times New Roman"/>
          <w:sz w:val="28"/>
          <w:szCs w:val="28"/>
        </w:rPr>
        <w:t>thừa nhận sự đa dạng hình thức sở hữu</w:t>
      </w:r>
      <w:r w:rsidR="007608A5">
        <w:rPr>
          <w:rFonts w:ascii="Times New Roman" w:hAnsi="Times New Roman"/>
          <w:sz w:val="28"/>
          <w:szCs w:val="28"/>
        </w:rPr>
        <w:t xml:space="preserve">, </w:t>
      </w:r>
      <w:r w:rsidRPr="00C12059">
        <w:rPr>
          <w:rFonts w:ascii="Times New Roman" w:hAnsi="Times New Roman"/>
          <w:sz w:val="28"/>
          <w:szCs w:val="28"/>
        </w:rPr>
        <w:t>thành phần kinh tế</w:t>
      </w:r>
      <w:r w:rsidR="007608A5">
        <w:rPr>
          <w:rFonts w:ascii="Times New Roman" w:hAnsi="Times New Roman"/>
          <w:sz w:val="28"/>
          <w:szCs w:val="28"/>
        </w:rPr>
        <w:t xml:space="preserve">, </w:t>
      </w:r>
      <w:r w:rsidRPr="00C12059">
        <w:rPr>
          <w:rFonts w:ascii="Times New Roman" w:hAnsi="Times New Roman"/>
          <w:sz w:val="28"/>
          <w:szCs w:val="28"/>
        </w:rPr>
        <w:t>các chủ thể tự do kinh doanh và cạnh tranh theo quy định của pháp luật. Thể chế phát triển các yếu tố thị trường</w:t>
      </w:r>
      <w:r w:rsidR="007608A5">
        <w:rPr>
          <w:rFonts w:ascii="Times New Roman" w:hAnsi="Times New Roman"/>
          <w:sz w:val="28"/>
          <w:szCs w:val="28"/>
        </w:rPr>
        <w:t xml:space="preserve">, </w:t>
      </w:r>
      <w:r w:rsidRPr="00C12059">
        <w:rPr>
          <w:rFonts w:ascii="Times New Roman" w:hAnsi="Times New Roman"/>
          <w:sz w:val="28"/>
          <w:szCs w:val="28"/>
        </w:rPr>
        <w:t xml:space="preserve">các loại thị trường </w:t>
      </w:r>
      <w:r w:rsidR="00187253" w:rsidRPr="00C12059">
        <w:rPr>
          <w:rFonts w:ascii="Times New Roman" w:hAnsi="Times New Roman"/>
          <w:sz w:val="28"/>
          <w:szCs w:val="28"/>
        </w:rPr>
        <w:t>từng bước</w:t>
      </w:r>
      <w:r w:rsidRPr="00C12059">
        <w:rPr>
          <w:rFonts w:ascii="Times New Roman" w:hAnsi="Times New Roman"/>
          <w:sz w:val="28"/>
          <w:szCs w:val="28"/>
        </w:rPr>
        <w:t xml:space="preserve"> được hoàn thiện phù hợp với từng giai đoạn phát triển. Thể chế phát huy vai trò của Nhà nước</w:t>
      </w:r>
      <w:r w:rsidR="007608A5">
        <w:rPr>
          <w:rFonts w:ascii="Times New Roman" w:hAnsi="Times New Roman"/>
          <w:sz w:val="28"/>
          <w:szCs w:val="28"/>
        </w:rPr>
        <w:t xml:space="preserve">, </w:t>
      </w:r>
      <w:r w:rsidRPr="00C12059">
        <w:rPr>
          <w:rFonts w:ascii="Times New Roman" w:hAnsi="Times New Roman"/>
          <w:sz w:val="28"/>
          <w:szCs w:val="28"/>
        </w:rPr>
        <w:t>điều chỉnh mối quan hệ giữa Nhà nước</w:t>
      </w:r>
      <w:r w:rsidR="007608A5">
        <w:rPr>
          <w:rFonts w:ascii="Times New Roman" w:hAnsi="Times New Roman"/>
          <w:sz w:val="28"/>
          <w:szCs w:val="28"/>
        </w:rPr>
        <w:t xml:space="preserve">, </w:t>
      </w:r>
      <w:r w:rsidRPr="00C12059">
        <w:rPr>
          <w:rFonts w:ascii="Times New Roman" w:hAnsi="Times New Roman"/>
          <w:sz w:val="28"/>
          <w:szCs w:val="28"/>
        </w:rPr>
        <w:t>thị trường và xã hội được định hình ngày càng rõ hơn. Tính định hướng XHCN của nền kinh tế thị trường ở Việt Nam tiếp tục được thể chế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cụ thể h</w:t>
      </w:r>
      <w:r w:rsidR="008B1F53" w:rsidRPr="00C12059">
        <w:rPr>
          <w:rFonts w:ascii="Times New Roman" w:hAnsi="Times New Roman"/>
          <w:sz w:val="28"/>
          <w:szCs w:val="28"/>
        </w:rPr>
        <w:t>oá</w:t>
      </w:r>
      <w:r w:rsidRPr="00C12059">
        <w:rPr>
          <w:rFonts w:ascii="Times New Roman" w:hAnsi="Times New Roman"/>
          <w:sz w:val="28"/>
          <w:szCs w:val="28"/>
        </w:rPr>
        <w:t xml:space="preserve"> bằng các cơ chế</w:t>
      </w:r>
      <w:r w:rsidR="007608A5">
        <w:rPr>
          <w:rFonts w:ascii="Times New Roman" w:hAnsi="Times New Roman"/>
          <w:sz w:val="28"/>
          <w:szCs w:val="28"/>
        </w:rPr>
        <w:t xml:space="preserve">, </w:t>
      </w:r>
      <w:r w:rsidRPr="00C12059">
        <w:rPr>
          <w:rFonts w:ascii="Times New Roman" w:hAnsi="Times New Roman"/>
          <w:sz w:val="28"/>
          <w:szCs w:val="28"/>
        </w:rPr>
        <w:t>chính sách liên quan đến phân phối lại</w:t>
      </w:r>
      <w:r w:rsidR="007608A5">
        <w:rPr>
          <w:rFonts w:ascii="Times New Roman" w:hAnsi="Times New Roman"/>
          <w:sz w:val="28"/>
          <w:szCs w:val="28"/>
        </w:rPr>
        <w:t xml:space="preserve">, </w:t>
      </w:r>
      <w:r w:rsidRPr="00C12059">
        <w:rPr>
          <w:rFonts w:ascii="Times New Roman" w:hAnsi="Times New Roman"/>
          <w:sz w:val="28"/>
          <w:szCs w:val="28"/>
        </w:rPr>
        <w:t>đảm bảo sự tiến bộ và công bằng xã hội</w:t>
      </w:r>
      <w:r w:rsidR="007608A5">
        <w:rPr>
          <w:rFonts w:ascii="Times New Roman" w:hAnsi="Times New Roman"/>
          <w:sz w:val="28"/>
          <w:szCs w:val="28"/>
        </w:rPr>
        <w:t xml:space="preserve">, </w:t>
      </w:r>
      <w:r w:rsidRPr="00C12059">
        <w:rPr>
          <w:rFonts w:ascii="Times New Roman" w:hAnsi="Times New Roman"/>
          <w:sz w:val="28"/>
          <w:szCs w:val="28"/>
        </w:rPr>
        <w:t>không ai bị bỏ lại phía sau trong quá trình phát triển.</w:t>
      </w:r>
    </w:p>
    <w:p w14:paraId="444B2B0A"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z w:val="28"/>
          <w:szCs w:val="28"/>
        </w:rPr>
      </w:pPr>
      <w:r w:rsidRPr="00C12059">
        <w:rPr>
          <w:rFonts w:ascii="Times New Roman" w:hAnsi="Times New Roman"/>
          <w:sz w:val="28"/>
          <w:szCs w:val="28"/>
        </w:rPr>
        <w:t>Hệ thống pháp luật</w:t>
      </w:r>
      <w:r w:rsidR="007608A5">
        <w:rPr>
          <w:rFonts w:ascii="Times New Roman" w:hAnsi="Times New Roman"/>
          <w:sz w:val="28"/>
          <w:szCs w:val="28"/>
        </w:rPr>
        <w:t xml:space="preserve">, </w:t>
      </w:r>
      <w:r w:rsidRPr="00C12059">
        <w:rPr>
          <w:rFonts w:ascii="Times New Roman" w:hAnsi="Times New Roman"/>
          <w:sz w:val="28"/>
          <w:szCs w:val="28"/>
        </w:rPr>
        <w:t>cơ chế</w:t>
      </w:r>
      <w:r w:rsidR="007608A5">
        <w:rPr>
          <w:rFonts w:ascii="Times New Roman" w:hAnsi="Times New Roman"/>
          <w:sz w:val="28"/>
          <w:szCs w:val="28"/>
        </w:rPr>
        <w:t xml:space="preserve">, </w:t>
      </w:r>
      <w:r w:rsidRPr="00C12059">
        <w:rPr>
          <w:rFonts w:ascii="Times New Roman" w:hAnsi="Times New Roman"/>
          <w:sz w:val="28"/>
          <w:szCs w:val="28"/>
        </w:rPr>
        <w:t>chính sách</w:t>
      </w:r>
      <w:r w:rsidR="007608A5">
        <w:rPr>
          <w:rFonts w:ascii="Times New Roman" w:hAnsi="Times New Roman"/>
          <w:sz w:val="28"/>
          <w:szCs w:val="28"/>
        </w:rPr>
        <w:t xml:space="preserve">, </w:t>
      </w:r>
      <w:r w:rsidRPr="00C12059">
        <w:rPr>
          <w:rFonts w:ascii="Times New Roman" w:hAnsi="Times New Roman"/>
          <w:sz w:val="28"/>
          <w:szCs w:val="28"/>
        </w:rPr>
        <w:t>quy hoạch thúc đẩy CNH</w:t>
      </w:r>
      <w:r w:rsidR="007608A5">
        <w:rPr>
          <w:rFonts w:ascii="Times New Roman" w:hAnsi="Times New Roman"/>
          <w:sz w:val="28"/>
          <w:szCs w:val="28"/>
        </w:rPr>
        <w:t xml:space="preserve">, </w:t>
      </w:r>
      <w:r w:rsidRPr="00C12059">
        <w:rPr>
          <w:rFonts w:ascii="Times New Roman" w:hAnsi="Times New Roman"/>
          <w:sz w:val="28"/>
          <w:szCs w:val="28"/>
        </w:rPr>
        <w:t>HĐH đất nước tiếp tục được hoàn thiện phù hợp với yêu cầu xây dựng nền kinh tế thị trường hiện đại và hội nhập quốc tế. Chủ trương phát triển kinh tế nhanh và bền vững trở thành quan điểm phát triển</w:t>
      </w:r>
      <w:r w:rsidR="007608A5">
        <w:rPr>
          <w:rFonts w:ascii="Times New Roman" w:hAnsi="Times New Roman"/>
          <w:sz w:val="28"/>
          <w:szCs w:val="28"/>
        </w:rPr>
        <w:t xml:space="preserve">, </w:t>
      </w:r>
      <w:r w:rsidRPr="00C12059">
        <w:rPr>
          <w:rFonts w:ascii="Times New Roman" w:hAnsi="Times New Roman"/>
          <w:sz w:val="28"/>
          <w:szCs w:val="28"/>
        </w:rPr>
        <w:t>mục tiêu phát triển đề ra trong các chương trình</w:t>
      </w:r>
      <w:r w:rsidR="007608A5">
        <w:rPr>
          <w:rFonts w:ascii="Times New Roman" w:hAnsi="Times New Roman"/>
          <w:sz w:val="28"/>
          <w:szCs w:val="28"/>
        </w:rPr>
        <w:t xml:space="preserve">, </w:t>
      </w:r>
      <w:r w:rsidRPr="00C12059">
        <w:rPr>
          <w:rFonts w:ascii="Times New Roman" w:hAnsi="Times New Roman"/>
          <w:sz w:val="28"/>
          <w:szCs w:val="28"/>
        </w:rPr>
        <w:t>kế hoạch</w:t>
      </w:r>
      <w:r w:rsidR="007608A5">
        <w:rPr>
          <w:rFonts w:ascii="Times New Roman" w:hAnsi="Times New Roman"/>
          <w:sz w:val="28"/>
          <w:szCs w:val="28"/>
        </w:rPr>
        <w:t xml:space="preserve">, </w:t>
      </w:r>
      <w:r w:rsidRPr="00C12059">
        <w:rPr>
          <w:rFonts w:ascii="Times New Roman" w:hAnsi="Times New Roman"/>
          <w:sz w:val="28"/>
          <w:szCs w:val="28"/>
        </w:rPr>
        <w:t>quy hoạch kể cả cấp quốc gia</w:t>
      </w:r>
      <w:r w:rsidR="007608A5">
        <w:rPr>
          <w:rFonts w:ascii="Times New Roman" w:hAnsi="Times New Roman"/>
          <w:sz w:val="28"/>
          <w:szCs w:val="28"/>
        </w:rPr>
        <w:t xml:space="preserve">, </w:t>
      </w:r>
      <w:r w:rsidRPr="00C12059">
        <w:rPr>
          <w:rFonts w:ascii="Times New Roman" w:hAnsi="Times New Roman"/>
          <w:sz w:val="28"/>
          <w:szCs w:val="28"/>
        </w:rPr>
        <w:t>cấp ngành và cấp tỉnh. Ba đột phá chiến lược</w:t>
      </w:r>
      <w:r w:rsidR="007608A5">
        <w:rPr>
          <w:rFonts w:ascii="Times New Roman" w:hAnsi="Times New Roman"/>
          <w:sz w:val="28"/>
          <w:szCs w:val="28"/>
        </w:rPr>
        <w:t xml:space="preserve">, </w:t>
      </w:r>
      <w:r w:rsidRPr="00C12059">
        <w:rPr>
          <w:rFonts w:ascii="Times New Roman" w:hAnsi="Times New Roman"/>
          <w:sz w:val="28"/>
          <w:szCs w:val="28"/>
        </w:rPr>
        <w:t>các mô hình</w:t>
      </w:r>
      <w:r w:rsidR="007608A5">
        <w:rPr>
          <w:rFonts w:ascii="Times New Roman" w:hAnsi="Times New Roman"/>
          <w:sz w:val="28"/>
          <w:szCs w:val="28"/>
        </w:rPr>
        <w:t xml:space="preserve">, </w:t>
      </w:r>
      <w:r w:rsidRPr="00C12059">
        <w:rPr>
          <w:rFonts w:ascii="Times New Roman" w:hAnsi="Times New Roman"/>
          <w:sz w:val="28"/>
          <w:szCs w:val="28"/>
        </w:rPr>
        <w:t>phương thức phát triển kinh tế mới được cụ thể h</w:t>
      </w:r>
      <w:r w:rsidR="008B1F53" w:rsidRPr="00C12059">
        <w:rPr>
          <w:rFonts w:ascii="Times New Roman" w:hAnsi="Times New Roman"/>
          <w:sz w:val="28"/>
          <w:szCs w:val="28"/>
        </w:rPr>
        <w:t>oá</w:t>
      </w:r>
      <w:r w:rsidRPr="00C12059">
        <w:rPr>
          <w:rFonts w:ascii="Times New Roman" w:hAnsi="Times New Roman"/>
          <w:sz w:val="28"/>
          <w:szCs w:val="28"/>
        </w:rPr>
        <w:t xml:space="preserve"> thành các nhiệm vụ</w:t>
      </w:r>
      <w:r w:rsidR="007608A5">
        <w:rPr>
          <w:rFonts w:ascii="Times New Roman" w:hAnsi="Times New Roman"/>
          <w:sz w:val="28"/>
          <w:szCs w:val="28"/>
        </w:rPr>
        <w:t xml:space="preserve">, </w:t>
      </w:r>
      <w:r w:rsidRPr="00C12059">
        <w:rPr>
          <w:rFonts w:ascii="Times New Roman" w:hAnsi="Times New Roman"/>
          <w:sz w:val="28"/>
          <w:szCs w:val="28"/>
        </w:rPr>
        <w:t>giải pháp và được thể chế h</w:t>
      </w:r>
      <w:r w:rsidR="008B1F53" w:rsidRPr="00C12059">
        <w:rPr>
          <w:rFonts w:ascii="Times New Roman" w:hAnsi="Times New Roman"/>
          <w:sz w:val="28"/>
          <w:szCs w:val="28"/>
        </w:rPr>
        <w:t>oá</w:t>
      </w:r>
      <w:r w:rsidRPr="00C12059">
        <w:rPr>
          <w:rFonts w:ascii="Times New Roman" w:hAnsi="Times New Roman"/>
          <w:sz w:val="28"/>
          <w:szCs w:val="28"/>
        </w:rPr>
        <w:t xml:space="preserve"> thành nhiều cơ chế</w:t>
      </w:r>
      <w:r w:rsidR="007608A5">
        <w:rPr>
          <w:rFonts w:ascii="Times New Roman" w:hAnsi="Times New Roman"/>
          <w:sz w:val="28"/>
          <w:szCs w:val="28"/>
        </w:rPr>
        <w:t xml:space="preserve">, </w:t>
      </w:r>
      <w:r w:rsidRPr="00C12059">
        <w:rPr>
          <w:rFonts w:ascii="Times New Roman" w:hAnsi="Times New Roman"/>
          <w:sz w:val="28"/>
          <w:szCs w:val="28"/>
        </w:rPr>
        <w:t>chính sách để thực hiện chủ trương phát triển kinh tế nhanh và bền vững. Việc xây dựng</w:t>
      </w:r>
      <w:r w:rsidR="007608A5">
        <w:rPr>
          <w:rFonts w:ascii="Times New Roman" w:hAnsi="Times New Roman"/>
          <w:sz w:val="28"/>
          <w:szCs w:val="28"/>
        </w:rPr>
        <w:t xml:space="preserve">, </w:t>
      </w:r>
      <w:r w:rsidRPr="00C12059">
        <w:rPr>
          <w:rFonts w:ascii="Times New Roman" w:hAnsi="Times New Roman"/>
          <w:sz w:val="28"/>
          <w:szCs w:val="28"/>
        </w:rPr>
        <w:t>hoàn thiện thể chế thúc đẩy quá trình chuyển đổi số</w:t>
      </w:r>
      <w:r w:rsidR="007608A5">
        <w:rPr>
          <w:rFonts w:ascii="Times New Roman" w:hAnsi="Times New Roman"/>
          <w:sz w:val="28"/>
          <w:szCs w:val="28"/>
        </w:rPr>
        <w:t xml:space="preserve">, </w:t>
      </w:r>
      <w:r w:rsidRPr="00C12059">
        <w:rPr>
          <w:rFonts w:ascii="Times New Roman" w:hAnsi="Times New Roman"/>
          <w:sz w:val="28"/>
          <w:szCs w:val="28"/>
        </w:rPr>
        <w:t>áp dụng một số mô hình kinh tế mới được đẩy nhanh. Các mô hình kinh tế mới đã được các bộ</w:t>
      </w:r>
      <w:r w:rsidR="007608A5">
        <w:rPr>
          <w:rFonts w:ascii="Times New Roman" w:hAnsi="Times New Roman"/>
          <w:sz w:val="28"/>
          <w:szCs w:val="28"/>
        </w:rPr>
        <w:t xml:space="preserve">, </w:t>
      </w:r>
      <w:r w:rsidRPr="00C12059">
        <w:rPr>
          <w:rFonts w:ascii="Times New Roman" w:hAnsi="Times New Roman"/>
          <w:sz w:val="28"/>
          <w:szCs w:val="28"/>
        </w:rPr>
        <w:t>ngành</w:t>
      </w:r>
      <w:r w:rsidR="007608A5">
        <w:rPr>
          <w:rFonts w:ascii="Times New Roman" w:hAnsi="Times New Roman"/>
          <w:sz w:val="28"/>
          <w:szCs w:val="28"/>
        </w:rPr>
        <w:t xml:space="preserve">, </w:t>
      </w:r>
      <w:r w:rsidRPr="00C12059">
        <w:rPr>
          <w:rFonts w:ascii="Times New Roman" w:hAnsi="Times New Roman"/>
          <w:sz w:val="28"/>
          <w:szCs w:val="28"/>
        </w:rPr>
        <w:t>địa phương nghiên cứu</w:t>
      </w:r>
      <w:r w:rsidR="007608A5">
        <w:rPr>
          <w:rFonts w:ascii="Times New Roman" w:hAnsi="Times New Roman"/>
          <w:sz w:val="28"/>
          <w:szCs w:val="28"/>
        </w:rPr>
        <w:t xml:space="preserve">, </w:t>
      </w:r>
      <w:r w:rsidRPr="00C12059">
        <w:rPr>
          <w:rFonts w:ascii="Times New Roman" w:hAnsi="Times New Roman"/>
          <w:sz w:val="28"/>
          <w:szCs w:val="28"/>
        </w:rPr>
        <w:t>lồng ghép vào các quy hoạch</w:t>
      </w:r>
      <w:r w:rsidR="007608A5">
        <w:rPr>
          <w:rFonts w:ascii="Times New Roman" w:hAnsi="Times New Roman"/>
          <w:sz w:val="28"/>
          <w:szCs w:val="28"/>
        </w:rPr>
        <w:t xml:space="preserve">, </w:t>
      </w:r>
      <w:r w:rsidRPr="00C12059">
        <w:rPr>
          <w:rFonts w:ascii="Times New Roman" w:hAnsi="Times New Roman"/>
          <w:sz w:val="28"/>
          <w:szCs w:val="28"/>
        </w:rPr>
        <w:t>kế hoạch phát triển ngành</w:t>
      </w:r>
      <w:r w:rsidR="007608A5">
        <w:rPr>
          <w:rFonts w:ascii="Times New Roman" w:hAnsi="Times New Roman"/>
          <w:sz w:val="28"/>
          <w:szCs w:val="28"/>
        </w:rPr>
        <w:t xml:space="preserve">, </w:t>
      </w:r>
      <w:r w:rsidRPr="00C12059">
        <w:rPr>
          <w:rFonts w:ascii="Times New Roman" w:hAnsi="Times New Roman"/>
          <w:sz w:val="28"/>
          <w:szCs w:val="28"/>
        </w:rPr>
        <w:t>địa phương.</w:t>
      </w:r>
    </w:p>
    <w:p w14:paraId="12BF000B"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z w:val="28"/>
          <w:szCs w:val="28"/>
          <w:lang w:eastAsia="vi-VN"/>
        </w:rPr>
      </w:pPr>
      <w:r w:rsidRPr="00C12059">
        <w:rPr>
          <w:rFonts w:ascii="Times New Roman" w:hAnsi="Times New Roman"/>
          <w:sz w:val="28"/>
          <w:szCs w:val="28"/>
        </w:rPr>
        <w:t>Các cơ chế</w:t>
      </w:r>
      <w:r w:rsidR="007608A5">
        <w:rPr>
          <w:rFonts w:ascii="Times New Roman" w:hAnsi="Times New Roman"/>
          <w:sz w:val="28"/>
          <w:szCs w:val="28"/>
        </w:rPr>
        <w:t xml:space="preserve">, </w:t>
      </w:r>
      <w:r w:rsidRPr="00C12059">
        <w:rPr>
          <w:rFonts w:ascii="Times New Roman" w:hAnsi="Times New Roman"/>
          <w:sz w:val="28"/>
          <w:szCs w:val="28"/>
        </w:rPr>
        <w:t>chính sách hội nhập kinh tế quốc tế tiếp tục được hoàn thiện theo hướng hài h</w:t>
      </w:r>
      <w:r w:rsidR="008B1F53" w:rsidRPr="00C12059">
        <w:rPr>
          <w:rFonts w:ascii="Times New Roman" w:hAnsi="Times New Roman"/>
          <w:sz w:val="28"/>
          <w:szCs w:val="28"/>
        </w:rPr>
        <w:t>oà</w:t>
      </w:r>
      <w:r w:rsidRPr="00C12059">
        <w:rPr>
          <w:rFonts w:ascii="Times New Roman" w:hAnsi="Times New Roman"/>
          <w:sz w:val="28"/>
          <w:szCs w:val="28"/>
        </w:rPr>
        <w:t xml:space="preserve">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nội luật h</w:t>
      </w:r>
      <w:r w:rsidR="008B1F53" w:rsidRPr="00C12059">
        <w:rPr>
          <w:rFonts w:ascii="Times New Roman" w:hAnsi="Times New Roman"/>
          <w:sz w:val="28"/>
          <w:szCs w:val="28"/>
        </w:rPr>
        <w:t>oá</w:t>
      </w:r>
      <w:r w:rsidRPr="00C12059">
        <w:rPr>
          <w:rFonts w:ascii="Times New Roman" w:hAnsi="Times New Roman"/>
          <w:sz w:val="28"/>
          <w:szCs w:val="28"/>
        </w:rPr>
        <w:t xml:space="preserve"> các cam kết quốc tế để tận dụng tốt hơn các cơ hội mang lại từ hội nhập quốc tế cũng như nâng cao tính nhận diện</w:t>
      </w:r>
      <w:r w:rsidR="007608A5">
        <w:rPr>
          <w:rFonts w:ascii="Times New Roman" w:hAnsi="Times New Roman"/>
          <w:sz w:val="28"/>
          <w:szCs w:val="28"/>
        </w:rPr>
        <w:t xml:space="preserve">, </w:t>
      </w:r>
      <w:r w:rsidRPr="00C12059">
        <w:rPr>
          <w:rFonts w:ascii="Times New Roman" w:hAnsi="Times New Roman"/>
          <w:sz w:val="28"/>
          <w:szCs w:val="28"/>
        </w:rPr>
        <w:t>thừa nhận quy chế kinh tế thị trường của Việt Nam. Việc thể chế h</w:t>
      </w:r>
      <w:r w:rsidR="008B1F53" w:rsidRPr="00C12059">
        <w:rPr>
          <w:rFonts w:ascii="Times New Roman" w:hAnsi="Times New Roman"/>
          <w:sz w:val="28"/>
          <w:szCs w:val="28"/>
        </w:rPr>
        <w:t>oá</w:t>
      </w:r>
      <w:r w:rsidRPr="00C12059">
        <w:rPr>
          <w:rFonts w:ascii="Times New Roman" w:hAnsi="Times New Roman"/>
          <w:sz w:val="28"/>
          <w:szCs w:val="28"/>
        </w:rPr>
        <w:t xml:space="preserve"> nâng cao nội lực của các chủ thể kinh tế trong nước được đẩy mạnh</w:t>
      </w:r>
      <w:r w:rsidR="007608A5">
        <w:rPr>
          <w:rFonts w:ascii="Times New Roman" w:hAnsi="Times New Roman"/>
          <w:sz w:val="28"/>
          <w:szCs w:val="28"/>
        </w:rPr>
        <w:t xml:space="preserve">, </w:t>
      </w:r>
      <w:r w:rsidRPr="00C12059">
        <w:rPr>
          <w:rFonts w:ascii="Times New Roman" w:hAnsi="Times New Roman"/>
          <w:sz w:val="28"/>
          <w:szCs w:val="28"/>
        </w:rPr>
        <w:t xml:space="preserve">đặc biệt </w:t>
      </w:r>
      <w:r w:rsidRPr="00C12059">
        <w:rPr>
          <w:rFonts w:ascii="Times New Roman" w:hAnsi="Times New Roman"/>
          <w:bCs/>
          <w:iCs/>
          <w:sz w:val="28"/>
          <w:szCs w:val="28"/>
        </w:rPr>
        <w:t>đối với</w:t>
      </w:r>
      <w:r w:rsidRPr="00C12059">
        <w:rPr>
          <w:rFonts w:ascii="Times New Roman" w:hAnsi="Times New Roman"/>
          <w:sz w:val="28"/>
          <w:szCs w:val="28"/>
        </w:rPr>
        <w:t xml:space="preserve"> phát triển kinh tế tư nhân trở thành một động lực quan trọng của nền kinh tế thị trường định hướng XHCN</w:t>
      </w:r>
      <w:r w:rsidR="007608A5">
        <w:rPr>
          <w:rFonts w:ascii="Times New Roman" w:hAnsi="Times New Roman"/>
          <w:sz w:val="28"/>
          <w:szCs w:val="28"/>
        </w:rPr>
        <w:t xml:space="preserve">; </w:t>
      </w:r>
      <w:r w:rsidRPr="00C12059">
        <w:rPr>
          <w:rFonts w:ascii="Times New Roman" w:hAnsi="Times New Roman"/>
          <w:sz w:val="28"/>
          <w:szCs w:val="28"/>
        </w:rPr>
        <w:t xml:space="preserve">đẩy mạnh cơ </w:t>
      </w:r>
      <w:r w:rsidRPr="00C12059">
        <w:rPr>
          <w:rFonts w:ascii="Times New Roman" w:hAnsi="Times New Roman"/>
          <w:iCs/>
          <w:sz w:val="28"/>
          <w:szCs w:val="28"/>
        </w:rPr>
        <w:t>cấu</w:t>
      </w:r>
      <w:r w:rsidRPr="00C12059">
        <w:rPr>
          <w:rFonts w:ascii="Times New Roman" w:hAnsi="Times New Roman"/>
          <w:i/>
          <w:sz w:val="28"/>
          <w:szCs w:val="28"/>
        </w:rPr>
        <w:t xml:space="preserve"> </w:t>
      </w:r>
      <w:r w:rsidRPr="00C12059">
        <w:rPr>
          <w:rFonts w:ascii="Times New Roman" w:hAnsi="Times New Roman"/>
          <w:sz w:val="28"/>
          <w:szCs w:val="28"/>
        </w:rPr>
        <w:t>lại</w:t>
      </w:r>
      <w:r w:rsidR="007608A5">
        <w:rPr>
          <w:rFonts w:ascii="Times New Roman" w:hAnsi="Times New Roman"/>
          <w:sz w:val="28"/>
          <w:szCs w:val="28"/>
        </w:rPr>
        <w:t xml:space="preserve">, </w:t>
      </w:r>
      <w:r w:rsidRPr="00C12059">
        <w:rPr>
          <w:rFonts w:ascii="Times New Roman" w:hAnsi="Times New Roman"/>
          <w:sz w:val="28"/>
          <w:szCs w:val="28"/>
        </w:rPr>
        <w:t>đổi mới</w:t>
      </w:r>
      <w:r w:rsidR="007608A5">
        <w:rPr>
          <w:rFonts w:ascii="Times New Roman" w:hAnsi="Times New Roman"/>
          <w:sz w:val="28"/>
          <w:szCs w:val="28"/>
        </w:rPr>
        <w:t xml:space="preserve">, </w:t>
      </w:r>
      <w:r w:rsidRPr="00C12059">
        <w:rPr>
          <w:rFonts w:ascii="Times New Roman" w:hAnsi="Times New Roman"/>
          <w:sz w:val="28"/>
          <w:szCs w:val="28"/>
        </w:rPr>
        <w:t>nâng cao hiệu quả doanh nghiệp nhà nước nhằm tạo nên các doanh nghiệp có sức cạnh tranh quốc tế. Như vậy</w:t>
      </w:r>
      <w:r w:rsidR="007608A5">
        <w:rPr>
          <w:rFonts w:ascii="Times New Roman" w:hAnsi="Times New Roman"/>
          <w:sz w:val="28"/>
          <w:szCs w:val="28"/>
        </w:rPr>
        <w:t xml:space="preserve">, </w:t>
      </w:r>
      <w:r w:rsidRPr="00C12059">
        <w:rPr>
          <w:rFonts w:ascii="Times New Roman" w:hAnsi="Times New Roman"/>
          <w:sz w:val="28"/>
          <w:szCs w:val="28"/>
        </w:rPr>
        <w:t>cùng với sự phát triển nhận thức tư duy lý luận của Đảng</w:t>
      </w:r>
      <w:r w:rsidR="007608A5">
        <w:rPr>
          <w:rFonts w:ascii="Times New Roman" w:hAnsi="Times New Roman"/>
          <w:sz w:val="28"/>
          <w:szCs w:val="28"/>
          <w:lang w:eastAsia="vi-VN"/>
        </w:rPr>
        <w:t xml:space="preserve">, </w:t>
      </w:r>
      <w:r w:rsidRPr="00C12059">
        <w:rPr>
          <w:rFonts w:ascii="Times New Roman" w:hAnsi="Times New Roman"/>
          <w:sz w:val="28"/>
          <w:szCs w:val="28"/>
          <w:lang w:eastAsia="vi-VN"/>
        </w:rPr>
        <w:t>việc thể chế h</w:t>
      </w:r>
      <w:r w:rsidR="008B1F53" w:rsidRPr="00C12059">
        <w:rPr>
          <w:rFonts w:ascii="Times New Roman" w:hAnsi="Times New Roman"/>
          <w:sz w:val="28"/>
          <w:szCs w:val="28"/>
          <w:lang w:eastAsia="vi-VN"/>
        </w:rPr>
        <w:t>oá</w:t>
      </w:r>
      <w:r w:rsidRPr="00C12059">
        <w:rPr>
          <w:rFonts w:ascii="Times New Roman" w:hAnsi="Times New Roman"/>
          <w:sz w:val="28"/>
          <w:szCs w:val="28"/>
          <w:lang w:eastAsia="vi-VN"/>
        </w:rPr>
        <w:t xml:space="preserve"> và cụ thể h</w:t>
      </w:r>
      <w:r w:rsidR="008B1F53" w:rsidRPr="00C12059">
        <w:rPr>
          <w:rFonts w:ascii="Times New Roman" w:hAnsi="Times New Roman"/>
          <w:sz w:val="28"/>
          <w:szCs w:val="28"/>
          <w:lang w:eastAsia="vi-VN"/>
        </w:rPr>
        <w:t>oá</w:t>
      </w:r>
      <w:r w:rsidRPr="00C12059">
        <w:rPr>
          <w:rFonts w:ascii="Times New Roman" w:hAnsi="Times New Roman"/>
          <w:sz w:val="28"/>
          <w:szCs w:val="28"/>
          <w:lang w:eastAsia="vi-VN"/>
        </w:rPr>
        <w:t xml:space="preserve"> các quan điểm </w:t>
      </w:r>
      <w:r w:rsidRPr="00C12059">
        <w:rPr>
          <w:rFonts w:ascii="Times New Roman" w:hAnsi="Times New Roman"/>
          <w:sz w:val="28"/>
          <w:szCs w:val="28"/>
        </w:rPr>
        <w:t xml:space="preserve">của Đảng về </w:t>
      </w:r>
      <w:r w:rsidRPr="00C12059">
        <w:rPr>
          <w:rFonts w:ascii="Times New Roman" w:hAnsi="Times New Roman"/>
          <w:sz w:val="28"/>
          <w:szCs w:val="28"/>
          <w:lang w:eastAsia="vi-VN"/>
        </w:rPr>
        <w:t>phát triển nền kinh tế thị trường định hướng XHCN đã giúp hình thành và ngày càng hoàn thiện đường lối phát triển nền kinh tế thị trường định hướng XHCN.</w:t>
      </w:r>
    </w:p>
    <w:p w14:paraId="44715E91"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z w:val="28"/>
          <w:szCs w:val="28"/>
        </w:rPr>
      </w:pPr>
      <w:r w:rsidRPr="00C12059">
        <w:rPr>
          <w:rFonts w:ascii="Times New Roman" w:hAnsi="Times New Roman"/>
          <w:i/>
          <w:iCs/>
          <w:sz w:val="28"/>
          <w:szCs w:val="28"/>
        </w:rPr>
        <w:t>Thứ hai</w:t>
      </w:r>
      <w:r w:rsidR="007608A5">
        <w:rPr>
          <w:rFonts w:ascii="Times New Roman" w:hAnsi="Times New Roman"/>
          <w:i/>
          <w:iCs/>
          <w:sz w:val="28"/>
          <w:szCs w:val="28"/>
        </w:rPr>
        <w:t xml:space="preserve">, </w:t>
      </w:r>
      <w:r w:rsidRPr="00C12059">
        <w:rPr>
          <w:rFonts w:ascii="Times New Roman" w:hAnsi="Times New Roman"/>
          <w:sz w:val="28"/>
          <w:szCs w:val="28"/>
        </w:rPr>
        <w:t xml:space="preserve">phát triển </w:t>
      </w:r>
      <w:r w:rsidRPr="00C12059">
        <w:rPr>
          <w:rFonts w:ascii="Times New Roman" w:hAnsi="Times New Roman"/>
          <w:sz w:val="28"/>
          <w:szCs w:val="28"/>
          <w:lang w:eastAsia="vi-VN"/>
        </w:rPr>
        <w:t xml:space="preserve">nền kinh tế thị trường định hướng </w:t>
      </w:r>
      <w:r w:rsidR="00AE1C5C" w:rsidRPr="00C12059">
        <w:rPr>
          <w:rFonts w:ascii="Times New Roman" w:hAnsi="Times New Roman"/>
          <w:sz w:val="28"/>
          <w:szCs w:val="28"/>
        </w:rPr>
        <w:t xml:space="preserve">XHCN </w:t>
      </w:r>
      <w:r w:rsidRPr="00C12059">
        <w:rPr>
          <w:rFonts w:ascii="Times New Roman" w:hAnsi="Times New Roman"/>
          <w:sz w:val="28"/>
          <w:szCs w:val="28"/>
        </w:rPr>
        <w:t>mang lại những thành tựu</w:t>
      </w:r>
      <w:r w:rsidR="007608A5">
        <w:rPr>
          <w:rFonts w:ascii="Times New Roman" w:hAnsi="Times New Roman"/>
          <w:sz w:val="28"/>
          <w:szCs w:val="28"/>
        </w:rPr>
        <w:t xml:space="preserve">: </w:t>
      </w:r>
    </w:p>
    <w:p w14:paraId="4C45BFD6"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eastAsia="Times New Roman" w:hAnsi="Times New Roman"/>
          <w:spacing w:val="2"/>
          <w:sz w:val="28"/>
          <w:szCs w:val="28"/>
          <w:bdr w:val="none" w:sz="0" w:space="0" w:color="auto" w:frame="1"/>
        </w:rPr>
      </w:pPr>
      <w:r w:rsidRPr="00C12059">
        <w:rPr>
          <w:rFonts w:ascii="Times New Roman" w:eastAsia="Times New Roman" w:hAnsi="Times New Roman"/>
          <w:spacing w:val="2"/>
          <w:sz w:val="28"/>
          <w:szCs w:val="28"/>
          <w:bdr w:val="none" w:sz="0" w:space="0" w:color="auto" w:frame="1"/>
        </w:rPr>
        <w:t>(1) Trong nền kinh tế Việt Nam đã hình thành nhiều hình thức sở hữu</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nhiều thành phần kinh tế và loại hình doanh nghiệp</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tổ chức sản xuất kinh doanh. Các chủ thể kinh tế tự do kinh doanh</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đóng góp vào sự phát triển và khẳng định vai trò của mình trong nền kinh tế quốc dân. Kinh tế nhà nước từng bước phát huy được vai trò chủ đạo</w:t>
      </w:r>
      <w:r w:rsidRPr="007948FD">
        <w:rPr>
          <w:rStyle w:val="ThamchiuCcchu"/>
          <w:rFonts w:ascii="Times New Roman" w:hAnsi="Times New Roman"/>
          <w:spacing w:val="2"/>
          <w:sz w:val="28"/>
          <w:szCs w:val="28"/>
          <w:bdr w:val="none" w:sz="0" w:space="0" w:color="auto" w:frame="1"/>
        </w:rPr>
        <w:footnoteReference w:id="5"/>
      </w:r>
      <w:r w:rsidRPr="007948FD">
        <w:rPr>
          <w:rFonts w:ascii="Times New Roman" w:eastAsia="Times New Roman" w:hAnsi="Times New Roman"/>
          <w:spacing w:val="2"/>
          <w:sz w:val="28"/>
          <w:szCs w:val="28"/>
          <w:bdr w:val="none" w:sz="0" w:space="0" w:color="auto" w:frame="1"/>
        </w:rPr>
        <w:t>. Kinh tế tập thể phát triển và chuyển đổi sang mô hình kiểu mới phù hợp hơn với kinh tế thị trường hiện đại</w:t>
      </w:r>
      <w:r w:rsidRPr="00C12059">
        <w:rPr>
          <w:rFonts w:ascii="Times New Roman" w:hAnsi="Times New Roman"/>
          <w:spacing w:val="2"/>
          <w:sz w:val="28"/>
          <w:szCs w:val="28"/>
        </w:rPr>
        <w:t>. Kinh tế tư nhân ngày càng khẳng định là một động lực quan trọng</w:t>
      </w:r>
      <w:r w:rsidR="00A149F7" w:rsidRPr="00C12059">
        <w:rPr>
          <w:rFonts w:ascii="Times New Roman" w:hAnsi="Times New Roman"/>
          <w:spacing w:val="2"/>
          <w:sz w:val="28"/>
          <w:szCs w:val="28"/>
        </w:rPr>
        <w:t xml:space="preserve"> nhất</w:t>
      </w:r>
      <w:r w:rsidRPr="00C12059">
        <w:rPr>
          <w:rFonts w:ascii="Times New Roman" w:hAnsi="Times New Roman"/>
          <w:spacing w:val="2"/>
          <w:sz w:val="28"/>
          <w:szCs w:val="28"/>
        </w:rPr>
        <w:t xml:space="preserve"> của nền kinh tế</w:t>
      </w:r>
      <w:r w:rsidRPr="007948FD">
        <w:rPr>
          <w:rFonts w:ascii="Times New Roman" w:hAnsi="Times New Roman"/>
          <w:spacing w:val="2"/>
          <w:sz w:val="28"/>
          <w:szCs w:val="28"/>
          <w:bdr w:val="none" w:sz="0" w:space="0" w:color="auto" w:frame="1"/>
          <w:vertAlign w:val="superscript"/>
        </w:rPr>
        <w:footnoteReference w:id="6"/>
      </w:r>
      <w:r w:rsidRPr="007948FD">
        <w:rPr>
          <w:rFonts w:ascii="Times New Roman" w:eastAsia="Times New Roman" w:hAnsi="Times New Roman"/>
          <w:spacing w:val="2"/>
          <w:sz w:val="28"/>
          <w:szCs w:val="28"/>
          <w:bdr w:val="none" w:sz="0" w:space="0" w:color="auto" w:frame="1"/>
        </w:rPr>
        <w:t xml:space="preserve">. Kinh tế có vốn đầu tư nước ngoài </w:t>
      </w:r>
      <w:r w:rsidRPr="00C12059">
        <w:rPr>
          <w:rFonts w:ascii="Times New Roman" w:hAnsi="Times New Roman"/>
          <w:spacing w:val="2"/>
          <w:sz w:val="28"/>
          <w:szCs w:val="28"/>
        </w:rPr>
        <w:t>là bộ phận quan trọng của nền kinh tế nước ta</w:t>
      </w:r>
      <w:r w:rsidRPr="00C12059">
        <w:rPr>
          <w:rFonts w:ascii="Times New Roman" w:eastAsia="Times New Roman" w:hAnsi="Times New Roman"/>
          <w:spacing w:val="2"/>
          <w:sz w:val="28"/>
          <w:szCs w:val="28"/>
          <w:bdr w:val="none" w:sz="0" w:space="0" w:color="auto" w:frame="1"/>
        </w:rPr>
        <w:t>.</w:t>
      </w:r>
    </w:p>
    <w:p w14:paraId="2ADD4272" w14:textId="77777777" w:rsidR="00C31898" w:rsidRPr="00C12059" w:rsidRDefault="00C31898"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eastAsia="Times New Roman" w:hAnsi="Times New Roman"/>
          <w:spacing w:val="-2"/>
          <w:sz w:val="28"/>
          <w:szCs w:val="28"/>
          <w:bdr w:val="none" w:sz="0" w:space="0" w:color="auto" w:frame="1"/>
        </w:rPr>
      </w:pPr>
      <w:r w:rsidRPr="00C12059">
        <w:rPr>
          <w:rFonts w:ascii="Times New Roman" w:eastAsia="Times New Roman" w:hAnsi="Times New Roman"/>
          <w:spacing w:val="-2"/>
          <w:sz w:val="28"/>
          <w:szCs w:val="28"/>
          <w:bdr w:val="none" w:sz="0" w:space="0" w:color="auto" w:frame="1"/>
        </w:rPr>
        <w:t>Các yếu tố thị trường và các loại thị trường đã có bước phát triển đáng kể</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 xml:space="preserve">từng bước </w:t>
      </w:r>
      <w:r w:rsidRPr="00C12059">
        <w:rPr>
          <w:rFonts w:ascii="Times New Roman" w:hAnsi="Times New Roman"/>
          <w:spacing w:val="-2"/>
          <w:sz w:val="28"/>
          <w:szCs w:val="28"/>
        </w:rPr>
        <w:t>đồng bộ</w:t>
      </w:r>
      <w:r w:rsidR="007608A5">
        <w:rPr>
          <w:rFonts w:ascii="Times New Roman" w:hAnsi="Times New Roman"/>
          <w:spacing w:val="-2"/>
          <w:sz w:val="28"/>
          <w:szCs w:val="28"/>
        </w:rPr>
        <w:t xml:space="preserve">, </w:t>
      </w:r>
      <w:r w:rsidRPr="00C12059">
        <w:rPr>
          <w:rFonts w:ascii="Times New Roman" w:hAnsi="Times New Roman"/>
          <w:spacing w:val="-2"/>
          <w:sz w:val="28"/>
          <w:szCs w:val="28"/>
        </w:rPr>
        <w:t>gắn với thị trường khu vực và thế giới.</w:t>
      </w:r>
      <w:r w:rsidRPr="00C12059">
        <w:rPr>
          <w:rFonts w:ascii="Times New Roman" w:hAnsi="Times New Roman"/>
          <w:i/>
          <w:spacing w:val="-2"/>
          <w:sz w:val="28"/>
          <w:szCs w:val="28"/>
        </w:rPr>
        <w:t xml:space="preserve"> </w:t>
      </w:r>
      <w:r w:rsidRPr="00C12059">
        <w:rPr>
          <w:rFonts w:ascii="Times New Roman" w:eastAsia="Times New Roman" w:hAnsi="Times New Roman"/>
          <w:spacing w:val="-2"/>
          <w:sz w:val="28"/>
          <w:szCs w:val="28"/>
          <w:bdr w:val="none" w:sz="0" w:space="0" w:color="auto" w:frame="1"/>
        </w:rPr>
        <w:t>Cơ chế</w:t>
      </w:r>
      <w:r w:rsidR="008B1F53" w:rsidRPr="00C12059">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thị trường</w:t>
      </w:r>
      <w:r w:rsidR="00A149F7" w:rsidRPr="00C12059">
        <w:rPr>
          <w:rFonts w:ascii="Times New Roman" w:eastAsia="Times New Roman" w:hAnsi="Times New Roman"/>
          <w:spacing w:val="-2"/>
          <w:sz w:val="28"/>
          <w:szCs w:val="28"/>
          <w:bdr w:val="none" w:sz="0" w:space="0" w:color="auto" w:frame="1"/>
        </w:rPr>
        <w:t xml:space="preserve"> ngày càng đóng vai trò quyết định trong huy động</w:t>
      </w:r>
      <w:r w:rsidR="007608A5">
        <w:rPr>
          <w:rFonts w:ascii="Times New Roman" w:eastAsia="Times New Roman" w:hAnsi="Times New Roman"/>
          <w:spacing w:val="-2"/>
          <w:sz w:val="28"/>
          <w:szCs w:val="28"/>
          <w:bdr w:val="none" w:sz="0" w:space="0" w:color="auto" w:frame="1"/>
        </w:rPr>
        <w:t xml:space="preserve">, </w:t>
      </w:r>
      <w:r w:rsidR="00A149F7" w:rsidRPr="00C12059">
        <w:rPr>
          <w:rFonts w:ascii="Times New Roman" w:eastAsia="Times New Roman" w:hAnsi="Times New Roman"/>
          <w:spacing w:val="-2"/>
          <w:sz w:val="28"/>
          <w:szCs w:val="28"/>
          <w:bdr w:val="none" w:sz="0" w:space="0" w:color="auto" w:frame="1"/>
        </w:rPr>
        <w:t>phân bổ nguồn lực phát triển</w:t>
      </w:r>
      <w:r w:rsidRPr="00C12059">
        <w:rPr>
          <w:rFonts w:ascii="Times New Roman" w:eastAsia="Times New Roman" w:hAnsi="Times New Roman"/>
          <w:spacing w:val="-2"/>
          <w:sz w:val="28"/>
          <w:szCs w:val="28"/>
          <w:bdr w:val="none" w:sz="0" w:space="0" w:color="auto" w:frame="1"/>
        </w:rPr>
        <w:t>. Thị trường yếu tố sản xuất tiếp tục có bước phát triển. Thị trường vốn</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thị trường trái phiếu doanh nghiệp từng bước trở thành kênh huy động vốn quan trọng cho các doanh nghiệp</w:t>
      </w:r>
      <w:r w:rsidRPr="007948FD">
        <w:rPr>
          <w:rFonts w:ascii="Times New Roman" w:hAnsi="Times New Roman"/>
          <w:spacing w:val="-2"/>
          <w:sz w:val="28"/>
          <w:szCs w:val="28"/>
          <w:vertAlign w:val="superscript"/>
        </w:rPr>
        <w:footnoteReference w:id="7"/>
      </w:r>
      <w:r w:rsidRPr="007948FD">
        <w:rPr>
          <w:rFonts w:ascii="Times New Roman" w:eastAsia="Times New Roman" w:hAnsi="Times New Roman"/>
          <w:spacing w:val="-2"/>
          <w:sz w:val="28"/>
          <w:szCs w:val="28"/>
          <w:bdr w:val="none" w:sz="0" w:space="0" w:color="auto" w:frame="1"/>
        </w:rPr>
        <w:t>. Thị trường chứng khoán</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thị trường bảo hiểm mặc dù gặp khó khăn nhưng vẫn tiếp tục phát triển</w:t>
      </w:r>
      <w:r w:rsidRPr="007948FD">
        <w:rPr>
          <w:rFonts w:ascii="Times New Roman" w:hAnsi="Times New Roman"/>
          <w:spacing w:val="-2"/>
          <w:sz w:val="28"/>
          <w:szCs w:val="28"/>
          <w:vertAlign w:val="superscript"/>
        </w:rPr>
        <w:footnoteReference w:id="8"/>
      </w:r>
      <w:r w:rsidRPr="007948FD">
        <w:rPr>
          <w:rFonts w:ascii="Times New Roman" w:eastAsia="Times New Roman" w:hAnsi="Times New Roman"/>
          <w:spacing w:val="-2"/>
          <w:sz w:val="28"/>
          <w:szCs w:val="28"/>
          <w:bdr w:val="none" w:sz="0" w:space="0" w:color="auto" w:frame="1"/>
        </w:rPr>
        <w:t>. Thị trường bất động sản ngày càng mở rộng cả về vốn</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số lượng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quy mô</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loại sản phẩm</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số lượng doanh nghiệp tham gia. Thị trường lao động về cơ bản đã được hình thành</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đã có những bước phát triển về chiều rộng và chiều sâu</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hiệu quả hoạt động từng bước được nâng lên</w:t>
      </w:r>
      <w:r w:rsidRPr="007948FD">
        <w:rPr>
          <w:rFonts w:ascii="Times New Roman" w:hAnsi="Times New Roman"/>
          <w:spacing w:val="-2"/>
          <w:sz w:val="28"/>
          <w:szCs w:val="28"/>
          <w:vertAlign w:val="superscript"/>
        </w:rPr>
        <w:footnoteReference w:id="9"/>
      </w:r>
      <w:r w:rsidRPr="007948FD">
        <w:rPr>
          <w:rFonts w:ascii="Times New Roman" w:eastAsia="Times New Roman" w:hAnsi="Times New Roman"/>
          <w:spacing w:val="-2"/>
          <w:sz w:val="28"/>
          <w:szCs w:val="28"/>
          <w:bdr w:val="none" w:sz="0" w:space="0" w:color="auto" w:frame="1"/>
        </w:rPr>
        <w:t>. Thị trường khoa học và công nghệ phát triển tích cực</w:t>
      </w:r>
      <w:r w:rsidRPr="007948FD">
        <w:rPr>
          <w:rFonts w:ascii="Times New Roman" w:hAnsi="Times New Roman"/>
          <w:spacing w:val="-2"/>
          <w:sz w:val="28"/>
          <w:szCs w:val="28"/>
          <w:vertAlign w:val="superscript"/>
        </w:rPr>
        <w:footnoteReference w:id="10"/>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từng bước phát huy vai trò kết nối</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gắn kết với thị trường khu vực và quốc tế.</w:t>
      </w:r>
    </w:p>
    <w:p w14:paraId="054AD0C1" w14:textId="77777777" w:rsidR="00C31898" w:rsidRPr="00C12059" w:rsidRDefault="00C31898" w:rsidP="00E43F9E">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hAnsi="Times New Roman"/>
          <w:sz w:val="28"/>
          <w:szCs w:val="28"/>
          <w:bdr w:val="none" w:sz="0" w:space="0" w:color="auto" w:frame="1"/>
        </w:rPr>
      </w:pPr>
      <w:r w:rsidRPr="00C12059">
        <w:rPr>
          <w:rFonts w:ascii="Times New Roman" w:eastAsia="Times New Roman" w:hAnsi="Times New Roman"/>
          <w:sz w:val="28"/>
          <w:szCs w:val="28"/>
          <w:bdr w:val="none" w:sz="0" w:space="0" w:color="auto" w:frame="1"/>
        </w:rPr>
        <w:t>Sự quản lý</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điều hành của Nhà nước đối với kinh tế thị trường </w:t>
      </w:r>
      <w:r w:rsidRPr="00C12059">
        <w:rPr>
          <w:rFonts w:ascii="Times New Roman" w:eastAsia="Times New Roman" w:hAnsi="Times New Roman"/>
          <w:bCs/>
          <w:iCs/>
          <w:sz w:val="28"/>
          <w:szCs w:val="28"/>
          <w:bdr w:val="none" w:sz="0" w:space="0" w:color="auto" w:frame="1"/>
        </w:rPr>
        <w:t>được đổi mới</w:t>
      </w:r>
      <w:r w:rsidRPr="00C12059">
        <w:rPr>
          <w:rFonts w:ascii="Times New Roman" w:eastAsia="Times New Roman" w:hAnsi="Times New Roman"/>
          <w:sz w:val="28"/>
          <w:szCs w:val="28"/>
          <w:bdr w:val="none" w:sz="0" w:space="0" w:color="auto" w:frame="1"/>
        </w:rPr>
        <w:t xml:space="preserve"> sát thực và hiệu quả hơn</w:t>
      </w:r>
      <w:r w:rsidRPr="007948FD">
        <w:rPr>
          <w:rStyle w:val="ThamchiuCcchu"/>
          <w:rFonts w:ascii="Times New Roman" w:hAnsi="Times New Roman"/>
          <w:sz w:val="28"/>
          <w:szCs w:val="28"/>
          <w:bdr w:val="none" w:sz="0" w:space="0" w:color="auto" w:frame="1"/>
        </w:rPr>
        <w:footnoteReference w:id="11"/>
      </w:r>
      <w:r w:rsidRPr="007948FD">
        <w:rPr>
          <w:rFonts w:ascii="Times New Roman" w:eastAsia="Times New Roman" w:hAnsi="Times New Roman"/>
          <w:sz w:val="28"/>
          <w:szCs w:val="28"/>
          <w:bdr w:val="none" w:sz="0" w:space="0" w:color="auto" w:frame="1"/>
        </w:rPr>
        <w:t>. Nhà nước quản lý và điều hành nền kinh tế bằng các công cụ pháp luật</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kế hoạch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quy hoạch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chính sách và các công cụ điều tiết kinh tế vĩ mô. Hiện đại h</w:t>
      </w:r>
      <w:r w:rsidR="008B1F53" w:rsidRPr="00C12059">
        <w:rPr>
          <w:rFonts w:ascii="Times New Roman" w:eastAsia="Times New Roman" w:hAnsi="Times New Roman"/>
          <w:sz w:val="28"/>
          <w:szCs w:val="28"/>
          <w:bdr w:val="none" w:sz="0" w:space="0" w:color="auto" w:frame="1"/>
        </w:rPr>
        <w:t>oá</w:t>
      </w:r>
      <w:r w:rsidRPr="00C12059">
        <w:rPr>
          <w:rFonts w:ascii="Times New Roman" w:eastAsia="Times New Roman" w:hAnsi="Times New Roman"/>
          <w:sz w:val="28"/>
          <w:szCs w:val="28"/>
          <w:bdr w:val="none" w:sz="0" w:space="0" w:color="auto" w:frame="1"/>
        </w:rPr>
        <w:t xml:space="preserve"> hành chính thông qua ứng dụng công nghệ thông tin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phát triển chính quyền điện tử được đẩy mạnh</w:t>
      </w:r>
      <w:r w:rsidRPr="007948FD">
        <w:rPr>
          <w:rFonts w:ascii="Times New Roman" w:hAnsi="Times New Roman"/>
          <w:sz w:val="28"/>
          <w:szCs w:val="28"/>
          <w:vertAlign w:val="superscript"/>
        </w:rPr>
        <w:footnoteReference w:id="12"/>
      </w:r>
      <w:r w:rsidRPr="007948FD">
        <w:rPr>
          <w:rFonts w:ascii="Times New Roman" w:eastAsia="Times New Roman" w:hAnsi="Times New Roman"/>
          <w:sz w:val="28"/>
          <w:szCs w:val="28"/>
          <w:bdr w:val="none" w:sz="0" w:space="0" w:color="auto" w:frame="1"/>
        </w:rPr>
        <w:t>. Năng lực quản lý và điều hành của Chính phủ ngày càng hiệu quả hơn</w:t>
      </w:r>
      <w:r w:rsidRPr="007948FD">
        <w:rPr>
          <w:rFonts w:ascii="Times New Roman" w:hAnsi="Times New Roman"/>
          <w:sz w:val="28"/>
          <w:szCs w:val="28"/>
          <w:vertAlign w:val="superscript"/>
        </w:rPr>
        <w:footnoteReference w:id="13"/>
      </w:r>
      <w:r w:rsidRPr="007948FD">
        <w:rPr>
          <w:rFonts w:ascii="Times New Roman" w:eastAsia="Times New Roman" w:hAnsi="Times New Roman"/>
          <w:sz w:val="28"/>
          <w:szCs w:val="28"/>
          <w:bdr w:val="none" w:sz="0" w:space="0" w:color="auto" w:frame="1"/>
        </w:rPr>
        <w:t>. Vai trò của thị trường được coi trọ</w:t>
      </w:r>
      <w:r w:rsidRPr="00C12059">
        <w:rPr>
          <w:rFonts w:ascii="Times New Roman" w:eastAsia="Times New Roman" w:hAnsi="Times New Roman"/>
          <w:sz w:val="28"/>
          <w:szCs w:val="28"/>
          <w:bdr w:val="none" w:sz="0" w:space="0" w:color="auto" w:frame="1"/>
        </w:rPr>
        <w:t>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từng bước hướng tới đóng vai trò quyết định trong xác định giá cả hàng h</w:t>
      </w:r>
      <w:r w:rsidR="008B1F53" w:rsidRPr="00C12059">
        <w:rPr>
          <w:rFonts w:ascii="Times New Roman" w:eastAsia="Times New Roman" w:hAnsi="Times New Roman"/>
          <w:sz w:val="28"/>
          <w:szCs w:val="28"/>
          <w:bdr w:val="none" w:sz="0" w:space="0" w:color="auto" w:frame="1"/>
        </w:rPr>
        <w:t>oá</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dịch vụ. Vai trò của xã hội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tổ chức xã hội ngày càng được phát huy trong nền kinh tế</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góp phần bổ khuyết cho Nhà nước và thị trường</w:t>
      </w:r>
      <w:r w:rsidRPr="00C12059">
        <w:rPr>
          <w:rFonts w:ascii="Times New Roman" w:hAnsi="Times New Roman"/>
          <w:sz w:val="28"/>
          <w:szCs w:val="28"/>
          <w:bdr w:val="none" w:sz="0" w:space="0" w:color="auto" w:frame="1"/>
        </w:rPr>
        <w:t>. Cải cách thủ tục hành chính</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tháo gỡ khó khăn cho sản xuất</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kinh doanh</w:t>
      </w:r>
      <w:r w:rsidR="007608A5">
        <w:rPr>
          <w:rFonts w:ascii="Times New Roman" w:hAnsi="Times New Roman"/>
          <w:sz w:val="28"/>
          <w:szCs w:val="28"/>
          <w:bdr w:val="none" w:sz="0" w:space="0" w:color="auto" w:frame="1"/>
        </w:rPr>
        <w:t xml:space="preserve">, </w:t>
      </w:r>
      <w:r w:rsidRPr="00C12059">
        <w:rPr>
          <w:rFonts w:ascii="Times New Roman" w:hAnsi="Times New Roman"/>
          <w:sz w:val="28"/>
          <w:szCs w:val="28"/>
          <w:bdr w:val="none" w:sz="0" w:space="0" w:color="auto" w:frame="1"/>
        </w:rPr>
        <w:t xml:space="preserve">cải thiện môi trường đầu tư kinh doanh được đẩy mạnh. </w:t>
      </w:r>
      <w:r w:rsidRPr="00C12059">
        <w:rPr>
          <w:rFonts w:ascii="Times New Roman" w:hAnsi="Times New Roman"/>
          <w:sz w:val="28"/>
          <w:szCs w:val="28"/>
        </w:rPr>
        <w:t>Nhiều rào cản tham gia thị trường được dỡ bỏ</w:t>
      </w:r>
      <w:r w:rsidR="007608A5">
        <w:rPr>
          <w:rFonts w:ascii="Times New Roman" w:hAnsi="Times New Roman"/>
          <w:sz w:val="28"/>
          <w:szCs w:val="28"/>
        </w:rPr>
        <w:t xml:space="preserve">; </w:t>
      </w:r>
      <w:r w:rsidRPr="00C12059">
        <w:rPr>
          <w:rFonts w:ascii="Times New Roman" w:hAnsi="Times New Roman"/>
          <w:sz w:val="28"/>
          <w:szCs w:val="28"/>
        </w:rPr>
        <w:t>môi trường đầu tư</w:t>
      </w:r>
      <w:r w:rsidR="007608A5">
        <w:rPr>
          <w:rFonts w:ascii="Times New Roman" w:hAnsi="Times New Roman"/>
          <w:sz w:val="28"/>
          <w:szCs w:val="28"/>
        </w:rPr>
        <w:t xml:space="preserve">, </w:t>
      </w:r>
      <w:r w:rsidRPr="00C12059">
        <w:rPr>
          <w:rFonts w:ascii="Times New Roman" w:hAnsi="Times New Roman"/>
          <w:sz w:val="28"/>
          <w:szCs w:val="28"/>
        </w:rPr>
        <w:t>kinh doanh được cải thiện rõ rệt</w:t>
      </w:r>
      <w:r w:rsidR="007608A5">
        <w:rPr>
          <w:rFonts w:ascii="Times New Roman" w:hAnsi="Times New Roman"/>
          <w:sz w:val="28"/>
          <w:szCs w:val="28"/>
        </w:rPr>
        <w:t xml:space="preserve">, </w:t>
      </w:r>
      <w:r w:rsidRPr="00C12059">
        <w:rPr>
          <w:rFonts w:ascii="Times New Roman" w:hAnsi="Times New Roman"/>
          <w:sz w:val="28"/>
          <w:szCs w:val="28"/>
        </w:rPr>
        <w:t>khởi nghiệp sáng tạo và phát triển doanh nghiệp sôi động</w:t>
      </w:r>
      <w:r w:rsidR="00A149F7" w:rsidRPr="00C12059">
        <w:rPr>
          <w:rFonts w:ascii="Times New Roman" w:hAnsi="Times New Roman"/>
          <w:sz w:val="28"/>
          <w:szCs w:val="28"/>
        </w:rPr>
        <w:t xml:space="preserve"> hơn</w:t>
      </w:r>
      <w:r w:rsidRPr="00C12059">
        <w:rPr>
          <w:rFonts w:ascii="Times New Roman" w:hAnsi="Times New Roman"/>
          <w:sz w:val="28"/>
          <w:szCs w:val="28"/>
          <w:bdr w:val="none" w:sz="0" w:space="0" w:color="auto" w:frame="1"/>
        </w:rPr>
        <w:t>. C</w:t>
      </w:r>
      <w:r w:rsidRPr="00C12059">
        <w:rPr>
          <w:rFonts w:ascii="Times New Roman" w:hAnsi="Times New Roman"/>
          <w:sz w:val="28"/>
          <w:szCs w:val="28"/>
        </w:rPr>
        <w:t>hỉ số Tự do kinh tế</w:t>
      </w:r>
      <w:r w:rsidR="007608A5">
        <w:rPr>
          <w:rFonts w:ascii="Times New Roman" w:hAnsi="Times New Roman"/>
          <w:sz w:val="28"/>
          <w:szCs w:val="28"/>
        </w:rPr>
        <w:t xml:space="preserve">, </w:t>
      </w:r>
      <w:r w:rsidRPr="00C12059">
        <w:rPr>
          <w:rFonts w:ascii="Times New Roman" w:hAnsi="Times New Roman"/>
          <w:sz w:val="28"/>
          <w:szCs w:val="28"/>
        </w:rPr>
        <w:t>chỉ số thành phần Tự do kinh doanh</w:t>
      </w:r>
      <w:r w:rsidR="007608A5">
        <w:rPr>
          <w:rFonts w:ascii="Times New Roman" w:hAnsi="Times New Roman"/>
          <w:sz w:val="28"/>
          <w:szCs w:val="28"/>
        </w:rPr>
        <w:t xml:space="preserve">, </w:t>
      </w:r>
      <w:r w:rsidRPr="00C12059">
        <w:rPr>
          <w:rFonts w:ascii="Times New Roman" w:hAnsi="Times New Roman"/>
          <w:sz w:val="28"/>
          <w:szCs w:val="28"/>
        </w:rPr>
        <w:t>chỉ số Đổi mới sáng tạo toàn cầu (GII) của Việt Nam được cải thiện và nâng hạng</w:t>
      </w:r>
      <w:r w:rsidRPr="007948FD">
        <w:rPr>
          <w:rStyle w:val="ThamchiuCcchu"/>
          <w:rFonts w:ascii="Times New Roman" w:hAnsi="Times New Roman"/>
          <w:sz w:val="28"/>
          <w:szCs w:val="28"/>
        </w:rPr>
        <w:footnoteReference w:id="14"/>
      </w:r>
      <w:r w:rsidRPr="007948FD">
        <w:rPr>
          <w:rFonts w:ascii="Times New Roman" w:hAnsi="Times New Roman"/>
          <w:sz w:val="28"/>
          <w:szCs w:val="28"/>
        </w:rPr>
        <w:t xml:space="preserve">. </w:t>
      </w:r>
    </w:p>
    <w:p w14:paraId="22373E94" w14:textId="77777777" w:rsidR="00C31898" w:rsidRPr="00C12059" w:rsidRDefault="00C31898" w:rsidP="00A7113A">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90" w:lineRule="exact"/>
        <w:ind w:firstLine="720"/>
        <w:jc w:val="both"/>
        <w:rPr>
          <w:rFonts w:ascii="Times New Roman" w:eastAsia="Times New Roman" w:hAnsi="Times New Roman"/>
          <w:sz w:val="28"/>
          <w:szCs w:val="28"/>
          <w:bdr w:val="none" w:sz="0" w:space="0" w:color="auto" w:frame="1"/>
        </w:rPr>
      </w:pPr>
      <w:r w:rsidRPr="00C12059">
        <w:rPr>
          <w:rFonts w:ascii="Times New Roman" w:eastAsia="Times New Roman" w:hAnsi="Times New Roman"/>
          <w:sz w:val="28"/>
          <w:szCs w:val="28"/>
          <w:bdr w:val="none" w:sz="0" w:space="0" w:color="auto" w:frame="1"/>
        </w:rPr>
        <w:t>Hội nhập kinh tế quốc tế được chủ động và tích cực triển khai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là điểm sáng trong phát triển nền kinh tế thị trường định hướng XHCN trong 10 năm gần đây. Tính đến </w:t>
      </w:r>
      <w:r w:rsidR="002F77C9" w:rsidRPr="00C12059">
        <w:rPr>
          <w:rFonts w:ascii="Times New Roman" w:eastAsia="Times New Roman" w:hAnsi="Times New Roman"/>
          <w:sz w:val="28"/>
          <w:szCs w:val="28"/>
          <w:bdr w:val="none" w:sz="0" w:space="0" w:color="auto" w:frame="1"/>
        </w:rPr>
        <w:t xml:space="preserve">tháng 10 </w:t>
      </w:r>
      <w:r w:rsidRPr="00C12059">
        <w:rPr>
          <w:rFonts w:ascii="Times New Roman" w:eastAsia="Times New Roman" w:hAnsi="Times New Roman"/>
          <w:sz w:val="28"/>
          <w:szCs w:val="28"/>
          <w:bdr w:val="none" w:sz="0" w:space="0" w:color="auto" w:frame="1"/>
        </w:rPr>
        <w:t xml:space="preserve">năm </w:t>
      </w:r>
      <w:r w:rsidR="002F77C9" w:rsidRPr="00C12059">
        <w:rPr>
          <w:rFonts w:ascii="Times New Roman" w:eastAsia="Times New Roman" w:hAnsi="Times New Roman"/>
          <w:sz w:val="28"/>
          <w:szCs w:val="28"/>
          <w:bdr w:val="none" w:sz="0" w:space="0" w:color="auto" w:frame="1"/>
        </w:rPr>
        <w:t>2024</w:t>
      </w:r>
      <w:r w:rsidR="007608A5">
        <w:rPr>
          <w:rFonts w:ascii="Times New Roman" w:eastAsia="Times New Roman" w:hAnsi="Times New Roman"/>
          <w:sz w:val="28"/>
          <w:szCs w:val="28"/>
          <w:bdr w:val="none" w:sz="0" w:space="0" w:color="auto" w:frame="1"/>
        </w:rPr>
        <w:t xml:space="preserve">, </w:t>
      </w:r>
      <w:r w:rsidRPr="00C12059">
        <w:rPr>
          <w:rFonts w:ascii="Times New Roman" w:hAnsi="Times New Roman"/>
          <w:sz w:val="28"/>
          <w:szCs w:val="28"/>
        </w:rPr>
        <w:t xml:space="preserve">Việt Nam đã thiết lập quan hệ thương mại với hơn </w:t>
      </w:r>
      <w:r w:rsidR="001B3046" w:rsidRPr="00C12059">
        <w:rPr>
          <w:rFonts w:ascii="Times New Roman" w:hAnsi="Times New Roman"/>
          <w:sz w:val="28"/>
          <w:szCs w:val="28"/>
        </w:rPr>
        <w:t xml:space="preserve">230 </w:t>
      </w:r>
      <w:r w:rsidRPr="00C12059">
        <w:rPr>
          <w:rFonts w:ascii="Times New Roman" w:hAnsi="Times New Roman"/>
          <w:sz w:val="28"/>
          <w:szCs w:val="28"/>
        </w:rPr>
        <w:t>quốc gia và vùng lãnh thổ</w:t>
      </w:r>
      <w:r w:rsidR="007608A5">
        <w:rPr>
          <w:rFonts w:ascii="Times New Roman" w:hAnsi="Times New Roman"/>
          <w:sz w:val="28"/>
          <w:szCs w:val="28"/>
        </w:rPr>
        <w:t xml:space="preserve">, </w:t>
      </w:r>
      <w:r w:rsidRPr="00C12059">
        <w:rPr>
          <w:rFonts w:ascii="Times New Roman" w:hAnsi="Times New Roman"/>
          <w:sz w:val="28"/>
          <w:szCs w:val="28"/>
        </w:rPr>
        <w:t xml:space="preserve">ký kết </w:t>
      </w:r>
      <w:r w:rsidR="00533620" w:rsidRPr="00C12059">
        <w:rPr>
          <w:rFonts w:ascii="Times New Roman" w:hAnsi="Times New Roman"/>
          <w:sz w:val="28"/>
          <w:szCs w:val="28"/>
        </w:rPr>
        <w:t xml:space="preserve">17 </w:t>
      </w:r>
      <w:r w:rsidRPr="00C12059">
        <w:rPr>
          <w:rFonts w:ascii="Times New Roman" w:hAnsi="Times New Roman"/>
          <w:sz w:val="28"/>
          <w:szCs w:val="28"/>
        </w:rPr>
        <w:t>FTA với trên 60 quốc gia</w:t>
      </w:r>
      <w:r w:rsidR="007608A5">
        <w:rPr>
          <w:rFonts w:ascii="Times New Roman" w:hAnsi="Times New Roman"/>
          <w:sz w:val="28"/>
          <w:szCs w:val="28"/>
        </w:rPr>
        <w:t xml:space="preserve">, </w:t>
      </w:r>
      <w:r w:rsidRPr="00C12059">
        <w:rPr>
          <w:rFonts w:ascii="Times New Roman" w:hAnsi="Times New Roman"/>
          <w:sz w:val="28"/>
          <w:szCs w:val="28"/>
        </w:rPr>
        <w:t>đối tác lớn trên toàn cầu và liên kết kinh tế song phương</w:t>
      </w:r>
      <w:r w:rsidR="007608A5">
        <w:rPr>
          <w:rFonts w:ascii="Times New Roman" w:hAnsi="Times New Roman"/>
          <w:sz w:val="28"/>
          <w:szCs w:val="28"/>
        </w:rPr>
        <w:t xml:space="preserve">, </w:t>
      </w:r>
      <w:r w:rsidRPr="00C12059">
        <w:rPr>
          <w:rFonts w:ascii="Times New Roman" w:hAnsi="Times New Roman"/>
          <w:sz w:val="28"/>
          <w:szCs w:val="28"/>
        </w:rPr>
        <w:t>đa phương</w:t>
      </w:r>
      <w:r w:rsidR="007608A5">
        <w:rPr>
          <w:rFonts w:ascii="Times New Roman" w:hAnsi="Times New Roman"/>
          <w:sz w:val="28"/>
          <w:szCs w:val="28"/>
        </w:rPr>
        <w:t xml:space="preserve">, </w:t>
      </w:r>
      <w:r w:rsidRPr="00C12059">
        <w:rPr>
          <w:rFonts w:ascii="Times New Roman" w:hAnsi="Times New Roman"/>
          <w:sz w:val="28"/>
          <w:szCs w:val="28"/>
        </w:rPr>
        <w:t>khu vực và liên khu vực</w:t>
      </w:r>
      <w:r w:rsidR="007608A5">
        <w:rPr>
          <w:rFonts w:ascii="Times New Roman" w:hAnsi="Times New Roman"/>
          <w:sz w:val="28"/>
          <w:szCs w:val="28"/>
        </w:rPr>
        <w:t xml:space="preserve">, </w:t>
      </w:r>
      <w:r w:rsidRPr="00C12059">
        <w:rPr>
          <w:rFonts w:ascii="Times New Roman" w:hAnsi="Times New Roman"/>
          <w:sz w:val="28"/>
          <w:szCs w:val="28"/>
        </w:rPr>
        <w:t>mở ra những thị trường xuất khẩu tiềm năng</w:t>
      </w:r>
      <w:r w:rsidR="007608A5">
        <w:rPr>
          <w:rFonts w:ascii="Times New Roman" w:hAnsi="Times New Roman"/>
          <w:sz w:val="28"/>
          <w:szCs w:val="28"/>
        </w:rPr>
        <w:t xml:space="preserve">, </w:t>
      </w:r>
      <w:r w:rsidRPr="00C12059">
        <w:rPr>
          <w:rFonts w:ascii="Times New Roman" w:hAnsi="Times New Roman"/>
          <w:sz w:val="28"/>
          <w:szCs w:val="28"/>
        </w:rPr>
        <w:t>vận động</w:t>
      </w:r>
      <w:r w:rsidR="007608A5">
        <w:rPr>
          <w:rFonts w:ascii="Times New Roman" w:hAnsi="Times New Roman"/>
          <w:sz w:val="28"/>
          <w:szCs w:val="28"/>
        </w:rPr>
        <w:t xml:space="preserve">, </w:t>
      </w:r>
      <w:r w:rsidRPr="00C12059">
        <w:rPr>
          <w:rFonts w:ascii="Times New Roman" w:hAnsi="Times New Roman"/>
          <w:sz w:val="28"/>
          <w:szCs w:val="28"/>
        </w:rPr>
        <w:t>thu hút đầu tư FDI</w:t>
      </w:r>
      <w:r w:rsidR="007608A5">
        <w:rPr>
          <w:rFonts w:ascii="Times New Roman" w:hAnsi="Times New Roman"/>
          <w:sz w:val="28"/>
          <w:szCs w:val="28"/>
        </w:rPr>
        <w:t xml:space="preserve">, </w:t>
      </w:r>
      <w:r w:rsidRPr="00C12059">
        <w:rPr>
          <w:rFonts w:ascii="Times New Roman" w:hAnsi="Times New Roman"/>
          <w:sz w:val="28"/>
          <w:szCs w:val="28"/>
        </w:rPr>
        <w:t>viện trợ ODA từ các đối tác hàng đầu trên thế giới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nhờ đó đã tranh thủ được lượng vốn đầu tư</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tri thức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công nghệ mới và các nguồn lực quan trọng khác từ bên ngoài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đóng góp tích cực vào tăng trưởng kinh tế và chuyển dịch cơ cấu kinh tế. </w:t>
      </w:r>
    </w:p>
    <w:p w14:paraId="3C686BAA" w14:textId="77777777" w:rsidR="00C31898" w:rsidRPr="00C12059" w:rsidRDefault="00C31898" w:rsidP="002D4F5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eastAsia="Times New Roman" w:hAnsi="Times New Roman"/>
          <w:sz w:val="28"/>
          <w:szCs w:val="28"/>
          <w:bdr w:val="none" w:sz="0" w:space="0" w:color="auto" w:frame="1"/>
        </w:rPr>
      </w:pPr>
      <w:r w:rsidRPr="00C12059">
        <w:rPr>
          <w:rFonts w:ascii="Times New Roman" w:eastAsia="Times New Roman" w:hAnsi="Times New Roman"/>
          <w:sz w:val="28"/>
          <w:szCs w:val="28"/>
          <w:bdr w:val="none" w:sz="0" w:space="0" w:color="auto" w:frame="1"/>
        </w:rPr>
        <w:t xml:space="preserve">Tính định hướng XHCN tiếp tục được giữ vững trong phát triển nền kinh tế thị trường ở Việt Nam. Mục tiêu </w:t>
      </w:r>
      <w:r w:rsidR="007608A5">
        <w:rPr>
          <w:rFonts w:ascii="Times New Roman" w:eastAsia="Times New Roman" w:hAnsi="Times New Roman"/>
          <w:sz w:val="28"/>
          <w:szCs w:val="28"/>
          <w:bdr w:val="none" w:sz="0" w:space="0" w:color="auto" w:frame="1"/>
        </w:rPr>
        <w:t>"</w:t>
      </w:r>
      <w:r w:rsidRPr="00C12059">
        <w:rPr>
          <w:rFonts w:ascii="Times New Roman" w:eastAsia="Times New Roman" w:hAnsi="Times New Roman"/>
          <w:sz w:val="28"/>
          <w:szCs w:val="28"/>
          <w:bdr w:val="none" w:sz="0" w:space="0" w:color="auto" w:frame="1"/>
        </w:rPr>
        <w:t>dân giàu</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nước mạnh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dân chủ</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công bằng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văn minh</w:t>
      </w:r>
      <w:r w:rsidR="007608A5">
        <w:rPr>
          <w:rFonts w:ascii="Times New Roman" w:eastAsia="Times New Roman" w:hAnsi="Times New Roman"/>
          <w:sz w:val="28"/>
          <w:szCs w:val="28"/>
          <w:bdr w:val="none" w:sz="0" w:space="0" w:color="auto" w:frame="1"/>
        </w:rPr>
        <w:t>"</w:t>
      </w:r>
      <w:r w:rsidRPr="00C12059">
        <w:rPr>
          <w:rFonts w:ascii="Times New Roman" w:eastAsia="Times New Roman" w:hAnsi="Times New Roman"/>
          <w:sz w:val="28"/>
          <w:szCs w:val="28"/>
          <w:bdr w:val="none" w:sz="0" w:space="0" w:color="auto" w:frame="1"/>
        </w:rPr>
        <w:t xml:space="preserve"> từng bước được thực hiện. Với sự tăng lên đáng kể về tiềm lực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quy mô nền kinh tế</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đã b</w:t>
      </w:r>
      <w:r w:rsidRPr="00C12059">
        <w:rPr>
          <w:rFonts w:ascii="Times New Roman" w:hAnsi="Times New Roman"/>
          <w:sz w:val="28"/>
          <w:szCs w:val="28"/>
        </w:rPr>
        <w:t>ảo đảm cơ bản an sinh xã hội</w:t>
      </w:r>
      <w:r w:rsidR="007608A5">
        <w:rPr>
          <w:rFonts w:ascii="Times New Roman" w:hAnsi="Times New Roman"/>
          <w:sz w:val="28"/>
          <w:szCs w:val="28"/>
        </w:rPr>
        <w:t xml:space="preserve">, </w:t>
      </w:r>
      <w:r w:rsidRPr="00C12059">
        <w:rPr>
          <w:rFonts w:ascii="Times New Roman" w:hAnsi="Times New Roman"/>
          <w:sz w:val="28"/>
          <w:szCs w:val="28"/>
        </w:rPr>
        <w:t>quan tâm nâng cao phúc lợi xã hội cho người dân</w:t>
      </w:r>
      <w:r w:rsidR="007608A5">
        <w:rPr>
          <w:rFonts w:ascii="Times New Roman" w:hAnsi="Times New Roman"/>
          <w:sz w:val="28"/>
          <w:szCs w:val="28"/>
        </w:rPr>
        <w:t xml:space="preserve">, </w:t>
      </w:r>
      <w:r w:rsidRPr="00C12059">
        <w:rPr>
          <w:rFonts w:ascii="Times New Roman" w:eastAsia="Times New Roman" w:hAnsi="Times New Roman"/>
          <w:sz w:val="28"/>
          <w:szCs w:val="28"/>
          <w:bdr w:val="none" w:sz="0" w:space="0" w:color="auto" w:frame="1"/>
        </w:rPr>
        <w:t>đời sống nhân dân không ngừng được cải thiện. Quan hệ phân phối tiền lương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thu nhập dựa chủ yếu vào cơ chế th</w:t>
      </w:r>
      <w:r w:rsidR="008B1F53" w:rsidRPr="00C12059">
        <w:rPr>
          <w:rFonts w:ascii="Times New Roman" w:eastAsia="Times New Roman" w:hAnsi="Times New Roman"/>
          <w:sz w:val="28"/>
          <w:szCs w:val="28"/>
          <w:bdr w:val="none" w:sz="0" w:space="0" w:color="auto" w:frame="1"/>
        </w:rPr>
        <w:t>oả</w:t>
      </w:r>
      <w:r w:rsidRPr="00C12059">
        <w:rPr>
          <w:rFonts w:ascii="Times New Roman" w:eastAsia="Times New Roman" w:hAnsi="Times New Roman"/>
          <w:sz w:val="28"/>
          <w:szCs w:val="28"/>
          <w:bdr w:val="none" w:sz="0" w:space="0" w:color="auto" w:frame="1"/>
        </w:rPr>
        <w:t xml:space="preserve"> thuận và phụ thuộc vào năng suất lao động. Mức lương cơ sở và lương tối thiểu vùng tiếp tục được điều chỉnh tăng. Các chính sách người có công với cách mạng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trợ giúp xã hội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an sinh xã hội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giảm nghèo</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nâng cao đời sống nhân dân (đặc biệt các chính sách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giải pháp hỗ trợ doanh nghiệp</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người lao động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người dân bị ảnh hưởng bởi dịch </w:t>
      </w:r>
      <w:r w:rsidR="006E1F20" w:rsidRPr="00C12059">
        <w:rPr>
          <w:rFonts w:ascii="Times New Roman" w:eastAsia="Times New Roman" w:hAnsi="Times New Roman"/>
          <w:sz w:val="28"/>
          <w:szCs w:val="28"/>
          <w:bdr w:val="none" w:sz="0" w:space="0" w:color="auto" w:frame="1"/>
        </w:rPr>
        <w:t>Covid-19</w:t>
      </w:r>
      <w:r w:rsidRPr="00C12059">
        <w:rPr>
          <w:rFonts w:ascii="Times New Roman" w:eastAsia="Times New Roman" w:hAnsi="Times New Roman"/>
          <w:sz w:val="28"/>
          <w:szCs w:val="28"/>
          <w:bdr w:val="none" w:sz="0" w:space="0" w:color="auto" w:frame="1"/>
        </w:rPr>
        <w:t>) được thực hiện đầy đủ</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kịp thời</w:t>
      </w:r>
      <w:r w:rsidR="007608A5">
        <w:rPr>
          <w:rFonts w:ascii="Times New Roman" w:eastAsia="Times New Roman" w:hAnsi="Times New Roman"/>
          <w:sz w:val="28"/>
          <w:szCs w:val="28"/>
          <w:bdr w:val="none" w:sz="0" w:space="0" w:color="auto" w:frame="1"/>
        </w:rPr>
        <w:t xml:space="preserve">, </w:t>
      </w:r>
      <w:r w:rsidR="00626890" w:rsidRPr="00C12059">
        <w:rPr>
          <w:rFonts w:ascii="Times New Roman" w:eastAsia="Times New Roman" w:hAnsi="Times New Roman"/>
          <w:sz w:val="28"/>
          <w:szCs w:val="28"/>
          <w:bdr w:val="none" w:sz="0" w:space="0" w:color="auto" w:frame="1"/>
        </w:rPr>
        <w:t>bảo đảm</w:t>
      </w:r>
      <w:r w:rsidRPr="00C12059">
        <w:rPr>
          <w:rFonts w:ascii="Times New Roman" w:eastAsia="Times New Roman" w:hAnsi="Times New Roman"/>
          <w:sz w:val="28"/>
          <w:szCs w:val="28"/>
          <w:bdr w:val="none" w:sz="0" w:space="0" w:color="auto" w:frame="1"/>
        </w:rPr>
        <w:t xml:space="preserve"> </w:t>
      </w:r>
      <w:r w:rsidR="007608A5">
        <w:rPr>
          <w:rFonts w:ascii="Times New Roman" w:eastAsia="Times New Roman" w:hAnsi="Times New Roman"/>
          <w:sz w:val="28"/>
          <w:szCs w:val="28"/>
          <w:bdr w:val="none" w:sz="0" w:space="0" w:color="auto" w:frame="1"/>
        </w:rPr>
        <w:t>"</w:t>
      </w:r>
      <w:r w:rsidRPr="00C12059">
        <w:rPr>
          <w:rFonts w:ascii="Times New Roman" w:eastAsia="Times New Roman" w:hAnsi="Times New Roman"/>
          <w:sz w:val="28"/>
          <w:szCs w:val="28"/>
          <w:bdr w:val="none" w:sz="0" w:space="0" w:color="auto" w:frame="1"/>
        </w:rPr>
        <w:t>không ai bị bỏ lại phía sau</w:t>
      </w:r>
      <w:r w:rsidR="007608A5">
        <w:rPr>
          <w:rFonts w:ascii="Times New Roman" w:eastAsia="Times New Roman" w:hAnsi="Times New Roman"/>
          <w:sz w:val="28"/>
          <w:szCs w:val="28"/>
          <w:bdr w:val="none" w:sz="0" w:space="0" w:color="auto" w:frame="1"/>
        </w:rPr>
        <w:t>"</w:t>
      </w:r>
      <w:r w:rsidRPr="00C12059">
        <w:rPr>
          <w:rFonts w:ascii="Times New Roman" w:eastAsia="Times New Roman" w:hAnsi="Times New Roman"/>
          <w:sz w:val="28"/>
          <w:szCs w:val="28"/>
          <w:bdr w:val="none" w:sz="0" w:space="0" w:color="auto" w:frame="1"/>
        </w:rPr>
        <w:t>. Đầu tư từ ngân sách nhà nước cho sự nghiệp giáo dục tiếp tục tăng</w:t>
      </w:r>
      <w:r w:rsidRPr="007948FD">
        <w:rPr>
          <w:rFonts w:ascii="Times New Roman" w:hAnsi="Times New Roman"/>
          <w:sz w:val="28"/>
          <w:szCs w:val="28"/>
          <w:vertAlign w:val="superscript"/>
        </w:rPr>
        <w:footnoteReference w:id="15"/>
      </w:r>
      <w:r w:rsidRPr="007948FD">
        <w:rPr>
          <w:rFonts w:ascii="Times New Roman" w:eastAsia="Times New Roman" w:hAnsi="Times New Roman"/>
          <w:sz w:val="28"/>
          <w:szCs w:val="28"/>
          <w:bdr w:val="none" w:sz="0" w:space="0" w:color="auto" w:frame="1"/>
        </w:rPr>
        <w:t xml:space="preserve">. </w:t>
      </w:r>
      <w:r w:rsidR="000825C3" w:rsidRPr="00C12059">
        <w:rPr>
          <w:rFonts w:ascii="Times New Roman" w:eastAsia="Times New Roman" w:hAnsi="Times New Roman"/>
          <w:sz w:val="28"/>
          <w:szCs w:val="28"/>
          <w:bdr w:val="none" w:sz="0" w:space="0" w:color="auto" w:frame="1"/>
        </w:rPr>
        <w:t>Tỉ</w:t>
      </w:r>
      <w:r w:rsidRPr="00C12059">
        <w:rPr>
          <w:rFonts w:ascii="Times New Roman" w:eastAsia="Times New Roman" w:hAnsi="Times New Roman"/>
          <w:sz w:val="28"/>
          <w:szCs w:val="28"/>
          <w:bdr w:val="none" w:sz="0" w:space="0" w:color="auto" w:frame="1"/>
        </w:rPr>
        <w:t xml:space="preserve"> lệ người nghèo có xu hướng giảm</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tầng lớp trung lưu tăng và chiếm đa số</w:t>
      </w:r>
      <w:r w:rsidR="007608A5">
        <w:rPr>
          <w:rFonts w:ascii="Times New Roman" w:eastAsia="Times New Roman" w:hAnsi="Times New Roman"/>
          <w:sz w:val="28"/>
          <w:szCs w:val="28"/>
          <w:bdr w:val="none" w:sz="0" w:space="0" w:color="auto" w:frame="1"/>
        </w:rPr>
        <w:t xml:space="preserve">, </w:t>
      </w:r>
      <w:r w:rsidR="000825C3" w:rsidRPr="00C12059">
        <w:rPr>
          <w:rFonts w:ascii="Times New Roman" w:eastAsia="Times New Roman" w:hAnsi="Times New Roman"/>
          <w:sz w:val="28"/>
          <w:szCs w:val="28"/>
          <w:bdr w:val="none" w:sz="0" w:space="0" w:color="auto" w:frame="1"/>
        </w:rPr>
        <w:t>tỉ</w:t>
      </w:r>
      <w:r w:rsidRPr="00C12059">
        <w:rPr>
          <w:rFonts w:ascii="Times New Roman" w:eastAsia="Times New Roman" w:hAnsi="Times New Roman"/>
          <w:sz w:val="28"/>
          <w:szCs w:val="28"/>
          <w:bdr w:val="none" w:sz="0" w:space="0" w:color="auto" w:frame="1"/>
        </w:rPr>
        <w:t xml:space="preserve"> lệ người giàu cũng tăng nhanh. Chỉ số phát triển con người (HDI)</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chỉ số hạnh phúc của Việt Nam liên tục được cải thiện</w:t>
      </w:r>
      <w:r w:rsidRPr="007948FD">
        <w:rPr>
          <w:rFonts w:ascii="Times New Roman" w:hAnsi="Times New Roman"/>
          <w:sz w:val="28"/>
          <w:szCs w:val="28"/>
          <w:vertAlign w:val="superscript"/>
        </w:rPr>
        <w:footnoteReference w:id="16"/>
      </w:r>
      <w:r w:rsidRPr="007948FD">
        <w:rPr>
          <w:rFonts w:ascii="Times New Roman" w:eastAsia="Times New Roman" w:hAnsi="Times New Roman"/>
          <w:sz w:val="28"/>
          <w:szCs w:val="28"/>
          <w:bdr w:val="none" w:sz="0" w:space="0" w:color="auto" w:frame="1"/>
        </w:rPr>
        <w:t>. Vai trò làm chủ của nhân dân trong phát triển kinh tế thị trường định hướng XHCN được phá</w:t>
      </w:r>
      <w:r w:rsidRPr="00C12059">
        <w:rPr>
          <w:rFonts w:ascii="Times New Roman" w:eastAsia="Times New Roman" w:hAnsi="Times New Roman"/>
          <w:sz w:val="28"/>
          <w:szCs w:val="28"/>
          <w:bdr w:val="none" w:sz="0" w:space="0" w:color="auto" w:frame="1"/>
        </w:rPr>
        <w:t>t huy.</w:t>
      </w:r>
    </w:p>
    <w:p w14:paraId="0CF71F92" w14:textId="77777777" w:rsidR="00C31898" w:rsidRPr="007948FD" w:rsidRDefault="00C31898" w:rsidP="00A7113A">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rPr>
      </w:pPr>
      <w:r w:rsidRPr="00C12059">
        <w:rPr>
          <w:rFonts w:ascii="Times New Roman" w:eastAsia="Times New Roman" w:hAnsi="Times New Roman"/>
          <w:sz w:val="28"/>
          <w:szCs w:val="28"/>
          <w:bdr w:val="none" w:sz="0" w:space="0" w:color="auto" w:frame="1"/>
        </w:rPr>
        <w:t xml:space="preserve">(2) </w:t>
      </w:r>
      <w:r w:rsidR="003A5B27" w:rsidRPr="00C12059">
        <w:rPr>
          <w:rFonts w:ascii="Times New Roman" w:eastAsia="Times New Roman" w:hAnsi="Times New Roman"/>
          <w:sz w:val="28"/>
          <w:szCs w:val="28"/>
          <w:bdr w:val="none" w:sz="0" w:space="0" w:color="auto" w:frame="1"/>
        </w:rPr>
        <w:t xml:space="preserve">Đẩy mạnh </w:t>
      </w:r>
      <w:r w:rsidR="00AB55DB" w:rsidRPr="00C12059">
        <w:rPr>
          <w:rFonts w:ascii="Times New Roman" w:eastAsia="Times New Roman" w:hAnsi="Times New Roman"/>
          <w:sz w:val="28"/>
          <w:szCs w:val="28"/>
          <w:bdr w:val="none" w:sz="0" w:space="0" w:color="auto" w:frame="1"/>
        </w:rPr>
        <w:t>CNH</w:t>
      </w:r>
      <w:r w:rsidR="007608A5">
        <w:rPr>
          <w:rFonts w:ascii="Times New Roman" w:eastAsia="Times New Roman" w:hAnsi="Times New Roman"/>
          <w:sz w:val="28"/>
          <w:szCs w:val="28"/>
          <w:bdr w:val="none" w:sz="0" w:space="0" w:color="auto" w:frame="1"/>
        </w:rPr>
        <w:t xml:space="preserve">, </w:t>
      </w:r>
      <w:r w:rsidR="00AB55DB" w:rsidRPr="00C12059">
        <w:rPr>
          <w:rFonts w:ascii="Times New Roman" w:eastAsia="Times New Roman" w:hAnsi="Times New Roman"/>
          <w:sz w:val="28"/>
          <w:szCs w:val="28"/>
          <w:bdr w:val="none" w:sz="0" w:space="0" w:color="auto" w:frame="1"/>
        </w:rPr>
        <w:t>HĐH</w:t>
      </w:r>
      <w:r w:rsidR="003A5B27" w:rsidRPr="00C12059">
        <w:rPr>
          <w:rFonts w:ascii="Times New Roman" w:eastAsia="Times New Roman" w:hAnsi="Times New Roman"/>
          <w:sz w:val="28"/>
          <w:szCs w:val="28"/>
          <w:bdr w:val="none" w:sz="0" w:space="0" w:color="auto" w:frame="1"/>
        </w:rPr>
        <w:t xml:space="preserve"> gắn với đổi mới mô hình tăng trưởng và cơ cấu lại nền kinh tế đã thúc đẩy kinh tế tăng trưởng từng bước vững chắc và ngày càng được cải thiện</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quy mô kinh tế ngày càng mở rộng. Năm 2024</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GDP của Việt Nam tính theo giá hiện hành ước đạt 11.511</w:t>
      </w:r>
      <w:r w:rsidR="007608A5">
        <w:rPr>
          <w:rFonts w:ascii="Times New Roman" w:eastAsia="Times New Roman" w:hAnsi="Times New Roman"/>
          <w:sz w:val="28"/>
          <w:szCs w:val="28"/>
          <w:bdr w:val="none" w:sz="0" w:space="0" w:color="auto" w:frame="1"/>
        </w:rPr>
        <w:t>,9</w:t>
      </w:r>
      <w:r w:rsidR="003A5B27" w:rsidRPr="00C12059">
        <w:rPr>
          <w:rFonts w:ascii="Times New Roman" w:eastAsia="Times New Roman" w:hAnsi="Times New Roman"/>
          <w:sz w:val="28"/>
          <w:szCs w:val="28"/>
          <w:bdr w:val="none" w:sz="0" w:space="0" w:color="auto" w:frame="1"/>
        </w:rPr>
        <w:t xml:space="preserve"> nghìn </w:t>
      </w:r>
      <w:r w:rsidR="000825C3" w:rsidRPr="00C12059">
        <w:rPr>
          <w:rFonts w:ascii="Times New Roman" w:eastAsia="Times New Roman" w:hAnsi="Times New Roman"/>
          <w:sz w:val="28"/>
          <w:szCs w:val="28"/>
          <w:bdr w:val="none" w:sz="0" w:space="0" w:color="auto" w:frame="1"/>
        </w:rPr>
        <w:t>tỉ đồng</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tương đương 476</w:t>
      </w:r>
      <w:r w:rsidR="007608A5">
        <w:rPr>
          <w:rFonts w:ascii="Times New Roman" w:eastAsia="Times New Roman" w:hAnsi="Times New Roman"/>
          <w:sz w:val="28"/>
          <w:szCs w:val="28"/>
          <w:bdr w:val="none" w:sz="0" w:space="0" w:color="auto" w:frame="1"/>
        </w:rPr>
        <w:t>,3</w:t>
      </w:r>
      <w:r w:rsidR="003A5B27" w:rsidRPr="00C12059">
        <w:rPr>
          <w:rFonts w:ascii="Times New Roman" w:eastAsia="Times New Roman" w:hAnsi="Times New Roman"/>
          <w:sz w:val="28"/>
          <w:szCs w:val="28"/>
          <w:bdr w:val="none" w:sz="0" w:space="0" w:color="auto" w:frame="1"/>
        </w:rPr>
        <w:t xml:space="preserve"> </w:t>
      </w:r>
      <w:r w:rsidR="000825C3" w:rsidRPr="00C12059">
        <w:rPr>
          <w:rFonts w:ascii="Times New Roman" w:eastAsia="Times New Roman" w:hAnsi="Times New Roman"/>
          <w:sz w:val="28"/>
          <w:szCs w:val="28"/>
          <w:bdr w:val="none" w:sz="0" w:space="0" w:color="auto" w:frame="1"/>
        </w:rPr>
        <w:t>tỉ</w:t>
      </w:r>
      <w:r w:rsidR="003A5B27" w:rsidRPr="00C12059">
        <w:rPr>
          <w:rFonts w:ascii="Times New Roman" w:eastAsia="Times New Roman" w:hAnsi="Times New Roman"/>
          <w:sz w:val="28"/>
          <w:szCs w:val="28"/>
          <w:bdr w:val="none" w:sz="0" w:space="0" w:color="auto" w:frame="1"/>
        </w:rPr>
        <w:t xml:space="preserve"> USD</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dự báo đứng thứ 33 thế giới</w:t>
      </w:r>
      <w:r w:rsidR="007608A5">
        <w:rPr>
          <w:rFonts w:ascii="Times New Roman" w:eastAsia="Times New Roman" w:hAnsi="Times New Roman"/>
          <w:sz w:val="28"/>
          <w:szCs w:val="28"/>
          <w:bdr w:val="none" w:sz="0" w:space="0" w:color="auto" w:frame="1"/>
        </w:rPr>
        <w:t xml:space="preserve">, </w:t>
      </w:r>
      <w:r w:rsidR="00716B12" w:rsidRPr="00C12059">
        <w:rPr>
          <w:rFonts w:ascii="Times New Roman" w:eastAsia="Times New Roman" w:hAnsi="Times New Roman"/>
          <w:sz w:val="28"/>
          <w:szCs w:val="28"/>
          <w:bdr w:val="none" w:sz="0" w:space="0" w:color="auto" w:frame="1"/>
        </w:rPr>
        <w:t>năm 2025 ước đạt 510 tỉ USD</w:t>
      </w:r>
      <w:r w:rsidR="007608A5">
        <w:rPr>
          <w:rFonts w:ascii="Times New Roman" w:eastAsia="Times New Roman" w:hAnsi="Times New Roman"/>
          <w:sz w:val="28"/>
          <w:szCs w:val="28"/>
          <w:bdr w:val="none" w:sz="0" w:space="0" w:color="auto" w:frame="1"/>
        </w:rPr>
        <w:t xml:space="preserve">, </w:t>
      </w:r>
      <w:r w:rsidR="00716B12" w:rsidRPr="00C12059">
        <w:rPr>
          <w:rFonts w:ascii="Times New Roman" w:eastAsia="Times New Roman" w:hAnsi="Times New Roman"/>
          <w:sz w:val="28"/>
          <w:szCs w:val="28"/>
          <w:bdr w:val="none" w:sz="0" w:space="0" w:color="auto" w:frame="1"/>
        </w:rPr>
        <w:t>đứng thứ 32 thế giới và thứ 4 trong khu vực ASEAN</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GDP (tính theo PPP)</w:t>
      </w:r>
      <w:r w:rsidR="00B50F92" w:rsidRPr="00C12059">
        <w:rPr>
          <w:rFonts w:ascii="Times New Roman" w:eastAsia="Times New Roman" w:hAnsi="Times New Roman"/>
          <w:sz w:val="28"/>
          <w:szCs w:val="28"/>
          <w:bdr w:val="none" w:sz="0" w:space="0" w:color="auto" w:frame="1"/>
        </w:rPr>
        <w:t xml:space="preserve"> năm 2024</w:t>
      </w:r>
      <w:r w:rsidR="003A5B27" w:rsidRPr="00C12059">
        <w:rPr>
          <w:rFonts w:ascii="Times New Roman" w:eastAsia="Times New Roman" w:hAnsi="Times New Roman"/>
          <w:sz w:val="28"/>
          <w:szCs w:val="28"/>
          <w:bdr w:val="none" w:sz="0" w:space="0" w:color="auto" w:frame="1"/>
        </w:rPr>
        <w:t xml:space="preserve"> đạt khoảng 1.559 </w:t>
      </w:r>
      <w:r w:rsidR="000825C3" w:rsidRPr="00C12059">
        <w:rPr>
          <w:rFonts w:ascii="Times New Roman" w:eastAsia="Times New Roman" w:hAnsi="Times New Roman"/>
          <w:sz w:val="28"/>
          <w:szCs w:val="28"/>
          <w:bdr w:val="none" w:sz="0" w:space="0" w:color="auto" w:frame="1"/>
        </w:rPr>
        <w:t>tỉ</w:t>
      </w:r>
      <w:r w:rsidR="003A5B27" w:rsidRPr="00C12059">
        <w:rPr>
          <w:rFonts w:ascii="Times New Roman" w:eastAsia="Times New Roman" w:hAnsi="Times New Roman"/>
          <w:sz w:val="28"/>
          <w:szCs w:val="28"/>
          <w:bdr w:val="none" w:sz="0" w:space="0" w:color="auto" w:frame="1"/>
        </w:rPr>
        <w:t xml:space="preserve"> USD</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xếp thứ 3 khu vực Đông Nam Á</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thứ 25 thế giới</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GDP bình quân đầu người theo giá hiện hành</w:t>
      </w:r>
      <w:r w:rsidR="00B50F92" w:rsidRPr="00C12059">
        <w:rPr>
          <w:rFonts w:ascii="Times New Roman" w:eastAsia="Times New Roman" w:hAnsi="Times New Roman"/>
          <w:sz w:val="28"/>
          <w:szCs w:val="28"/>
          <w:bdr w:val="none" w:sz="0" w:space="0" w:color="auto" w:frame="1"/>
        </w:rPr>
        <w:t xml:space="preserve"> năm 2024</w:t>
      </w:r>
      <w:r w:rsidR="003A5B27" w:rsidRPr="00C12059">
        <w:rPr>
          <w:rFonts w:ascii="Times New Roman" w:eastAsia="Times New Roman" w:hAnsi="Times New Roman"/>
          <w:sz w:val="28"/>
          <w:szCs w:val="28"/>
          <w:bdr w:val="none" w:sz="0" w:space="0" w:color="auto" w:frame="1"/>
        </w:rPr>
        <w:t xml:space="preserve"> ước đạt 114 triệu đồng/người</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tương đương 4.700 US</w:t>
      </w:r>
      <w:r w:rsidR="003746BA" w:rsidRPr="00C12059">
        <w:rPr>
          <w:rFonts w:ascii="Times New Roman" w:eastAsia="Times New Roman" w:hAnsi="Times New Roman"/>
          <w:sz w:val="28"/>
          <w:szCs w:val="28"/>
          <w:bdr w:val="none" w:sz="0" w:space="0" w:color="auto" w:frame="1"/>
        </w:rPr>
        <w:t>D</w:t>
      </w:r>
      <w:r w:rsidR="007608A5">
        <w:rPr>
          <w:rFonts w:ascii="Times New Roman" w:eastAsia="Times New Roman" w:hAnsi="Times New Roman"/>
          <w:sz w:val="28"/>
          <w:szCs w:val="28"/>
          <w:bdr w:val="none" w:sz="0" w:space="0" w:color="auto" w:frame="1"/>
        </w:rPr>
        <w:t xml:space="preserve">, </w:t>
      </w:r>
      <w:r w:rsidR="003746BA" w:rsidRPr="00C12059">
        <w:rPr>
          <w:rFonts w:ascii="Times New Roman" w:eastAsia="Times New Roman" w:hAnsi="Times New Roman"/>
          <w:sz w:val="28"/>
          <w:szCs w:val="28"/>
          <w:bdr w:val="none" w:sz="0" w:space="0" w:color="auto" w:frame="1"/>
        </w:rPr>
        <w:t>tăng 377 USD so với năm 2023</w:t>
      </w:r>
      <w:r w:rsidR="00DF377A" w:rsidRPr="007948FD">
        <w:rPr>
          <w:rStyle w:val="ThamchiuCcchu"/>
          <w:rFonts w:ascii="Times New Roman" w:eastAsia="Times New Roman" w:hAnsi="Times New Roman"/>
          <w:sz w:val="28"/>
          <w:szCs w:val="28"/>
          <w:bdr w:val="none" w:sz="0" w:space="0" w:color="auto" w:frame="1"/>
        </w:rPr>
        <w:footnoteReference w:id="17"/>
      </w:r>
      <w:r w:rsidR="007608A5">
        <w:rPr>
          <w:rFonts w:ascii="Times New Roman" w:eastAsia="Times New Roman" w:hAnsi="Times New Roman"/>
          <w:sz w:val="28"/>
          <w:szCs w:val="28"/>
          <w:bdr w:val="none" w:sz="0" w:space="0" w:color="auto" w:frame="1"/>
        </w:rPr>
        <w:t xml:space="preserve">; </w:t>
      </w:r>
      <w:r w:rsidR="00B26B30" w:rsidRPr="00C12059">
        <w:rPr>
          <w:rFonts w:ascii="Times New Roman" w:eastAsia="Times New Roman" w:hAnsi="Times New Roman"/>
          <w:sz w:val="28"/>
          <w:szCs w:val="28"/>
          <w:bdr w:val="none" w:sz="0" w:space="0" w:color="auto" w:frame="1"/>
        </w:rPr>
        <w:t>năm 2025 ước đạt 5.000 USD</w:t>
      </w:r>
      <w:r w:rsidR="003A5B27" w:rsidRPr="00C12059">
        <w:rPr>
          <w:rFonts w:ascii="Times New Roman" w:eastAsia="Times New Roman" w:hAnsi="Times New Roman"/>
          <w:sz w:val="28"/>
          <w:szCs w:val="28"/>
          <w:bdr w:val="none" w:sz="0" w:space="0" w:color="auto" w:frame="1"/>
        </w:rPr>
        <w:t>. Việt Nam đã ra khỏi nhóm nước đang phát triển có thu nhập thấp</w:t>
      </w:r>
      <w:r w:rsidR="007608A5">
        <w:rPr>
          <w:rFonts w:ascii="Times New Roman" w:eastAsia="Times New Roman" w:hAnsi="Times New Roman"/>
          <w:sz w:val="28"/>
          <w:szCs w:val="28"/>
          <w:bdr w:val="none" w:sz="0" w:space="0" w:color="auto" w:frame="1"/>
        </w:rPr>
        <w:t xml:space="preserve">, </w:t>
      </w:r>
      <w:r w:rsidR="003A5B27" w:rsidRPr="00C12059">
        <w:rPr>
          <w:rFonts w:ascii="Times New Roman" w:eastAsia="Times New Roman" w:hAnsi="Times New Roman"/>
          <w:sz w:val="28"/>
          <w:szCs w:val="28"/>
          <w:bdr w:val="none" w:sz="0" w:space="0" w:color="auto" w:frame="1"/>
        </w:rPr>
        <w:t xml:space="preserve">trở thành nước đang phát triển có thu nhập trung bình. Chất lượng tăng trưởng kinh tế từng bước được cải thiện. </w:t>
      </w:r>
      <w:r w:rsidRPr="00C12059">
        <w:rPr>
          <w:rFonts w:ascii="Times New Roman" w:eastAsia="Times New Roman" w:hAnsi="Times New Roman"/>
          <w:sz w:val="28"/>
          <w:szCs w:val="28"/>
          <w:bdr w:val="none" w:sz="0" w:space="0" w:color="auto" w:frame="1"/>
        </w:rPr>
        <w:t xml:space="preserve">Các </w:t>
      </w:r>
      <w:r w:rsidRPr="00C12059">
        <w:rPr>
          <w:rFonts w:ascii="Times New Roman" w:hAnsi="Times New Roman"/>
          <w:bCs/>
          <w:sz w:val="28"/>
          <w:szCs w:val="28"/>
          <w:lang w:eastAsia="x-none"/>
        </w:rPr>
        <w:t xml:space="preserve">mối quan hệ biện chứng trong phát triển nền kinh tế thị trường định hướng </w:t>
      </w:r>
      <w:r w:rsidR="00873BE3" w:rsidRPr="00C12059">
        <w:rPr>
          <w:rFonts w:ascii="Times New Roman" w:hAnsi="Times New Roman"/>
          <w:sz w:val="28"/>
          <w:szCs w:val="28"/>
        </w:rPr>
        <w:t>XHCN</w:t>
      </w:r>
      <w:r w:rsidR="00873BE3" w:rsidRPr="00C12059">
        <w:rPr>
          <w:rFonts w:ascii="Times New Roman" w:hAnsi="Times New Roman"/>
          <w:bCs/>
          <w:sz w:val="28"/>
          <w:szCs w:val="28"/>
          <w:lang w:eastAsia="x-none"/>
        </w:rPr>
        <w:t xml:space="preserve"> </w:t>
      </w:r>
      <w:r w:rsidRPr="00C12059">
        <w:rPr>
          <w:rFonts w:ascii="Times New Roman" w:hAnsi="Times New Roman"/>
          <w:bCs/>
          <w:sz w:val="28"/>
          <w:szCs w:val="28"/>
          <w:lang w:eastAsia="x-none"/>
        </w:rPr>
        <w:t>được giải quyết tốt hơn. Việc thực hiện chủ trương phát triển kinh tế nhanh và bền vững</w:t>
      </w:r>
      <w:r w:rsidR="007608A5">
        <w:rPr>
          <w:rFonts w:ascii="Times New Roman" w:hAnsi="Times New Roman"/>
          <w:bCs/>
          <w:sz w:val="28"/>
          <w:szCs w:val="28"/>
          <w:lang w:eastAsia="x-none"/>
        </w:rPr>
        <w:t xml:space="preserve">, </w:t>
      </w:r>
      <w:r w:rsidRPr="00C12059">
        <w:rPr>
          <w:rFonts w:ascii="Times New Roman" w:hAnsi="Times New Roman"/>
          <w:bCs/>
          <w:sz w:val="28"/>
          <w:szCs w:val="28"/>
          <w:lang w:eastAsia="x-none"/>
        </w:rPr>
        <w:t>ba đột phá chiến lược và các mô hình</w:t>
      </w:r>
      <w:r w:rsidR="007608A5">
        <w:rPr>
          <w:rFonts w:ascii="Times New Roman" w:hAnsi="Times New Roman"/>
          <w:bCs/>
          <w:sz w:val="28"/>
          <w:szCs w:val="28"/>
          <w:lang w:eastAsia="x-none"/>
        </w:rPr>
        <w:t xml:space="preserve">, </w:t>
      </w:r>
      <w:r w:rsidRPr="00C12059">
        <w:rPr>
          <w:rFonts w:ascii="Times New Roman" w:hAnsi="Times New Roman"/>
          <w:bCs/>
          <w:sz w:val="28"/>
          <w:szCs w:val="28"/>
          <w:lang w:eastAsia="x-none"/>
        </w:rPr>
        <w:t>phương thức phát triển kinh tế mới đạt nhiều kết quả tích cực</w:t>
      </w:r>
      <w:r w:rsidRPr="007948FD">
        <w:rPr>
          <w:rStyle w:val="ThamchiuCcchu"/>
          <w:rFonts w:ascii="Times New Roman" w:hAnsi="Times New Roman"/>
          <w:sz w:val="28"/>
          <w:szCs w:val="28"/>
          <w:lang w:eastAsia="x-none"/>
        </w:rPr>
        <w:footnoteReference w:id="18"/>
      </w:r>
      <w:r w:rsidRPr="007948FD">
        <w:rPr>
          <w:rFonts w:ascii="Times New Roman" w:hAnsi="Times New Roman"/>
          <w:bCs/>
          <w:sz w:val="28"/>
          <w:szCs w:val="28"/>
          <w:lang w:eastAsia="x-none"/>
        </w:rPr>
        <w:t xml:space="preserve">. </w:t>
      </w:r>
      <w:r w:rsidRPr="00C12059">
        <w:rPr>
          <w:rFonts w:ascii="Times New Roman" w:hAnsi="Times New Roman"/>
          <w:sz w:val="28"/>
          <w:szCs w:val="28"/>
        </w:rPr>
        <w:t>Phát triển nền kinh tế độc lập tự chủ gắn với hội nhập quốc tế sâu rộng đạt những thành tựu nhất định</w:t>
      </w:r>
      <w:r w:rsidRPr="007948FD">
        <w:rPr>
          <w:rStyle w:val="ThamchiuCcchu"/>
          <w:rFonts w:ascii="Times New Roman" w:hAnsi="Times New Roman"/>
          <w:sz w:val="28"/>
          <w:szCs w:val="28"/>
        </w:rPr>
        <w:footnoteReference w:id="19"/>
      </w:r>
      <w:r w:rsidRPr="007948FD">
        <w:rPr>
          <w:rFonts w:ascii="Times New Roman" w:hAnsi="Times New Roman"/>
          <w:sz w:val="28"/>
          <w:szCs w:val="28"/>
        </w:rPr>
        <w:t>.</w:t>
      </w:r>
    </w:p>
    <w:p w14:paraId="7F82CA19"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hAnsi="Times New Roman"/>
          <w:b/>
          <w:bCs/>
          <w:i/>
          <w:sz w:val="28"/>
          <w:szCs w:val="28"/>
        </w:rPr>
      </w:pPr>
      <w:r w:rsidRPr="00C12059">
        <w:rPr>
          <w:rFonts w:ascii="Times New Roman" w:hAnsi="Times New Roman"/>
          <w:b/>
          <w:bCs/>
          <w:i/>
          <w:sz w:val="28"/>
          <w:szCs w:val="28"/>
        </w:rPr>
        <w:t>b) Hạn chế</w:t>
      </w:r>
    </w:p>
    <w:p w14:paraId="57902BC6" w14:textId="77777777" w:rsidR="004E591A"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hAnsi="Times New Roman"/>
          <w:sz w:val="28"/>
          <w:szCs w:val="28"/>
          <w:lang w:eastAsia="vi-VN"/>
        </w:rPr>
      </w:pPr>
      <w:r w:rsidRPr="00C12059">
        <w:rPr>
          <w:rFonts w:ascii="Times New Roman" w:hAnsi="Times New Roman"/>
          <w:i/>
          <w:iCs/>
          <w:sz w:val="28"/>
          <w:szCs w:val="28"/>
        </w:rPr>
        <w:t>Một là</w:t>
      </w:r>
      <w:r w:rsidR="007608A5">
        <w:rPr>
          <w:rFonts w:ascii="Times New Roman" w:hAnsi="Times New Roman"/>
          <w:i/>
          <w:iCs/>
          <w:sz w:val="28"/>
          <w:szCs w:val="28"/>
        </w:rPr>
        <w:t xml:space="preserve">, </w:t>
      </w:r>
      <w:r w:rsidRPr="00C12059">
        <w:rPr>
          <w:rFonts w:ascii="Times New Roman" w:hAnsi="Times New Roman"/>
          <w:sz w:val="28"/>
          <w:szCs w:val="28"/>
          <w:lang w:eastAsia="vi-VN"/>
        </w:rPr>
        <w:t xml:space="preserve">trong </w:t>
      </w:r>
      <w:r w:rsidRPr="00C12059">
        <w:rPr>
          <w:rFonts w:ascii="Times New Roman" w:hAnsi="Times New Roman"/>
          <w:bCs/>
          <w:iCs/>
          <w:sz w:val="28"/>
          <w:szCs w:val="28"/>
          <w:lang w:eastAsia="vi-VN"/>
        </w:rPr>
        <w:t>công tác</w:t>
      </w:r>
      <w:r w:rsidRPr="00C12059">
        <w:rPr>
          <w:rFonts w:ascii="Times New Roman" w:hAnsi="Times New Roman"/>
          <w:sz w:val="28"/>
          <w:szCs w:val="28"/>
          <w:lang w:eastAsia="vi-VN"/>
        </w:rPr>
        <w:t xml:space="preserve"> thể chế h</w:t>
      </w:r>
      <w:r w:rsidR="008B1F53" w:rsidRPr="00C12059">
        <w:rPr>
          <w:rFonts w:ascii="Times New Roman" w:hAnsi="Times New Roman"/>
          <w:sz w:val="28"/>
          <w:szCs w:val="28"/>
          <w:lang w:eastAsia="vi-VN"/>
        </w:rPr>
        <w:t>oá</w:t>
      </w:r>
      <w:r w:rsidRPr="00C12059">
        <w:rPr>
          <w:rFonts w:ascii="Times New Roman" w:hAnsi="Times New Roman"/>
          <w:sz w:val="28"/>
          <w:szCs w:val="28"/>
          <w:lang w:eastAsia="vi-VN"/>
        </w:rPr>
        <w:t xml:space="preserve"> và cụ thể h</w:t>
      </w:r>
      <w:r w:rsidR="008B1F53" w:rsidRPr="00C12059">
        <w:rPr>
          <w:rFonts w:ascii="Times New Roman" w:hAnsi="Times New Roman"/>
          <w:sz w:val="28"/>
          <w:szCs w:val="28"/>
          <w:lang w:eastAsia="vi-VN"/>
        </w:rPr>
        <w:t>oá</w:t>
      </w:r>
      <w:r w:rsidR="007608A5">
        <w:rPr>
          <w:rFonts w:ascii="Times New Roman" w:hAnsi="Times New Roman"/>
          <w:sz w:val="28"/>
          <w:szCs w:val="28"/>
          <w:lang w:eastAsia="vi-VN"/>
        </w:rPr>
        <w:t xml:space="preserve">: </w:t>
      </w:r>
    </w:p>
    <w:p w14:paraId="50EC2D29" w14:textId="77777777" w:rsidR="00937662" w:rsidRPr="00C12059" w:rsidRDefault="00C31898"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z w:val="28"/>
          <w:szCs w:val="28"/>
        </w:rPr>
      </w:pPr>
      <w:r w:rsidRPr="00C12059">
        <w:rPr>
          <w:rFonts w:ascii="Times New Roman" w:hAnsi="Times New Roman"/>
          <w:sz w:val="28"/>
          <w:szCs w:val="28"/>
        </w:rPr>
        <w:t>(1) Thể chế sở hữu</w:t>
      </w:r>
      <w:r w:rsidR="007608A5">
        <w:rPr>
          <w:rFonts w:ascii="Times New Roman" w:hAnsi="Times New Roman"/>
          <w:sz w:val="28"/>
          <w:szCs w:val="28"/>
        </w:rPr>
        <w:t xml:space="preserve">, </w:t>
      </w:r>
      <w:r w:rsidRPr="00C12059">
        <w:rPr>
          <w:rFonts w:ascii="Times New Roman" w:hAnsi="Times New Roman"/>
          <w:sz w:val="28"/>
          <w:szCs w:val="28"/>
        </w:rPr>
        <w:t>cơ chế</w:t>
      </w:r>
      <w:r w:rsidR="007608A5">
        <w:rPr>
          <w:rFonts w:ascii="Times New Roman" w:hAnsi="Times New Roman"/>
          <w:sz w:val="28"/>
          <w:szCs w:val="28"/>
        </w:rPr>
        <w:t xml:space="preserve">, </w:t>
      </w:r>
      <w:r w:rsidRPr="00C12059">
        <w:rPr>
          <w:rFonts w:ascii="Times New Roman" w:hAnsi="Times New Roman"/>
          <w:sz w:val="28"/>
          <w:szCs w:val="28"/>
        </w:rPr>
        <w:t>chính sách thúc đẩy phát triển kinh tế nhiều thành phần</w:t>
      </w:r>
      <w:r w:rsidR="007608A5">
        <w:rPr>
          <w:rFonts w:ascii="Times New Roman" w:hAnsi="Times New Roman"/>
          <w:sz w:val="28"/>
          <w:szCs w:val="28"/>
        </w:rPr>
        <w:t xml:space="preserve">, </w:t>
      </w:r>
      <w:r w:rsidRPr="00C12059">
        <w:rPr>
          <w:rFonts w:ascii="Times New Roman" w:hAnsi="Times New Roman"/>
          <w:sz w:val="28"/>
          <w:szCs w:val="28"/>
        </w:rPr>
        <w:t>phát triển các loại hình doanh nghiệp còn nhiều quy định mâu thuẫn</w:t>
      </w:r>
      <w:r w:rsidR="007608A5">
        <w:rPr>
          <w:rFonts w:ascii="Times New Roman" w:hAnsi="Times New Roman"/>
          <w:sz w:val="28"/>
          <w:szCs w:val="28"/>
        </w:rPr>
        <w:t xml:space="preserve">, </w:t>
      </w:r>
      <w:r w:rsidRPr="00C12059">
        <w:rPr>
          <w:rFonts w:ascii="Times New Roman" w:hAnsi="Times New Roman"/>
          <w:sz w:val="28"/>
          <w:szCs w:val="28"/>
        </w:rPr>
        <w:t>chồng chéo</w:t>
      </w:r>
      <w:r w:rsidR="007608A5">
        <w:rPr>
          <w:rFonts w:ascii="Times New Roman" w:hAnsi="Times New Roman"/>
          <w:sz w:val="28"/>
          <w:szCs w:val="28"/>
        </w:rPr>
        <w:t xml:space="preserve">, </w:t>
      </w:r>
      <w:r w:rsidRPr="00C12059">
        <w:rPr>
          <w:rFonts w:ascii="Times New Roman" w:hAnsi="Times New Roman"/>
          <w:sz w:val="28"/>
          <w:szCs w:val="28"/>
        </w:rPr>
        <w:t>không phù hợp</w:t>
      </w:r>
      <w:r w:rsidR="007608A5">
        <w:rPr>
          <w:rFonts w:ascii="Times New Roman" w:hAnsi="Times New Roman"/>
          <w:sz w:val="28"/>
          <w:szCs w:val="28"/>
        </w:rPr>
        <w:t xml:space="preserve">, </w:t>
      </w:r>
      <w:r w:rsidRPr="00C12059">
        <w:rPr>
          <w:rFonts w:ascii="Times New Roman" w:hAnsi="Times New Roman"/>
          <w:sz w:val="28"/>
          <w:szCs w:val="28"/>
        </w:rPr>
        <w:t>gây khó khăn cho hoạt động sản xuất kinh doanh</w:t>
      </w:r>
      <w:r w:rsidRPr="007948FD">
        <w:rPr>
          <w:rStyle w:val="ThamchiuCcchu"/>
          <w:rFonts w:ascii="Times New Roman" w:hAnsi="Times New Roman"/>
          <w:sz w:val="28"/>
          <w:szCs w:val="28"/>
        </w:rPr>
        <w:footnoteReference w:id="20"/>
      </w:r>
      <w:r w:rsidRPr="007948FD">
        <w:rPr>
          <w:rFonts w:ascii="Times New Roman" w:hAnsi="Times New Roman"/>
          <w:sz w:val="28"/>
          <w:szCs w:val="28"/>
        </w:rPr>
        <w:t xml:space="preserve">. </w:t>
      </w:r>
    </w:p>
    <w:p w14:paraId="0F8D5CC2" w14:textId="77777777" w:rsidR="00937662"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rPr>
      </w:pPr>
      <w:r w:rsidRPr="00C12059">
        <w:rPr>
          <w:rFonts w:ascii="Times New Roman" w:eastAsia="Times New Roman" w:hAnsi="Times New Roman"/>
          <w:bCs/>
          <w:sz w:val="28"/>
          <w:szCs w:val="28"/>
          <w:lang w:eastAsia="vi-VN" w:bidi="vi-VN"/>
        </w:rPr>
        <w:t xml:space="preserve">(2) Thể chế phát triển đồng bộ các yếu tố thị trường và phát triển một số loại thị trường còn thiếu và </w:t>
      </w:r>
      <w:r w:rsidRPr="00C12059">
        <w:rPr>
          <w:rFonts w:ascii="Times New Roman" w:hAnsi="Times New Roman"/>
          <w:sz w:val="28"/>
          <w:szCs w:val="28"/>
        </w:rPr>
        <w:t xml:space="preserve">có nhiều bất cập. </w:t>
      </w:r>
    </w:p>
    <w:p w14:paraId="3D2C304E" w14:textId="77777777" w:rsidR="00937662"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rPr>
      </w:pPr>
      <w:r w:rsidRPr="00C12059">
        <w:rPr>
          <w:rFonts w:ascii="Times New Roman" w:hAnsi="Times New Roman"/>
          <w:noProof/>
          <w:sz w:val="28"/>
          <w:szCs w:val="28"/>
        </w:rPr>
        <w:t>(3) C</w:t>
      </w:r>
      <w:r w:rsidRPr="00C12059">
        <w:rPr>
          <w:rFonts w:ascii="Times New Roman" w:hAnsi="Times New Roman"/>
          <w:sz w:val="28"/>
          <w:szCs w:val="28"/>
        </w:rPr>
        <w:t>hủ trương phát triển kinh tế nhanh và bền vững</w:t>
      </w:r>
      <w:r w:rsidR="007608A5">
        <w:rPr>
          <w:rFonts w:ascii="Times New Roman" w:hAnsi="Times New Roman"/>
          <w:sz w:val="28"/>
          <w:szCs w:val="28"/>
        </w:rPr>
        <w:t xml:space="preserve">, </w:t>
      </w:r>
      <w:r w:rsidRPr="00C12059">
        <w:rPr>
          <w:rFonts w:ascii="Times New Roman" w:hAnsi="Times New Roman"/>
          <w:sz w:val="28"/>
          <w:szCs w:val="28"/>
        </w:rPr>
        <w:t>ba đột phá chiến lược</w:t>
      </w:r>
      <w:r w:rsidR="007608A5">
        <w:rPr>
          <w:rFonts w:ascii="Times New Roman" w:hAnsi="Times New Roman"/>
          <w:sz w:val="28"/>
          <w:szCs w:val="28"/>
        </w:rPr>
        <w:t xml:space="preserve">, </w:t>
      </w:r>
      <w:r w:rsidRPr="00C12059">
        <w:rPr>
          <w:rFonts w:ascii="Times New Roman" w:hAnsi="Times New Roman"/>
          <w:sz w:val="28"/>
          <w:szCs w:val="28"/>
        </w:rPr>
        <w:t>các mô hình</w:t>
      </w:r>
      <w:r w:rsidR="007608A5">
        <w:rPr>
          <w:rFonts w:ascii="Times New Roman" w:hAnsi="Times New Roman"/>
          <w:sz w:val="28"/>
          <w:szCs w:val="28"/>
        </w:rPr>
        <w:t xml:space="preserve">, </w:t>
      </w:r>
      <w:r w:rsidRPr="00C12059">
        <w:rPr>
          <w:rFonts w:ascii="Times New Roman" w:hAnsi="Times New Roman"/>
          <w:sz w:val="28"/>
          <w:szCs w:val="28"/>
        </w:rPr>
        <w:t>phương thức phát triển kinh tế mới còn chậm được thể chế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cụ thể h</w:t>
      </w:r>
      <w:r w:rsidR="008B1F53" w:rsidRPr="00C12059">
        <w:rPr>
          <w:rFonts w:ascii="Times New Roman" w:hAnsi="Times New Roman"/>
          <w:sz w:val="28"/>
          <w:szCs w:val="28"/>
        </w:rPr>
        <w:t>oá</w:t>
      </w:r>
      <w:r w:rsidRPr="00C12059">
        <w:rPr>
          <w:rFonts w:ascii="Times New Roman" w:hAnsi="Times New Roman"/>
          <w:sz w:val="28"/>
          <w:szCs w:val="28"/>
        </w:rPr>
        <w:t xml:space="preserve">. </w:t>
      </w:r>
    </w:p>
    <w:p w14:paraId="6345F228" w14:textId="77777777" w:rsidR="00C31898"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rPr>
      </w:pPr>
      <w:r w:rsidRPr="00C12059">
        <w:rPr>
          <w:rFonts w:ascii="Times New Roman" w:hAnsi="Times New Roman"/>
          <w:sz w:val="28"/>
          <w:szCs w:val="28"/>
        </w:rPr>
        <w:t xml:space="preserve">(4) Công tác </w:t>
      </w:r>
      <w:r w:rsidR="007608A5">
        <w:rPr>
          <w:rFonts w:ascii="Times New Roman" w:hAnsi="Times New Roman"/>
          <w:sz w:val="28"/>
          <w:szCs w:val="28"/>
        </w:rPr>
        <w:t>"</w:t>
      </w:r>
      <w:r w:rsidRPr="00C12059">
        <w:rPr>
          <w:rFonts w:ascii="Times New Roman" w:hAnsi="Times New Roman"/>
          <w:sz w:val="28"/>
          <w:szCs w:val="28"/>
        </w:rPr>
        <w:t>nội luật h</w:t>
      </w:r>
      <w:r w:rsidR="008B1F53" w:rsidRPr="00C12059">
        <w:rPr>
          <w:rFonts w:ascii="Times New Roman" w:hAnsi="Times New Roman"/>
          <w:sz w:val="28"/>
          <w:szCs w:val="28"/>
        </w:rPr>
        <w:t>oá</w:t>
      </w:r>
      <w:r w:rsidR="007608A5">
        <w:rPr>
          <w:rFonts w:ascii="Times New Roman" w:hAnsi="Times New Roman"/>
          <w:sz w:val="28"/>
          <w:szCs w:val="28"/>
        </w:rPr>
        <w:t>"</w:t>
      </w:r>
      <w:r w:rsidRPr="00C12059">
        <w:rPr>
          <w:rFonts w:ascii="Times New Roman" w:hAnsi="Times New Roman"/>
          <w:sz w:val="28"/>
          <w:szCs w:val="28"/>
        </w:rPr>
        <w:t xml:space="preserve"> các cam kết quốc tế còn chậm</w:t>
      </w:r>
      <w:r w:rsidR="007608A5">
        <w:rPr>
          <w:rFonts w:ascii="Times New Roman" w:hAnsi="Times New Roman"/>
          <w:sz w:val="28"/>
          <w:szCs w:val="28"/>
        </w:rPr>
        <w:t xml:space="preserve">, </w:t>
      </w:r>
      <w:r w:rsidRPr="00C12059">
        <w:rPr>
          <w:rFonts w:ascii="Times New Roman" w:hAnsi="Times New Roman"/>
          <w:sz w:val="28"/>
          <w:szCs w:val="28"/>
        </w:rPr>
        <w:t>chưa đầy đủ</w:t>
      </w:r>
      <w:r w:rsidR="007608A5">
        <w:rPr>
          <w:rFonts w:ascii="Times New Roman" w:hAnsi="Times New Roman"/>
          <w:sz w:val="28"/>
          <w:szCs w:val="28"/>
        </w:rPr>
        <w:t xml:space="preserve">, </w:t>
      </w:r>
      <w:r w:rsidRPr="00C12059">
        <w:rPr>
          <w:rFonts w:ascii="Times New Roman" w:hAnsi="Times New Roman"/>
          <w:sz w:val="28"/>
          <w:szCs w:val="28"/>
        </w:rPr>
        <w:t xml:space="preserve">ảnh hưởng đến khả năng tận dụng các cơ hội mang lại từ hội nhập quốc tế. </w:t>
      </w:r>
    </w:p>
    <w:p w14:paraId="0D67CFDC" w14:textId="77777777" w:rsidR="00937662"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lang w:eastAsia="vi-VN"/>
        </w:rPr>
      </w:pPr>
      <w:r w:rsidRPr="00C12059">
        <w:rPr>
          <w:rFonts w:ascii="Times New Roman" w:hAnsi="Times New Roman"/>
          <w:i/>
          <w:iCs/>
          <w:sz w:val="28"/>
          <w:szCs w:val="28"/>
        </w:rPr>
        <w:t>Hai là</w:t>
      </w:r>
      <w:r w:rsidR="007608A5">
        <w:rPr>
          <w:rFonts w:ascii="Times New Roman" w:hAnsi="Times New Roman"/>
          <w:i/>
          <w:iCs/>
          <w:sz w:val="28"/>
          <w:szCs w:val="28"/>
        </w:rPr>
        <w:t xml:space="preserve">, </w:t>
      </w:r>
      <w:r w:rsidRPr="00C12059">
        <w:rPr>
          <w:rFonts w:ascii="Times New Roman" w:hAnsi="Times New Roman"/>
          <w:sz w:val="28"/>
          <w:szCs w:val="28"/>
          <w:lang w:eastAsia="vi-VN"/>
        </w:rPr>
        <w:t>trong phát triển nền kinh tế thị trường định hướng XHCN</w:t>
      </w:r>
      <w:r w:rsidR="007608A5">
        <w:rPr>
          <w:rFonts w:ascii="Times New Roman" w:hAnsi="Times New Roman"/>
          <w:sz w:val="28"/>
          <w:szCs w:val="28"/>
          <w:lang w:eastAsia="vi-VN"/>
        </w:rPr>
        <w:t xml:space="preserve">: </w:t>
      </w:r>
    </w:p>
    <w:p w14:paraId="629DF0E7" w14:textId="77777777" w:rsidR="00937662"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hAnsi="Times New Roman"/>
          <w:sz w:val="28"/>
          <w:szCs w:val="28"/>
        </w:rPr>
      </w:pPr>
      <w:r w:rsidRPr="00C12059">
        <w:rPr>
          <w:rFonts w:ascii="Times New Roman" w:hAnsi="Times New Roman"/>
          <w:bCs/>
          <w:sz w:val="28"/>
          <w:szCs w:val="28"/>
          <w:lang w:eastAsia="x-none"/>
        </w:rPr>
        <w:t xml:space="preserve">(1) </w:t>
      </w:r>
      <w:r w:rsidRPr="00C12059">
        <w:rPr>
          <w:rFonts w:ascii="Times New Roman" w:eastAsia="Times New Roman" w:hAnsi="Times New Roman"/>
          <w:sz w:val="28"/>
          <w:szCs w:val="28"/>
          <w:lang w:eastAsia="vi-VN" w:bidi="vi-VN"/>
        </w:rPr>
        <w:t xml:space="preserve">Các thành phần kinh tế phát triển nhưng chưa đáp ứng kỳ vọng. Việc thực hiện vai trò chủ đạo của kinh tế nhà nước còn hạn chế. </w:t>
      </w:r>
      <w:r w:rsidRPr="00C12059">
        <w:rPr>
          <w:rFonts w:ascii="Times New Roman" w:hAnsi="Times New Roman"/>
          <w:sz w:val="28"/>
          <w:szCs w:val="28"/>
        </w:rPr>
        <w:t>Tổ chức kinh tế tập thể</w:t>
      </w:r>
      <w:r w:rsidR="007608A5">
        <w:rPr>
          <w:rFonts w:ascii="Times New Roman" w:hAnsi="Times New Roman"/>
          <w:sz w:val="28"/>
          <w:szCs w:val="28"/>
        </w:rPr>
        <w:t xml:space="preserve">, </w:t>
      </w:r>
      <w:r w:rsidRPr="00C12059">
        <w:rPr>
          <w:rFonts w:ascii="Times New Roman" w:hAnsi="Times New Roman"/>
          <w:sz w:val="28"/>
          <w:szCs w:val="28"/>
        </w:rPr>
        <w:t>hợp tác xã phần lớn có quy mô nhỏ</w:t>
      </w:r>
      <w:r w:rsidR="007608A5">
        <w:rPr>
          <w:rFonts w:ascii="Times New Roman" w:hAnsi="Times New Roman"/>
          <w:sz w:val="28"/>
          <w:szCs w:val="28"/>
        </w:rPr>
        <w:t xml:space="preserve">, </w:t>
      </w:r>
      <w:r w:rsidRPr="00C12059">
        <w:rPr>
          <w:rFonts w:ascii="Times New Roman" w:hAnsi="Times New Roman"/>
          <w:sz w:val="28"/>
          <w:szCs w:val="28"/>
        </w:rPr>
        <w:t xml:space="preserve">năng lực nội tại còn yếu. </w:t>
      </w:r>
      <w:r w:rsidRPr="00C12059">
        <w:rPr>
          <w:rFonts w:ascii="Times New Roman" w:eastAsia="Times New Roman" w:hAnsi="Times New Roman"/>
          <w:sz w:val="28"/>
          <w:szCs w:val="28"/>
          <w:lang w:eastAsia="vi-VN" w:bidi="vi-VN"/>
        </w:rPr>
        <w:t>Kinh tế tư nhân phát triển nhưng thiếu tính bền vững</w:t>
      </w:r>
      <w:r w:rsidR="007608A5">
        <w:rPr>
          <w:rFonts w:ascii="Times New Roman" w:eastAsia="Times New Roman" w:hAnsi="Times New Roman"/>
          <w:sz w:val="28"/>
          <w:szCs w:val="28"/>
          <w:lang w:eastAsia="vi-VN" w:bidi="vi-VN"/>
        </w:rPr>
        <w:t xml:space="preserve">, </w:t>
      </w:r>
      <w:r w:rsidRPr="00C12059">
        <w:rPr>
          <w:rFonts w:ascii="Times New Roman" w:hAnsi="Times New Roman"/>
          <w:iCs/>
          <w:sz w:val="28"/>
          <w:szCs w:val="28"/>
        </w:rPr>
        <w:t>chưa đáp ứng được vai trò là một động lực quan trọng của nền kinh tế.</w:t>
      </w:r>
      <w:r w:rsidRPr="00C12059">
        <w:rPr>
          <w:rFonts w:ascii="Times New Roman" w:eastAsia="Times New Roman" w:hAnsi="Times New Roman"/>
          <w:sz w:val="28"/>
          <w:szCs w:val="28"/>
          <w:lang w:eastAsia="vi-VN" w:bidi="vi-VN"/>
        </w:rPr>
        <w:t xml:space="preserve"> </w:t>
      </w:r>
      <w:r w:rsidRPr="00C12059">
        <w:rPr>
          <w:rFonts w:ascii="Times New Roman" w:hAnsi="Times New Roman"/>
          <w:sz w:val="28"/>
          <w:szCs w:val="28"/>
        </w:rPr>
        <w:t>Kinh tế có vốn đầu tư nước ngoài chưa tạo được tác động lan t</w:t>
      </w:r>
      <w:r w:rsidR="008B1F53" w:rsidRPr="00C12059">
        <w:rPr>
          <w:rFonts w:ascii="Times New Roman" w:hAnsi="Times New Roman"/>
          <w:sz w:val="28"/>
          <w:szCs w:val="28"/>
        </w:rPr>
        <w:t>oả</w:t>
      </w:r>
      <w:r w:rsidRPr="00C12059">
        <w:rPr>
          <w:rFonts w:ascii="Times New Roman" w:hAnsi="Times New Roman"/>
          <w:sz w:val="28"/>
          <w:szCs w:val="28"/>
        </w:rPr>
        <w:t xml:space="preserve"> tới các khu vực kinh tế trong nước. </w:t>
      </w:r>
    </w:p>
    <w:p w14:paraId="602FC0C8" w14:textId="77777777" w:rsidR="00C31898" w:rsidRPr="00C12059" w:rsidRDefault="00937662"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eastAsia="Times New Roman" w:hAnsi="Times New Roman"/>
          <w:sz w:val="28"/>
          <w:szCs w:val="28"/>
          <w:bdr w:val="none" w:sz="0" w:space="0" w:color="auto" w:frame="1"/>
        </w:rPr>
      </w:pPr>
      <w:r w:rsidRPr="00C12059">
        <w:rPr>
          <w:rFonts w:ascii="Times New Roman" w:hAnsi="Times New Roman"/>
          <w:sz w:val="28"/>
          <w:szCs w:val="28"/>
        </w:rPr>
        <w:t xml:space="preserve">(2) </w:t>
      </w:r>
      <w:r w:rsidR="00C31898" w:rsidRPr="00C12059">
        <w:rPr>
          <w:rFonts w:ascii="Times New Roman" w:hAnsi="Times New Roman"/>
          <w:sz w:val="28"/>
          <w:szCs w:val="28"/>
        </w:rPr>
        <w:t>Nền kinh tế vẫn chưa vận hành đầy đủ theo các quy luật thị trường</w:t>
      </w:r>
      <w:r w:rsidR="007608A5">
        <w:rPr>
          <w:rFonts w:ascii="Times New Roman" w:hAnsi="Times New Roman"/>
          <w:sz w:val="28"/>
          <w:szCs w:val="28"/>
        </w:rPr>
        <w:t xml:space="preserve">; </w:t>
      </w:r>
      <w:r w:rsidR="00C31898" w:rsidRPr="00C12059">
        <w:rPr>
          <w:rFonts w:ascii="Times New Roman" w:hAnsi="Times New Roman"/>
          <w:sz w:val="28"/>
          <w:szCs w:val="28"/>
        </w:rPr>
        <w:t xml:space="preserve">các yếu tố thị trường và các loại thị trường phát triển chưa đồng bộ. </w:t>
      </w:r>
      <w:r w:rsidR="00C31898" w:rsidRPr="00C12059">
        <w:rPr>
          <w:rFonts w:ascii="Times New Roman" w:eastAsia="Times New Roman" w:hAnsi="Times New Roman"/>
          <w:sz w:val="28"/>
          <w:szCs w:val="28"/>
          <w:bdr w:val="none" w:sz="0" w:space="0" w:color="auto" w:frame="1"/>
        </w:rPr>
        <w:t>Tổ chức và hoạt động của bộ máy nhà nước chậm được đổi mới</w:t>
      </w:r>
      <w:r w:rsidR="007608A5">
        <w:rPr>
          <w:rFonts w:ascii="Times New Roman" w:eastAsia="Times New Roman" w:hAnsi="Times New Roman"/>
          <w:sz w:val="28"/>
          <w:szCs w:val="28"/>
          <w:bdr w:val="none" w:sz="0" w:space="0" w:color="auto" w:frame="1"/>
        </w:rPr>
        <w:t xml:space="preserve">; </w:t>
      </w:r>
      <w:r w:rsidR="005F1C5A" w:rsidRPr="00C12059">
        <w:rPr>
          <w:rFonts w:ascii="Times New Roman" w:eastAsia="Times New Roman" w:hAnsi="Times New Roman"/>
          <w:iCs/>
          <w:sz w:val="28"/>
          <w:szCs w:val="28"/>
          <w:bdr w:val="none" w:sz="0" w:space="0" w:color="auto" w:frame="1"/>
        </w:rPr>
        <w:t>v</w:t>
      </w:r>
      <w:r w:rsidR="005F1C5A" w:rsidRPr="00C12059">
        <w:rPr>
          <w:rFonts w:ascii="Times New Roman" w:eastAsia="Times New Roman" w:hAnsi="Times New Roman"/>
          <w:iCs/>
          <w:sz w:val="28"/>
          <w:szCs w:val="28"/>
        </w:rPr>
        <w:t>iệc phân cấp</w:t>
      </w:r>
      <w:r w:rsidR="007608A5">
        <w:rPr>
          <w:rFonts w:ascii="Times New Roman" w:eastAsia="Times New Roman" w:hAnsi="Times New Roman"/>
          <w:iCs/>
          <w:sz w:val="28"/>
          <w:szCs w:val="28"/>
        </w:rPr>
        <w:t xml:space="preserve">, </w:t>
      </w:r>
      <w:r w:rsidR="005F1C5A" w:rsidRPr="00C12059">
        <w:rPr>
          <w:rFonts w:ascii="Times New Roman" w:eastAsia="Times New Roman" w:hAnsi="Times New Roman"/>
          <w:iCs/>
          <w:sz w:val="28"/>
          <w:szCs w:val="28"/>
        </w:rPr>
        <w:t>phân quyền chưa hiệu quả</w:t>
      </w:r>
      <w:r w:rsidR="007608A5">
        <w:rPr>
          <w:rFonts w:ascii="Times New Roman" w:eastAsia="Times New Roman" w:hAnsi="Times New Roman"/>
          <w:iCs/>
          <w:sz w:val="28"/>
          <w:szCs w:val="28"/>
        </w:rPr>
        <w:t xml:space="preserve">, </w:t>
      </w:r>
      <w:r w:rsidR="005F1C5A" w:rsidRPr="00C12059">
        <w:rPr>
          <w:rFonts w:ascii="Times New Roman" w:eastAsia="Times New Roman" w:hAnsi="Times New Roman"/>
          <w:iCs/>
          <w:sz w:val="28"/>
          <w:szCs w:val="28"/>
        </w:rPr>
        <w:t>với quá nhiều quyền lực tập trung ở cấp Trung ương</w:t>
      </w:r>
      <w:r w:rsidR="007608A5">
        <w:rPr>
          <w:rFonts w:ascii="Times New Roman" w:eastAsia="Times New Roman" w:hAnsi="Times New Roman"/>
          <w:iCs/>
          <w:sz w:val="28"/>
          <w:szCs w:val="28"/>
        </w:rPr>
        <w:t xml:space="preserve">, </w:t>
      </w:r>
      <w:r w:rsidR="005F1C5A" w:rsidRPr="00C12059">
        <w:rPr>
          <w:rFonts w:ascii="Times New Roman" w:eastAsia="Times New Roman" w:hAnsi="Times New Roman"/>
          <w:iCs/>
          <w:sz w:val="28"/>
          <w:szCs w:val="28"/>
        </w:rPr>
        <w:t>bộ ngành</w:t>
      </w:r>
      <w:r w:rsidR="007608A5">
        <w:rPr>
          <w:rFonts w:ascii="Times New Roman" w:eastAsia="Times New Roman" w:hAnsi="Times New Roman"/>
          <w:sz w:val="28"/>
          <w:szCs w:val="28"/>
        </w:rPr>
        <w:t xml:space="preserve">; </w:t>
      </w:r>
      <w:r w:rsidR="00C31898" w:rsidRPr="00C12059">
        <w:rPr>
          <w:rFonts w:ascii="Times New Roman" w:eastAsia="Times New Roman" w:hAnsi="Times New Roman"/>
          <w:sz w:val="28"/>
          <w:szCs w:val="28"/>
          <w:bdr w:val="none" w:sz="0" w:space="0" w:color="auto" w:frame="1"/>
        </w:rPr>
        <w:t>hiệu lực</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hiệu quả quản lý nhà nước về kinh tế chưa đáp ứng yêu cầu phát triển nền kinh tế thị trường định hướng XHCN</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chưa phát huy đầy đủ những mặt tích cực và hạn chế tính tự phát</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tiêu cực</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khuyết tật của kinh tế thị trường</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chưa tách biệt rõ chức năng thực hiện các nhiệm vụ xã hội với chức năng sản xuất kinh doanh của doanh nghiệp nhà nước</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hoạt động kiểm toán</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kiểm tra</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giám sát còn trùng lắp</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hiệu lực và hiệu quả chưa cao. Tính công khai</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minh bạch</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trách nhiệm giải trình còn thấp</w:t>
      </w:r>
      <w:r w:rsidR="007608A5">
        <w:rPr>
          <w:rFonts w:ascii="Times New Roman" w:eastAsia="Times New Roman" w:hAnsi="Times New Roman"/>
          <w:sz w:val="28"/>
          <w:szCs w:val="28"/>
          <w:bdr w:val="none" w:sz="0" w:space="0" w:color="auto" w:frame="1"/>
        </w:rPr>
        <w:t xml:space="preserve">, </w:t>
      </w:r>
      <w:r w:rsidR="00C31898" w:rsidRPr="00C12059">
        <w:rPr>
          <w:rFonts w:ascii="Times New Roman" w:eastAsia="Times New Roman" w:hAnsi="Times New Roman"/>
          <w:sz w:val="28"/>
          <w:szCs w:val="28"/>
          <w:bdr w:val="none" w:sz="0" w:space="0" w:color="auto" w:frame="1"/>
        </w:rPr>
        <w:t>thiếu cơ chế đánh giá hiệu quả hoạt động của các cơ quan hành chính nhà nước theo kết quả đầu ra.</w:t>
      </w:r>
    </w:p>
    <w:p w14:paraId="2303A3F5" w14:textId="77777777" w:rsidR="00937662" w:rsidRPr="00C12059" w:rsidRDefault="00C31898"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70" w:lineRule="exact"/>
        <w:ind w:firstLine="720"/>
        <w:jc w:val="both"/>
        <w:rPr>
          <w:rFonts w:ascii="Times New Roman" w:eastAsia="Times New Roman" w:hAnsi="Times New Roman"/>
          <w:sz w:val="28"/>
          <w:szCs w:val="28"/>
          <w:bdr w:val="none" w:sz="0" w:space="0" w:color="auto" w:frame="1"/>
        </w:rPr>
      </w:pPr>
      <w:r w:rsidRPr="00C12059">
        <w:rPr>
          <w:rFonts w:ascii="Times New Roman" w:hAnsi="Times New Roman"/>
          <w:bCs/>
          <w:iCs/>
          <w:sz w:val="28"/>
          <w:szCs w:val="28"/>
          <w:lang w:eastAsia="x-none"/>
        </w:rPr>
        <w:t>(</w:t>
      </w:r>
      <w:r w:rsidR="00937662" w:rsidRPr="00C12059">
        <w:rPr>
          <w:rFonts w:ascii="Times New Roman" w:hAnsi="Times New Roman"/>
          <w:bCs/>
          <w:iCs/>
          <w:sz w:val="28"/>
          <w:szCs w:val="28"/>
          <w:lang w:eastAsia="x-none"/>
        </w:rPr>
        <w:t>3</w:t>
      </w:r>
      <w:r w:rsidRPr="00C12059">
        <w:rPr>
          <w:rFonts w:ascii="Times New Roman" w:hAnsi="Times New Roman"/>
          <w:bCs/>
          <w:iCs/>
          <w:sz w:val="28"/>
          <w:szCs w:val="28"/>
          <w:lang w:eastAsia="x-none"/>
        </w:rPr>
        <w:t xml:space="preserve">) </w:t>
      </w:r>
      <w:r w:rsidRPr="00C12059">
        <w:rPr>
          <w:rFonts w:ascii="Times New Roman" w:hAnsi="Times New Roman"/>
          <w:sz w:val="28"/>
          <w:szCs w:val="28"/>
        </w:rPr>
        <w:t xml:space="preserve">Đẩy mạnh </w:t>
      </w:r>
      <w:r w:rsidR="00957684" w:rsidRPr="00C12059">
        <w:rPr>
          <w:rFonts w:ascii="Times New Roman" w:hAnsi="Times New Roman"/>
          <w:sz w:val="28"/>
          <w:szCs w:val="28"/>
        </w:rPr>
        <w:t>CNH</w:t>
      </w:r>
      <w:r w:rsidR="007608A5">
        <w:rPr>
          <w:rFonts w:ascii="Times New Roman" w:hAnsi="Times New Roman"/>
          <w:sz w:val="28"/>
          <w:szCs w:val="28"/>
        </w:rPr>
        <w:t xml:space="preserve">, </w:t>
      </w:r>
      <w:r w:rsidR="00957684" w:rsidRPr="00C12059">
        <w:rPr>
          <w:rFonts w:ascii="Times New Roman" w:hAnsi="Times New Roman"/>
          <w:sz w:val="28"/>
          <w:szCs w:val="28"/>
        </w:rPr>
        <w:t>HĐH</w:t>
      </w:r>
      <w:r w:rsidRPr="00C12059">
        <w:rPr>
          <w:rFonts w:ascii="Times New Roman" w:hAnsi="Times New Roman"/>
          <w:sz w:val="28"/>
          <w:szCs w:val="28"/>
        </w:rPr>
        <w:t xml:space="preserve"> gắn với đổi mới mô hình tăng trưởng và cơ cấu lại nền kinh tế chưa đạt được kỳ vọng</w:t>
      </w:r>
      <w:r w:rsidRPr="007948FD">
        <w:rPr>
          <w:rStyle w:val="ThamchiuCcchu"/>
          <w:rFonts w:ascii="Times New Roman" w:hAnsi="Times New Roman"/>
          <w:sz w:val="28"/>
          <w:szCs w:val="28"/>
        </w:rPr>
        <w:footnoteReference w:id="21"/>
      </w:r>
      <w:r w:rsidRPr="007948FD">
        <w:rPr>
          <w:rFonts w:ascii="Times New Roman" w:hAnsi="Times New Roman"/>
          <w:sz w:val="28"/>
          <w:szCs w:val="28"/>
        </w:rPr>
        <w:t xml:space="preserve">. </w:t>
      </w:r>
      <w:r w:rsidRPr="00C12059">
        <w:rPr>
          <w:rFonts w:ascii="Times New Roman" w:eastAsia="Times New Roman" w:hAnsi="Times New Roman"/>
          <w:sz w:val="28"/>
          <w:szCs w:val="28"/>
          <w:bdr w:val="none" w:sz="0" w:space="0" w:color="auto" w:frame="1"/>
        </w:rPr>
        <w:t>Mô hình tăng trưởng chưa dựa trên nền tảng khoa học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công nghệ</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đổi mới sáng tạo. Cơ cấu lại các ngành kinh tế còn chậm</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chưa có sự đột phá</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nội lực của nền kinh tế còn yếu</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năng suất</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chất lượng</w:t>
      </w:r>
      <w:r w:rsidR="007608A5">
        <w:rPr>
          <w:rFonts w:ascii="Times New Roman" w:hAnsi="Times New Roman"/>
          <w:sz w:val="28"/>
          <w:szCs w:val="28"/>
        </w:rPr>
        <w:t xml:space="preserve">, </w:t>
      </w:r>
      <w:r w:rsidRPr="00C12059">
        <w:rPr>
          <w:rFonts w:ascii="Times New Roman" w:hAnsi="Times New Roman"/>
          <w:sz w:val="28"/>
          <w:szCs w:val="28"/>
        </w:rPr>
        <w:t>hiệu quả và sức cạnh tranh của nền kinh tế chưa cao</w:t>
      </w:r>
      <w:r w:rsidRPr="00C12059">
        <w:rPr>
          <w:rFonts w:ascii="Times New Roman" w:eastAsia="Times New Roman" w:hAnsi="Times New Roman"/>
          <w:sz w:val="28"/>
          <w:szCs w:val="28"/>
          <w:bdr w:val="none" w:sz="0" w:space="0" w:color="auto" w:frame="1"/>
        </w:rPr>
        <w:t xml:space="preserve">. </w:t>
      </w:r>
    </w:p>
    <w:p w14:paraId="5DB5A5AD" w14:textId="77777777" w:rsidR="00937662" w:rsidRPr="00C12059" w:rsidRDefault="00C31898"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spacing w:val="-4"/>
          <w:sz w:val="28"/>
          <w:szCs w:val="28"/>
        </w:rPr>
      </w:pPr>
      <w:r w:rsidRPr="00C12059">
        <w:rPr>
          <w:rFonts w:ascii="Times New Roman" w:hAnsi="Times New Roman"/>
          <w:bCs/>
          <w:spacing w:val="-4"/>
          <w:sz w:val="28"/>
          <w:szCs w:val="28"/>
          <w:lang w:eastAsia="x-none"/>
        </w:rPr>
        <w:t>(</w:t>
      </w:r>
      <w:r w:rsidR="00937662" w:rsidRPr="00C12059">
        <w:rPr>
          <w:rFonts w:ascii="Times New Roman" w:hAnsi="Times New Roman"/>
          <w:bCs/>
          <w:spacing w:val="-4"/>
          <w:sz w:val="28"/>
          <w:szCs w:val="28"/>
          <w:lang w:eastAsia="x-none"/>
        </w:rPr>
        <w:t>4</w:t>
      </w:r>
      <w:r w:rsidRPr="00C12059">
        <w:rPr>
          <w:rFonts w:ascii="Times New Roman" w:hAnsi="Times New Roman"/>
          <w:bCs/>
          <w:spacing w:val="-4"/>
          <w:sz w:val="28"/>
          <w:szCs w:val="28"/>
          <w:lang w:eastAsia="x-none"/>
        </w:rPr>
        <w:t xml:space="preserve">) </w:t>
      </w:r>
      <w:r w:rsidRPr="00C12059">
        <w:rPr>
          <w:rFonts w:ascii="Times New Roman" w:hAnsi="Times New Roman"/>
          <w:spacing w:val="-4"/>
          <w:sz w:val="28"/>
          <w:szCs w:val="28"/>
        </w:rPr>
        <w:t>Việc giải quyết một số mối quan hệ biện chứng chưa mang lại hiệu quả cao</w:t>
      </w:r>
      <w:r w:rsidR="007608A5">
        <w:rPr>
          <w:rFonts w:ascii="Times New Roman" w:hAnsi="Times New Roman"/>
          <w:spacing w:val="-4"/>
          <w:sz w:val="28"/>
          <w:szCs w:val="28"/>
        </w:rPr>
        <w:t xml:space="preserve">, </w:t>
      </w:r>
      <w:r w:rsidR="005C0330" w:rsidRPr="00C12059">
        <w:rPr>
          <w:rFonts w:ascii="Times New Roman" w:hAnsi="Times New Roman"/>
          <w:spacing w:val="-4"/>
          <w:sz w:val="28"/>
          <w:szCs w:val="28"/>
        </w:rPr>
        <w:t>nhất là</w:t>
      </w:r>
      <w:r w:rsidR="005C0330" w:rsidRPr="00C12059">
        <w:rPr>
          <w:rFonts w:ascii="Times New Roman" w:hAnsi="Times New Roman"/>
          <w:sz w:val="29"/>
          <w:szCs w:val="29"/>
        </w:rPr>
        <w:t xml:space="preserve"> </w:t>
      </w:r>
      <w:r w:rsidR="005C0330" w:rsidRPr="00C12059">
        <w:rPr>
          <w:rFonts w:ascii="Times New Roman" w:hAnsi="Times New Roman"/>
          <w:sz w:val="28"/>
          <w:szCs w:val="28"/>
        </w:rPr>
        <w:t>chưa giải quyết tốt mối quan hệ giữa nhà nước</w:t>
      </w:r>
      <w:r w:rsidR="007608A5">
        <w:rPr>
          <w:rFonts w:ascii="Times New Roman" w:hAnsi="Times New Roman"/>
          <w:sz w:val="28"/>
          <w:szCs w:val="28"/>
        </w:rPr>
        <w:t xml:space="preserve">, </w:t>
      </w:r>
      <w:r w:rsidR="005C0330" w:rsidRPr="00C12059">
        <w:rPr>
          <w:rFonts w:ascii="Times New Roman" w:hAnsi="Times New Roman"/>
          <w:sz w:val="28"/>
          <w:szCs w:val="28"/>
        </w:rPr>
        <w:t>thị trường</w:t>
      </w:r>
      <w:r w:rsidR="007608A5">
        <w:rPr>
          <w:rFonts w:ascii="Times New Roman" w:hAnsi="Times New Roman"/>
          <w:sz w:val="28"/>
          <w:szCs w:val="28"/>
        </w:rPr>
        <w:t xml:space="preserve">, </w:t>
      </w:r>
      <w:r w:rsidR="005C0330" w:rsidRPr="00C12059">
        <w:rPr>
          <w:rFonts w:ascii="Times New Roman" w:hAnsi="Times New Roman"/>
          <w:sz w:val="28"/>
          <w:szCs w:val="28"/>
        </w:rPr>
        <w:t>xã hội trong nền kinh tế thị trường định hướng xã hội chủ nghĩa</w:t>
      </w:r>
      <w:r w:rsidRPr="00C12059">
        <w:rPr>
          <w:rFonts w:ascii="Times New Roman" w:hAnsi="Times New Roman"/>
          <w:spacing w:val="-4"/>
          <w:sz w:val="28"/>
          <w:szCs w:val="28"/>
        </w:rPr>
        <w:t xml:space="preserve">. </w:t>
      </w:r>
    </w:p>
    <w:p w14:paraId="1CA1B61E" w14:textId="77777777" w:rsidR="00937662" w:rsidRPr="00C12059" w:rsidRDefault="00C31898"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hAnsi="Times New Roman"/>
          <w:bCs/>
          <w:sz w:val="28"/>
          <w:szCs w:val="28"/>
          <w:lang w:eastAsia="x-none"/>
        </w:rPr>
      </w:pPr>
      <w:r w:rsidRPr="00C12059">
        <w:rPr>
          <w:rFonts w:ascii="Times New Roman" w:hAnsi="Times New Roman"/>
          <w:bCs/>
          <w:sz w:val="28"/>
          <w:szCs w:val="28"/>
          <w:lang w:eastAsia="x-none"/>
        </w:rPr>
        <w:t>(</w:t>
      </w:r>
      <w:r w:rsidR="00937662" w:rsidRPr="00C12059">
        <w:rPr>
          <w:rFonts w:ascii="Times New Roman" w:hAnsi="Times New Roman"/>
          <w:bCs/>
          <w:sz w:val="28"/>
          <w:szCs w:val="28"/>
          <w:lang w:eastAsia="x-none"/>
        </w:rPr>
        <w:t>5</w:t>
      </w:r>
      <w:r w:rsidRPr="00C12059">
        <w:rPr>
          <w:rFonts w:ascii="Times New Roman" w:hAnsi="Times New Roman"/>
          <w:bCs/>
          <w:sz w:val="28"/>
          <w:szCs w:val="28"/>
          <w:lang w:eastAsia="x-none"/>
        </w:rPr>
        <w:t>) Việc thực hiện chủ trương phát triển kinh tế nhanh và bền vững</w:t>
      </w:r>
      <w:r w:rsidR="007608A5">
        <w:rPr>
          <w:rFonts w:ascii="Times New Roman" w:hAnsi="Times New Roman"/>
          <w:bCs/>
          <w:sz w:val="28"/>
          <w:szCs w:val="28"/>
          <w:lang w:eastAsia="x-none"/>
        </w:rPr>
        <w:t xml:space="preserve">; </w:t>
      </w:r>
      <w:r w:rsidRPr="00C12059">
        <w:rPr>
          <w:rFonts w:ascii="Times New Roman" w:hAnsi="Times New Roman"/>
          <w:bCs/>
          <w:sz w:val="28"/>
          <w:szCs w:val="28"/>
          <w:lang w:eastAsia="x-none"/>
        </w:rPr>
        <w:t>thực hiện ba đột phá chiến lược và các mô hình</w:t>
      </w:r>
      <w:r w:rsidR="007608A5">
        <w:rPr>
          <w:rFonts w:ascii="Times New Roman" w:hAnsi="Times New Roman"/>
          <w:bCs/>
          <w:sz w:val="28"/>
          <w:szCs w:val="28"/>
          <w:lang w:eastAsia="x-none"/>
        </w:rPr>
        <w:t xml:space="preserve">, </w:t>
      </w:r>
      <w:r w:rsidRPr="00C12059">
        <w:rPr>
          <w:rFonts w:ascii="Times New Roman" w:hAnsi="Times New Roman"/>
          <w:bCs/>
          <w:sz w:val="28"/>
          <w:szCs w:val="28"/>
          <w:lang w:eastAsia="x-none"/>
        </w:rPr>
        <w:t xml:space="preserve">phương thức phát triển kinh tế mới còn bất cập. </w:t>
      </w:r>
    </w:p>
    <w:p w14:paraId="02D44F54" w14:textId="77777777" w:rsidR="005F60EB" w:rsidRPr="00C12059" w:rsidRDefault="00C31898" w:rsidP="003E5A3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40" w:line="340" w:lineRule="exact"/>
        <w:ind w:firstLine="720"/>
        <w:jc w:val="both"/>
        <w:rPr>
          <w:rFonts w:ascii="Times New Roman" w:hAnsi="Times New Roman"/>
          <w:sz w:val="28"/>
          <w:szCs w:val="28"/>
        </w:rPr>
      </w:pPr>
      <w:r w:rsidRPr="00C12059">
        <w:rPr>
          <w:rFonts w:ascii="Times New Roman" w:hAnsi="Times New Roman"/>
          <w:bCs/>
          <w:sz w:val="28"/>
          <w:szCs w:val="28"/>
          <w:lang w:eastAsia="x-none"/>
        </w:rPr>
        <w:t>(</w:t>
      </w:r>
      <w:r w:rsidR="00937662" w:rsidRPr="00C12059">
        <w:rPr>
          <w:rFonts w:ascii="Times New Roman" w:hAnsi="Times New Roman"/>
          <w:bCs/>
          <w:sz w:val="28"/>
          <w:szCs w:val="28"/>
          <w:lang w:eastAsia="x-none"/>
        </w:rPr>
        <w:t>6</w:t>
      </w:r>
      <w:r w:rsidRPr="00C12059">
        <w:rPr>
          <w:rFonts w:ascii="Times New Roman" w:hAnsi="Times New Roman"/>
          <w:bCs/>
          <w:sz w:val="28"/>
          <w:szCs w:val="28"/>
          <w:lang w:eastAsia="x-none"/>
        </w:rPr>
        <w:t xml:space="preserve">) </w:t>
      </w:r>
      <w:r w:rsidRPr="00C12059">
        <w:rPr>
          <w:rFonts w:ascii="Times New Roman" w:hAnsi="Times New Roman"/>
          <w:sz w:val="28"/>
          <w:szCs w:val="28"/>
        </w:rPr>
        <w:t>Phát triển nền kinh tế độc lập</w:t>
      </w:r>
      <w:r w:rsidR="007608A5">
        <w:rPr>
          <w:rFonts w:ascii="Times New Roman" w:hAnsi="Times New Roman"/>
          <w:sz w:val="28"/>
          <w:szCs w:val="28"/>
        </w:rPr>
        <w:t xml:space="preserve">, </w:t>
      </w:r>
      <w:r w:rsidRPr="00C12059">
        <w:rPr>
          <w:rFonts w:ascii="Times New Roman" w:hAnsi="Times New Roman"/>
          <w:sz w:val="28"/>
          <w:szCs w:val="28"/>
        </w:rPr>
        <w:t>tự chủ gắn với hội nhập quốc tế sâu rộng vẫn còn hạn chế</w:t>
      </w:r>
      <w:r w:rsidR="009C7CCA" w:rsidRPr="00C12059">
        <w:rPr>
          <w:rFonts w:ascii="Times New Roman" w:hAnsi="Times New Roman"/>
          <w:sz w:val="28"/>
          <w:szCs w:val="28"/>
        </w:rPr>
        <w:t>.</w:t>
      </w:r>
      <w:r w:rsidRPr="00C12059">
        <w:rPr>
          <w:rFonts w:ascii="Times New Roman" w:hAnsi="Times New Roman"/>
          <w:sz w:val="28"/>
          <w:szCs w:val="28"/>
        </w:rPr>
        <w:t xml:space="preserve"> </w:t>
      </w:r>
    </w:p>
    <w:p w14:paraId="25F4065C" w14:textId="77777777" w:rsidR="009A64CC" w:rsidRPr="00C12059" w:rsidRDefault="00163E20" w:rsidP="003E5A3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40" w:line="340" w:lineRule="exact"/>
        <w:ind w:firstLine="720"/>
        <w:jc w:val="both"/>
        <w:outlineLvl w:val="1"/>
        <w:rPr>
          <w:rFonts w:ascii="Times New Roman" w:hAnsi="Times New Roman"/>
          <w:sz w:val="28"/>
          <w:szCs w:val="28"/>
        </w:rPr>
      </w:pPr>
      <w:bookmarkStart w:id="48" w:name="_Toc209342157"/>
      <w:r w:rsidRPr="00C12059">
        <w:rPr>
          <w:rFonts w:ascii="Times New Roman" w:hAnsi="Times New Roman"/>
          <w:sz w:val="28"/>
          <w:szCs w:val="28"/>
        </w:rPr>
        <w:t xml:space="preserve">3.2. </w:t>
      </w:r>
      <w:r w:rsidR="001F25F2" w:rsidRPr="00C12059">
        <w:rPr>
          <w:rFonts w:ascii="Times New Roman" w:hAnsi="Times New Roman"/>
          <w:sz w:val="28"/>
          <w:szCs w:val="28"/>
        </w:rPr>
        <w:t>T</w:t>
      </w:r>
      <w:r w:rsidR="00D42D6F" w:rsidRPr="00C12059">
        <w:rPr>
          <w:rFonts w:ascii="Times New Roman" w:hAnsi="Times New Roman"/>
          <w:sz w:val="28"/>
          <w:szCs w:val="28"/>
        </w:rPr>
        <w:t>HỰC TIỄN XÂY DỰNG</w:t>
      </w:r>
      <w:r w:rsidR="007608A5">
        <w:rPr>
          <w:rFonts w:ascii="Times New Roman" w:hAnsi="Times New Roman"/>
          <w:sz w:val="28"/>
          <w:szCs w:val="28"/>
        </w:rPr>
        <w:t xml:space="preserve">, </w:t>
      </w:r>
      <w:r w:rsidR="00D42D6F" w:rsidRPr="00C12059">
        <w:rPr>
          <w:rFonts w:ascii="Times New Roman" w:hAnsi="Times New Roman"/>
          <w:sz w:val="28"/>
          <w:szCs w:val="28"/>
        </w:rPr>
        <w:t xml:space="preserve">PHÁT </w:t>
      </w:r>
      <w:r w:rsidR="001F25F2" w:rsidRPr="00C12059">
        <w:rPr>
          <w:rFonts w:ascii="Times New Roman" w:hAnsi="Times New Roman"/>
          <w:sz w:val="28"/>
          <w:szCs w:val="28"/>
        </w:rPr>
        <w:t xml:space="preserve">TRIỂN VĂN </w:t>
      </w:r>
      <w:r w:rsidR="00D02EFA" w:rsidRPr="00C12059">
        <w:rPr>
          <w:rFonts w:ascii="Times New Roman" w:hAnsi="Times New Roman"/>
          <w:sz w:val="28"/>
          <w:szCs w:val="28"/>
        </w:rPr>
        <w:t>HÓA</w:t>
      </w:r>
      <w:r w:rsidR="007608A5">
        <w:rPr>
          <w:rFonts w:ascii="Times New Roman" w:hAnsi="Times New Roman"/>
          <w:sz w:val="28"/>
          <w:szCs w:val="28"/>
        </w:rPr>
        <w:t xml:space="preserve">, </w:t>
      </w:r>
      <w:r w:rsidR="00F37BEB" w:rsidRPr="00C12059">
        <w:rPr>
          <w:rFonts w:ascii="Times New Roman" w:hAnsi="Times New Roman"/>
          <w:sz w:val="28"/>
          <w:szCs w:val="28"/>
        </w:rPr>
        <w:t>CON NGƯỜI</w:t>
      </w:r>
      <w:r w:rsidR="007608A5">
        <w:rPr>
          <w:rFonts w:ascii="Times New Roman" w:hAnsi="Times New Roman"/>
          <w:sz w:val="28"/>
          <w:szCs w:val="28"/>
        </w:rPr>
        <w:t xml:space="preserve">, </w:t>
      </w:r>
      <w:r w:rsidR="001F25F2" w:rsidRPr="00C12059">
        <w:rPr>
          <w:rFonts w:ascii="Times New Roman" w:hAnsi="Times New Roman"/>
          <w:sz w:val="28"/>
          <w:szCs w:val="28"/>
        </w:rPr>
        <w:t xml:space="preserve">XÃ HỘI VÀ </w:t>
      </w:r>
      <w:r w:rsidR="00F37BEB" w:rsidRPr="00C12059">
        <w:rPr>
          <w:rFonts w:ascii="Times New Roman" w:hAnsi="Times New Roman"/>
          <w:sz w:val="28"/>
          <w:szCs w:val="28"/>
        </w:rPr>
        <w:t>BẢO VỆ MÔI TRƯỜNG</w:t>
      </w:r>
      <w:bookmarkEnd w:id="48"/>
    </w:p>
    <w:p w14:paraId="1DA4BDC9" w14:textId="77777777" w:rsidR="00C55384" w:rsidRPr="00C12059" w:rsidRDefault="00C55384" w:rsidP="003E5A3B">
      <w:pPr>
        <w:spacing w:before="140" w:line="340" w:lineRule="exact"/>
        <w:ind w:firstLine="720"/>
        <w:jc w:val="both"/>
        <w:rPr>
          <w:rFonts w:ascii="Times New Roman" w:hAnsi="Times New Roman"/>
          <w:b/>
          <w:i/>
          <w:sz w:val="28"/>
          <w:szCs w:val="28"/>
          <w:lang w:eastAsia="vi-VN" w:bidi="vi-VN"/>
        </w:rPr>
      </w:pPr>
      <w:r w:rsidRPr="00C12059">
        <w:rPr>
          <w:rFonts w:ascii="Times New Roman" w:hAnsi="Times New Roman"/>
          <w:b/>
          <w:i/>
          <w:sz w:val="28"/>
          <w:szCs w:val="28"/>
          <w:lang w:eastAsia="vi-VN" w:bidi="vi-VN"/>
        </w:rPr>
        <w:t xml:space="preserve">a) Thành tựu </w:t>
      </w:r>
    </w:p>
    <w:p w14:paraId="541181A3" w14:textId="77777777" w:rsidR="00C55384" w:rsidRPr="00C12059" w:rsidRDefault="00C55384" w:rsidP="003E5A3B">
      <w:pPr>
        <w:spacing w:before="140" w:line="340" w:lineRule="exact"/>
        <w:ind w:firstLine="720"/>
        <w:jc w:val="both"/>
        <w:rPr>
          <w:rFonts w:ascii="Times New Roman" w:hAnsi="Times New Roman"/>
          <w:i/>
          <w:sz w:val="28"/>
          <w:szCs w:val="28"/>
        </w:rPr>
      </w:pPr>
      <w:bookmarkStart w:id="49" w:name="_Hlk209293152"/>
      <w:r w:rsidRPr="00C12059">
        <w:rPr>
          <w:rFonts w:ascii="Times New Roman" w:hAnsi="Times New Roman"/>
          <w:i/>
          <w:sz w:val="28"/>
          <w:szCs w:val="28"/>
        </w:rPr>
        <w:t>(1) Về xây dựng và phát triển nền văn h</w:t>
      </w:r>
      <w:r w:rsidR="008B1F53" w:rsidRPr="00C12059">
        <w:rPr>
          <w:rFonts w:ascii="Times New Roman" w:hAnsi="Times New Roman"/>
          <w:i/>
          <w:sz w:val="28"/>
          <w:szCs w:val="28"/>
        </w:rPr>
        <w:t>oá</w:t>
      </w:r>
      <w:r w:rsidRPr="00C12059">
        <w:rPr>
          <w:rFonts w:ascii="Times New Roman" w:hAnsi="Times New Roman"/>
          <w:i/>
          <w:sz w:val="28"/>
          <w:szCs w:val="28"/>
        </w:rPr>
        <w:t xml:space="preserve"> Việt Nam</w:t>
      </w:r>
    </w:p>
    <w:bookmarkEnd w:id="49"/>
    <w:p w14:paraId="3EA73E34" w14:textId="77777777" w:rsidR="00C55384" w:rsidRPr="00C12059" w:rsidRDefault="00C55384" w:rsidP="003E5A3B">
      <w:pPr>
        <w:spacing w:before="140" w:line="340" w:lineRule="exact"/>
        <w:ind w:firstLine="720"/>
        <w:jc w:val="both"/>
        <w:rPr>
          <w:rFonts w:ascii="Times New Roman" w:hAnsi="Times New Roman"/>
          <w:sz w:val="28"/>
          <w:szCs w:val="28"/>
        </w:rPr>
      </w:pPr>
      <w:r w:rsidRPr="00C12059">
        <w:rPr>
          <w:rFonts w:ascii="Times New Roman" w:hAnsi="Times New Roman"/>
          <w:sz w:val="28"/>
          <w:szCs w:val="28"/>
        </w:rPr>
        <w:t>Hệ thống luật pháp trong lĩnh vực văn h</w:t>
      </w:r>
      <w:r w:rsidR="008B1F53" w:rsidRPr="00C12059">
        <w:rPr>
          <w:rFonts w:ascii="Times New Roman" w:hAnsi="Times New Roman"/>
          <w:sz w:val="28"/>
          <w:szCs w:val="28"/>
        </w:rPr>
        <w:t>oá</w:t>
      </w:r>
      <w:r w:rsidRPr="00C12059">
        <w:rPr>
          <w:rFonts w:ascii="Times New Roman" w:hAnsi="Times New Roman"/>
          <w:sz w:val="28"/>
          <w:szCs w:val="28"/>
        </w:rPr>
        <w:t xml:space="preserve"> được xây dựng</w:t>
      </w:r>
      <w:r w:rsidR="007608A5">
        <w:rPr>
          <w:rFonts w:ascii="Times New Roman" w:hAnsi="Times New Roman"/>
          <w:sz w:val="28"/>
          <w:szCs w:val="28"/>
        </w:rPr>
        <w:t xml:space="preserve">, </w:t>
      </w:r>
      <w:r w:rsidRPr="00C12059">
        <w:rPr>
          <w:rFonts w:ascii="Times New Roman" w:hAnsi="Times New Roman"/>
          <w:sz w:val="28"/>
          <w:szCs w:val="28"/>
        </w:rPr>
        <w:t>ban hành</w:t>
      </w:r>
      <w:r w:rsidR="007608A5">
        <w:rPr>
          <w:rFonts w:ascii="Times New Roman" w:hAnsi="Times New Roman"/>
          <w:sz w:val="28"/>
          <w:szCs w:val="28"/>
        </w:rPr>
        <w:t xml:space="preserve">, </w:t>
      </w:r>
      <w:r w:rsidRPr="00C12059">
        <w:rPr>
          <w:rFonts w:ascii="Times New Roman" w:hAnsi="Times New Roman"/>
          <w:sz w:val="28"/>
          <w:szCs w:val="28"/>
        </w:rPr>
        <w:t>sửa đổi</w:t>
      </w:r>
      <w:r w:rsidR="007608A5">
        <w:rPr>
          <w:rFonts w:ascii="Times New Roman" w:hAnsi="Times New Roman"/>
          <w:sz w:val="28"/>
          <w:szCs w:val="28"/>
        </w:rPr>
        <w:t xml:space="preserve">, </w:t>
      </w:r>
      <w:r w:rsidRPr="00C12059">
        <w:rPr>
          <w:rFonts w:ascii="Times New Roman" w:hAnsi="Times New Roman"/>
          <w:sz w:val="28"/>
          <w:szCs w:val="28"/>
        </w:rPr>
        <w:t>bổ sung. Hành lang pháp lý cho các hoạt động văn h</w:t>
      </w:r>
      <w:r w:rsidR="008B1F53" w:rsidRPr="00C12059">
        <w:rPr>
          <w:rFonts w:ascii="Times New Roman" w:hAnsi="Times New Roman"/>
          <w:sz w:val="28"/>
          <w:szCs w:val="28"/>
        </w:rPr>
        <w:t>oá</w:t>
      </w:r>
      <w:r w:rsidRPr="00C12059">
        <w:rPr>
          <w:rFonts w:ascii="Times New Roman" w:hAnsi="Times New Roman"/>
          <w:sz w:val="28"/>
          <w:szCs w:val="28"/>
        </w:rPr>
        <w:t xml:space="preserve"> từng bước được hoàn thiện. Các đạo luật đượ</w:t>
      </w:r>
      <w:r w:rsidR="008751C5" w:rsidRPr="00C12059">
        <w:rPr>
          <w:rFonts w:ascii="Times New Roman" w:hAnsi="Times New Roman"/>
          <w:sz w:val="28"/>
          <w:szCs w:val="28"/>
        </w:rPr>
        <w:t>c ban hành</w:t>
      </w:r>
      <w:r w:rsidR="007608A5">
        <w:rPr>
          <w:rFonts w:ascii="Times New Roman" w:hAnsi="Times New Roman"/>
          <w:sz w:val="28"/>
          <w:szCs w:val="28"/>
        </w:rPr>
        <w:t xml:space="preserve">, </w:t>
      </w:r>
      <w:r w:rsidRPr="00C12059">
        <w:rPr>
          <w:rFonts w:ascii="Times New Roman" w:hAnsi="Times New Roman"/>
          <w:sz w:val="28"/>
          <w:szCs w:val="28"/>
        </w:rPr>
        <w:t>chú trọng tới việc giữ gìn bản sắc văn h</w:t>
      </w:r>
      <w:r w:rsidR="008B1F53" w:rsidRPr="00C12059">
        <w:rPr>
          <w:rFonts w:ascii="Times New Roman" w:hAnsi="Times New Roman"/>
          <w:sz w:val="28"/>
          <w:szCs w:val="28"/>
        </w:rPr>
        <w:t>oá</w:t>
      </w:r>
      <w:r w:rsidRPr="00C12059">
        <w:rPr>
          <w:rFonts w:ascii="Times New Roman" w:hAnsi="Times New Roman"/>
          <w:sz w:val="28"/>
          <w:szCs w:val="28"/>
        </w:rPr>
        <w:t xml:space="preserve"> dân tộc</w:t>
      </w:r>
      <w:r w:rsidR="007608A5">
        <w:rPr>
          <w:rFonts w:ascii="Times New Roman" w:hAnsi="Times New Roman"/>
          <w:sz w:val="28"/>
          <w:szCs w:val="28"/>
        </w:rPr>
        <w:t xml:space="preserve">, </w:t>
      </w:r>
      <w:r w:rsidRPr="00C12059">
        <w:rPr>
          <w:rFonts w:ascii="Times New Roman" w:hAnsi="Times New Roman"/>
          <w:sz w:val="28"/>
          <w:szCs w:val="28"/>
        </w:rPr>
        <w:t>hướng tới mục tiêu xây dựng</w:t>
      </w:r>
      <w:r w:rsidR="007608A5">
        <w:rPr>
          <w:rFonts w:ascii="Times New Roman" w:hAnsi="Times New Roman"/>
          <w:sz w:val="28"/>
          <w:szCs w:val="28"/>
        </w:rPr>
        <w:t xml:space="preserve">, </w:t>
      </w:r>
      <w:r w:rsidRPr="00C12059">
        <w:rPr>
          <w:rFonts w:ascii="Times New Roman" w:hAnsi="Times New Roman"/>
          <w:sz w:val="28"/>
          <w:szCs w:val="28"/>
        </w:rPr>
        <w:t>phát triển văn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 xml:space="preserve">con người Việt Nam. </w:t>
      </w:r>
    </w:p>
    <w:p w14:paraId="310A31A0" w14:textId="77777777" w:rsidR="00C55384" w:rsidRPr="00C12059" w:rsidRDefault="00C55384" w:rsidP="003E5A3B">
      <w:pPr>
        <w:spacing w:before="140" w:line="340" w:lineRule="exact"/>
        <w:ind w:firstLine="720"/>
        <w:jc w:val="both"/>
        <w:rPr>
          <w:rFonts w:ascii="Times New Roman" w:eastAsia=".VnTime" w:hAnsi="Times New Roman"/>
          <w:iCs/>
          <w:sz w:val="28"/>
          <w:szCs w:val="28"/>
        </w:rPr>
      </w:pPr>
      <w:r w:rsidRPr="00C12059">
        <w:rPr>
          <w:rFonts w:ascii="Times New Roman" w:eastAsia=".VnTime" w:hAnsi="Times New Roman"/>
          <w:sz w:val="28"/>
          <w:szCs w:val="28"/>
        </w:rPr>
        <w:t>Xây dựng</w:t>
      </w:r>
      <w:r w:rsidR="007608A5">
        <w:rPr>
          <w:rFonts w:ascii="Times New Roman" w:eastAsia=".VnTime" w:hAnsi="Times New Roman"/>
          <w:sz w:val="28"/>
          <w:szCs w:val="28"/>
        </w:rPr>
        <w:t xml:space="preserve">, </w:t>
      </w:r>
      <w:r w:rsidRPr="00C12059">
        <w:rPr>
          <w:rFonts w:ascii="Times New Roman" w:eastAsia=".VnTime" w:hAnsi="Times New Roman"/>
          <w:sz w:val="28"/>
          <w:szCs w:val="28"/>
        </w:rPr>
        <w:t>thực hiện hệ giá trị quốc gia</w:t>
      </w:r>
      <w:r w:rsidR="007608A5">
        <w:rPr>
          <w:rFonts w:ascii="Times New Roman" w:eastAsia=".VnTime" w:hAnsi="Times New Roman"/>
          <w:sz w:val="28"/>
          <w:szCs w:val="28"/>
        </w:rPr>
        <w:t xml:space="preserve">, </w:t>
      </w:r>
      <w:r w:rsidRPr="00C12059">
        <w:rPr>
          <w:rFonts w:ascii="Times New Roman" w:eastAsia=".VnTime" w:hAnsi="Times New Roman"/>
          <w:sz w:val="28"/>
          <w:szCs w:val="28"/>
        </w:rPr>
        <w:t>hệ giá trị văn h</w:t>
      </w:r>
      <w:r w:rsidR="008B1F53" w:rsidRPr="00C12059">
        <w:rPr>
          <w:rFonts w:ascii="Times New Roman" w:eastAsia=".VnTime" w:hAnsi="Times New Roman"/>
          <w:sz w:val="28"/>
          <w:szCs w:val="28"/>
        </w:rPr>
        <w:t>oá</w:t>
      </w:r>
      <w:r w:rsidRPr="00C12059">
        <w:rPr>
          <w:rFonts w:ascii="Times New Roman" w:eastAsia=".VnTime" w:hAnsi="Times New Roman"/>
          <w:sz w:val="28"/>
          <w:szCs w:val="28"/>
        </w:rPr>
        <w:t xml:space="preserve"> và chuẩn mực con người Việt Nam gắn với gìn giữ</w:t>
      </w:r>
      <w:r w:rsidR="007608A5">
        <w:rPr>
          <w:rFonts w:ascii="Times New Roman" w:eastAsia=".VnTime" w:hAnsi="Times New Roman"/>
          <w:sz w:val="28"/>
          <w:szCs w:val="28"/>
        </w:rPr>
        <w:t xml:space="preserve">, </w:t>
      </w:r>
      <w:r w:rsidRPr="00C12059">
        <w:rPr>
          <w:rFonts w:ascii="Times New Roman" w:eastAsia=".VnTime" w:hAnsi="Times New Roman"/>
          <w:sz w:val="28"/>
          <w:szCs w:val="28"/>
        </w:rPr>
        <w:t xml:space="preserve">phát triển hệ giá trị gia đình Việt Nam được </w:t>
      </w:r>
      <w:r w:rsidRPr="00C12059">
        <w:rPr>
          <w:rFonts w:ascii="Times New Roman" w:eastAsia=".VnTime" w:hAnsi="Times New Roman"/>
          <w:iCs/>
          <w:sz w:val="28"/>
          <w:szCs w:val="28"/>
        </w:rPr>
        <w:t>tiến hành nghiên cứu</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 xml:space="preserve">xác lập </w:t>
      </w:r>
      <w:r w:rsidR="00911AE1" w:rsidRPr="00C12059">
        <w:rPr>
          <w:rFonts w:ascii="Times New Roman" w:eastAsia=".VnTime" w:hAnsi="Times New Roman"/>
          <w:iCs/>
          <w:sz w:val="28"/>
          <w:szCs w:val="28"/>
        </w:rPr>
        <w:t xml:space="preserve">ở </w:t>
      </w:r>
      <w:r w:rsidRPr="00C12059">
        <w:rPr>
          <w:rFonts w:ascii="Times New Roman" w:eastAsia=".VnTime" w:hAnsi="Times New Roman"/>
          <w:iCs/>
          <w:sz w:val="28"/>
          <w:szCs w:val="28"/>
        </w:rPr>
        <w:t>cả cấp quốc gia và cấp địa phương.</w:t>
      </w:r>
      <w:r w:rsidR="00234B8C" w:rsidRPr="00C12059">
        <w:rPr>
          <w:rFonts w:ascii="Times New Roman" w:eastAsia=".VnTime" w:hAnsi="Times New Roman"/>
          <w:iCs/>
          <w:sz w:val="28"/>
          <w:szCs w:val="28"/>
        </w:rPr>
        <w:t xml:space="preserve"> </w:t>
      </w:r>
      <w:r w:rsidRPr="00C12059">
        <w:rPr>
          <w:rFonts w:ascii="Times New Roman" w:eastAsia=".VnTime" w:hAnsi="Times New Roman"/>
          <w:iCs/>
          <w:sz w:val="28"/>
          <w:szCs w:val="28"/>
        </w:rPr>
        <w:t>Nhiệm vụ xây dựng môi trường văn h</w:t>
      </w:r>
      <w:r w:rsidR="008B1F53" w:rsidRPr="00C12059">
        <w:rPr>
          <w:rFonts w:ascii="Times New Roman" w:eastAsia=".VnTime" w:hAnsi="Times New Roman"/>
          <w:iCs/>
          <w:sz w:val="28"/>
          <w:szCs w:val="28"/>
        </w:rPr>
        <w:t>oá</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đời sống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được triển khai rộng khắp cả nước. Hệ thống thiết chế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tiếp tục được kiện toàn từ </w:t>
      </w:r>
      <w:r w:rsidR="00BD6B0E" w:rsidRPr="00C12059">
        <w:rPr>
          <w:rFonts w:ascii="Times New Roman" w:eastAsia=".VnTime" w:hAnsi="Times New Roman"/>
          <w:iCs/>
          <w:sz w:val="28"/>
          <w:szCs w:val="28"/>
        </w:rPr>
        <w:t xml:space="preserve">Trung </w:t>
      </w:r>
      <w:r w:rsidRPr="00C12059">
        <w:rPr>
          <w:rFonts w:ascii="Times New Roman" w:eastAsia=".VnTime" w:hAnsi="Times New Roman"/>
          <w:iCs/>
          <w:sz w:val="28"/>
          <w:szCs w:val="28"/>
        </w:rPr>
        <w:t>ương tới cơ sở. Đời sống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của nhân dân ngày phong phú. Nhiệm vụ xây dựng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trong chính trị</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trong kinh tế được triển khai một cách thiết thực.</w:t>
      </w:r>
      <w:r w:rsidR="00AB26EC" w:rsidRPr="00C12059">
        <w:rPr>
          <w:rFonts w:ascii="Times New Roman" w:hAnsi="Times New Roman"/>
          <w:sz w:val="28"/>
          <w:szCs w:val="28"/>
        </w:rPr>
        <w:t xml:space="preserve"> </w:t>
      </w:r>
      <w:bookmarkStart w:id="50" w:name="_Hlk209293293"/>
      <w:r w:rsidR="00AB26EC" w:rsidRPr="00C12059">
        <w:rPr>
          <w:rFonts w:ascii="Times New Roman" w:hAnsi="Times New Roman"/>
          <w:sz w:val="28"/>
          <w:szCs w:val="28"/>
        </w:rPr>
        <w:t>Công nghiệp văn hoá</w:t>
      </w:r>
      <w:r w:rsidR="007608A5">
        <w:rPr>
          <w:rFonts w:ascii="Times New Roman" w:hAnsi="Times New Roman"/>
          <w:sz w:val="28"/>
          <w:szCs w:val="28"/>
        </w:rPr>
        <w:t xml:space="preserve">, </w:t>
      </w:r>
      <w:r w:rsidR="00AB26EC" w:rsidRPr="00C12059">
        <w:rPr>
          <w:rFonts w:ascii="Times New Roman" w:hAnsi="Times New Roman"/>
          <w:sz w:val="28"/>
          <w:szCs w:val="28"/>
        </w:rPr>
        <w:t>dịch vụ văn hoá và thị trường văn hoá từng bước được phát triển và đạt những kết quả tích cực. Hội nhập quốc tế về văn hoá ngày càng được mở rộng</w:t>
      </w:r>
      <w:bookmarkEnd w:id="50"/>
      <w:r w:rsidR="00AB26EC" w:rsidRPr="00C12059">
        <w:rPr>
          <w:rFonts w:ascii="Times New Roman" w:eastAsia=".VnTime" w:hAnsi="Times New Roman"/>
          <w:iCs/>
          <w:sz w:val="28"/>
          <w:szCs w:val="28"/>
        </w:rPr>
        <w:t>.</w:t>
      </w:r>
    </w:p>
    <w:p w14:paraId="6F1E8DB4" w14:textId="77777777" w:rsidR="00C55384" w:rsidRPr="00C12059" w:rsidRDefault="00C55384" w:rsidP="003E5A3B">
      <w:pPr>
        <w:spacing w:before="140" w:line="340" w:lineRule="exact"/>
        <w:ind w:firstLine="720"/>
        <w:jc w:val="both"/>
        <w:rPr>
          <w:rFonts w:ascii="Times New Roman" w:hAnsi="Times New Roman"/>
          <w:sz w:val="28"/>
          <w:szCs w:val="28"/>
        </w:rPr>
      </w:pPr>
      <w:r w:rsidRPr="00C12059">
        <w:rPr>
          <w:rFonts w:ascii="Times New Roman" w:hAnsi="Times New Roman"/>
          <w:sz w:val="28"/>
          <w:szCs w:val="28"/>
        </w:rPr>
        <w:t xml:space="preserve">Cuộc vận động giáo dục chủ nghĩa yêu nước gắn với thi đua yêu nước và Phong trào </w:t>
      </w:r>
      <w:r w:rsidR="007608A5">
        <w:rPr>
          <w:rFonts w:ascii="Times New Roman" w:hAnsi="Times New Roman"/>
          <w:sz w:val="28"/>
          <w:szCs w:val="28"/>
        </w:rPr>
        <w:t>"</w:t>
      </w:r>
      <w:r w:rsidRPr="00C12059">
        <w:rPr>
          <w:rFonts w:ascii="Times New Roman" w:hAnsi="Times New Roman"/>
          <w:sz w:val="28"/>
          <w:szCs w:val="28"/>
        </w:rPr>
        <w:t>Toàn dân đoàn kết xây dựng đời sống văn h</w:t>
      </w:r>
      <w:r w:rsidR="008B1F53" w:rsidRPr="00C12059">
        <w:rPr>
          <w:rFonts w:ascii="Times New Roman" w:hAnsi="Times New Roman"/>
          <w:sz w:val="28"/>
          <w:szCs w:val="28"/>
        </w:rPr>
        <w:t>oá</w:t>
      </w:r>
      <w:r w:rsidR="007608A5">
        <w:rPr>
          <w:rFonts w:ascii="Times New Roman" w:hAnsi="Times New Roman"/>
          <w:sz w:val="28"/>
          <w:szCs w:val="28"/>
        </w:rPr>
        <w:t>"</w:t>
      </w:r>
      <w:r w:rsidRPr="00C12059">
        <w:rPr>
          <w:rFonts w:ascii="Times New Roman" w:hAnsi="Times New Roman"/>
          <w:sz w:val="28"/>
          <w:szCs w:val="28"/>
        </w:rPr>
        <w:t xml:space="preserve"> đã được triển khai sâu rộng trên phạm vi cả nước. Phát huy được sức mạnh đại đoàn kết toàn dân tộc trong xây dựng và phát triển đất nước</w:t>
      </w:r>
      <w:r w:rsidR="007608A5">
        <w:rPr>
          <w:rFonts w:ascii="Times New Roman" w:hAnsi="Times New Roman"/>
          <w:sz w:val="28"/>
          <w:szCs w:val="28"/>
        </w:rPr>
        <w:t xml:space="preserve">, </w:t>
      </w:r>
      <w:r w:rsidRPr="00C12059">
        <w:rPr>
          <w:rFonts w:ascii="Times New Roman" w:hAnsi="Times New Roman"/>
          <w:sz w:val="28"/>
          <w:szCs w:val="28"/>
        </w:rPr>
        <w:t>phù hợp với xu thế phát triển của xã hội</w:t>
      </w:r>
      <w:r w:rsidR="007608A5">
        <w:rPr>
          <w:rFonts w:ascii="Times New Roman" w:hAnsi="Times New Roman"/>
          <w:sz w:val="28"/>
          <w:szCs w:val="28"/>
        </w:rPr>
        <w:t xml:space="preserve">, </w:t>
      </w:r>
      <w:r w:rsidRPr="00C12059">
        <w:rPr>
          <w:rFonts w:ascii="Times New Roman" w:hAnsi="Times New Roman"/>
          <w:sz w:val="28"/>
          <w:szCs w:val="28"/>
        </w:rPr>
        <w:t>phát huy hiệu quả việc thực hiện quy chế dân chủ cơ sở.</w:t>
      </w:r>
    </w:p>
    <w:p w14:paraId="022F36A5" w14:textId="77777777" w:rsidR="00C55384" w:rsidRPr="00C12059" w:rsidRDefault="00C55384" w:rsidP="003E5A3B">
      <w:pPr>
        <w:spacing w:before="140" w:line="340" w:lineRule="exact"/>
        <w:ind w:firstLine="720"/>
        <w:jc w:val="both"/>
        <w:rPr>
          <w:rFonts w:ascii="Times New Roman" w:eastAsia=".VnTime" w:hAnsi="Times New Roman"/>
          <w:iCs/>
          <w:sz w:val="28"/>
          <w:szCs w:val="28"/>
        </w:rPr>
      </w:pPr>
      <w:r w:rsidRPr="00C12059">
        <w:rPr>
          <w:rFonts w:ascii="Times New Roman" w:eastAsia=".VnTime" w:hAnsi="Times New Roman"/>
          <w:iCs/>
          <w:sz w:val="28"/>
          <w:szCs w:val="28"/>
        </w:rPr>
        <w:t>Công tác bảo tồn</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phát huy các giá trị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truyền thống tiếp tục được quan tâm. Nhiều di sản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vật thể được tu bổ</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tôn tạo. Nhiều di sản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phi vật thể được sưu tầm</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truyền dạy</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thực hành. Chủ trương xã hội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hoạt động bảo tồn di sản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đã thu hút được các nguồn lực trong xã hội tham gia bảo vệ bản sắc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dân tộc.</w:t>
      </w:r>
    </w:p>
    <w:p w14:paraId="684FFBFB" w14:textId="77777777" w:rsidR="008446ED" w:rsidRPr="00C12059" w:rsidRDefault="008446ED" w:rsidP="003E5A3B">
      <w:pPr>
        <w:tabs>
          <w:tab w:val="left" w:pos="1764"/>
        </w:tabs>
        <w:spacing w:before="140" w:line="340" w:lineRule="exact"/>
        <w:ind w:firstLine="720"/>
        <w:jc w:val="both"/>
        <w:rPr>
          <w:rFonts w:ascii="Times New Roman" w:eastAsia="Times New Roman" w:hAnsi="Times New Roman"/>
          <w:spacing w:val="-2"/>
          <w:sz w:val="28"/>
          <w:szCs w:val="28"/>
        </w:rPr>
      </w:pPr>
      <w:r w:rsidRPr="00C12059">
        <w:rPr>
          <w:rFonts w:ascii="Times New Roman" w:hAnsi="Times New Roman"/>
          <w:i/>
          <w:spacing w:val="-2"/>
          <w:sz w:val="28"/>
          <w:szCs w:val="28"/>
        </w:rPr>
        <w:t>(2)</w:t>
      </w:r>
      <w:r w:rsidRPr="00C12059">
        <w:rPr>
          <w:rFonts w:ascii="Times New Roman" w:hAnsi="Times New Roman"/>
          <w:b/>
          <w:i/>
          <w:spacing w:val="-2"/>
          <w:sz w:val="28"/>
          <w:szCs w:val="28"/>
          <w:lang w:eastAsia="vi-VN" w:bidi="vi-VN"/>
        </w:rPr>
        <w:t xml:space="preserve"> </w:t>
      </w:r>
      <w:r w:rsidRPr="00C12059">
        <w:rPr>
          <w:rFonts w:ascii="Times New Roman" w:hAnsi="Times New Roman"/>
          <w:i/>
          <w:spacing w:val="-2"/>
          <w:sz w:val="28"/>
          <w:szCs w:val="28"/>
          <w:lang w:eastAsia="vi-VN" w:bidi="vi-VN"/>
        </w:rPr>
        <w:t>Về xây dựng và phát triển con người</w:t>
      </w:r>
      <w:r w:rsidR="007608A5">
        <w:rPr>
          <w:rFonts w:ascii="Times New Roman" w:hAnsi="Times New Roman"/>
          <w:i/>
          <w:spacing w:val="-2"/>
          <w:sz w:val="28"/>
          <w:szCs w:val="28"/>
          <w:lang w:eastAsia="vi-VN" w:bidi="vi-VN"/>
        </w:rPr>
        <w:t xml:space="preserve">; </w:t>
      </w:r>
      <w:r w:rsidRPr="00C12059">
        <w:rPr>
          <w:rFonts w:ascii="Times New Roman" w:hAnsi="Times New Roman"/>
          <w:i/>
          <w:spacing w:val="-2"/>
          <w:sz w:val="28"/>
          <w:szCs w:val="28"/>
          <w:lang w:eastAsia="vi-VN" w:bidi="vi-VN"/>
        </w:rPr>
        <w:t>chấn hưng đạo đức xã hội</w:t>
      </w:r>
      <w:r w:rsidR="007608A5">
        <w:rPr>
          <w:rFonts w:ascii="Times New Roman" w:hAnsi="Times New Roman"/>
          <w:i/>
          <w:spacing w:val="-2"/>
          <w:sz w:val="28"/>
          <w:szCs w:val="28"/>
          <w:lang w:eastAsia="vi-VN" w:bidi="vi-VN"/>
        </w:rPr>
        <w:t xml:space="preserve">, </w:t>
      </w:r>
      <w:r w:rsidRPr="00C12059">
        <w:rPr>
          <w:rFonts w:ascii="Times New Roman" w:hAnsi="Times New Roman"/>
          <w:i/>
          <w:spacing w:val="-2"/>
          <w:sz w:val="28"/>
          <w:szCs w:val="28"/>
          <w:lang w:eastAsia="vi-VN" w:bidi="vi-VN"/>
        </w:rPr>
        <w:t>xây dựng</w:t>
      </w:r>
      <w:r w:rsidRPr="00C12059">
        <w:rPr>
          <w:rFonts w:ascii="Times New Roman" w:hAnsi="Times New Roman"/>
          <w:spacing w:val="-2"/>
          <w:sz w:val="28"/>
          <w:szCs w:val="28"/>
          <w:lang w:eastAsia="vi-VN" w:bidi="vi-VN"/>
        </w:rPr>
        <w:t xml:space="preserve"> </w:t>
      </w:r>
      <w:r w:rsidRPr="00C12059">
        <w:rPr>
          <w:rFonts w:ascii="Times New Roman" w:hAnsi="Times New Roman"/>
          <w:i/>
          <w:spacing w:val="-2"/>
          <w:sz w:val="28"/>
          <w:szCs w:val="28"/>
          <w:lang w:eastAsia="vi-VN" w:bidi="vi-VN"/>
        </w:rPr>
        <w:t>hệ giá trị quốc gia</w:t>
      </w:r>
      <w:r w:rsidR="007608A5">
        <w:rPr>
          <w:rFonts w:ascii="Times New Roman" w:hAnsi="Times New Roman"/>
          <w:spacing w:val="-2"/>
          <w:sz w:val="28"/>
          <w:szCs w:val="28"/>
          <w:lang w:eastAsia="vi-VN" w:bidi="vi-VN"/>
        </w:rPr>
        <w:t xml:space="preserve">, </w:t>
      </w:r>
      <w:r w:rsidRPr="00C12059">
        <w:rPr>
          <w:rFonts w:ascii="Times New Roman" w:hAnsi="Times New Roman"/>
          <w:i/>
          <w:spacing w:val="-2"/>
          <w:sz w:val="28"/>
          <w:szCs w:val="28"/>
          <w:lang w:eastAsia="vi-VN" w:bidi="vi-VN"/>
        </w:rPr>
        <w:t>hệ giá trị con người và văn h</w:t>
      </w:r>
      <w:r w:rsidR="008B1F53" w:rsidRPr="00C12059">
        <w:rPr>
          <w:rFonts w:ascii="Times New Roman" w:hAnsi="Times New Roman"/>
          <w:i/>
          <w:spacing w:val="-2"/>
          <w:sz w:val="28"/>
          <w:szCs w:val="28"/>
          <w:lang w:eastAsia="vi-VN" w:bidi="vi-VN"/>
        </w:rPr>
        <w:t>oá</w:t>
      </w:r>
      <w:r w:rsidRPr="00C12059">
        <w:rPr>
          <w:rFonts w:ascii="Times New Roman" w:hAnsi="Times New Roman"/>
          <w:i/>
          <w:spacing w:val="-2"/>
          <w:sz w:val="28"/>
          <w:szCs w:val="28"/>
          <w:lang w:eastAsia="vi-VN" w:bidi="vi-VN"/>
        </w:rPr>
        <w:t xml:space="preserve"> Việt Nam</w:t>
      </w:r>
      <w:r w:rsidRPr="00C12059">
        <w:rPr>
          <w:rFonts w:ascii="Times New Roman" w:hAnsi="Times New Roman"/>
          <w:b/>
          <w:i/>
          <w:spacing w:val="-2"/>
          <w:sz w:val="28"/>
          <w:szCs w:val="28"/>
          <w:lang w:eastAsia="vi-VN" w:bidi="vi-VN"/>
        </w:rPr>
        <w:t xml:space="preserve"> </w:t>
      </w:r>
    </w:p>
    <w:p w14:paraId="5F82B42F" w14:textId="77777777" w:rsidR="008446ED" w:rsidRPr="00C12059" w:rsidRDefault="008446ED" w:rsidP="00FC7EEB">
      <w:pPr>
        <w:tabs>
          <w:tab w:val="left" w:pos="1764"/>
        </w:tabs>
        <w:spacing w:before="120" w:line="356" w:lineRule="exact"/>
        <w:ind w:firstLine="720"/>
        <w:jc w:val="both"/>
        <w:rPr>
          <w:rFonts w:ascii="Times New Roman" w:hAnsi="Times New Roman"/>
          <w:sz w:val="28"/>
          <w:szCs w:val="28"/>
        </w:rPr>
      </w:pPr>
      <w:r w:rsidRPr="00C12059">
        <w:rPr>
          <w:rFonts w:ascii="Times New Roman" w:hAnsi="Times New Roman"/>
          <w:sz w:val="28"/>
          <w:szCs w:val="28"/>
        </w:rPr>
        <w:t>Nguồn nhân lực của Việt Nam hiện nay đã có những thay đổi lớn về chất lượng</w:t>
      </w:r>
      <w:r w:rsidR="007608A5">
        <w:rPr>
          <w:rFonts w:ascii="Times New Roman" w:hAnsi="Times New Roman"/>
          <w:sz w:val="28"/>
          <w:szCs w:val="28"/>
        </w:rPr>
        <w:t xml:space="preserve">, </w:t>
      </w:r>
      <w:r w:rsidRPr="00C12059">
        <w:rPr>
          <w:rFonts w:ascii="Times New Roman" w:hAnsi="Times New Roman"/>
          <w:sz w:val="28"/>
          <w:szCs w:val="28"/>
        </w:rPr>
        <w:t>tỉ lệ lao động qua đào tạo ngày một tăng</w:t>
      </w:r>
      <w:r w:rsidR="007608A5">
        <w:rPr>
          <w:rFonts w:ascii="Times New Roman" w:hAnsi="Times New Roman"/>
          <w:sz w:val="28"/>
          <w:szCs w:val="28"/>
        </w:rPr>
        <w:t xml:space="preserve">, </w:t>
      </w:r>
      <w:r w:rsidRPr="00C12059">
        <w:rPr>
          <w:rFonts w:ascii="Times New Roman" w:hAnsi="Times New Roman"/>
          <w:sz w:val="28"/>
          <w:szCs w:val="28"/>
        </w:rPr>
        <w:t>chỉ số</w:t>
      </w:r>
      <w:r w:rsidR="00A16C74" w:rsidRPr="00C12059">
        <w:rPr>
          <w:rFonts w:ascii="Times New Roman" w:hAnsi="Times New Roman"/>
          <w:sz w:val="28"/>
          <w:szCs w:val="28"/>
        </w:rPr>
        <w:t xml:space="preserve"> vốn nhân lực Việt Nam</w:t>
      </w:r>
      <w:r w:rsidRPr="00C12059">
        <w:rPr>
          <w:rFonts w:ascii="Times New Roman" w:hAnsi="Times New Roman"/>
          <w:sz w:val="28"/>
          <w:szCs w:val="28"/>
        </w:rPr>
        <w:t xml:space="preserve"> không ngừng cải thiện</w:t>
      </w:r>
      <w:r w:rsidR="007608A5">
        <w:rPr>
          <w:rFonts w:ascii="Times New Roman" w:hAnsi="Times New Roman"/>
          <w:sz w:val="28"/>
          <w:szCs w:val="28"/>
        </w:rPr>
        <w:t xml:space="preserve">, </w:t>
      </w:r>
      <w:r w:rsidR="00663CEE" w:rsidRPr="00C12059">
        <w:rPr>
          <w:rFonts w:ascii="Times New Roman" w:hAnsi="Times New Roman"/>
          <w:sz w:val="28"/>
          <w:szCs w:val="28"/>
        </w:rPr>
        <w:t>ở mức khá trên thế giới</w:t>
      </w:r>
      <w:r w:rsidR="007608A5">
        <w:rPr>
          <w:rFonts w:ascii="Times New Roman" w:hAnsi="Times New Roman"/>
          <w:sz w:val="28"/>
          <w:szCs w:val="28"/>
        </w:rPr>
        <w:t xml:space="preserve">, </w:t>
      </w:r>
      <w:r w:rsidR="00663CEE" w:rsidRPr="00C12059">
        <w:rPr>
          <w:rFonts w:ascii="Times New Roman" w:hAnsi="Times New Roman"/>
          <w:sz w:val="28"/>
          <w:szCs w:val="28"/>
        </w:rPr>
        <w:t>mức cao trong các nước có thu nhập trung bình ở khu vực Đông Nam Á.</w:t>
      </w:r>
      <w:r w:rsidRPr="00C12059">
        <w:rPr>
          <w:rFonts w:ascii="Times New Roman" w:hAnsi="Times New Roman"/>
          <w:sz w:val="28"/>
          <w:szCs w:val="28"/>
        </w:rPr>
        <w:t xml:space="preserve"> </w:t>
      </w:r>
    </w:p>
    <w:p w14:paraId="3447646A" w14:textId="77777777" w:rsidR="008446ED" w:rsidRPr="00C12059" w:rsidRDefault="008446ED" w:rsidP="003E5A3B">
      <w:pPr>
        <w:widowControl/>
        <w:tabs>
          <w:tab w:val="left" w:pos="1764"/>
        </w:tabs>
        <w:spacing w:before="180" w:line="390" w:lineRule="exact"/>
        <w:ind w:firstLine="720"/>
        <w:jc w:val="both"/>
        <w:rPr>
          <w:rFonts w:ascii="Times New Roman" w:eastAsia="Times New Roman" w:hAnsi="Times New Roman"/>
          <w:iCs/>
          <w:sz w:val="28"/>
          <w:szCs w:val="28"/>
          <w:lang w:eastAsia="vi-VN" w:bidi="vi-VN"/>
        </w:rPr>
      </w:pPr>
      <w:r w:rsidRPr="00C12059">
        <w:rPr>
          <w:rFonts w:ascii="Times New Roman" w:eastAsia="Times New Roman" w:hAnsi="Times New Roman"/>
          <w:iCs/>
          <w:sz w:val="28"/>
          <w:szCs w:val="28"/>
          <w:lang w:eastAsia="vi-VN" w:bidi="vi-VN"/>
        </w:rPr>
        <w:t>Vấn đề xây dựng và phát triển con người toàn diện</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chấn hưng đạo đức xã hội</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xây dựng hệ giá trị con người và văn h</w:t>
      </w:r>
      <w:r w:rsidR="008B1F53" w:rsidRPr="00C12059">
        <w:rPr>
          <w:rFonts w:ascii="Times New Roman" w:eastAsia="Times New Roman" w:hAnsi="Times New Roman"/>
          <w:iCs/>
          <w:sz w:val="28"/>
          <w:szCs w:val="28"/>
          <w:lang w:eastAsia="vi-VN" w:bidi="vi-VN"/>
        </w:rPr>
        <w:t>oá</w:t>
      </w:r>
      <w:r w:rsidRPr="00C12059">
        <w:rPr>
          <w:rFonts w:ascii="Times New Roman" w:eastAsia="Times New Roman" w:hAnsi="Times New Roman"/>
          <w:iCs/>
          <w:sz w:val="28"/>
          <w:szCs w:val="28"/>
          <w:lang w:eastAsia="vi-VN" w:bidi="vi-VN"/>
        </w:rPr>
        <w:t xml:space="preserve"> được tiến hành từng bước phù hợp với điều kiện phát triển của mỗi giai đoạn của thời kỳ đổi mới</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 xml:space="preserve">gắn với đổi mới đồng bộ và toàn diện các lĩnh vực khác nhau của đời sống xã hội. </w:t>
      </w:r>
    </w:p>
    <w:p w14:paraId="31E3FB38" w14:textId="77777777" w:rsidR="008446ED" w:rsidRPr="00C12059" w:rsidRDefault="008446ED" w:rsidP="003E5A3B">
      <w:pPr>
        <w:widowControl/>
        <w:tabs>
          <w:tab w:val="left" w:pos="1764"/>
        </w:tabs>
        <w:spacing w:before="180" w:line="390" w:lineRule="exact"/>
        <w:ind w:firstLine="720"/>
        <w:jc w:val="both"/>
        <w:rPr>
          <w:rFonts w:ascii="Times New Roman" w:eastAsia="Times New Roman" w:hAnsi="Times New Roman"/>
          <w:iCs/>
          <w:sz w:val="28"/>
          <w:szCs w:val="28"/>
          <w:lang w:eastAsia="vi-VN" w:bidi="vi-VN"/>
        </w:rPr>
      </w:pPr>
      <w:r w:rsidRPr="00C12059">
        <w:rPr>
          <w:rFonts w:ascii="Times New Roman" w:eastAsia="Times New Roman" w:hAnsi="Times New Roman"/>
          <w:iCs/>
          <w:sz w:val="28"/>
          <w:szCs w:val="28"/>
          <w:lang w:eastAsia="vi-VN" w:bidi="vi-VN"/>
        </w:rPr>
        <w:t>Các hoạt động văn h</w:t>
      </w:r>
      <w:r w:rsidR="008B1F53" w:rsidRPr="00C12059">
        <w:rPr>
          <w:rFonts w:ascii="Times New Roman" w:eastAsia="Times New Roman" w:hAnsi="Times New Roman"/>
          <w:iCs/>
          <w:sz w:val="28"/>
          <w:szCs w:val="28"/>
          <w:lang w:eastAsia="vi-VN" w:bidi="vi-VN"/>
        </w:rPr>
        <w:t>oá</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văn nghệ</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truyền thông đại chúng đã góp phần tích cực vào giáo dục thẩm mỹ</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nâng cao năng lực sáng tạo</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sản xuất</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quảng bá và cảm thụ thẩm mỹ cho nhân dân. Công tác lý luận</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phê bình văn học</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nghệ thuật từng bước được đổi mới</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góp phần khẳng định các giá trị tích cực</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tiến bộ</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nhân văn trong các sáng tạo trên lĩnh vực văn h</w:t>
      </w:r>
      <w:r w:rsidR="008B1F53" w:rsidRPr="00C12059">
        <w:rPr>
          <w:rFonts w:ascii="Times New Roman" w:eastAsia="Times New Roman" w:hAnsi="Times New Roman"/>
          <w:iCs/>
          <w:sz w:val="28"/>
          <w:szCs w:val="28"/>
          <w:lang w:eastAsia="vi-VN" w:bidi="vi-VN"/>
        </w:rPr>
        <w:t>oá</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văn nghệ.</w:t>
      </w:r>
    </w:p>
    <w:p w14:paraId="12295C7A" w14:textId="77777777" w:rsidR="00C55384" w:rsidRPr="00C12059" w:rsidRDefault="00C55384" w:rsidP="003E5A3B">
      <w:pPr>
        <w:widowControl/>
        <w:spacing w:before="180" w:line="390" w:lineRule="exact"/>
        <w:ind w:firstLine="720"/>
        <w:jc w:val="both"/>
        <w:rPr>
          <w:rFonts w:ascii="Times New Roman" w:eastAsia=".VnTime" w:hAnsi="Times New Roman"/>
          <w:i/>
          <w:iCs/>
          <w:sz w:val="28"/>
          <w:szCs w:val="28"/>
        </w:rPr>
      </w:pPr>
      <w:bookmarkStart w:id="51" w:name="_Hlk209293334"/>
      <w:r w:rsidRPr="00C12059">
        <w:rPr>
          <w:rFonts w:ascii="Times New Roman" w:eastAsia=".VnTime" w:hAnsi="Times New Roman"/>
          <w:i/>
          <w:iCs/>
          <w:sz w:val="28"/>
          <w:szCs w:val="28"/>
        </w:rPr>
        <w:t>(</w:t>
      </w:r>
      <w:r w:rsidR="008446ED" w:rsidRPr="00C12059">
        <w:rPr>
          <w:rFonts w:ascii="Times New Roman" w:eastAsia=".VnTime" w:hAnsi="Times New Roman"/>
          <w:i/>
          <w:iCs/>
          <w:sz w:val="28"/>
          <w:szCs w:val="28"/>
        </w:rPr>
        <w:t>3</w:t>
      </w:r>
      <w:r w:rsidRPr="00C12059">
        <w:rPr>
          <w:rFonts w:ascii="Times New Roman" w:eastAsia=".VnTime" w:hAnsi="Times New Roman"/>
          <w:i/>
          <w:iCs/>
          <w:sz w:val="28"/>
          <w:szCs w:val="28"/>
        </w:rPr>
        <w:t>) Về phát triển khoa học và công nghệ</w:t>
      </w:r>
      <w:r w:rsidR="007608A5">
        <w:rPr>
          <w:rFonts w:ascii="Times New Roman" w:eastAsia=".VnTime" w:hAnsi="Times New Roman"/>
          <w:i/>
          <w:iCs/>
          <w:sz w:val="28"/>
          <w:szCs w:val="28"/>
        </w:rPr>
        <w:t xml:space="preserve">, </w:t>
      </w:r>
      <w:r w:rsidRPr="00C12059">
        <w:rPr>
          <w:rFonts w:ascii="Times New Roman" w:eastAsia=".VnTime" w:hAnsi="Times New Roman"/>
          <w:i/>
          <w:iCs/>
          <w:sz w:val="28"/>
          <w:szCs w:val="28"/>
        </w:rPr>
        <w:t xml:space="preserve">giáo dục và </w:t>
      </w:r>
      <w:r w:rsidR="00D30675" w:rsidRPr="00C12059">
        <w:rPr>
          <w:rFonts w:ascii="Times New Roman" w:eastAsia=".VnTime" w:hAnsi="Times New Roman"/>
          <w:i/>
          <w:iCs/>
          <w:sz w:val="28"/>
          <w:szCs w:val="28"/>
        </w:rPr>
        <w:t>đ</w:t>
      </w:r>
      <w:r w:rsidRPr="00C12059">
        <w:rPr>
          <w:rFonts w:ascii="Times New Roman" w:eastAsia=".VnTime" w:hAnsi="Times New Roman"/>
          <w:i/>
          <w:iCs/>
          <w:sz w:val="28"/>
          <w:szCs w:val="28"/>
        </w:rPr>
        <w:t>ào tạo gắn với đổi mới sáng tạo</w:t>
      </w:r>
    </w:p>
    <w:bookmarkEnd w:id="51"/>
    <w:p w14:paraId="57CD7296" w14:textId="77777777" w:rsidR="00C55384" w:rsidRPr="00C12059" w:rsidRDefault="00C55384" w:rsidP="003E5A3B">
      <w:pPr>
        <w:widowControl/>
        <w:spacing w:before="180" w:line="390" w:lineRule="exact"/>
        <w:ind w:firstLine="720"/>
        <w:jc w:val="both"/>
        <w:rPr>
          <w:rFonts w:ascii="Times New Roman" w:eastAsia=".VnTime" w:hAnsi="Times New Roman"/>
          <w:iCs/>
          <w:sz w:val="28"/>
          <w:szCs w:val="28"/>
        </w:rPr>
      </w:pPr>
      <w:r w:rsidRPr="00C12059">
        <w:rPr>
          <w:rFonts w:ascii="Times New Roman" w:eastAsia=".VnTime" w:hAnsi="Times New Roman"/>
          <w:iCs/>
          <w:sz w:val="28"/>
          <w:szCs w:val="28"/>
        </w:rPr>
        <w:t>Sự phát triển khoa học</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công nghệ và đổi mới sáng tạo</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đã có đóng góp to lớn trên các lĩnh vực. Khoa học xã hội và nhân văn</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đã có nhiều nghiên cứu phục vụ hoạch định đường lối</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chính sách phát triển đất nước</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nâng cao dân trí</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thay đổi lối sống theo hướng hiện đại</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nhân văn</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tiến bộ</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hình thành hệ giá trị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mới với những chuẩn mực phù hợp với sự phát triển tiến bộ của thời đại</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góp phần làm giảm thiểu các xung đột xã hội</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củng cố khối đại đoàn kết</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phát triển nhân cách</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phát triển con người toàn diện</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phát huy giá trị văn h</w:t>
      </w:r>
      <w:r w:rsidR="008B1F53" w:rsidRPr="00C12059">
        <w:rPr>
          <w:rFonts w:ascii="Times New Roman" w:eastAsia=".VnTime" w:hAnsi="Times New Roman"/>
          <w:iCs/>
          <w:sz w:val="28"/>
          <w:szCs w:val="28"/>
        </w:rPr>
        <w:t>oá</w:t>
      </w:r>
      <w:r w:rsidRPr="00C12059">
        <w:rPr>
          <w:rFonts w:ascii="Times New Roman" w:eastAsia=".VnTime" w:hAnsi="Times New Roman"/>
          <w:iCs/>
          <w:sz w:val="28"/>
          <w:szCs w:val="28"/>
        </w:rPr>
        <w:t xml:space="preserve"> truyền thống Việt Nam lên tầm cao mới. Khoa học tự nhiên</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khoa học kỹ thuật và công nghệ trong các ngành</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lĩnh vực</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vùng</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địa phương</w:t>
      </w:r>
      <w:r w:rsidRPr="00C12059">
        <w:rPr>
          <w:rFonts w:ascii="Times New Roman" w:eastAsia=".VnTime" w:hAnsi="Times New Roman"/>
          <w:i/>
          <w:iCs/>
          <w:sz w:val="28"/>
          <w:szCs w:val="28"/>
        </w:rPr>
        <w:t xml:space="preserve"> </w:t>
      </w:r>
      <w:r w:rsidRPr="00C12059">
        <w:rPr>
          <w:rFonts w:ascii="Times New Roman" w:eastAsia=".VnTime" w:hAnsi="Times New Roman"/>
          <w:iCs/>
          <w:sz w:val="28"/>
          <w:szCs w:val="28"/>
        </w:rPr>
        <w:t>có đóng góp rất quan trọng trong việc đào tạo và phát triển nguồn nhân lực trình độ cao</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đặc biệt là bậc sau đại học</w:t>
      </w:r>
      <w:r w:rsidR="007608A5">
        <w:rPr>
          <w:rFonts w:ascii="Times New Roman" w:eastAsia=".VnTime" w:hAnsi="Times New Roman"/>
          <w:iCs/>
          <w:sz w:val="28"/>
          <w:szCs w:val="28"/>
        </w:rPr>
        <w:t xml:space="preserve">, </w:t>
      </w:r>
      <w:r w:rsidRPr="00C12059">
        <w:rPr>
          <w:rFonts w:ascii="Times New Roman" w:eastAsia=".VnTime" w:hAnsi="Times New Roman"/>
          <w:iCs/>
          <w:sz w:val="28"/>
          <w:szCs w:val="28"/>
        </w:rPr>
        <w:t xml:space="preserve">góp phần quan trọng để Việt Nam chủ động tham gia cuộc Cách mạng công nghiệp lần thứ tư. </w:t>
      </w:r>
    </w:p>
    <w:p w14:paraId="7FB1BC28" w14:textId="77777777" w:rsidR="00C55384" w:rsidRPr="00C12059" w:rsidRDefault="00C55384" w:rsidP="003E5A3B">
      <w:pPr>
        <w:widowControl/>
        <w:spacing w:before="180" w:line="390" w:lineRule="exact"/>
        <w:ind w:firstLine="720"/>
        <w:jc w:val="both"/>
        <w:rPr>
          <w:rFonts w:ascii="Times New Roman" w:hAnsi="Times New Roman"/>
          <w:iCs/>
          <w:spacing w:val="-2"/>
          <w:sz w:val="28"/>
          <w:szCs w:val="28"/>
        </w:rPr>
      </w:pPr>
      <w:r w:rsidRPr="00C12059">
        <w:rPr>
          <w:rFonts w:ascii="Times New Roman" w:hAnsi="Times New Roman"/>
          <w:iCs/>
          <w:spacing w:val="-2"/>
          <w:sz w:val="28"/>
          <w:szCs w:val="28"/>
        </w:rPr>
        <w:t xml:space="preserve">Việc triển khai </w:t>
      </w:r>
      <w:r w:rsidRPr="00C12059">
        <w:rPr>
          <w:rFonts w:ascii="Times New Roman" w:eastAsia="Times New Roman" w:hAnsi="Times New Roman"/>
          <w:bCs/>
          <w:spacing w:val="-2"/>
          <w:sz w:val="28"/>
          <w:szCs w:val="28"/>
          <w:shd w:val="clear" w:color="auto" w:fill="FFFFFF"/>
        </w:rPr>
        <w:t>Nghị quyết</w:t>
      </w:r>
      <w:r w:rsidRPr="00C12059">
        <w:rPr>
          <w:rFonts w:ascii="Times New Roman" w:eastAsia="Times New Roman" w:hAnsi="Times New Roman"/>
          <w:spacing w:val="-2"/>
          <w:sz w:val="28"/>
          <w:szCs w:val="28"/>
          <w:shd w:val="clear" w:color="auto" w:fill="FFFFFF"/>
        </w:rPr>
        <w:t> </w:t>
      </w:r>
      <w:r w:rsidRPr="00C12059">
        <w:rPr>
          <w:rFonts w:ascii="Times New Roman" w:eastAsia="Times New Roman" w:hAnsi="Times New Roman"/>
          <w:bCs/>
          <w:spacing w:val="-2"/>
          <w:sz w:val="28"/>
          <w:szCs w:val="28"/>
          <w:shd w:val="clear" w:color="auto" w:fill="FFFFFF"/>
        </w:rPr>
        <w:t>Trung ương 8</w:t>
      </w:r>
      <w:r w:rsidRPr="00C12059">
        <w:rPr>
          <w:rFonts w:ascii="Times New Roman" w:eastAsia="Times New Roman" w:hAnsi="Times New Roman"/>
          <w:spacing w:val="-2"/>
          <w:sz w:val="28"/>
          <w:szCs w:val="28"/>
          <w:shd w:val="clear" w:color="auto" w:fill="FFFFFF"/>
        </w:rPr>
        <w:t> kh</w:t>
      </w:r>
      <w:r w:rsidR="008B1F53" w:rsidRPr="00C12059">
        <w:rPr>
          <w:rFonts w:ascii="Times New Roman" w:eastAsia="Times New Roman" w:hAnsi="Times New Roman"/>
          <w:spacing w:val="-2"/>
          <w:sz w:val="28"/>
          <w:szCs w:val="28"/>
          <w:shd w:val="clear" w:color="auto" w:fill="FFFFFF"/>
        </w:rPr>
        <w:t>oá</w:t>
      </w:r>
      <w:r w:rsidRPr="00C12059">
        <w:rPr>
          <w:rFonts w:ascii="Times New Roman" w:eastAsia="Times New Roman" w:hAnsi="Times New Roman"/>
          <w:spacing w:val="-2"/>
          <w:sz w:val="28"/>
          <w:szCs w:val="28"/>
          <w:shd w:val="clear" w:color="auto" w:fill="FFFFFF"/>
        </w:rPr>
        <w:t xml:space="preserve"> XI </w:t>
      </w:r>
      <w:r w:rsidRPr="00C12059">
        <w:rPr>
          <w:rFonts w:ascii="Times New Roman" w:eastAsia="Times New Roman" w:hAnsi="Times New Roman"/>
          <w:bCs/>
          <w:spacing w:val="-2"/>
          <w:sz w:val="28"/>
          <w:szCs w:val="28"/>
          <w:shd w:val="clear" w:color="auto" w:fill="FFFFFF"/>
        </w:rPr>
        <w:t>về đổi mới</w:t>
      </w:r>
      <w:r w:rsidRPr="00C12059">
        <w:rPr>
          <w:rFonts w:ascii="Times New Roman" w:eastAsia="Times New Roman" w:hAnsi="Times New Roman"/>
          <w:spacing w:val="-2"/>
          <w:sz w:val="28"/>
          <w:szCs w:val="28"/>
          <w:shd w:val="clear" w:color="auto" w:fill="FFFFFF"/>
        </w:rPr>
        <w:t> căn bản</w:t>
      </w:r>
      <w:r w:rsidR="007608A5">
        <w:rPr>
          <w:rFonts w:ascii="Times New Roman" w:eastAsia="Times New Roman" w:hAnsi="Times New Roman"/>
          <w:spacing w:val="-2"/>
          <w:sz w:val="28"/>
          <w:szCs w:val="28"/>
          <w:shd w:val="clear" w:color="auto" w:fill="FFFFFF"/>
        </w:rPr>
        <w:t xml:space="preserve">, </w:t>
      </w:r>
      <w:r w:rsidRPr="00C12059">
        <w:rPr>
          <w:rFonts w:ascii="Times New Roman" w:eastAsia="Times New Roman" w:hAnsi="Times New Roman"/>
          <w:spacing w:val="-2"/>
          <w:sz w:val="28"/>
          <w:szCs w:val="28"/>
          <w:shd w:val="clear" w:color="auto" w:fill="FFFFFF"/>
        </w:rPr>
        <w:t>toàn diện </w:t>
      </w:r>
      <w:r w:rsidRPr="00C12059">
        <w:rPr>
          <w:rFonts w:ascii="Times New Roman" w:eastAsia="Times New Roman" w:hAnsi="Times New Roman"/>
          <w:bCs/>
          <w:spacing w:val="-2"/>
          <w:sz w:val="28"/>
          <w:szCs w:val="28"/>
          <w:shd w:val="clear" w:color="auto" w:fill="FFFFFF"/>
        </w:rPr>
        <w:t>giáo dục</w:t>
      </w:r>
      <w:r w:rsidRPr="00C12059">
        <w:rPr>
          <w:rFonts w:ascii="Times New Roman" w:eastAsia="Times New Roman" w:hAnsi="Times New Roman"/>
          <w:spacing w:val="-2"/>
          <w:sz w:val="28"/>
          <w:szCs w:val="28"/>
          <w:shd w:val="clear" w:color="auto" w:fill="FFFFFF"/>
        </w:rPr>
        <w:t> và đào tạo</w:t>
      </w:r>
      <w:r w:rsidR="007608A5">
        <w:rPr>
          <w:rFonts w:ascii="Times New Roman" w:eastAsia="Times New Roman" w:hAnsi="Times New Roman"/>
          <w:spacing w:val="-2"/>
          <w:sz w:val="28"/>
          <w:szCs w:val="28"/>
          <w:shd w:val="clear" w:color="auto" w:fill="FFFFFF"/>
        </w:rPr>
        <w:t xml:space="preserve">, </w:t>
      </w:r>
      <w:r w:rsidRPr="00C12059">
        <w:rPr>
          <w:rFonts w:ascii="Times New Roman" w:eastAsia="Times New Roman" w:hAnsi="Times New Roman"/>
          <w:spacing w:val="-2"/>
          <w:sz w:val="28"/>
          <w:szCs w:val="28"/>
          <w:shd w:val="clear" w:color="auto" w:fill="FFFFFF"/>
        </w:rPr>
        <w:t>đáp ứng nhu cầu công nghiệp h</w:t>
      </w:r>
      <w:r w:rsidR="008B1F53" w:rsidRPr="00C12059">
        <w:rPr>
          <w:rFonts w:ascii="Times New Roman" w:eastAsia="Times New Roman" w:hAnsi="Times New Roman"/>
          <w:spacing w:val="-2"/>
          <w:sz w:val="28"/>
          <w:szCs w:val="28"/>
          <w:shd w:val="clear" w:color="auto" w:fill="FFFFFF"/>
        </w:rPr>
        <w:t>oá</w:t>
      </w:r>
      <w:r w:rsidR="007608A5">
        <w:rPr>
          <w:rFonts w:ascii="Times New Roman" w:eastAsia="Times New Roman" w:hAnsi="Times New Roman"/>
          <w:spacing w:val="-2"/>
          <w:sz w:val="28"/>
          <w:szCs w:val="28"/>
          <w:shd w:val="clear" w:color="auto" w:fill="FFFFFF"/>
        </w:rPr>
        <w:t xml:space="preserve">, </w:t>
      </w:r>
      <w:r w:rsidRPr="00C12059">
        <w:rPr>
          <w:rFonts w:ascii="Times New Roman" w:eastAsia="Times New Roman" w:hAnsi="Times New Roman"/>
          <w:spacing w:val="-2"/>
          <w:sz w:val="28"/>
          <w:szCs w:val="28"/>
          <w:shd w:val="clear" w:color="auto" w:fill="FFFFFF"/>
        </w:rPr>
        <w:t>hiện đại h</w:t>
      </w:r>
      <w:r w:rsidR="008B1F53" w:rsidRPr="00C12059">
        <w:rPr>
          <w:rFonts w:ascii="Times New Roman" w:eastAsia="Times New Roman" w:hAnsi="Times New Roman"/>
          <w:spacing w:val="-2"/>
          <w:sz w:val="28"/>
          <w:szCs w:val="28"/>
          <w:shd w:val="clear" w:color="auto" w:fill="FFFFFF"/>
        </w:rPr>
        <w:t>oá</w:t>
      </w:r>
      <w:r w:rsidRPr="00C12059">
        <w:rPr>
          <w:rFonts w:ascii="Times New Roman" w:eastAsia="Times New Roman" w:hAnsi="Times New Roman"/>
          <w:spacing w:val="-2"/>
          <w:sz w:val="28"/>
          <w:szCs w:val="28"/>
          <w:shd w:val="clear" w:color="auto" w:fill="FFFFFF"/>
        </w:rPr>
        <w:t xml:space="preserve"> trong điều kiện kinh tế thị </w:t>
      </w:r>
      <w:r w:rsidRPr="00C12059">
        <w:rPr>
          <w:rFonts w:ascii="Times New Roman" w:eastAsia="Times New Roman" w:hAnsi="Times New Roman"/>
          <w:bCs/>
          <w:spacing w:val="-2"/>
          <w:sz w:val="28"/>
          <w:szCs w:val="28"/>
          <w:shd w:val="clear" w:color="auto" w:fill="FFFFFF"/>
        </w:rPr>
        <w:t>trường</w:t>
      </w:r>
      <w:r w:rsidRPr="00C12059">
        <w:rPr>
          <w:rFonts w:ascii="Times New Roman" w:eastAsia="Times New Roman" w:hAnsi="Times New Roman"/>
          <w:spacing w:val="-2"/>
          <w:sz w:val="28"/>
          <w:szCs w:val="28"/>
          <w:shd w:val="clear" w:color="auto" w:fill="FFFFFF"/>
        </w:rPr>
        <w:t xml:space="preserve"> định hướng </w:t>
      </w:r>
      <w:r w:rsidR="0084489C" w:rsidRPr="00C12059">
        <w:rPr>
          <w:rFonts w:ascii="Times New Roman" w:hAnsi="Times New Roman"/>
          <w:spacing w:val="-2"/>
          <w:sz w:val="28"/>
          <w:szCs w:val="28"/>
        </w:rPr>
        <w:t>XHCN</w:t>
      </w:r>
      <w:r w:rsidR="0084489C" w:rsidRPr="00C12059">
        <w:rPr>
          <w:rFonts w:ascii="Times New Roman" w:hAnsi="Times New Roman"/>
          <w:iCs/>
          <w:spacing w:val="-2"/>
          <w:sz w:val="28"/>
          <w:szCs w:val="28"/>
        </w:rPr>
        <w:t xml:space="preserve"> </w:t>
      </w:r>
      <w:r w:rsidRPr="00C12059">
        <w:rPr>
          <w:rFonts w:ascii="Times New Roman" w:hAnsi="Times New Roman"/>
          <w:iCs/>
          <w:spacing w:val="-2"/>
          <w:sz w:val="28"/>
          <w:szCs w:val="28"/>
        </w:rPr>
        <w:t>đã thu được những kết quả bước đầu. Hệ thống pháp luật và cơ chế</w:t>
      </w:r>
      <w:r w:rsidR="007608A5">
        <w:rPr>
          <w:rFonts w:ascii="Times New Roman" w:hAnsi="Times New Roman"/>
          <w:iCs/>
          <w:spacing w:val="-2"/>
          <w:sz w:val="28"/>
          <w:szCs w:val="28"/>
        </w:rPr>
        <w:t xml:space="preserve">, </w:t>
      </w:r>
      <w:r w:rsidRPr="00C12059">
        <w:rPr>
          <w:rFonts w:ascii="Times New Roman" w:hAnsi="Times New Roman"/>
          <w:iCs/>
          <w:spacing w:val="-2"/>
          <w:sz w:val="28"/>
          <w:szCs w:val="28"/>
        </w:rPr>
        <w:t>chính sách phát triển giáo dục và đào tạo tiếp tục được đổi mới và hoàn thiện hơn. Hệ thống giáo dục tiếp tục phát triển</w:t>
      </w:r>
      <w:r w:rsidR="007608A5">
        <w:rPr>
          <w:rFonts w:ascii="Times New Roman" w:hAnsi="Times New Roman"/>
          <w:iCs/>
          <w:spacing w:val="-2"/>
          <w:sz w:val="28"/>
          <w:szCs w:val="28"/>
        </w:rPr>
        <w:t xml:space="preserve">, </w:t>
      </w:r>
      <w:r w:rsidRPr="00C12059">
        <w:rPr>
          <w:rFonts w:ascii="Times New Roman" w:hAnsi="Times New Roman"/>
          <w:iCs/>
          <w:spacing w:val="-2"/>
          <w:sz w:val="28"/>
          <w:szCs w:val="28"/>
        </w:rPr>
        <w:t xml:space="preserve">được củng cố và sắp xếp lại một bước. </w:t>
      </w:r>
      <w:r w:rsidRPr="00C12059">
        <w:rPr>
          <w:rFonts w:ascii="Times New Roman" w:eastAsia=".VnTime" w:hAnsi="Times New Roman"/>
          <w:iCs/>
          <w:spacing w:val="-2"/>
          <w:sz w:val="28"/>
          <w:szCs w:val="28"/>
        </w:rPr>
        <w:t>Quy mô và mạng lưới các cơ sở giáo dục</w:t>
      </w:r>
      <w:r w:rsidR="007608A5">
        <w:rPr>
          <w:rFonts w:ascii="Times New Roman" w:eastAsia=".VnTime" w:hAnsi="Times New Roman"/>
          <w:iCs/>
          <w:spacing w:val="-2"/>
          <w:sz w:val="28"/>
          <w:szCs w:val="28"/>
        </w:rPr>
        <w:t xml:space="preserve">, </w:t>
      </w:r>
      <w:r w:rsidRPr="00C12059">
        <w:rPr>
          <w:rFonts w:ascii="Times New Roman" w:eastAsia=".VnTime" w:hAnsi="Times New Roman"/>
          <w:iCs/>
          <w:spacing w:val="-2"/>
          <w:sz w:val="28"/>
          <w:szCs w:val="28"/>
        </w:rPr>
        <w:t>đào tạo phát triển rộng khắp</w:t>
      </w:r>
      <w:r w:rsidR="007608A5">
        <w:rPr>
          <w:rFonts w:ascii="Times New Roman" w:eastAsia=".VnTime" w:hAnsi="Times New Roman"/>
          <w:iCs/>
          <w:spacing w:val="-2"/>
          <w:sz w:val="28"/>
          <w:szCs w:val="28"/>
        </w:rPr>
        <w:t xml:space="preserve">, </w:t>
      </w:r>
      <w:r w:rsidRPr="00C12059">
        <w:rPr>
          <w:rFonts w:ascii="Times New Roman" w:eastAsia=".VnTime" w:hAnsi="Times New Roman"/>
          <w:iCs/>
          <w:spacing w:val="-2"/>
          <w:sz w:val="28"/>
          <w:szCs w:val="28"/>
        </w:rPr>
        <w:t xml:space="preserve">đáp ứng tốt hơn nhu cầu học tập đa dạng của người dân. </w:t>
      </w:r>
      <w:r w:rsidRPr="00C12059">
        <w:rPr>
          <w:rFonts w:ascii="Times New Roman" w:hAnsi="Times New Roman"/>
          <w:iCs/>
          <w:spacing w:val="-2"/>
          <w:sz w:val="28"/>
          <w:szCs w:val="28"/>
        </w:rPr>
        <w:t>Đầu tư cho giáo dục được quan tâm hơn. Quản lý nhà nước về giáo dục - đào tạo có những đổi mới quan trọng. Cơ chế tự chủ</w:t>
      </w:r>
      <w:r w:rsidR="007608A5">
        <w:rPr>
          <w:rFonts w:ascii="Times New Roman" w:hAnsi="Times New Roman"/>
          <w:iCs/>
          <w:spacing w:val="-2"/>
          <w:sz w:val="28"/>
          <w:szCs w:val="28"/>
        </w:rPr>
        <w:t xml:space="preserve">, </w:t>
      </w:r>
      <w:r w:rsidRPr="00C12059">
        <w:rPr>
          <w:rFonts w:ascii="Times New Roman" w:hAnsi="Times New Roman"/>
          <w:iCs/>
          <w:spacing w:val="-2"/>
          <w:sz w:val="28"/>
          <w:szCs w:val="28"/>
        </w:rPr>
        <w:t>cơ chế cung ứng dịch vụ công trong giáo dục - đào tạo từng bước được thể chế h</w:t>
      </w:r>
      <w:r w:rsidR="008B1F53" w:rsidRPr="00C12059">
        <w:rPr>
          <w:rFonts w:ascii="Times New Roman" w:hAnsi="Times New Roman"/>
          <w:iCs/>
          <w:spacing w:val="-2"/>
          <w:sz w:val="28"/>
          <w:szCs w:val="28"/>
        </w:rPr>
        <w:t>oá</w:t>
      </w:r>
      <w:r w:rsidRPr="00C12059">
        <w:rPr>
          <w:rFonts w:ascii="Times New Roman" w:hAnsi="Times New Roman"/>
          <w:iCs/>
          <w:spacing w:val="-2"/>
          <w:sz w:val="28"/>
          <w:szCs w:val="28"/>
        </w:rPr>
        <w:t xml:space="preserve"> và bước đầu có những kết quả.</w:t>
      </w:r>
      <w:r w:rsidRPr="00C12059">
        <w:rPr>
          <w:rFonts w:ascii="Times New Roman" w:eastAsia="Times New Roman" w:hAnsi="Times New Roman"/>
          <w:spacing w:val="-2"/>
          <w:sz w:val="28"/>
          <w:szCs w:val="28"/>
        </w:rPr>
        <w:t xml:space="preserve"> </w:t>
      </w:r>
      <w:r w:rsidRPr="00C12059">
        <w:rPr>
          <w:rFonts w:ascii="Times New Roman" w:hAnsi="Times New Roman"/>
          <w:iCs/>
          <w:spacing w:val="-2"/>
          <w:sz w:val="28"/>
          <w:szCs w:val="28"/>
        </w:rPr>
        <w:t>Hợp tác và hội nhập quốc tế về giáo dục và đào tạo tiếp tục được thúc đẩy.</w:t>
      </w:r>
      <w:r w:rsidR="00AB26EC" w:rsidRPr="00C12059">
        <w:rPr>
          <w:rFonts w:ascii="Times New Roman" w:hAnsi="Times New Roman"/>
          <w:spacing w:val="-2"/>
          <w:sz w:val="28"/>
          <w:szCs w:val="28"/>
        </w:rPr>
        <w:t xml:space="preserve"> </w:t>
      </w:r>
      <w:bookmarkStart w:id="52" w:name="_Hlk209293465"/>
      <w:r w:rsidR="00AB26EC" w:rsidRPr="00C12059">
        <w:rPr>
          <w:rFonts w:ascii="Times New Roman" w:hAnsi="Times New Roman"/>
          <w:spacing w:val="-2"/>
          <w:sz w:val="28"/>
          <w:szCs w:val="28"/>
        </w:rPr>
        <w:t>Đặc biệt</w:t>
      </w:r>
      <w:r w:rsidR="007608A5">
        <w:rPr>
          <w:rFonts w:ascii="Times New Roman" w:hAnsi="Times New Roman"/>
          <w:spacing w:val="-2"/>
          <w:sz w:val="28"/>
          <w:szCs w:val="28"/>
        </w:rPr>
        <w:t xml:space="preserve">, </w:t>
      </w:r>
      <w:r w:rsidR="00AB26EC" w:rsidRPr="00C12059">
        <w:rPr>
          <w:rFonts w:ascii="Times New Roman" w:hAnsi="Times New Roman"/>
          <w:spacing w:val="-2"/>
          <w:sz w:val="28"/>
          <w:szCs w:val="28"/>
        </w:rPr>
        <w:t>đã thực hiện miễn</w:t>
      </w:r>
      <w:r w:rsidR="007608A5">
        <w:rPr>
          <w:rFonts w:ascii="Times New Roman" w:hAnsi="Times New Roman"/>
          <w:spacing w:val="-2"/>
          <w:sz w:val="28"/>
          <w:szCs w:val="28"/>
        </w:rPr>
        <w:t xml:space="preserve">, </w:t>
      </w:r>
      <w:r w:rsidR="00AB26EC" w:rsidRPr="00C12059">
        <w:rPr>
          <w:rFonts w:ascii="Times New Roman" w:hAnsi="Times New Roman"/>
          <w:spacing w:val="-2"/>
          <w:sz w:val="28"/>
          <w:szCs w:val="28"/>
        </w:rPr>
        <w:t>hỗ trợ học phí đối với trẻ em mầm non</w:t>
      </w:r>
      <w:r w:rsidR="007608A5">
        <w:rPr>
          <w:rFonts w:ascii="Times New Roman" w:hAnsi="Times New Roman"/>
          <w:spacing w:val="-2"/>
          <w:sz w:val="28"/>
          <w:szCs w:val="28"/>
        </w:rPr>
        <w:t xml:space="preserve">, </w:t>
      </w:r>
      <w:r w:rsidR="00AB26EC" w:rsidRPr="00C12059">
        <w:rPr>
          <w:rFonts w:ascii="Times New Roman" w:hAnsi="Times New Roman"/>
          <w:spacing w:val="-2"/>
          <w:sz w:val="28"/>
          <w:szCs w:val="28"/>
        </w:rPr>
        <w:t>học sinh phổ thông</w:t>
      </w:r>
      <w:r w:rsidR="007608A5">
        <w:rPr>
          <w:rFonts w:ascii="Times New Roman" w:hAnsi="Times New Roman"/>
          <w:spacing w:val="-2"/>
          <w:sz w:val="28"/>
          <w:szCs w:val="28"/>
        </w:rPr>
        <w:t xml:space="preserve">, </w:t>
      </w:r>
      <w:r w:rsidR="00AB26EC" w:rsidRPr="00C12059">
        <w:rPr>
          <w:rFonts w:ascii="Times New Roman" w:hAnsi="Times New Roman"/>
          <w:spacing w:val="-2"/>
          <w:sz w:val="28"/>
          <w:szCs w:val="28"/>
        </w:rPr>
        <w:t>người học chương trình giáo dục phổ thông trong hệ thống giáo dục quốc dân.</w:t>
      </w:r>
    </w:p>
    <w:p w14:paraId="608C384D" w14:textId="77777777" w:rsidR="00C55384" w:rsidRPr="00C12059" w:rsidRDefault="008446ED" w:rsidP="008B1F53">
      <w:pPr>
        <w:spacing w:before="180" w:line="400" w:lineRule="exact"/>
        <w:ind w:firstLine="720"/>
        <w:jc w:val="both"/>
        <w:rPr>
          <w:rFonts w:ascii="Times New Roman" w:eastAsia="Times New Roman" w:hAnsi="Times New Roman"/>
          <w:i/>
          <w:sz w:val="28"/>
          <w:szCs w:val="28"/>
        </w:rPr>
      </w:pPr>
      <w:bookmarkStart w:id="53" w:name="_Hlk209293543"/>
      <w:bookmarkEnd w:id="52"/>
      <w:r w:rsidRPr="00C12059" w:rsidDel="008446ED">
        <w:rPr>
          <w:rFonts w:ascii="Times New Roman" w:hAnsi="Times New Roman"/>
          <w:i/>
          <w:sz w:val="28"/>
          <w:szCs w:val="28"/>
        </w:rPr>
        <w:t xml:space="preserve"> </w:t>
      </w:r>
      <w:r w:rsidR="00C55384" w:rsidRPr="00C12059">
        <w:rPr>
          <w:rFonts w:ascii="Times New Roman" w:hAnsi="Times New Roman"/>
          <w:i/>
          <w:iCs/>
          <w:sz w:val="28"/>
          <w:szCs w:val="28"/>
        </w:rPr>
        <w:t>(</w:t>
      </w:r>
      <w:r w:rsidR="00A76599" w:rsidRPr="00C12059">
        <w:rPr>
          <w:rFonts w:ascii="Times New Roman" w:hAnsi="Times New Roman"/>
          <w:i/>
          <w:iCs/>
          <w:sz w:val="28"/>
          <w:szCs w:val="28"/>
        </w:rPr>
        <w:t>4</w:t>
      </w:r>
      <w:r w:rsidR="00C55384" w:rsidRPr="00C12059">
        <w:rPr>
          <w:rFonts w:ascii="Times New Roman" w:hAnsi="Times New Roman"/>
          <w:i/>
          <w:iCs/>
          <w:sz w:val="28"/>
          <w:szCs w:val="28"/>
        </w:rPr>
        <w:t>)</w:t>
      </w:r>
      <w:r w:rsidR="00C55384" w:rsidRPr="00C12059">
        <w:rPr>
          <w:rFonts w:ascii="Times New Roman" w:hAnsi="Times New Roman"/>
          <w:iCs/>
          <w:sz w:val="28"/>
          <w:szCs w:val="28"/>
        </w:rPr>
        <w:t xml:space="preserve"> </w:t>
      </w:r>
      <w:r w:rsidR="00C55384" w:rsidRPr="00C12059">
        <w:rPr>
          <w:rFonts w:ascii="Times New Roman" w:eastAsia="Times New Roman" w:hAnsi="Times New Roman"/>
          <w:i/>
          <w:sz w:val="28"/>
          <w:szCs w:val="28"/>
          <w:lang w:eastAsia="vi-VN" w:bidi="vi-VN"/>
        </w:rPr>
        <w:t>Về thực hiện chính sách xã hội và quản lý phát triển xã hội bền vững</w:t>
      </w:r>
    </w:p>
    <w:bookmarkEnd w:id="53"/>
    <w:p w14:paraId="7E58BFDB" w14:textId="77777777" w:rsidR="00C55384" w:rsidRPr="00C12059" w:rsidRDefault="00C55384" w:rsidP="008B1F53">
      <w:pPr>
        <w:spacing w:before="180" w:line="400" w:lineRule="exact"/>
        <w:ind w:firstLine="720"/>
        <w:jc w:val="both"/>
        <w:rPr>
          <w:rFonts w:ascii="Times New Roman" w:hAnsi="Times New Roman"/>
          <w:sz w:val="28"/>
          <w:szCs w:val="28"/>
        </w:rPr>
      </w:pPr>
      <w:r w:rsidRPr="00C12059">
        <w:rPr>
          <w:rFonts w:ascii="Times New Roman" w:eastAsia="Times New Roman" w:hAnsi="Times New Roman"/>
          <w:iCs/>
          <w:sz w:val="28"/>
          <w:szCs w:val="28"/>
        </w:rPr>
        <w:t>T</w:t>
      </w:r>
      <w:r w:rsidRPr="00C12059">
        <w:rPr>
          <w:rFonts w:ascii="Times New Roman" w:eastAsia="Times New Roman" w:hAnsi="Times New Roman"/>
          <w:sz w:val="28"/>
          <w:szCs w:val="28"/>
        </w:rPr>
        <w:t>ừng bước hoàn thiện đồng bộ thể chế về quản lý phát triển xã hội và thực hiện có hiệu quả chính sách xã hội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chính sách dân tộc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tôn giáo</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phát triển thị trường lao động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hướng tới xây dựng quan hệ lao động hài hoà</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ổn định và tiến bộ</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tiệm cận các tiêu chuẩn quốc tế. Bảo đảm cơ bản an sinh xã hội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quan tâm hơn phúc lợi xã hội cho người dân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chính sách đối với người có công được thực hiện ngày càng tốt hơn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tiếp tục hoàn thiện chính sách tiền lương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mở rộng bảo hiểm xã hội</w:t>
      </w:r>
      <w:r w:rsidR="007608A5">
        <w:rPr>
          <w:rFonts w:ascii="Times New Roman" w:eastAsia="Times New Roman" w:hAnsi="Times New Roman"/>
          <w:sz w:val="28"/>
          <w:szCs w:val="28"/>
        </w:rPr>
        <w:t xml:space="preserve">; </w:t>
      </w:r>
      <w:r w:rsidR="00A76599" w:rsidRPr="00C12059">
        <w:rPr>
          <w:rFonts w:ascii="Times New Roman" w:eastAsia="Times New Roman" w:hAnsi="Times New Roman"/>
          <w:sz w:val="28"/>
          <w:szCs w:val="28"/>
        </w:rPr>
        <w:t>phát triển hệ thống y tế toàn diện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chăm sóc và nâng cao sức khoẻ nhân dân. </w:t>
      </w:r>
      <w:bookmarkStart w:id="54" w:name="_Hlk209293638"/>
      <w:r w:rsidRPr="00C12059">
        <w:rPr>
          <w:rFonts w:ascii="Times New Roman" w:eastAsia="Times New Roman" w:hAnsi="Times New Roman"/>
          <w:sz w:val="28"/>
          <w:szCs w:val="28"/>
        </w:rPr>
        <w:t>Đời sống nhân dân được cải thiện rõ rệt</w:t>
      </w:r>
      <w:r w:rsidR="007608A5">
        <w:rPr>
          <w:rFonts w:ascii="Times New Roman" w:eastAsia="Times New Roman" w:hAnsi="Times New Roman"/>
          <w:sz w:val="28"/>
          <w:szCs w:val="28"/>
        </w:rPr>
        <w:t xml:space="preserve">, </w:t>
      </w:r>
      <w:r w:rsidR="00D274F4" w:rsidRPr="00C12059">
        <w:rPr>
          <w:rFonts w:ascii="Times New Roman" w:eastAsia="Times New Roman" w:hAnsi="Times New Roman"/>
          <w:sz w:val="28"/>
          <w:szCs w:val="28"/>
        </w:rPr>
        <w:t>nhiều chỉ số về sức kh</w:t>
      </w:r>
      <w:r w:rsidR="008B1F53" w:rsidRPr="00C12059">
        <w:rPr>
          <w:rFonts w:ascii="Times New Roman" w:eastAsia="Times New Roman" w:hAnsi="Times New Roman"/>
          <w:sz w:val="28"/>
          <w:szCs w:val="28"/>
        </w:rPr>
        <w:t>oẻ</w:t>
      </w:r>
      <w:r w:rsidR="00D274F4" w:rsidRPr="00C12059">
        <w:rPr>
          <w:rFonts w:ascii="Times New Roman" w:eastAsia="Times New Roman" w:hAnsi="Times New Roman"/>
          <w:sz w:val="28"/>
          <w:szCs w:val="28"/>
        </w:rPr>
        <w:t xml:space="preserve"> người dân vượt trội so với nhiều quốc gia có cùng mức phát triển</w:t>
      </w:r>
      <w:bookmarkEnd w:id="54"/>
      <w:r w:rsidRPr="00C12059">
        <w:rPr>
          <w:rFonts w:ascii="Times New Roman" w:eastAsia="Times New Roman" w:hAnsi="Times New Roman"/>
          <w:sz w:val="28"/>
          <w:szCs w:val="28"/>
        </w:rPr>
        <w:t>. Đã hoàn thành mục tiêu và về đích sớm các mục tiêu Thiên niên kỷ.</w:t>
      </w:r>
      <w:r w:rsidR="00234B8C" w:rsidRPr="00C12059">
        <w:rPr>
          <w:rFonts w:ascii="Times New Roman" w:eastAsia="Times New Roman" w:hAnsi="Times New Roman"/>
          <w:sz w:val="28"/>
          <w:szCs w:val="28"/>
        </w:rPr>
        <w:t xml:space="preserve"> </w:t>
      </w:r>
      <w:r w:rsidRPr="00C12059">
        <w:rPr>
          <w:rFonts w:ascii="Times New Roman" w:hAnsi="Times New Roman"/>
          <w:iCs/>
          <w:sz w:val="28"/>
          <w:szCs w:val="28"/>
        </w:rPr>
        <w:t>Hợp tác quốc tế được tăng cường mở rộng đã hỗ trợ tích cực và hiệu quả trong thực hiện các chính sách xã hội.</w:t>
      </w:r>
      <w:r w:rsidRPr="00C12059">
        <w:rPr>
          <w:rFonts w:ascii="Times New Roman" w:hAnsi="Times New Roman"/>
          <w:sz w:val="28"/>
          <w:szCs w:val="28"/>
        </w:rPr>
        <w:t xml:space="preserve"> </w:t>
      </w:r>
    </w:p>
    <w:p w14:paraId="2DC52541" w14:textId="77777777" w:rsidR="00C55384" w:rsidRPr="00C12059" w:rsidRDefault="00C55384" w:rsidP="008B1F53">
      <w:pPr>
        <w:spacing w:before="180" w:line="400" w:lineRule="exact"/>
        <w:ind w:firstLine="720"/>
        <w:jc w:val="both"/>
        <w:rPr>
          <w:rFonts w:ascii="Times New Roman" w:eastAsia="Times New Roman" w:hAnsi="Times New Roman"/>
          <w:i/>
          <w:iCs/>
          <w:spacing w:val="-4"/>
          <w:sz w:val="28"/>
          <w:szCs w:val="28"/>
          <w:lang w:eastAsia="vi-VN" w:bidi="vi-VN"/>
        </w:rPr>
      </w:pPr>
      <w:r w:rsidRPr="00C12059">
        <w:rPr>
          <w:rFonts w:ascii="Times New Roman" w:hAnsi="Times New Roman"/>
          <w:i/>
          <w:spacing w:val="-4"/>
          <w:sz w:val="28"/>
          <w:szCs w:val="28"/>
        </w:rPr>
        <w:t>(5)</w:t>
      </w:r>
      <w:r w:rsidRPr="00C12059">
        <w:rPr>
          <w:rFonts w:ascii="Times New Roman" w:eastAsia="Times New Roman" w:hAnsi="Times New Roman"/>
          <w:i/>
          <w:iCs/>
          <w:spacing w:val="-4"/>
          <w:sz w:val="28"/>
          <w:szCs w:val="28"/>
          <w:lang w:eastAsia="vi-VN" w:bidi="vi-VN"/>
        </w:rPr>
        <w:t xml:space="preserve"> Về quản lý tài nguyên</w:t>
      </w:r>
      <w:r w:rsidR="007608A5">
        <w:rPr>
          <w:rFonts w:ascii="Times New Roman" w:eastAsia="Times New Roman" w:hAnsi="Times New Roman"/>
          <w:i/>
          <w:iCs/>
          <w:spacing w:val="-4"/>
          <w:sz w:val="28"/>
          <w:szCs w:val="28"/>
          <w:lang w:eastAsia="vi-VN" w:bidi="vi-VN"/>
        </w:rPr>
        <w:t xml:space="preserve">, </w:t>
      </w:r>
      <w:r w:rsidRPr="00C12059">
        <w:rPr>
          <w:rFonts w:ascii="Times New Roman" w:eastAsia="Times New Roman" w:hAnsi="Times New Roman"/>
          <w:i/>
          <w:iCs/>
          <w:spacing w:val="-4"/>
          <w:sz w:val="28"/>
          <w:szCs w:val="28"/>
          <w:lang w:eastAsia="vi-VN" w:bidi="vi-VN"/>
        </w:rPr>
        <w:t>bảo vệ môi trường và thích ứng với biến đổi khí hậu</w:t>
      </w:r>
    </w:p>
    <w:p w14:paraId="7F32E947" w14:textId="77777777" w:rsidR="00C55384" w:rsidRPr="00C12059" w:rsidRDefault="00C55384" w:rsidP="008B1F53">
      <w:pPr>
        <w:spacing w:before="180" w:line="400" w:lineRule="exact"/>
        <w:ind w:firstLine="720"/>
        <w:jc w:val="both"/>
        <w:rPr>
          <w:rFonts w:ascii="Times New Roman" w:eastAsia=".VnTime" w:hAnsi="Times New Roman"/>
          <w:iCs/>
          <w:sz w:val="28"/>
          <w:szCs w:val="28"/>
        </w:rPr>
      </w:pPr>
      <w:r w:rsidRPr="00C12059">
        <w:rPr>
          <w:rFonts w:ascii="Times New Roman" w:hAnsi="Times New Roman"/>
          <w:iCs/>
          <w:sz w:val="28"/>
          <w:szCs w:val="28"/>
        </w:rPr>
        <w:t>Hệ thống chính sách</w:t>
      </w:r>
      <w:r w:rsidR="007608A5">
        <w:rPr>
          <w:rFonts w:ascii="Times New Roman" w:hAnsi="Times New Roman"/>
          <w:iCs/>
          <w:sz w:val="28"/>
          <w:szCs w:val="28"/>
        </w:rPr>
        <w:t xml:space="preserve">, </w:t>
      </w:r>
      <w:r w:rsidRPr="00C12059">
        <w:rPr>
          <w:rFonts w:ascii="Times New Roman" w:hAnsi="Times New Roman"/>
          <w:iCs/>
          <w:sz w:val="28"/>
          <w:szCs w:val="28"/>
        </w:rPr>
        <w:t>pháp luật và cơ sở dữ liệu tổng hợp về quản lý tài nguyên</w:t>
      </w:r>
      <w:r w:rsidR="007608A5">
        <w:rPr>
          <w:rFonts w:ascii="Times New Roman" w:hAnsi="Times New Roman"/>
          <w:iCs/>
          <w:sz w:val="28"/>
          <w:szCs w:val="28"/>
        </w:rPr>
        <w:t xml:space="preserve">, </w:t>
      </w:r>
      <w:r w:rsidRPr="00C12059">
        <w:rPr>
          <w:rFonts w:ascii="Times New Roman" w:hAnsi="Times New Roman"/>
          <w:iCs/>
          <w:sz w:val="28"/>
          <w:szCs w:val="28"/>
        </w:rPr>
        <w:t>bảo vệ môi trường và ứng phó biến đổi khí hậu được hoàn thiện hơn. Công tác quản lý nhà nước trong các lĩnh vực này được tăng cường</w:t>
      </w:r>
      <w:r w:rsidR="007608A5">
        <w:rPr>
          <w:rFonts w:ascii="Times New Roman" w:hAnsi="Times New Roman"/>
          <w:iCs/>
          <w:sz w:val="28"/>
          <w:szCs w:val="28"/>
        </w:rPr>
        <w:t xml:space="preserve">, </w:t>
      </w:r>
      <w:r w:rsidRPr="00C12059">
        <w:rPr>
          <w:rFonts w:ascii="Times New Roman" w:hAnsi="Times New Roman"/>
          <w:iCs/>
          <w:sz w:val="28"/>
          <w:szCs w:val="28"/>
        </w:rPr>
        <w:t xml:space="preserve">trách nhiệm và hiệu quả trong quản lý nhà nước được nâng lên. </w:t>
      </w:r>
      <w:r w:rsidRPr="00C12059">
        <w:rPr>
          <w:rFonts w:ascii="Times New Roman" w:eastAsia="Times New Roman" w:hAnsi="Times New Roman"/>
          <w:iCs/>
          <w:sz w:val="28"/>
          <w:szCs w:val="28"/>
          <w:lang w:eastAsia="vi-VN" w:bidi="vi-VN"/>
        </w:rPr>
        <w:t>Việc khai thác và sử dụng tài nguyên thiên nhiên ngày càng tiết kiệm và hợp lý. Công tác bảo vệ rừng</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trồng rừng và bảo tồn đa dạng sinh học có nhiều chuyển biến tích cực.</w:t>
      </w:r>
      <w:r w:rsidR="006765CA" w:rsidRPr="00C12059">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Tăng trưởng kinh tế bước đầu thay đổi theo hướng chuyển đổi xanh</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xuất hiện nhiều mô hình kinh tế xanh</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kinh tế số</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kinh tế tuần hoàn</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công nghiệp xanh</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 xml:space="preserve">đô thị xanh. </w:t>
      </w:r>
    </w:p>
    <w:p w14:paraId="5F2C519C" w14:textId="77777777" w:rsidR="00C55384" w:rsidRPr="00C12059" w:rsidRDefault="00C55384" w:rsidP="008B1F53">
      <w:pPr>
        <w:spacing w:before="180" w:line="400" w:lineRule="exact"/>
        <w:ind w:firstLine="720"/>
        <w:jc w:val="both"/>
        <w:rPr>
          <w:rFonts w:ascii="Times New Roman" w:eastAsia=".VnTime" w:hAnsi="Times New Roman"/>
          <w:b/>
          <w:i/>
          <w:iCs/>
          <w:sz w:val="28"/>
          <w:szCs w:val="28"/>
        </w:rPr>
      </w:pPr>
      <w:r w:rsidRPr="00C12059">
        <w:rPr>
          <w:rFonts w:ascii="Times New Roman" w:eastAsia=".VnTime" w:hAnsi="Times New Roman"/>
          <w:b/>
          <w:i/>
          <w:iCs/>
          <w:sz w:val="28"/>
          <w:szCs w:val="28"/>
        </w:rPr>
        <w:t>b) Hạn chế</w:t>
      </w:r>
    </w:p>
    <w:p w14:paraId="4243C170" w14:textId="77777777" w:rsidR="00C55384" w:rsidRPr="00C12059" w:rsidRDefault="00C55384" w:rsidP="008B1F53">
      <w:pPr>
        <w:spacing w:before="180" w:line="400" w:lineRule="exact"/>
        <w:ind w:firstLine="720"/>
        <w:jc w:val="both"/>
        <w:rPr>
          <w:rFonts w:ascii="Times New Roman" w:eastAsia="Times New Roman" w:hAnsi="Times New Roman"/>
          <w:i/>
          <w:iCs/>
          <w:sz w:val="28"/>
          <w:szCs w:val="28"/>
          <w:lang w:eastAsia="vi-VN" w:bidi="vi-VN"/>
        </w:rPr>
      </w:pPr>
      <w:r w:rsidRPr="00C12059">
        <w:rPr>
          <w:rFonts w:ascii="Times New Roman" w:eastAsia="Times New Roman" w:hAnsi="Times New Roman"/>
          <w:i/>
          <w:iCs/>
          <w:sz w:val="28"/>
          <w:szCs w:val="28"/>
          <w:lang w:eastAsia="vi-VN" w:bidi="vi-VN"/>
        </w:rPr>
        <w:t>(1) Về</w:t>
      </w:r>
      <w:r w:rsidRPr="00C12059">
        <w:rPr>
          <w:rFonts w:ascii="Times New Roman" w:hAnsi="Times New Roman"/>
          <w:i/>
          <w:sz w:val="28"/>
          <w:szCs w:val="28"/>
        </w:rPr>
        <w:t xml:space="preserve"> xây dựng và phát triển nền văn h</w:t>
      </w:r>
      <w:r w:rsidR="008B1F53" w:rsidRPr="00C12059">
        <w:rPr>
          <w:rFonts w:ascii="Times New Roman" w:hAnsi="Times New Roman"/>
          <w:i/>
          <w:sz w:val="28"/>
          <w:szCs w:val="28"/>
        </w:rPr>
        <w:t>oá</w:t>
      </w:r>
      <w:r w:rsidRPr="00C12059">
        <w:rPr>
          <w:rFonts w:ascii="Times New Roman" w:hAnsi="Times New Roman"/>
          <w:i/>
          <w:sz w:val="28"/>
          <w:szCs w:val="28"/>
        </w:rPr>
        <w:t xml:space="preserve"> Việt Nam</w:t>
      </w:r>
    </w:p>
    <w:p w14:paraId="3C60B184" w14:textId="77777777" w:rsidR="00C55384" w:rsidRPr="00C12059" w:rsidRDefault="00C55384" w:rsidP="008B1F53">
      <w:pPr>
        <w:spacing w:before="180" w:line="40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Nhận thức về vị trí</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vai trò của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trong sự nghiệp phát triển đất nước của một số cấp </w:t>
      </w:r>
      <w:r w:rsidR="008B1F53" w:rsidRPr="00C12059">
        <w:rPr>
          <w:rFonts w:ascii="Times New Roman" w:hAnsi="Times New Roman"/>
          <w:sz w:val="28"/>
          <w:szCs w:val="28"/>
          <w:lang w:eastAsia="vi-VN" w:bidi="vi-VN"/>
        </w:rPr>
        <w:t>uỷ</w:t>
      </w:r>
      <w:r w:rsidRPr="00C12059">
        <w:rPr>
          <w:rFonts w:ascii="Times New Roman" w:hAnsi="Times New Roman"/>
          <w:sz w:val="28"/>
          <w:szCs w:val="28"/>
          <w:lang w:eastAsia="vi-VN" w:bidi="vi-VN"/>
        </w:rPr>
        <w:t xml:space="preserve"> đảng còn hạn chế</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chưa tương xứng với vai trò của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trong điều kiện mới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chưa đặt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ngang hàng với kinh tế</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xã hội. Việc thực hiện phát huy vai trò của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là nền tảng tinh thần của xã hội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là sức mạnh nội sinh của đất nước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chưa tương xứng với tiềm năng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tình trạng xuống cấp về đạo đức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bạo lực trong xã hội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 xml:space="preserve">nhất là bạo lực học đường diễn biến phức tạp. </w:t>
      </w:r>
    </w:p>
    <w:p w14:paraId="6486E7E6" w14:textId="77777777" w:rsidR="00C55384" w:rsidRPr="00C12059" w:rsidRDefault="00C55384" w:rsidP="008B1F53">
      <w:pPr>
        <w:spacing w:before="180" w:line="40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Thể chế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còn chậm đổi mới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chưa theo kịp và đáp ứng với yêu cầu phát triển</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còn chồng chéo</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thiếu đồng bộ</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nhanh chóng bị lạc hậu. Việc bố trí nguồn lực cho phát triển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chưa tương xứng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thiếu đồng bộ và chưa có giải pháp hữu hiệu để phát triển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số</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mạng.</w:t>
      </w:r>
    </w:p>
    <w:p w14:paraId="267B3F51" w14:textId="77777777" w:rsidR="00C55384" w:rsidRPr="00C12059" w:rsidRDefault="00C55384" w:rsidP="00AF021D">
      <w:pPr>
        <w:spacing w:before="120" w:line="38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Số lượng các tác phẩm văn học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nghệ thuật có giá trị cao về tư tưởng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nghệ thuật còn hạn chế</w:t>
      </w:r>
      <w:r w:rsidR="007608A5">
        <w:rPr>
          <w:rFonts w:ascii="Times New Roman" w:hAnsi="Times New Roman"/>
          <w:sz w:val="28"/>
          <w:szCs w:val="28"/>
          <w:lang w:eastAsia="vi-VN" w:bidi="vi-VN"/>
        </w:rPr>
        <w:t xml:space="preserve">, </w:t>
      </w:r>
      <w:bookmarkStart w:id="55" w:name="_Hlk209293908"/>
      <w:r w:rsidRPr="00C12059">
        <w:rPr>
          <w:rFonts w:ascii="Times New Roman" w:hAnsi="Times New Roman"/>
          <w:sz w:val="28"/>
          <w:szCs w:val="28"/>
          <w:lang w:eastAsia="vi-VN" w:bidi="vi-VN"/>
        </w:rPr>
        <w:t>một số tác phẩm còn chạy theo thị hiếu tầm thường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chất lượng thấp</w:t>
      </w:r>
      <w:r w:rsidR="007608A5">
        <w:rPr>
          <w:rFonts w:ascii="Times New Roman" w:hAnsi="Times New Roman"/>
          <w:sz w:val="28"/>
          <w:szCs w:val="28"/>
          <w:lang w:eastAsia="vi-VN" w:bidi="vi-VN"/>
        </w:rPr>
        <w:t xml:space="preserve">; </w:t>
      </w:r>
      <w:bookmarkEnd w:id="55"/>
      <w:r w:rsidRPr="00C12059">
        <w:rPr>
          <w:rFonts w:ascii="Times New Roman" w:hAnsi="Times New Roman"/>
          <w:sz w:val="28"/>
          <w:szCs w:val="28"/>
          <w:lang w:eastAsia="vi-VN" w:bidi="vi-VN"/>
        </w:rPr>
        <w:t>nhiều đơn vị nghệ thuật gặp khó khăn trong hoạt động. Sự chênh lệch về hưởng thụ văn h</w:t>
      </w:r>
      <w:r w:rsidR="008B1F53" w:rsidRPr="00C12059">
        <w:rPr>
          <w:rFonts w:ascii="Times New Roman" w:hAnsi="Times New Roman"/>
          <w:sz w:val="28"/>
          <w:szCs w:val="28"/>
          <w:lang w:eastAsia="vi-VN" w:bidi="vi-VN"/>
        </w:rPr>
        <w:t>oá</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văn nghệ</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thể dục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thể thao giữa các khu vực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vùng miền</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đặc biệt là miền núi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vùng sâu</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vùng x</w:t>
      </w:r>
      <w:r w:rsidR="003F36E7" w:rsidRPr="00C12059">
        <w:rPr>
          <w:rFonts w:ascii="Times New Roman" w:hAnsi="Times New Roman"/>
          <w:sz w:val="28"/>
          <w:szCs w:val="28"/>
          <w:lang w:eastAsia="vi-VN" w:bidi="vi-VN"/>
        </w:rPr>
        <w:t>a</w:t>
      </w:r>
      <w:r w:rsidRPr="00C12059">
        <w:rPr>
          <w:rFonts w:ascii="Times New Roman" w:hAnsi="Times New Roman"/>
          <w:sz w:val="28"/>
          <w:szCs w:val="28"/>
          <w:lang w:eastAsia="vi-VN" w:bidi="vi-VN"/>
        </w:rPr>
        <w:t xml:space="preserve"> còn khoảng cách lớn.</w:t>
      </w:r>
    </w:p>
    <w:p w14:paraId="6138DB51" w14:textId="77777777" w:rsidR="00C55384" w:rsidRPr="00C12059" w:rsidRDefault="00C55384" w:rsidP="00EC36FF">
      <w:pPr>
        <w:spacing w:before="120" w:line="36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Tình trạng suy thoái tư tưởng chính trị</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đạo đức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lối sống chưa có chiều hướng thuyên giảm. Chưa có giải pháp hữu hiệu để ngăn chặn</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 xml:space="preserve">đẩy lùi sự xuống cấp nghiêm trọng về một số mặt văn </w:t>
      </w:r>
      <w:r w:rsidR="0079672D" w:rsidRPr="00C12059">
        <w:rPr>
          <w:rFonts w:ascii="Times New Roman" w:eastAsia="Times New Roman" w:hAnsi="Times New Roman"/>
          <w:sz w:val="28"/>
          <w:szCs w:val="28"/>
        </w:rPr>
        <w:t>h</w:t>
      </w:r>
      <w:r w:rsidR="008B1F53" w:rsidRPr="00C12059">
        <w:rPr>
          <w:rFonts w:ascii="Times New Roman" w:eastAsia="Times New Roman" w:hAnsi="Times New Roman"/>
          <w:sz w:val="28"/>
          <w:szCs w:val="28"/>
        </w:rPr>
        <w:t>oá</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đạo đức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lối sống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 xml:space="preserve">gây bức xúc xã hội. </w:t>
      </w:r>
    </w:p>
    <w:p w14:paraId="5D42AAE9" w14:textId="77777777" w:rsidR="00C55384" w:rsidRPr="00C12059" w:rsidRDefault="00C55384" w:rsidP="00EC36FF">
      <w:pPr>
        <w:spacing w:before="120" w:line="36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Xây dựng môi trường văn h</w:t>
      </w:r>
      <w:r w:rsidR="008B1F53" w:rsidRPr="00C12059">
        <w:rPr>
          <w:rFonts w:ascii="Times New Roman" w:hAnsi="Times New Roman"/>
          <w:sz w:val="28"/>
          <w:szCs w:val="28"/>
          <w:lang w:eastAsia="vi-VN" w:bidi="vi-VN"/>
        </w:rPr>
        <w:t>oá</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đời sống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còn nhiều hạn chế. Môi trường văn </w:t>
      </w:r>
      <w:r w:rsidR="0079672D" w:rsidRPr="00C12059">
        <w:rPr>
          <w:rFonts w:ascii="Times New Roman" w:eastAsia="Times New Roman" w:hAnsi="Times New Roman"/>
          <w:sz w:val="28"/>
          <w:szCs w:val="28"/>
        </w:rPr>
        <w:t>h</w:t>
      </w:r>
      <w:r w:rsidR="008B1F53" w:rsidRPr="00C12059">
        <w:rPr>
          <w:rFonts w:ascii="Times New Roman" w:eastAsia="Times New Roman" w:hAnsi="Times New Roman"/>
          <w:sz w:val="28"/>
          <w:szCs w:val="28"/>
        </w:rPr>
        <w:t>oá</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xã hội tiếp tục bị ô nhiễm bởi các tệ nạn xã hội</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tham nhũng</w:t>
      </w:r>
      <w:r w:rsidR="007608A5">
        <w:rPr>
          <w:rFonts w:ascii="Times New Roman" w:hAnsi="Times New Roman"/>
          <w:sz w:val="28"/>
          <w:szCs w:val="28"/>
          <w:lang w:eastAsia="vi-VN" w:bidi="vi-VN"/>
        </w:rPr>
        <w:t xml:space="preserve">, </w:t>
      </w:r>
      <w:r w:rsidR="004E253C" w:rsidRPr="00C12059">
        <w:rPr>
          <w:rFonts w:ascii="Times New Roman" w:hAnsi="Times New Roman"/>
          <w:sz w:val="28"/>
          <w:szCs w:val="28"/>
          <w:lang w:eastAsia="vi-VN" w:bidi="vi-VN"/>
        </w:rPr>
        <w:t>lãng phí</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tiêu cực.</w:t>
      </w:r>
      <w:r w:rsidR="00D30675" w:rsidRPr="00C12059">
        <w:rPr>
          <w:rFonts w:ascii="Times New Roman" w:hAnsi="Times New Roman"/>
          <w:sz w:val="28"/>
          <w:szCs w:val="28"/>
          <w:lang w:eastAsia="vi-VN" w:bidi="vi-VN"/>
        </w:rPr>
        <w:t xml:space="preserve"> Đ</w:t>
      </w:r>
      <w:r w:rsidRPr="00C12059">
        <w:rPr>
          <w:rFonts w:ascii="Times New Roman" w:hAnsi="Times New Roman"/>
          <w:sz w:val="28"/>
          <w:szCs w:val="28"/>
          <w:lang w:eastAsia="vi-VN" w:bidi="vi-VN"/>
        </w:rPr>
        <w:t>ời sống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ở vùng đồng bào dân tộc thiểu số</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vùng sâu</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vùng xa còn nhiều khó khăn.</w:t>
      </w:r>
    </w:p>
    <w:p w14:paraId="61A3897B" w14:textId="77777777" w:rsidR="00C55384" w:rsidRPr="00C12059" w:rsidRDefault="00C55384" w:rsidP="00EC36FF">
      <w:pPr>
        <w:spacing w:before="120" w:line="36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Xây dựng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trong chính trị</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trong kinh tế chưa bền vững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tiêu chí đánh giá chưa rõ ràng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chưa thực sự đi vào đời sống. Các hoạt động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chưa đi vào chiều sâu</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vẫn còn hiện tượng chạy theo hình thức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thiên về tính phong trào</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giải trí đơn thuần. Cơ chế phối hợp giữa các cơ quan bộ ngành</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chính quyền địa phương các cấp trong tổ chức triển khai các phong trào văn h</w:t>
      </w:r>
      <w:r w:rsidR="008B1F53" w:rsidRPr="00C12059">
        <w:rPr>
          <w:rFonts w:ascii="Times New Roman" w:hAnsi="Times New Roman"/>
          <w:sz w:val="28"/>
          <w:szCs w:val="28"/>
          <w:lang w:eastAsia="vi-VN" w:bidi="vi-VN"/>
        </w:rPr>
        <w:t>oá</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các hoạt động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còn thiếu nhịp nhàng</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 xml:space="preserve">đồng bộ. </w:t>
      </w:r>
    </w:p>
    <w:p w14:paraId="59DE0F8B" w14:textId="77777777" w:rsidR="00C55384" w:rsidRPr="00C12059" w:rsidRDefault="00C55384" w:rsidP="00EC36FF">
      <w:pPr>
        <w:spacing w:before="120" w:line="360" w:lineRule="exact"/>
        <w:ind w:firstLine="720"/>
        <w:jc w:val="both"/>
        <w:rPr>
          <w:rFonts w:ascii="Times New Roman" w:hAnsi="Times New Roman"/>
          <w:sz w:val="28"/>
          <w:szCs w:val="28"/>
          <w:lang w:eastAsia="vi-VN" w:bidi="vi-VN"/>
        </w:rPr>
      </w:pPr>
      <w:r w:rsidRPr="00C12059">
        <w:rPr>
          <w:rFonts w:ascii="Times New Roman" w:hAnsi="Times New Roman"/>
          <w:sz w:val="28"/>
          <w:szCs w:val="28"/>
          <w:lang w:eastAsia="vi-VN" w:bidi="vi-VN"/>
        </w:rPr>
        <w:t>Các ngành công nghiệp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và thị trường sản phẩm</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dịch vụ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phát triển chưa tương xứng với tiềm năng. Còn thiếu những cơ chế</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chính sách mang tính đột phá để khơi thông nguồn lực cũng như tạo cơ sở pháp lý để các ngành công nghiệp văn h</w:t>
      </w:r>
      <w:r w:rsidR="008B1F53" w:rsidRPr="00C12059">
        <w:rPr>
          <w:rFonts w:ascii="Times New Roman" w:hAnsi="Times New Roman"/>
          <w:sz w:val="28"/>
          <w:szCs w:val="28"/>
          <w:lang w:eastAsia="vi-VN" w:bidi="vi-VN"/>
        </w:rPr>
        <w:t>oá</w:t>
      </w:r>
      <w:r w:rsidRPr="00C12059">
        <w:rPr>
          <w:rFonts w:ascii="Times New Roman" w:hAnsi="Times New Roman"/>
          <w:sz w:val="28"/>
          <w:szCs w:val="28"/>
          <w:lang w:eastAsia="vi-VN" w:bidi="vi-VN"/>
        </w:rPr>
        <w:t xml:space="preserve"> tăng tốc</w:t>
      </w:r>
      <w:r w:rsidR="007608A5">
        <w:rPr>
          <w:rFonts w:ascii="Times New Roman" w:hAnsi="Times New Roman"/>
          <w:sz w:val="28"/>
          <w:szCs w:val="28"/>
          <w:lang w:eastAsia="vi-VN" w:bidi="vi-VN"/>
        </w:rPr>
        <w:t xml:space="preserve">, </w:t>
      </w:r>
      <w:r w:rsidRPr="00C12059">
        <w:rPr>
          <w:rFonts w:ascii="Times New Roman" w:hAnsi="Times New Roman"/>
          <w:sz w:val="28"/>
          <w:szCs w:val="28"/>
          <w:lang w:eastAsia="vi-VN" w:bidi="vi-VN"/>
        </w:rPr>
        <w:t>phát triển.</w:t>
      </w:r>
    </w:p>
    <w:p w14:paraId="37073BDC" w14:textId="77777777" w:rsidR="00C55384" w:rsidRPr="00C12059" w:rsidRDefault="00C55384" w:rsidP="00EC36FF">
      <w:pPr>
        <w:spacing w:before="120" w:line="360" w:lineRule="exact"/>
        <w:ind w:firstLine="720"/>
        <w:jc w:val="both"/>
        <w:rPr>
          <w:rFonts w:ascii="Times New Roman" w:hAnsi="Times New Roman"/>
          <w:iCs/>
          <w:sz w:val="28"/>
          <w:szCs w:val="28"/>
          <w:lang w:eastAsia="vi-VN" w:bidi="vi-VN"/>
        </w:rPr>
      </w:pPr>
      <w:r w:rsidRPr="00C12059">
        <w:rPr>
          <w:rFonts w:ascii="Times New Roman" w:hAnsi="Times New Roman"/>
          <w:sz w:val="28"/>
          <w:szCs w:val="28"/>
          <w:lang w:eastAsia="vi-VN" w:bidi="vi-VN"/>
        </w:rPr>
        <w:t>N</w:t>
      </w:r>
      <w:r w:rsidRPr="00C12059">
        <w:rPr>
          <w:rFonts w:ascii="Times New Roman" w:hAnsi="Times New Roman"/>
          <w:iCs/>
          <w:sz w:val="28"/>
          <w:szCs w:val="28"/>
          <w:lang w:eastAsia="vi-VN" w:bidi="vi-VN"/>
        </w:rPr>
        <w:t>hìn tổng thể công tác bảo tồn</w:t>
      </w:r>
      <w:r w:rsidR="007608A5">
        <w:rPr>
          <w:rFonts w:ascii="Times New Roman" w:hAnsi="Times New Roman"/>
          <w:iCs/>
          <w:sz w:val="28"/>
          <w:szCs w:val="28"/>
          <w:lang w:eastAsia="vi-VN" w:bidi="vi-VN"/>
        </w:rPr>
        <w:t xml:space="preserve">, </w:t>
      </w:r>
      <w:r w:rsidRPr="00C12059">
        <w:rPr>
          <w:rFonts w:ascii="Times New Roman" w:hAnsi="Times New Roman"/>
          <w:iCs/>
          <w:sz w:val="28"/>
          <w:szCs w:val="28"/>
          <w:lang w:eastAsia="vi-VN" w:bidi="vi-VN"/>
        </w:rPr>
        <w:t>phát huy các giá trị truyền thống</w:t>
      </w:r>
      <w:r w:rsidR="007608A5">
        <w:rPr>
          <w:rFonts w:ascii="Times New Roman" w:hAnsi="Times New Roman"/>
          <w:iCs/>
          <w:sz w:val="28"/>
          <w:szCs w:val="28"/>
          <w:lang w:eastAsia="vi-VN" w:bidi="vi-VN"/>
        </w:rPr>
        <w:t xml:space="preserve">, </w:t>
      </w:r>
      <w:r w:rsidRPr="00C12059">
        <w:rPr>
          <w:rFonts w:ascii="Times New Roman" w:hAnsi="Times New Roman"/>
          <w:iCs/>
          <w:sz w:val="28"/>
          <w:szCs w:val="28"/>
          <w:lang w:eastAsia="vi-VN" w:bidi="vi-VN"/>
        </w:rPr>
        <w:t>các di tích di sản văn h</w:t>
      </w:r>
      <w:r w:rsidR="008B1F53" w:rsidRPr="00C12059">
        <w:rPr>
          <w:rFonts w:ascii="Times New Roman" w:hAnsi="Times New Roman"/>
          <w:iCs/>
          <w:sz w:val="28"/>
          <w:szCs w:val="28"/>
          <w:lang w:eastAsia="vi-VN" w:bidi="vi-VN"/>
        </w:rPr>
        <w:t>oá</w:t>
      </w:r>
      <w:r w:rsidRPr="00C12059">
        <w:rPr>
          <w:rFonts w:ascii="Times New Roman" w:hAnsi="Times New Roman"/>
          <w:iCs/>
          <w:sz w:val="28"/>
          <w:szCs w:val="28"/>
          <w:lang w:eastAsia="vi-VN" w:bidi="vi-VN"/>
        </w:rPr>
        <w:t xml:space="preserve"> chưa được coi trọng đúng mức</w:t>
      </w:r>
      <w:bookmarkStart w:id="56" w:name="_Hlk183009633"/>
      <w:r w:rsidRPr="00C12059">
        <w:rPr>
          <w:rFonts w:ascii="Times New Roman" w:hAnsi="Times New Roman"/>
          <w:iCs/>
          <w:sz w:val="28"/>
          <w:szCs w:val="28"/>
          <w:lang w:eastAsia="vi-VN" w:bidi="vi-VN"/>
        </w:rPr>
        <w:t>.</w:t>
      </w:r>
      <w:r w:rsidR="00187253" w:rsidRPr="00C12059">
        <w:rPr>
          <w:rFonts w:ascii="Times New Roman" w:hAnsi="Times New Roman"/>
          <w:iCs/>
          <w:sz w:val="28"/>
          <w:szCs w:val="28"/>
          <w:lang w:eastAsia="vi-VN" w:bidi="vi-VN"/>
        </w:rPr>
        <w:t xml:space="preserve"> Đầu tư của Nhà nước trong lĩnh vực văn h</w:t>
      </w:r>
      <w:r w:rsidR="008B1F53" w:rsidRPr="00C12059">
        <w:rPr>
          <w:rFonts w:ascii="Times New Roman" w:hAnsi="Times New Roman"/>
          <w:iCs/>
          <w:sz w:val="28"/>
          <w:szCs w:val="28"/>
          <w:lang w:eastAsia="vi-VN" w:bidi="vi-VN"/>
        </w:rPr>
        <w:t>oá</w:t>
      </w:r>
      <w:r w:rsidR="00187253" w:rsidRPr="00C12059">
        <w:rPr>
          <w:rFonts w:ascii="Times New Roman" w:hAnsi="Times New Roman"/>
          <w:iCs/>
          <w:sz w:val="28"/>
          <w:szCs w:val="28"/>
          <w:lang w:eastAsia="vi-VN" w:bidi="vi-VN"/>
        </w:rPr>
        <w:t xml:space="preserve"> còn thấp</w:t>
      </w:r>
      <w:r w:rsidR="007608A5">
        <w:rPr>
          <w:rFonts w:ascii="Times New Roman" w:hAnsi="Times New Roman"/>
          <w:iCs/>
          <w:sz w:val="28"/>
          <w:szCs w:val="28"/>
          <w:lang w:eastAsia="vi-VN" w:bidi="vi-VN"/>
        </w:rPr>
        <w:t xml:space="preserve">, </w:t>
      </w:r>
      <w:r w:rsidR="00187253" w:rsidRPr="00C12059">
        <w:rPr>
          <w:rFonts w:ascii="Times New Roman" w:hAnsi="Times New Roman"/>
          <w:iCs/>
          <w:sz w:val="28"/>
          <w:szCs w:val="28"/>
          <w:lang w:eastAsia="vi-VN" w:bidi="vi-VN"/>
        </w:rPr>
        <w:t>chưa tương xứng với vị trí</w:t>
      </w:r>
      <w:r w:rsidR="007608A5">
        <w:rPr>
          <w:rFonts w:ascii="Times New Roman" w:hAnsi="Times New Roman"/>
          <w:iCs/>
          <w:sz w:val="28"/>
          <w:szCs w:val="28"/>
          <w:lang w:eastAsia="vi-VN" w:bidi="vi-VN"/>
        </w:rPr>
        <w:t xml:space="preserve">, </w:t>
      </w:r>
      <w:r w:rsidR="00187253" w:rsidRPr="00C12059">
        <w:rPr>
          <w:rFonts w:ascii="Times New Roman" w:hAnsi="Times New Roman"/>
          <w:iCs/>
          <w:sz w:val="28"/>
          <w:szCs w:val="28"/>
          <w:lang w:eastAsia="vi-VN" w:bidi="vi-VN"/>
        </w:rPr>
        <w:t>vai trò của văn h</w:t>
      </w:r>
      <w:r w:rsidR="008B1F53" w:rsidRPr="00C12059">
        <w:rPr>
          <w:rFonts w:ascii="Times New Roman" w:hAnsi="Times New Roman"/>
          <w:iCs/>
          <w:sz w:val="28"/>
          <w:szCs w:val="28"/>
          <w:lang w:eastAsia="vi-VN" w:bidi="vi-VN"/>
        </w:rPr>
        <w:t>oá</w:t>
      </w:r>
      <w:r w:rsidR="00187253" w:rsidRPr="00C12059">
        <w:rPr>
          <w:rFonts w:ascii="Times New Roman" w:hAnsi="Times New Roman"/>
          <w:iCs/>
          <w:sz w:val="28"/>
          <w:szCs w:val="28"/>
          <w:lang w:eastAsia="vi-VN" w:bidi="vi-VN"/>
        </w:rPr>
        <w:t>.</w:t>
      </w:r>
      <w:r w:rsidRPr="00C12059">
        <w:rPr>
          <w:rFonts w:ascii="Times New Roman" w:hAnsi="Times New Roman"/>
          <w:iCs/>
          <w:sz w:val="28"/>
          <w:szCs w:val="28"/>
          <w:lang w:eastAsia="vi-VN" w:bidi="vi-VN"/>
        </w:rPr>
        <w:t xml:space="preserve"> </w:t>
      </w:r>
      <w:bookmarkEnd w:id="56"/>
      <w:r w:rsidRPr="00C12059">
        <w:rPr>
          <w:rFonts w:ascii="Times New Roman" w:hAnsi="Times New Roman"/>
          <w:iCs/>
          <w:sz w:val="28"/>
          <w:szCs w:val="28"/>
          <w:lang w:eastAsia="vi-VN" w:bidi="vi-VN"/>
        </w:rPr>
        <w:t>Chủ trương xã hội h</w:t>
      </w:r>
      <w:r w:rsidR="008B1F53" w:rsidRPr="00C12059">
        <w:rPr>
          <w:rFonts w:ascii="Times New Roman" w:hAnsi="Times New Roman"/>
          <w:iCs/>
          <w:sz w:val="28"/>
          <w:szCs w:val="28"/>
          <w:lang w:eastAsia="vi-VN" w:bidi="vi-VN"/>
        </w:rPr>
        <w:t>oá</w:t>
      </w:r>
      <w:r w:rsidRPr="00C12059">
        <w:rPr>
          <w:rFonts w:ascii="Times New Roman" w:hAnsi="Times New Roman"/>
          <w:iCs/>
          <w:sz w:val="28"/>
          <w:szCs w:val="28"/>
          <w:lang w:eastAsia="vi-VN" w:bidi="vi-VN"/>
        </w:rPr>
        <w:t xml:space="preserve"> hoạt động bảo tồn di sản văn h</w:t>
      </w:r>
      <w:r w:rsidR="008B1F53" w:rsidRPr="00C12059">
        <w:rPr>
          <w:rFonts w:ascii="Times New Roman" w:hAnsi="Times New Roman"/>
          <w:iCs/>
          <w:sz w:val="28"/>
          <w:szCs w:val="28"/>
          <w:lang w:eastAsia="vi-VN" w:bidi="vi-VN"/>
        </w:rPr>
        <w:t>oá</w:t>
      </w:r>
      <w:r w:rsidRPr="00C12059">
        <w:rPr>
          <w:rFonts w:ascii="Times New Roman" w:hAnsi="Times New Roman"/>
          <w:iCs/>
          <w:sz w:val="28"/>
          <w:szCs w:val="28"/>
          <w:lang w:eastAsia="vi-VN" w:bidi="vi-VN"/>
        </w:rPr>
        <w:t xml:space="preserve"> hiệu quả chưa cao</w:t>
      </w:r>
      <w:r w:rsidR="007608A5">
        <w:rPr>
          <w:rFonts w:ascii="Times New Roman" w:hAnsi="Times New Roman"/>
          <w:iCs/>
          <w:sz w:val="28"/>
          <w:szCs w:val="28"/>
          <w:lang w:eastAsia="vi-VN" w:bidi="vi-VN"/>
        </w:rPr>
        <w:t xml:space="preserve">, </w:t>
      </w:r>
      <w:r w:rsidRPr="00C12059">
        <w:rPr>
          <w:rFonts w:ascii="Times New Roman" w:hAnsi="Times New Roman"/>
          <w:iCs/>
          <w:sz w:val="28"/>
          <w:szCs w:val="28"/>
          <w:lang w:eastAsia="vi-VN" w:bidi="vi-VN"/>
        </w:rPr>
        <w:t xml:space="preserve">chưa tương xứng với tiềm năng. </w:t>
      </w:r>
      <w:r w:rsidRPr="00C12059">
        <w:rPr>
          <w:rFonts w:ascii="Times New Roman" w:hAnsi="Times New Roman"/>
          <w:sz w:val="28"/>
          <w:szCs w:val="28"/>
        </w:rPr>
        <w:t>Hệ thống văn bản pháp luật về di sản văn h</w:t>
      </w:r>
      <w:r w:rsidR="008B1F53" w:rsidRPr="00C12059">
        <w:rPr>
          <w:rFonts w:ascii="Times New Roman" w:hAnsi="Times New Roman"/>
          <w:sz w:val="28"/>
          <w:szCs w:val="28"/>
        </w:rPr>
        <w:t>oá</w:t>
      </w:r>
      <w:r w:rsidRPr="00C12059">
        <w:rPr>
          <w:rFonts w:ascii="Times New Roman" w:hAnsi="Times New Roman"/>
          <w:sz w:val="28"/>
          <w:szCs w:val="28"/>
        </w:rPr>
        <w:t xml:space="preserve"> một số nội dung còn quy định chung chung</w:t>
      </w:r>
      <w:r w:rsidR="007608A5">
        <w:rPr>
          <w:rFonts w:ascii="Times New Roman" w:hAnsi="Times New Roman"/>
          <w:sz w:val="28"/>
          <w:szCs w:val="28"/>
        </w:rPr>
        <w:t xml:space="preserve">, </w:t>
      </w:r>
      <w:r w:rsidRPr="00C12059">
        <w:rPr>
          <w:rFonts w:ascii="Times New Roman" w:hAnsi="Times New Roman"/>
          <w:sz w:val="28"/>
          <w:szCs w:val="28"/>
        </w:rPr>
        <w:t>thiếu đồng bộ với một số luật khác</w:t>
      </w:r>
      <w:r w:rsidR="007608A5">
        <w:rPr>
          <w:rFonts w:ascii="Times New Roman" w:hAnsi="Times New Roman"/>
          <w:sz w:val="28"/>
          <w:szCs w:val="28"/>
        </w:rPr>
        <w:t xml:space="preserve">, </w:t>
      </w:r>
      <w:r w:rsidRPr="00C12059">
        <w:rPr>
          <w:rFonts w:ascii="Times New Roman" w:hAnsi="Times New Roman"/>
          <w:sz w:val="28"/>
          <w:szCs w:val="28"/>
        </w:rPr>
        <w:t>một số vấn đề phát sinh từ thực tiễn chưa được sửa đổi</w:t>
      </w:r>
      <w:r w:rsidR="007608A5">
        <w:rPr>
          <w:rFonts w:ascii="Times New Roman" w:hAnsi="Times New Roman"/>
          <w:sz w:val="28"/>
          <w:szCs w:val="28"/>
        </w:rPr>
        <w:t xml:space="preserve">, </w:t>
      </w:r>
      <w:r w:rsidRPr="00C12059">
        <w:rPr>
          <w:rFonts w:ascii="Times New Roman" w:hAnsi="Times New Roman"/>
          <w:sz w:val="28"/>
          <w:szCs w:val="28"/>
        </w:rPr>
        <w:t>bổ sung kịp thời.</w:t>
      </w:r>
    </w:p>
    <w:p w14:paraId="2B904422" w14:textId="77777777" w:rsidR="00CB6475" w:rsidRPr="00C12059" w:rsidRDefault="00C55384" w:rsidP="00EC36FF">
      <w:pPr>
        <w:spacing w:before="120" w:line="360" w:lineRule="exact"/>
        <w:ind w:firstLine="720"/>
        <w:jc w:val="both"/>
        <w:rPr>
          <w:rFonts w:ascii="Times New Roman" w:eastAsia="Times New Roman" w:hAnsi="Times New Roman"/>
          <w:iCs/>
          <w:sz w:val="28"/>
          <w:szCs w:val="28"/>
          <w:lang w:eastAsia="vi-VN" w:bidi="vi-VN"/>
        </w:rPr>
      </w:pPr>
      <w:r w:rsidRPr="00C12059">
        <w:rPr>
          <w:rFonts w:ascii="Times New Roman" w:eastAsia="Times New Roman" w:hAnsi="Times New Roman"/>
          <w:iCs/>
          <w:sz w:val="28"/>
          <w:szCs w:val="28"/>
          <w:lang w:eastAsia="vi-VN" w:bidi="vi-VN"/>
        </w:rPr>
        <w:t>Kết quả giao lưu</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hợp tác quốc tế về văn h</w:t>
      </w:r>
      <w:r w:rsidR="008B1F53" w:rsidRPr="00C12059">
        <w:rPr>
          <w:rFonts w:ascii="Times New Roman" w:eastAsia="Times New Roman" w:hAnsi="Times New Roman"/>
          <w:iCs/>
          <w:sz w:val="28"/>
          <w:szCs w:val="28"/>
          <w:lang w:eastAsia="vi-VN" w:bidi="vi-VN"/>
        </w:rPr>
        <w:t>oá</w:t>
      </w:r>
      <w:r w:rsidRPr="00C12059">
        <w:rPr>
          <w:rFonts w:ascii="Times New Roman" w:eastAsia="Times New Roman" w:hAnsi="Times New Roman"/>
          <w:iCs/>
          <w:sz w:val="28"/>
          <w:szCs w:val="28"/>
          <w:lang w:eastAsia="vi-VN" w:bidi="vi-VN"/>
        </w:rPr>
        <w:t xml:space="preserve"> còn khiêm tốn. Chưa có một cơ chế điều phối ở cấp quốc gia về giao lưu</w:t>
      </w:r>
      <w:r w:rsidR="007608A5">
        <w:rPr>
          <w:rFonts w:ascii="Times New Roman" w:eastAsia="Times New Roman" w:hAnsi="Times New Roman"/>
          <w:iCs/>
          <w:sz w:val="28"/>
          <w:szCs w:val="28"/>
          <w:lang w:eastAsia="vi-VN" w:bidi="vi-VN"/>
        </w:rPr>
        <w:t xml:space="preserve">, </w:t>
      </w:r>
      <w:r w:rsidRPr="00C12059">
        <w:rPr>
          <w:rFonts w:ascii="Times New Roman" w:eastAsia="Times New Roman" w:hAnsi="Times New Roman"/>
          <w:iCs/>
          <w:sz w:val="28"/>
          <w:szCs w:val="28"/>
          <w:lang w:eastAsia="vi-VN" w:bidi="vi-VN"/>
        </w:rPr>
        <w:t>hợp tác quốc tế về văn h</w:t>
      </w:r>
      <w:r w:rsidR="008B1F53" w:rsidRPr="00C12059">
        <w:rPr>
          <w:rFonts w:ascii="Times New Roman" w:eastAsia="Times New Roman" w:hAnsi="Times New Roman"/>
          <w:iCs/>
          <w:sz w:val="28"/>
          <w:szCs w:val="28"/>
          <w:lang w:eastAsia="vi-VN" w:bidi="vi-VN"/>
        </w:rPr>
        <w:t>oá</w:t>
      </w:r>
      <w:r w:rsidRPr="00C12059">
        <w:rPr>
          <w:rFonts w:ascii="Times New Roman" w:eastAsia="Times New Roman" w:hAnsi="Times New Roman"/>
          <w:iCs/>
          <w:sz w:val="28"/>
          <w:szCs w:val="28"/>
          <w:lang w:eastAsia="vi-VN" w:bidi="vi-VN"/>
        </w:rPr>
        <w:t>.</w:t>
      </w:r>
    </w:p>
    <w:p w14:paraId="5892A4B1" w14:textId="77777777" w:rsidR="00CB6475" w:rsidRPr="00C12059" w:rsidRDefault="00CB6475" w:rsidP="00EC36FF">
      <w:pPr>
        <w:spacing w:before="120" w:line="360" w:lineRule="exact"/>
        <w:ind w:firstLine="720"/>
        <w:jc w:val="both"/>
        <w:rPr>
          <w:rFonts w:ascii="Times New Roman" w:eastAsia="Times New Roman" w:hAnsi="Times New Roman"/>
          <w:i/>
          <w:iCs/>
          <w:sz w:val="28"/>
          <w:szCs w:val="28"/>
          <w:lang w:eastAsia="vi-VN" w:bidi="vi-VN"/>
        </w:rPr>
      </w:pPr>
      <w:r w:rsidRPr="00C12059">
        <w:rPr>
          <w:rFonts w:ascii="Times New Roman" w:hAnsi="Times New Roman"/>
          <w:i/>
          <w:sz w:val="28"/>
          <w:szCs w:val="28"/>
          <w:lang w:eastAsia="vi-VN" w:bidi="vi-VN"/>
        </w:rPr>
        <w:t>(2) Về xây dựng và phát triển con người</w:t>
      </w:r>
      <w:r w:rsidR="007608A5">
        <w:rPr>
          <w:rFonts w:ascii="Times New Roman" w:hAnsi="Times New Roman"/>
          <w:i/>
          <w:sz w:val="28"/>
          <w:szCs w:val="28"/>
          <w:lang w:eastAsia="vi-VN" w:bidi="vi-VN"/>
        </w:rPr>
        <w:t xml:space="preserve">; </w:t>
      </w:r>
      <w:r w:rsidRPr="00C12059">
        <w:rPr>
          <w:rFonts w:ascii="Times New Roman" w:hAnsi="Times New Roman"/>
          <w:i/>
          <w:sz w:val="28"/>
          <w:szCs w:val="28"/>
          <w:lang w:eastAsia="vi-VN" w:bidi="vi-VN"/>
        </w:rPr>
        <w:t>chấn hưng đạo đức xã hội</w:t>
      </w:r>
      <w:r w:rsidR="007608A5">
        <w:rPr>
          <w:rFonts w:ascii="Times New Roman" w:hAnsi="Times New Roman"/>
          <w:i/>
          <w:sz w:val="28"/>
          <w:szCs w:val="28"/>
          <w:lang w:eastAsia="vi-VN" w:bidi="vi-VN"/>
        </w:rPr>
        <w:t xml:space="preserve">, </w:t>
      </w:r>
      <w:r w:rsidRPr="00C12059">
        <w:rPr>
          <w:rFonts w:ascii="Times New Roman" w:hAnsi="Times New Roman"/>
          <w:i/>
          <w:sz w:val="28"/>
          <w:szCs w:val="28"/>
          <w:lang w:eastAsia="vi-VN" w:bidi="vi-VN"/>
        </w:rPr>
        <w:t>xây dựng hệ giá trị quốc gia</w:t>
      </w:r>
      <w:r w:rsidR="007608A5">
        <w:rPr>
          <w:rFonts w:ascii="Times New Roman" w:hAnsi="Times New Roman"/>
          <w:i/>
          <w:sz w:val="28"/>
          <w:szCs w:val="28"/>
          <w:lang w:eastAsia="vi-VN" w:bidi="vi-VN"/>
        </w:rPr>
        <w:t xml:space="preserve">, </w:t>
      </w:r>
      <w:r w:rsidRPr="00C12059">
        <w:rPr>
          <w:rFonts w:ascii="Times New Roman" w:hAnsi="Times New Roman"/>
          <w:i/>
          <w:sz w:val="28"/>
          <w:szCs w:val="28"/>
          <w:lang w:eastAsia="vi-VN" w:bidi="vi-VN"/>
        </w:rPr>
        <w:t>hệ giá trị con người và văn h</w:t>
      </w:r>
      <w:r w:rsidR="008B1F53" w:rsidRPr="00C12059">
        <w:rPr>
          <w:rFonts w:ascii="Times New Roman" w:hAnsi="Times New Roman"/>
          <w:i/>
          <w:sz w:val="28"/>
          <w:szCs w:val="28"/>
          <w:lang w:eastAsia="vi-VN" w:bidi="vi-VN"/>
        </w:rPr>
        <w:t>oá</w:t>
      </w:r>
      <w:r w:rsidRPr="00C12059">
        <w:rPr>
          <w:rFonts w:ascii="Times New Roman" w:hAnsi="Times New Roman"/>
          <w:i/>
          <w:sz w:val="28"/>
          <w:szCs w:val="28"/>
          <w:lang w:eastAsia="vi-VN" w:bidi="vi-VN"/>
        </w:rPr>
        <w:t xml:space="preserve"> Việt Nam </w:t>
      </w:r>
    </w:p>
    <w:p w14:paraId="0CC4FA10" w14:textId="77777777" w:rsidR="00CB6475" w:rsidRPr="00C12059" w:rsidRDefault="00CB6475" w:rsidP="00EC36FF">
      <w:pPr>
        <w:spacing w:before="120" w:line="360" w:lineRule="exact"/>
        <w:ind w:firstLine="720"/>
        <w:jc w:val="both"/>
        <w:rPr>
          <w:rFonts w:ascii="Times New Roman" w:eastAsia="Times New Roman" w:hAnsi="Times New Roman"/>
          <w:sz w:val="28"/>
          <w:szCs w:val="28"/>
        </w:rPr>
      </w:pPr>
      <w:r w:rsidRPr="00C12059">
        <w:rPr>
          <w:rFonts w:ascii="Times New Roman" w:eastAsia="Times New Roman" w:hAnsi="Times New Roman"/>
          <w:iCs/>
          <w:sz w:val="28"/>
          <w:szCs w:val="28"/>
        </w:rPr>
        <w:t>N</w:t>
      </w:r>
      <w:r w:rsidRPr="00C12059">
        <w:rPr>
          <w:rFonts w:ascii="Times New Roman" w:eastAsia="Times New Roman" w:hAnsi="Times New Roman"/>
          <w:sz w:val="28"/>
          <w:szCs w:val="28"/>
        </w:rPr>
        <w:t>hận thức về vai trò của việc xây dựng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phát triển con người toàn diện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xây dựng hệ giá trị con người và văn h</w:t>
      </w:r>
      <w:r w:rsidR="008B1F53" w:rsidRPr="00C12059">
        <w:rPr>
          <w:rFonts w:ascii="Times New Roman" w:eastAsia="Times New Roman" w:hAnsi="Times New Roman"/>
          <w:sz w:val="28"/>
          <w:szCs w:val="28"/>
        </w:rPr>
        <w:t>oá</w:t>
      </w:r>
      <w:r w:rsidRPr="00C12059">
        <w:rPr>
          <w:rFonts w:ascii="Times New Roman" w:eastAsia="Times New Roman" w:hAnsi="Times New Roman"/>
          <w:sz w:val="28"/>
          <w:szCs w:val="28"/>
        </w:rPr>
        <w:t xml:space="preserve"> Việt Nam của nhiều cấp </w:t>
      </w:r>
      <w:r w:rsidR="008B1F53" w:rsidRPr="00C12059">
        <w:rPr>
          <w:rFonts w:ascii="Times New Roman" w:eastAsia="Times New Roman" w:hAnsi="Times New Roman"/>
          <w:sz w:val="28"/>
          <w:szCs w:val="28"/>
        </w:rPr>
        <w:t>uỷ</w:t>
      </w:r>
      <w:r w:rsidRPr="00C12059">
        <w:rPr>
          <w:rFonts w:ascii="Times New Roman" w:eastAsia="Times New Roman" w:hAnsi="Times New Roman"/>
          <w:sz w:val="28"/>
          <w:szCs w:val="28"/>
        </w:rPr>
        <w:t xml:space="preserve"> và chính quyền các cấp còn chưa đầy đủ và toàn diện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đáp ứng được yêu cầu phát triển bền vững đất nước. Nội dung xây dựng con người còn phiến diện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chỉ tập trung vào đào tạo</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bồi dưỡng kiến thức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chú ý giáo dục lý tưởng chính trị</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đạo đức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lối sống. Vấn đề chấn hưng đạo đức xã hội có nơi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có lúc mới chỉ nhấn mạnh đến chống các tiêu cực và tệ nạn xã hội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chú trọng kế thừa và phát huy các giá trị tích cực và tốt đẹp của văn h</w:t>
      </w:r>
      <w:r w:rsidR="008B1F53" w:rsidRPr="00C12059">
        <w:rPr>
          <w:rFonts w:ascii="Times New Roman" w:eastAsia="Times New Roman" w:hAnsi="Times New Roman"/>
          <w:sz w:val="28"/>
          <w:szCs w:val="28"/>
        </w:rPr>
        <w:t>oá</w:t>
      </w:r>
      <w:r w:rsidRPr="00C12059">
        <w:rPr>
          <w:rFonts w:ascii="Times New Roman" w:eastAsia="Times New Roman" w:hAnsi="Times New Roman"/>
          <w:sz w:val="28"/>
          <w:szCs w:val="28"/>
        </w:rPr>
        <w:t xml:space="preserve"> truyền thống và xây dựng các giá trị văn h</w:t>
      </w:r>
      <w:r w:rsidR="008B1F53" w:rsidRPr="00C12059">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đạo đức mới. Việc học tập và tiếp thu các giá trị văn h</w:t>
      </w:r>
      <w:r w:rsidR="008B1F53" w:rsidRPr="00C12059">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đạo đức tiến bộ của nhân loại còn hạn chế và thụ động. </w:t>
      </w:r>
    </w:p>
    <w:p w14:paraId="7BB9F088" w14:textId="77777777" w:rsidR="00CB6475" w:rsidRPr="00C12059" w:rsidRDefault="00CB6475" w:rsidP="00EC36FF">
      <w:pPr>
        <w:spacing w:before="120" w:line="380" w:lineRule="exact"/>
        <w:ind w:firstLine="720"/>
        <w:jc w:val="both"/>
        <w:rPr>
          <w:rFonts w:ascii="Times New Roman" w:eastAsia="Times New Roman" w:hAnsi="Times New Roman"/>
          <w:sz w:val="28"/>
          <w:szCs w:val="28"/>
        </w:rPr>
      </w:pPr>
      <w:r w:rsidRPr="00C12059">
        <w:rPr>
          <w:rFonts w:ascii="Times New Roman" w:eastAsia="Times New Roman" w:hAnsi="Times New Roman"/>
          <w:sz w:val="28"/>
          <w:szCs w:val="28"/>
        </w:rPr>
        <w:t>Các giá trị</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chuẩn mực về con người và văn h</w:t>
      </w:r>
      <w:r w:rsidR="008B1F53" w:rsidRPr="00C12059">
        <w:rPr>
          <w:rFonts w:ascii="Times New Roman" w:eastAsia="Times New Roman" w:hAnsi="Times New Roman"/>
          <w:sz w:val="28"/>
          <w:szCs w:val="28"/>
        </w:rPr>
        <w:t>oá</w:t>
      </w:r>
      <w:r w:rsidRPr="00C12059">
        <w:rPr>
          <w:rFonts w:ascii="Times New Roman" w:eastAsia="Times New Roman" w:hAnsi="Times New Roman"/>
          <w:sz w:val="28"/>
          <w:szCs w:val="28"/>
        </w:rPr>
        <w:t xml:space="preserve"> Việt Nam tuy đã được hình thành bước đầu nhưng chưa được rõ nét</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nghiên cứu và ban hành được hệ giá trị con người và văn h</w:t>
      </w:r>
      <w:r w:rsidR="008B1F53" w:rsidRPr="00C12059">
        <w:rPr>
          <w:rFonts w:ascii="Times New Roman" w:eastAsia="Times New Roman" w:hAnsi="Times New Roman"/>
          <w:sz w:val="28"/>
          <w:szCs w:val="28"/>
        </w:rPr>
        <w:t>oá</w:t>
      </w:r>
      <w:r w:rsidRPr="00C12059">
        <w:rPr>
          <w:rFonts w:ascii="Times New Roman" w:eastAsia="Times New Roman" w:hAnsi="Times New Roman"/>
          <w:sz w:val="28"/>
          <w:szCs w:val="28"/>
        </w:rPr>
        <w:t xml:space="preserve"> Việt Nam trong thời kỳ CNH</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HĐH và hội nhập quốc tế làm cơ sở triển khai trong thực tiễn. </w:t>
      </w:r>
    </w:p>
    <w:p w14:paraId="274D7E81" w14:textId="77777777" w:rsidR="00C55384" w:rsidRPr="00C12059" w:rsidRDefault="00C55384" w:rsidP="00EC36FF">
      <w:pPr>
        <w:spacing w:before="120" w:line="380" w:lineRule="exact"/>
        <w:ind w:firstLine="720"/>
        <w:jc w:val="both"/>
        <w:rPr>
          <w:rFonts w:ascii="Times New Roman" w:eastAsia=".VnTime" w:hAnsi="Times New Roman"/>
          <w:i/>
          <w:iCs/>
          <w:sz w:val="28"/>
          <w:szCs w:val="28"/>
        </w:rPr>
      </w:pPr>
      <w:r w:rsidRPr="00C12059">
        <w:rPr>
          <w:rFonts w:ascii="Times New Roman" w:eastAsia=".VnTime" w:hAnsi="Times New Roman"/>
          <w:i/>
          <w:iCs/>
          <w:sz w:val="28"/>
          <w:szCs w:val="28"/>
        </w:rPr>
        <w:t>(</w:t>
      </w:r>
      <w:r w:rsidR="00CB6475" w:rsidRPr="00C12059">
        <w:rPr>
          <w:rFonts w:ascii="Times New Roman" w:eastAsia=".VnTime" w:hAnsi="Times New Roman"/>
          <w:i/>
          <w:iCs/>
          <w:sz w:val="28"/>
          <w:szCs w:val="28"/>
        </w:rPr>
        <w:t>3</w:t>
      </w:r>
      <w:r w:rsidRPr="00C12059">
        <w:rPr>
          <w:rFonts w:ascii="Times New Roman" w:eastAsia=".VnTime" w:hAnsi="Times New Roman"/>
          <w:i/>
          <w:iCs/>
          <w:sz w:val="28"/>
          <w:szCs w:val="28"/>
        </w:rPr>
        <w:t>) Về phát triển khoa học</w:t>
      </w:r>
      <w:r w:rsidR="005F490A" w:rsidRPr="00C12059">
        <w:rPr>
          <w:rFonts w:ascii="Times New Roman" w:eastAsia=".VnTime" w:hAnsi="Times New Roman"/>
          <w:i/>
          <w:iCs/>
          <w:sz w:val="28"/>
          <w:szCs w:val="28"/>
        </w:rPr>
        <w:t xml:space="preserve"> và</w:t>
      </w:r>
      <w:r w:rsidRPr="00C12059">
        <w:rPr>
          <w:rFonts w:ascii="Times New Roman" w:eastAsia=".VnTime" w:hAnsi="Times New Roman"/>
          <w:i/>
          <w:iCs/>
          <w:sz w:val="28"/>
          <w:szCs w:val="28"/>
        </w:rPr>
        <w:t xml:space="preserve"> công nghệ</w:t>
      </w:r>
      <w:r w:rsidR="007608A5">
        <w:rPr>
          <w:rFonts w:ascii="Times New Roman" w:eastAsia=".VnTime" w:hAnsi="Times New Roman"/>
          <w:i/>
          <w:iCs/>
          <w:sz w:val="28"/>
          <w:szCs w:val="28"/>
        </w:rPr>
        <w:t xml:space="preserve">, </w:t>
      </w:r>
      <w:r w:rsidRPr="00C12059">
        <w:rPr>
          <w:rFonts w:ascii="Times New Roman" w:eastAsia=".VnTime" w:hAnsi="Times New Roman"/>
          <w:i/>
          <w:iCs/>
          <w:sz w:val="28"/>
          <w:szCs w:val="28"/>
        </w:rPr>
        <w:t>giáo dục và đào tạo gắn với đổi mới sáng tạo</w:t>
      </w:r>
    </w:p>
    <w:p w14:paraId="62FAE052" w14:textId="77777777" w:rsidR="00C55384" w:rsidRPr="00C12059" w:rsidRDefault="008929B0" w:rsidP="00EC36FF">
      <w:pPr>
        <w:tabs>
          <w:tab w:val="left" w:pos="993"/>
        </w:tabs>
        <w:spacing w:before="120" w:line="380" w:lineRule="exact"/>
        <w:ind w:firstLine="720"/>
        <w:jc w:val="both"/>
        <w:rPr>
          <w:rFonts w:ascii="Times New Roman" w:hAnsi="Times New Roman"/>
          <w:i/>
          <w:sz w:val="28"/>
          <w:szCs w:val="28"/>
        </w:rPr>
      </w:pPr>
      <w:r w:rsidRPr="00C12059">
        <w:rPr>
          <w:rFonts w:ascii="Times New Roman" w:hAnsi="Times New Roman"/>
          <w:i/>
          <w:iCs/>
          <w:sz w:val="28"/>
          <w:szCs w:val="28"/>
        </w:rPr>
        <w:t>Về phát triển khoa học và công nghệ</w:t>
      </w:r>
      <w:r w:rsidR="007608A5">
        <w:rPr>
          <w:rFonts w:ascii="Times New Roman" w:hAnsi="Times New Roman"/>
          <w:i/>
          <w:iCs/>
          <w:sz w:val="28"/>
          <w:szCs w:val="28"/>
        </w:rPr>
        <w:t xml:space="preserve">: </w:t>
      </w:r>
      <w:r w:rsidR="00C55384" w:rsidRPr="00C12059">
        <w:rPr>
          <w:rFonts w:ascii="Times New Roman" w:hAnsi="Times New Roman"/>
          <w:iCs/>
          <w:sz w:val="28"/>
          <w:szCs w:val="28"/>
        </w:rPr>
        <w:t>Thể chế</w:t>
      </w:r>
      <w:r w:rsidR="00C55384" w:rsidRPr="00C12059">
        <w:rPr>
          <w:rFonts w:ascii="Times New Roman" w:hAnsi="Times New Roman"/>
          <w:sz w:val="28"/>
          <w:szCs w:val="28"/>
        </w:rPr>
        <w:t xml:space="preserve"> tạo động lực và phát triển </w:t>
      </w:r>
      <w:r w:rsidR="00F86426" w:rsidRPr="00C12059">
        <w:rPr>
          <w:rFonts w:ascii="Times New Roman" w:hAnsi="Times New Roman"/>
          <w:sz w:val="28"/>
          <w:szCs w:val="28"/>
        </w:rPr>
        <w:t xml:space="preserve">khoa học </w:t>
      </w:r>
      <w:r w:rsidR="00FF08CE" w:rsidRPr="00C12059">
        <w:rPr>
          <w:rFonts w:ascii="Times New Roman" w:hAnsi="Times New Roman"/>
          <w:sz w:val="28"/>
          <w:szCs w:val="28"/>
        </w:rPr>
        <w:t>và</w:t>
      </w:r>
      <w:r w:rsidR="00F86426" w:rsidRPr="00C12059">
        <w:rPr>
          <w:rFonts w:ascii="Times New Roman" w:hAnsi="Times New Roman"/>
          <w:sz w:val="28"/>
          <w:szCs w:val="28"/>
        </w:rPr>
        <w:t xml:space="preserve"> </w:t>
      </w:r>
      <w:r w:rsidR="00F86426" w:rsidRPr="00C12059">
        <w:rPr>
          <w:rFonts w:ascii="Times New Roman" w:hAnsi="Times New Roman"/>
          <w:iCs/>
          <w:sz w:val="28"/>
          <w:szCs w:val="28"/>
        </w:rPr>
        <w:t>công nghệ</w:t>
      </w:r>
      <w:r w:rsidR="00F86426" w:rsidRPr="00C12059">
        <w:rPr>
          <w:rFonts w:ascii="Times New Roman" w:hAnsi="Times New Roman"/>
          <w:sz w:val="28"/>
          <w:szCs w:val="28"/>
        </w:rPr>
        <w:t xml:space="preserve"> </w:t>
      </w:r>
      <w:r w:rsidR="00C55384" w:rsidRPr="00C12059">
        <w:rPr>
          <w:rFonts w:ascii="Times New Roman" w:hAnsi="Times New Roman"/>
          <w:sz w:val="28"/>
          <w:szCs w:val="28"/>
        </w:rPr>
        <w:t>còn nhiều bất cập</w:t>
      </w:r>
      <w:r w:rsidR="007608A5">
        <w:rPr>
          <w:rFonts w:ascii="Times New Roman" w:hAnsi="Times New Roman"/>
          <w:sz w:val="28"/>
          <w:szCs w:val="28"/>
        </w:rPr>
        <w:t xml:space="preserve">; </w:t>
      </w:r>
      <w:r w:rsidR="00C55384" w:rsidRPr="00C12059">
        <w:rPr>
          <w:rFonts w:ascii="Times New Roman" w:hAnsi="Times New Roman"/>
          <w:sz w:val="28"/>
          <w:szCs w:val="28"/>
        </w:rPr>
        <w:t>chưa tạo lập môi trường lành mạnh cho hoạt động khoa học và công nghệ phát triển phù hợp với thông lệ quốc tế. Thiếu chính sách và cơ chế khuyến khích doanh nghiệp đổi mới sáng tạo. Cơ chế thử nghiệm chính sách mới</w:t>
      </w:r>
      <w:r w:rsidR="007608A5">
        <w:rPr>
          <w:rFonts w:ascii="Times New Roman" w:hAnsi="Times New Roman"/>
          <w:sz w:val="28"/>
          <w:szCs w:val="28"/>
        </w:rPr>
        <w:t xml:space="preserve">, </w:t>
      </w:r>
      <w:r w:rsidR="00C55384" w:rsidRPr="00C12059">
        <w:rPr>
          <w:rFonts w:ascii="Times New Roman" w:hAnsi="Times New Roman"/>
          <w:sz w:val="28"/>
          <w:szCs w:val="28"/>
        </w:rPr>
        <w:t>chấp nhận rủi ro trong triển khai và ứng dụng công nghệ mới</w:t>
      </w:r>
      <w:r w:rsidR="007608A5">
        <w:rPr>
          <w:rFonts w:ascii="Times New Roman" w:hAnsi="Times New Roman"/>
          <w:sz w:val="28"/>
          <w:szCs w:val="28"/>
        </w:rPr>
        <w:t xml:space="preserve">, </w:t>
      </w:r>
      <w:r w:rsidR="00C55384" w:rsidRPr="00C12059">
        <w:rPr>
          <w:rFonts w:ascii="Times New Roman" w:hAnsi="Times New Roman"/>
          <w:sz w:val="28"/>
          <w:szCs w:val="28"/>
        </w:rPr>
        <w:t>đổi mới sáng tạo</w:t>
      </w:r>
      <w:r w:rsidR="007608A5">
        <w:rPr>
          <w:rFonts w:ascii="Times New Roman" w:hAnsi="Times New Roman"/>
          <w:sz w:val="28"/>
          <w:szCs w:val="28"/>
        </w:rPr>
        <w:t xml:space="preserve">, </w:t>
      </w:r>
      <w:r w:rsidR="00C55384" w:rsidRPr="00C12059">
        <w:rPr>
          <w:rFonts w:ascii="Times New Roman" w:hAnsi="Times New Roman"/>
          <w:sz w:val="28"/>
          <w:szCs w:val="28"/>
        </w:rPr>
        <w:t>mô hình kinh doanh mới chưa thực sự phù hợp. Thiếu cơ chế</w:t>
      </w:r>
      <w:r w:rsidR="007608A5">
        <w:rPr>
          <w:rFonts w:ascii="Times New Roman" w:hAnsi="Times New Roman"/>
          <w:sz w:val="28"/>
          <w:szCs w:val="28"/>
        </w:rPr>
        <w:t xml:space="preserve">, </w:t>
      </w:r>
      <w:r w:rsidR="00C55384" w:rsidRPr="00C12059">
        <w:rPr>
          <w:rFonts w:ascii="Times New Roman" w:hAnsi="Times New Roman"/>
          <w:sz w:val="28"/>
          <w:szCs w:val="28"/>
        </w:rPr>
        <w:t>chính sách hữu hiệu để huy động nguồn lực của xã hội cho khoa học</w:t>
      </w:r>
      <w:r w:rsidR="007608A5">
        <w:rPr>
          <w:rFonts w:ascii="Times New Roman" w:hAnsi="Times New Roman"/>
          <w:sz w:val="28"/>
          <w:szCs w:val="28"/>
        </w:rPr>
        <w:t xml:space="preserve">, </w:t>
      </w:r>
      <w:r w:rsidR="00C55384" w:rsidRPr="00C12059">
        <w:rPr>
          <w:rFonts w:ascii="Times New Roman" w:hAnsi="Times New Roman"/>
          <w:sz w:val="28"/>
          <w:szCs w:val="28"/>
        </w:rPr>
        <w:t>công nghệ</w:t>
      </w:r>
      <w:r w:rsidR="007608A5">
        <w:rPr>
          <w:rFonts w:ascii="Times New Roman" w:hAnsi="Times New Roman"/>
          <w:sz w:val="28"/>
          <w:szCs w:val="28"/>
        </w:rPr>
        <w:t xml:space="preserve">, </w:t>
      </w:r>
      <w:r w:rsidR="00C55384" w:rsidRPr="00C12059">
        <w:rPr>
          <w:rFonts w:ascii="Times New Roman" w:hAnsi="Times New Roman"/>
          <w:sz w:val="28"/>
          <w:szCs w:val="28"/>
        </w:rPr>
        <w:t>đổi mới sáng tạo</w:t>
      </w:r>
      <w:r w:rsidR="00FF08CE" w:rsidRPr="00C12059">
        <w:rPr>
          <w:rFonts w:ascii="Times New Roman" w:hAnsi="Times New Roman"/>
          <w:sz w:val="28"/>
          <w:szCs w:val="28"/>
        </w:rPr>
        <w:t xml:space="preserve"> và chuyển đổi số</w:t>
      </w:r>
      <w:r w:rsidR="007608A5">
        <w:rPr>
          <w:rFonts w:ascii="Times New Roman" w:hAnsi="Times New Roman"/>
          <w:sz w:val="28"/>
          <w:szCs w:val="28"/>
        </w:rPr>
        <w:t xml:space="preserve">, </w:t>
      </w:r>
      <w:r w:rsidR="00C55384" w:rsidRPr="00C12059">
        <w:rPr>
          <w:rFonts w:ascii="Times New Roman" w:hAnsi="Times New Roman"/>
          <w:sz w:val="28"/>
          <w:szCs w:val="28"/>
        </w:rPr>
        <w:t>trong đó có nguồn lực từ doanh nghiệp.</w:t>
      </w:r>
    </w:p>
    <w:p w14:paraId="4D7C923D" w14:textId="77777777" w:rsidR="00C55384" w:rsidRPr="00C12059" w:rsidRDefault="00C55384" w:rsidP="00EC36FF">
      <w:pPr>
        <w:tabs>
          <w:tab w:val="left" w:pos="993"/>
        </w:tabs>
        <w:spacing w:before="120" w:line="380" w:lineRule="exact"/>
        <w:ind w:firstLine="720"/>
        <w:jc w:val="both"/>
        <w:rPr>
          <w:rFonts w:ascii="Times New Roman" w:hAnsi="Times New Roman"/>
          <w:sz w:val="28"/>
          <w:szCs w:val="28"/>
        </w:rPr>
      </w:pPr>
      <w:r w:rsidRPr="00C12059">
        <w:rPr>
          <w:rFonts w:ascii="Times New Roman" w:hAnsi="Times New Roman"/>
          <w:sz w:val="28"/>
          <w:szCs w:val="28"/>
        </w:rPr>
        <w:t xml:space="preserve">Vấn đề năng suất và hiệu quả trong hoạt động </w:t>
      </w:r>
      <w:r w:rsidRPr="00C12059">
        <w:rPr>
          <w:rFonts w:ascii="Times New Roman" w:eastAsia="Times New Roman" w:hAnsi="Times New Roman"/>
          <w:sz w:val="28"/>
          <w:szCs w:val="28"/>
        </w:rPr>
        <w:t>khoa học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công nghệ và đổi mới sáng tạo còn hạn chế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đúng với năng lực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tiềm năng vốn có của nó như là một</w:t>
      </w:r>
      <w:r w:rsidRPr="00C12059">
        <w:rPr>
          <w:rFonts w:ascii="Times New Roman" w:hAnsi="Times New Roman"/>
          <w:sz w:val="28"/>
          <w:szCs w:val="28"/>
        </w:rPr>
        <w:t xml:space="preserve"> nguồn lực cho sự phát triển đất nước</w:t>
      </w:r>
      <w:r w:rsidRPr="00C12059">
        <w:rPr>
          <w:rFonts w:ascii="Times New Roman" w:eastAsia="Times New Roman" w:hAnsi="Times New Roman"/>
          <w:sz w:val="28"/>
          <w:szCs w:val="28"/>
        </w:rPr>
        <w:t>. Việc hình thành và tổ chức thực hiện các nhiệm vụ khoa học và công nghệ chưa thực sự gắn với phát triển nhóm nghiên cứu mạnh</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gắn với phát triển các tổ chức khoa học và công nghệ trọng điểm của quốc gia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bộ</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ngành</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địa phương. </w:t>
      </w:r>
    </w:p>
    <w:p w14:paraId="3F030FF1" w14:textId="77777777" w:rsidR="00C55384" w:rsidRPr="00C12059" w:rsidRDefault="00C55384" w:rsidP="00EC36FF">
      <w:pPr>
        <w:tabs>
          <w:tab w:val="left" w:pos="851"/>
        </w:tabs>
        <w:spacing w:before="120" w:line="380" w:lineRule="exact"/>
        <w:ind w:firstLine="720"/>
        <w:jc w:val="both"/>
        <w:rPr>
          <w:rFonts w:ascii="Times New Roman" w:hAnsi="Times New Roman"/>
          <w:iCs/>
          <w:sz w:val="28"/>
          <w:szCs w:val="28"/>
        </w:rPr>
      </w:pPr>
      <w:r w:rsidRPr="00C12059">
        <w:rPr>
          <w:rFonts w:ascii="Times New Roman" w:hAnsi="Times New Roman"/>
          <w:i/>
          <w:sz w:val="28"/>
          <w:szCs w:val="28"/>
        </w:rPr>
        <w:t xml:space="preserve"> Về giáo dục đào tạo</w:t>
      </w:r>
      <w:r w:rsidR="007608A5">
        <w:rPr>
          <w:rFonts w:ascii="Times New Roman" w:hAnsi="Times New Roman"/>
          <w:i/>
          <w:sz w:val="28"/>
          <w:szCs w:val="28"/>
        </w:rPr>
        <w:t xml:space="preserve">: </w:t>
      </w:r>
      <w:r w:rsidR="00626890" w:rsidRPr="00C12059">
        <w:rPr>
          <w:rFonts w:ascii="Times New Roman" w:hAnsi="Times New Roman"/>
          <w:iCs/>
          <w:sz w:val="28"/>
          <w:szCs w:val="28"/>
        </w:rPr>
        <w:t>V</w:t>
      </w:r>
      <w:r w:rsidRPr="00C12059">
        <w:rPr>
          <w:rFonts w:ascii="Times New Roman" w:hAnsi="Times New Roman"/>
          <w:iCs/>
          <w:sz w:val="28"/>
          <w:szCs w:val="28"/>
        </w:rPr>
        <w:t xml:space="preserve">ấn đề </w:t>
      </w:r>
      <w:r w:rsidRPr="00C12059">
        <w:rPr>
          <w:rFonts w:ascii="Times New Roman" w:eastAsia="Times New Roman" w:hAnsi="Times New Roman"/>
          <w:bCs/>
          <w:sz w:val="28"/>
          <w:szCs w:val="28"/>
          <w:shd w:val="clear" w:color="auto" w:fill="FFFFFF"/>
        </w:rPr>
        <w:t>đổi mới</w:t>
      </w:r>
      <w:r w:rsidRPr="00C12059">
        <w:rPr>
          <w:rFonts w:ascii="Times New Roman" w:eastAsia="Times New Roman" w:hAnsi="Times New Roman"/>
          <w:sz w:val="28"/>
          <w:szCs w:val="28"/>
          <w:shd w:val="clear" w:color="auto" w:fill="FFFFFF"/>
        </w:rPr>
        <w:t> căn bản</w:t>
      </w:r>
      <w:r w:rsidR="007608A5">
        <w:rPr>
          <w:rFonts w:ascii="Times New Roman" w:eastAsia="Times New Roman" w:hAnsi="Times New Roman"/>
          <w:sz w:val="28"/>
          <w:szCs w:val="28"/>
          <w:shd w:val="clear" w:color="auto" w:fill="FFFFFF"/>
        </w:rPr>
        <w:t xml:space="preserve">, </w:t>
      </w:r>
      <w:r w:rsidRPr="00C12059">
        <w:rPr>
          <w:rFonts w:ascii="Times New Roman" w:eastAsia="Times New Roman" w:hAnsi="Times New Roman"/>
          <w:sz w:val="28"/>
          <w:szCs w:val="28"/>
          <w:shd w:val="clear" w:color="auto" w:fill="FFFFFF"/>
        </w:rPr>
        <w:t>toàn diện </w:t>
      </w:r>
      <w:r w:rsidRPr="00C12059">
        <w:rPr>
          <w:rFonts w:ascii="Times New Roman" w:eastAsia="Times New Roman" w:hAnsi="Times New Roman"/>
          <w:bCs/>
          <w:sz w:val="28"/>
          <w:szCs w:val="28"/>
          <w:shd w:val="clear" w:color="auto" w:fill="FFFFFF"/>
        </w:rPr>
        <w:t>giáo dục</w:t>
      </w:r>
      <w:r w:rsidRPr="00C12059">
        <w:rPr>
          <w:rFonts w:ascii="Times New Roman" w:eastAsia="Times New Roman" w:hAnsi="Times New Roman"/>
          <w:sz w:val="28"/>
          <w:szCs w:val="28"/>
          <w:shd w:val="clear" w:color="auto" w:fill="FFFFFF"/>
        </w:rPr>
        <w:t> và đào tạo</w:t>
      </w:r>
      <w:r w:rsidR="00B911C7" w:rsidRPr="00C12059">
        <w:rPr>
          <w:rFonts w:ascii="Times New Roman" w:eastAsia="Times New Roman" w:hAnsi="Times New Roman"/>
          <w:sz w:val="28"/>
          <w:szCs w:val="28"/>
          <w:shd w:val="clear" w:color="auto" w:fill="FFFFFF"/>
        </w:rPr>
        <w:t xml:space="preserve"> chưa đồng bộ</w:t>
      </w:r>
      <w:r w:rsidR="007608A5">
        <w:rPr>
          <w:rFonts w:ascii="Times New Roman" w:eastAsia="Times New Roman" w:hAnsi="Times New Roman"/>
          <w:sz w:val="28"/>
          <w:szCs w:val="28"/>
          <w:shd w:val="clear" w:color="auto" w:fill="FFFFFF"/>
        </w:rPr>
        <w:t xml:space="preserve">, </w:t>
      </w:r>
      <w:r w:rsidR="00B911C7" w:rsidRPr="00C12059">
        <w:rPr>
          <w:rFonts w:ascii="Times New Roman" w:eastAsia="Times New Roman" w:hAnsi="Times New Roman"/>
          <w:sz w:val="28"/>
          <w:szCs w:val="28"/>
          <w:shd w:val="clear" w:color="auto" w:fill="FFFFFF"/>
        </w:rPr>
        <w:t>thiếu tính hệ thống</w:t>
      </w:r>
      <w:r w:rsidR="007608A5">
        <w:rPr>
          <w:rFonts w:ascii="Times New Roman" w:eastAsia="Times New Roman" w:hAnsi="Times New Roman"/>
          <w:sz w:val="28"/>
          <w:szCs w:val="28"/>
          <w:shd w:val="clear" w:color="auto" w:fill="FFFFFF"/>
        </w:rPr>
        <w:t xml:space="preserve">, </w:t>
      </w:r>
      <w:r w:rsidRPr="00C12059">
        <w:rPr>
          <w:rFonts w:ascii="Times New Roman" w:hAnsi="Times New Roman"/>
          <w:iCs/>
          <w:sz w:val="28"/>
          <w:szCs w:val="28"/>
        </w:rPr>
        <w:t>không đạt được mục tiêu đặt ra trong Chiến lược phát triển giáo dục 2011</w:t>
      </w:r>
      <w:r w:rsidR="00D05DF8" w:rsidRPr="00C12059">
        <w:rPr>
          <w:rFonts w:ascii="Times New Roman" w:hAnsi="Times New Roman"/>
          <w:iCs/>
          <w:sz w:val="28"/>
          <w:szCs w:val="28"/>
        </w:rPr>
        <w:t xml:space="preserve"> </w:t>
      </w:r>
      <w:r w:rsidRPr="00C12059">
        <w:rPr>
          <w:rFonts w:ascii="Times New Roman" w:hAnsi="Times New Roman"/>
          <w:iCs/>
          <w:sz w:val="28"/>
          <w:szCs w:val="28"/>
        </w:rPr>
        <w:t>-</w:t>
      </w:r>
      <w:r w:rsidR="00D05DF8" w:rsidRPr="00C12059">
        <w:rPr>
          <w:rFonts w:ascii="Times New Roman" w:hAnsi="Times New Roman"/>
          <w:iCs/>
          <w:sz w:val="28"/>
          <w:szCs w:val="28"/>
        </w:rPr>
        <w:t xml:space="preserve"> </w:t>
      </w:r>
      <w:r w:rsidRPr="00C12059">
        <w:rPr>
          <w:rFonts w:ascii="Times New Roman" w:hAnsi="Times New Roman"/>
          <w:iCs/>
          <w:sz w:val="28"/>
          <w:szCs w:val="28"/>
        </w:rPr>
        <w:t xml:space="preserve">2020. </w:t>
      </w:r>
      <w:r w:rsidR="009A4F33" w:rsidRPr="00C12059">
        <w:rPr>
          <w:rFonts w:ascii="Times New Roman" w:hAnsi="Times New Roman"/>
          <w:iCs/>
          <w:sz w:val="28"/>
          <w:szCs w:val="28"/>
        </w:rPr>
        <w:t xml:space="preserve">Đổi mới tư duy về giáo dục trong điều kiện kinh tế thị trường và hội nhập quốc tế còn chậm. </w:t>
      </w:r>
      <w:r w:rsidRPr="00C12059">
        <w:rPr>
          <w:rFonts w:ascii="Times New Roman" w:hAnsi="Times New Roman"/>
          <w:iCs/>
          <w:sz w:val="28"/>
          <w:szCs w:val="28"/>
        </w:rPr>
        <w:t>Chất lượng giáo dục ở các cấp học vẫn còn hạn chế</w:t>
      </w:r>
      <w:r w:rsidR="007608A5">
        <w:rPr>
          <w:rFonts w:ascii="Times New Roman" w:hAnsi="Times New Roman"/>
          <w:iCs/>
          <w:sz w:val="28"/>
          <w:szCs w:val="28"/>
        </w:rPr>
        <w:t xml:space="preserve">, </w:t>
      </w:r>
      <w:r w:rsidRPr="00C12059">
        <w:rPr>
          <w:rFonts w:ascii="Times New Roman" w:hAnsi="Times New Roman"/>
          <w:iCs/>
          <w:sz w:val="28"/>
          <w:szCs w:val="28"/>
        </w:rPr>
        <w:t>mới đáp ứng được yêu cầu nguồn nhân lực cho sự phát triển của đất nước ở trình độ trung bình</w:t>
      </w:r>
      <w:r w:rsidR="007608A5">
        <w:rPr>
          <w:rFonts w:ascii="Times New Roman" w:hAnsi="Times New Roman"/>
          <w:iCs/>
          <w:sz w:val="28"/>
          <w:szCs w:val="28"/>
        </w:rPr>
        <w:t xml:space="preserve">, </w:t>
      </w:r>
      <w:r w:rsidRPr="00C12059">
        <w:rPr>
          <w:rFonts w:ascii="Times New Roman" w:hAnsi="Times New Roman"/>
          <w:iCs/>
          <w:sz w:val="28"/>
          <w:szCs w:val="28"/>
        </w:rPr>
        <w:t>theo chiều rộng</w:t>
      </w:r>
      <w:r w:rsidR="007608A5">
        <w:rPr>
          <w:rFonts w:ascii="Times New Roman" w:hAnsi="Times New Roman"/>
          <w:iCs/>
          <w:sz w:val="28"/>
          <w:szCs w:val="28"/>
        </w:rPr>
        <w:t xml:space="preserve">, </w:t>
      </w:r>
      <w:r w:rsidRPr="00C12059">
        <w:rPr>
          <w:rFonts w:ascii="Times New Roman" w:hAnsi="Times New Roman"/>
          <w:iCs/>
          <w:sz w:val="28"/>
          <w:szCs w:val="28"/>
        </w:rPr>
        <w:t>chưa đáp ứng được yêu cầu nguồn nhân lực chất lượng cao</w:t>
      </w:r>
      <w:r w:rsidR="007608A5">
        <w:rPr>
          <w:rFonts w:ascii="Times New Roman" w:hAnsi="Times New Roman"/>
          <w:iCs/>
          <w:sz w:val="28"/>
          <w:szCs w:val="28"/>
        </w:rPr>
        <w:t xml:space="preserve">; </w:t>
      </w:r>
      <w:bookmarkStart w:id="57" w:name="_Hlk183009751"/>
      <w:r w:rsidR="00B911C7" w:rsidRPr="00C12059">
        <w:rPr>
          <w:rFonts w:ascii="Times New Roman" w:hAnsi="Times New Roman"/>
          <w:sz w:val="28"/>
          <w:szCs w:val="28"/>
          <w:shd w:val="clear" w:color="auto" w:fill="FFFFFF"/>
        </w:rPr>
        <w:t>giáo dục đại học vẫn tụt hậu so với các nước trong khu vực và thế giới</w:t>
      </w:r>
      <w:r w:rsidR="007608A5">
        <w:rPr>
          <w:rFonts w:ascii="Times New Roman" w:hAnsi="Times New Roman"/>
          <w:sz w:val="28"/>
          <w:szCs w:val="28"/>
          <w:shd w:val="clear" w:color="auto" w:fill="FFFFFF"/>
        </w:rPr>
        <w:t xml:space="preserve">; </w:t>
      </w:r>
      <w:r w:rsidR="00B911C7" w:rsidRPr="00C12059">
        <w:rPr>
          <w:rFonts w:ascii="Times New Roman" w:hAnsi="Times New Roman"/>
          <w:iCs/>
          <w:sz w:val="28"/>
          <w:szCs w:val="28"/>
        </w:rPr>
        <w:t>p</w:t>
      </w:r>
      <w:r w:rsidR="00B911C7" w:rsidRPr="00C12059">
        <w:rPr>
          <w:rFonts w:ascii="Times New Roman" w:hAnsi="Times New Roman"/>
          <w:sz w:val="28"/>
          <w:szCs w:val="28"/>
          <w:shd w:val="clear" w:color="auto" w:fill="FFFFFF"/>
        </w:rPr>
        <w:t>hương pháp giáo dục chưa phát huy được sự tích cực</w:t>
      </w:r>
      <w:r w:rsidR="007608A5">
        <w:rPr>
          <w:rFonts w:ascii="Times New Roman" w:hAnsi="Times New Roman"/>
          <w:sz w:val="28"/>
          <w:szCs w:val="28"/>
          <w:shd w:val="clear" w:color="auto" w:fill="FFFFFF"/>
        </w:rPr>
        <w:t xml:space="preserve">, </w:t>
      </w:r>
      <w:r w:rsidR="00B911C7" w:rsidRPr="00C12059">
        <w:rPr>
          <w:rFonts w:ascii="Times New Roman" w:hAnsi="Times New Roman"/>
          <w:sz w:val="28"/>
          <w:szCs w:val="28"/>
          <w:shd w:val="clear" w:color="auto" w:fill="FFFFFF"/>
        </w:rPr>
        <w:t>sáng tạo của người học</w:t>
      </w:r>
      <w:r w:rsidR="007608A5">
        <w:rPr>
          <w:rFonts w:ascii="Times New Roman" w:hAnsi="Times New Roman"/>
          <w:sz w:val="28"/>
          <w:szCs w:val="28"/>
          <w:shd w:val="clear" w:color="auto" w:fill="FFFFFF"/>
        </w:rPr>
        <w:t xml:space="preserve">, </w:t>
      </w:r>
      <w:r w:rsidR="00B911C7" w:rsidRPr="00C12059">
        <w:rPr>
          <w:rFonts w:ascii="Times New Roman" w:hAnsi="Times New Roman"/>
          <w:sz w:val="28"/>
          <w:szCs w:val="28"/>
          <w:shd w:val="clear" w:color="auto" w:fill="FFFFFF"/>
        </w:rPr>
        <w:t>chưa chú trọng rèn luyện kỹ năng và phẩm chất cho người học</w:t>
      </w:r>
      <w:r w:rsidR="007608A5">
        <w:rPr>
          <w:rFonts w:ascii="Times New Roman" w:hAnsi="Times New Roman"/>
          <w:sz w:val="28"/>
          <w:szCs w:val="28"/>
          <w:shd w:val="clear" w:color="auto" w:fill="FFFFFF"/>
        </w:rPr>
        <w:t xml:space="preserve">; </w:t>
      </w:r>
      <w:r w:rsidR="00B911C7" w:rsidRPr="00C12059">
        <w:rPr>
          <w:rFonts w:ascii="Times New Roman" w:hAnsi="Times New Roman"/>
          <w:sz w:val="28"/>
          <w:szCs w:val="28"/>
          <w:shd w:val="clear" w:color="auto" w:fill="FFFFFF"/>
        </w:rPr>
        <w:t>hiệu quả đầu tư giáo dục chưa tương xứng với chủ trương giáo dục là quốc sách hàng đầu.</w:t>
      </w:r>
    </w:p>
    <w:bookmarkEnd w:id="57"/>
    <w:p w14:paraId="73876BF6" w14:textId="77777777" w:rsidR="00C55384" w:rsidRPr="00C12059" w:rsidRDefault="00C55384" w:rsidP="00EC36FF">
      <w:pPr>
        <w:tabs>
          <w:tab w:val="left" w:pos="851"/>
        </w:tabs>
        <w:spacing w:before="120" w:line="380" w:lineRule="exact"/>
        <w:ind w:firstLine="720"/>
        <w:jc w:val="both"/>
        <w:rPr>
          <w:rFonts w:ascii="Times New Roman" w:hAnsi="Times New Roman"/>
          <w:iCs/>
          <w:sz w:val="28"/>
          <w:szCs w:val="28"/>
        </w:rPr>
      </w:pPr>
      <w:r w:rsidRPr="00C12059">
        <w:rPr>
          <w:rFonts w:ascii="Times New Roman" w:hAnsi="Times New Roman"/>
          <w:iCs/>
          <w:sz w:val="28"/>
          <w:szCs w:val="28"/>
        </w:rPr>
        <w:t>Hệ thống giáo dục và đào tạo vẫn chưa thực sự đáp ứng yêu cầu phát triển và hội nhập quốc tế</w:t>
      </w:r>
      <w:r w:rsidR="007608A5">
        <w:rPr>
          <w:rFonts w:ascii="Times New Roman" w:hAnsi="Times New Roman"/>
          <w:iCs/>
          <w:sz w:val="28"/>
          <w:szCs w:val="28"/>
        </w:rPr>
        <w:t xml:space="preserve">, </w:t>
      </w:r>
      <w:r w:rsidRPr="00C12059">
        <w:rPr>
          <w:rFonts w:ascii="Times New Roman" w:hAnsi="Times New Roman"/>
          <w:iCs/>
          <w:sz w:val="28"/>
          <w:szCs w:val="28"/>
        </w:rPr>
        <w:t>thiếu đồng bộ và liên thông chưa tốt giữa các trình độ và giữa các phương thức giáo dục</w:t>
      </w:r>
      <w:r w:rsidR="007608A5">
        <w:rPr>
          <w:rFonts w:ascii="Times New Roman" w:hAnsi="Times New Roman"/>
          <w:iCs/>
          <w:sz w:val="28"/>
          <w:szCs w:val="28"/>
        </w:rPr>
        <w:t xml:space="preserve">, </w:t>
      </w:r>
      <w:r w:rsidRPr="00C12059">
        <w:rPr>
          <w:rFonts w:ascii="Times New Roman" w:hAnsi="Times New Roman"/>
          <w:iCs/>
          <w:sz w:val="28"/>
          <w:szCs w:val="28"/>
        </w:rPr>
        <w:t>đào tạo. Cơ sở vật chất trường lớp</w:t>
      </w:r>
      <w:r w:rsidR="007608A5">
        <w:rPr>
          <w:rFonts w:ascii="Times New Roman" w:hAnsi="Times New Roman"/>
          <w:iCs/>
          <w:sz w:val="28"/>
          <w:szCs w:val="28"/>
        </w:rPr>
        <w:t xml:space="preserve">, </w:t>
      </w:r>
      <w:r w:rsidRPr="00C12059">
        <w:rPr>
          <w:rFonts w:ascii="Times New Roman" w:hAnsi="Times New Roman"/>
          <w:iCs/>
          <w:sz w:val="28"/>
          <w:szCs w:val="28"/>
        </w:rPr>
        <w:t>trang thiết bị dạy học còn thiếu thốn</w:t>
      </w:r>
      <w:r w:rsidR="007608A5">
        <w:rPr>
          <w:rFonts w:ascii="Times New Roman" w:hAnsi="Times New Roman"/>
          <w:iCs/>
          <w:sz w:val="28"/>
          <w:szCs w:val="28"/>
        </w:rPr>
        <w:t xml:space="preserve">, </w:t>
      </w:r>
      <w:r w:rsidRPr="00C12059">
        <w:rPr>
          <w:rFonts w:ascii="Times New Roman" w:hAnsi="Times New Roman"/>
          <w:iCs/>
          <w:sz w:val="28"/>
          <w:szCs w:val="28"/>
        </w:rPr>
        <w:t>khó khăn chưa đáp ứng được yêu cầu đổi mới giáo dục. Đầu tư từ ngân sách nhà nước tăng nhưng chưa đáp ứng được yêu cầu đổi mới và phát triển giáo dục.</w:t>
      </w:r>
      <w:r w:rsidR="00884AFD" w:rsidRPr="00C12059">
        <w:rPr>
          <w:rFonts w:ascii="Times New Roman" w:hAnsi="Times New Roman"/>
          <w:iCs/>
          <w:sz w:val="28"/>
          <w:szCs w:val="28"/>
        </w:rPr>
        <w:t xml:space="preserve"> Tiếp cận giáo dục còn chênh lệch đáng kể giữa các vùng miền</w:t>
      </w:r>
      <w:r w:rsidR="007608A5">
        <w:rPr>
          <w:rFonts w:ascii="Times New Roman" w:hAnsi="Times New Roman"/>
          <w:iCs/>
          <w:sz w:val="28"/>
          <w:szCs w:val="28"/>
        </w:rPr>
        <w:t xml:space="preserve">, </w:t>
      </w:r>
      <w:r w:rsidR="00884AFD" w:rsidRPr="00C12059">
        <w:rPr>
          <w:rFonts w:ascii="Times New Roman" w:hAnsi="Times New Roman"/>
          <w:iCs/>
          <w:sz w:val="28"/>
          <w:szCs w:val="28"/>
        </w:rPr>
        <w:t>nhóm đối tượng xã hội.</w:t>
      </w:r>
    </w:p>
    <w:p w14:paraId="2D45AD49" w14:textId="77777777" w:rsidR="00C55384" w:rsidRPr="00C12059" w:rsidRDefault="00CB6475" w:rsidP="00EC36FF">
      <w:pPr>
        <w:spacing w:before="120" w:line="380" w:lineRule="exact"/>
        <w:ind w:firstLine="720"/>
        <w:jc w:val="both"/>
        <w:rPr>
          <w:rFonts w:ascii="Times New Roman" w:eastAsia="Times New Roman" w:hAnsi="Times New Roman"/>
          <w:b/>
          <w:i/>
          <w:sz w:val="28"/>
          <w:szCs w:val="28"/>
        </w:rPr>
      </w:pPr>
      <w:r w:rsidRPr="00C12059" w:rsidDel="00CB6475">
        <w:rPr>
          <w:rFonts w:ascii="Times New Roman" w:hAnsi="Times New Roman"/>
          <w:i/>
          <w:sz w:val="28"/>
          <w:szCs w:val="28"/>
          <w:lang w:eastAsia="vi-VN" w:bidi="vi-VN"/>
        </w:rPr>
        <w:t xml:space="preserve"> </w:t>
      </w:r>
      <w:r w:rsidR="00C55384" w:rsidRPr="00C12059">
        <w:rPr>
          <w:rFonts w:ascii="Times New Roman" w:eastAsia="Times New Roman" w:hAnsi="Times New Roman"/>
          <w:i/>
          <w:sz w:val="28"/>
          <w:szCs w:val="28"/>
        </w:rPr>
        <w:t>(</w:t>
      </w:r>
      <w:r w:rsidR="00A76599" w:rsidRPr="00C12059">
        <w:rPr>
          <w:rFonts w:ascii="Times New Roman" w:eastAsia="Times New Roman" w:hAnsi="Times New Roman"/>
          <w:i/>
          <w:sz w:val="28"/>
          <w:szCs w:val="28"/>
        </w:rPr>
        <w:t>4</w:t>
      </w:r>
      <w:r w:rsidR="00C55384" w:rsidRPr="00C12059">
        <w:rPr>
          <w:rFonts w:ascii="Times New Roman" w:eastAsia="Times New Roman" w:hAnsi="Times New Roman"/>
          <w:i/>
          <w:sz w:val="28"/>
          <w:szCs w:val="28"/>
        </w:rPr>
        <w:t>) Về</w:t>
      </w:r>
      <w:r w:rsidR="00C55384" w:rsidRPr="00C12059">
        <w:rPr>
          <w:rFonts w:ascii="Times New Roman" w:eastAsia="Times New Roman" w:hAnsi="Times New Roman"/>
          <w:b/>
          <w:i/>
          <w:sz w:val="28"/>
          <w:szCs w:val="28"/>
          <w:lang w:eastAsia="vi-VN" w:bidi="vi-VN"/>
        </w:rPr>
        <w:t xml:space="preserve"> </w:t>
      </w:r>
      <w:r w:rsidR="00C55384" w:rsidRPr="00C12059">
        <w:rPr>
          <w:rFonts w:ascii="Times New Roman" w:eastAsia="Times New Roman" w:hAnsi="Times New Roman"/>
          <w:i/>
          <w:sz w:val="28"/>
          <w:szCs w:val="28"/>
          <w:lang w:eastAsia="vi-VN" w:bidi="vi-VN"/>
        </w:rPr>
        <w:t>thực hiện chính sách xã hội và quản lý phát triển xã hội bền vững</w:t>
      </w:r>
    </w:p>
    <w:p w14:paraId="6515992B" w14:textId="77777777" w:rsidR="00C55384" w:rsidRPr="00C12059" w:rsidRDefault="00C55384" w:rsidP="00EC36FF">
      <w:pPr>
        <w:tabs>
          <w:tab w:val="left" w:pos="0"/>
        </w:tabs>
        <w:snapToGrid w:val="0"/>
        <w:spacing w:before="120" w:line="380" w:lineRule="exact"/>
        <w:ind w:firstLine="720"/>
        <w:jc w:val="both"/>
        <w:rPr>
          <w:rFonts w:ascii="Times New Roman" w:eastAsia="Times New Roman" w:hAnsi="Times New Roman"/>
          <w:sz w:val="28"/>
          <w:szCs w:val="28"/>
          <w:lang w:eastAsia="ja-JP"/>
        </w:rPr>
      </w:pPr>
      <w:r w:rsidRPr="00C12059">
        <w:rPr>
          <w:rFonts w:ascii="Times New Roman" w:eastAsia="Times New Roman" w:hAnsi="Times New Roman"/>
          <w:iCs/>
          <w:sz w:val="28"/>
          <w:szCs w:val="28"/>
          <w:lang w:eastAsia="ja-JP"/>
        </w:rPr>
        <w:t>Một số mục tiêu phát triển xã hội hướng đến bền vững còn gặp nhiều thách thức</w:t>
      </w:r>
      <w:r w:rsidR="007608A5">
        <w:rPr>
          <w:rFonts w:ascii="Times New Roman" w:eastAsia="Times New Roman" w:hAnsi="Times New Roman"/>
          <w:iCs/>
          <w:sz w:val="28"/>
          <w:szCs w:val="28"/>
          <w:lang w:eastAsia="ja-JP"/>
        </w:rPr>
        <w:t xml:space="preserve">, </w:t>
      </w:r>
      <w:r w:rsidRPr="00C12059">
        <w:rPr>
          <w:rFonts w:ascii="Times New Roman" w:eastAsia="Times New Roman" w:hAnsi="Times New Roman"/>
          <w:iCs/>
          <w:sz w:val="28"/>
          <w:szCs w:val="28"/>
          <w:lang w:eastAsia="ja-JP"/>
        </w:rPr>
        <w:t>khó khăn</w:t>
      </w:r>
      <w:r w:rsidR="007608A5">
        <w:rPr>
          <w:rFonts w:ascii="Times New Roman" w:eastAsia="Times New Roman" w:hAnsi="Times New Roman"/>
          <w:iCs/>
          <w:sz w:val="28"/>
          <w:szCs w:val="28"/>
          <w:lang w:eastAsia="ja-JP"/>
        </w:rPr>
        <w:t xml:space="preserve">, </w:t>
      </w:r>
      <w:r w:rsidRPr="00C12059">
        <w:rPr>
          <w:rFonts w:ascii="Times New Roman" w:eastAsia="Times New Roman" w:hAnsi="Times New Roman"/>
          <w:iCs/>
          <w:sz w:val="28"/>
          <w:szCs w:val="28"/>
          <w:lang w:eastAsia="ja-JP"/>
        </w:rPr>
        <w:t>hạn chế</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 xml:space="preserve">(i) Năng suất </w:t>
      </w:r>
      <w:r w:rsidR="00B632D8" w:rsidRPr="00C12059">
        <w:rPr>
          <w:rFonts w:ascii="Times New Roman" w:eastAsia="Times New Roman" w:hAnsi="Times New Roman"/>
          <w:sz w:val="28"/>
          <w:szCs w:val="28"/>
          <w:lang w:eastAsia="ja-JP"/>
        </w:rPr>
        <w:t>và</w:t>
      </w:r>
      <w:r w:rsidR="00C741BE" w:rsidRPr="00C12059">
        <w:rPr>
          <w:rFonts w:ascii="Times New Roman" w:eastAsia="Times New Roman" w:hAnsi="Times New Roman"/>
          <w:sz w:val="28"/>
          <w:szCs w:val="28"/>
          <w:lang w:eastAsia="ja-JP"/>
        </w:rPr>
        <w:t xml:space="preserve"> chất lượng lao động thấp</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việc làm thiếu tính bền vững</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(ii) Mục tiêu xây dựng quan hệ lao động hài h</w:t>
      </w:r>
      <w:r w:rsidR="008B1F53" w:rsidRPr="00C12059">
        <w:rPr>
          <w:rFonts w:ascii="Times New Roman" w:eastAsia="Times New Roman" w:hAnsi="Times New Roman"/>
          <w:sz w:val="28"/>
          <w:szCs w:val="28"/>
          <w:lang w:eastAsia="ja-JP"/>
        </w:rPr>
        <w:t>oà</w:t>
      </w:r>
      <w:r w:rsidRPr="00C12059">
        <w:rPr>
          <w:rFonts w:ascii="Times New Roman" w:eastAsia="Times New Roman" w:hAnsi="Times New Roman"/>
          <w:sz w:val="28"/>
          <w:szCs w:val="28"/>
          <w:lang w:eastAsia="ja-JP"/>
        </w:rPr>
        <w:t xml:space="preserve"> còn khó khăn</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thiếu</w:t>
      </w:r>
      <w:r w:rsidRPr="00C12059">
        <w:rPr>
          <w:rFonts w:ascii="Times New Roman" w:eastAsia="Times New Roman" w:hAnsi="Times New Roman"/>
          <w:bCs/>
          <w:sz w:val="28"/>
          <w:szCs w:val="28"/>
          <w:lang w:eastAsia="ja-JP"/>
        </w:rPr>
        <w:t xml:space="preserve"> cơ sở vững chắc để xây dựng </w:t>
      </w:r>
      <w:r w:rsidRPr="00C12059">
        <w:rPr>
          <w:rFonts w:ascii="Times New Roman" w:eastAsia="Times New Roman" w:hAnsi="Times New Roman"/>
          <w:sz w:val="28"/>
          <w:szCs w:val="28"/>
          <w:lang w:eastAsia="ja-JP"/>
        </w:rPr>
        <w:t>quan hệ lao động</w:t>
      </w:r>
      <w:r w:rsidRPr="00C12059">
        <w:rPr>
          <w:rFonts w:ascii="Times New Roman" w:eastAsia="Times New Roman" w:hAnsi="Times New Roman"/>
          <w:bCs/>
          <w:sz w:val="28"/>
          <w:szCs w:val="28"/>
          <w:lang w:eastAsia="ja-JP"/>
        </w:rPr>
        <w:t xml:space="preserve"> lành mạnh và bền vững</w:t>
      </w:r>
      <w:r w:rsidR="007608A5">
        <w:rPr>
          <w:rFonts w:ascii="Times New Roman" w:eastAsia="Times New Roman" w:hAnsi="Times New Roman"/>
          <w:bCs/>
          <w:sz w:val="28"/>
          <w:szCs w:val="28"/>
          <w:lang w:eastAsia="ja-JP"/>
        </w:rPr>
        <w:t xml:space="preserve">; </w:t>
      </w:r>
      <w:r w:rsidR="00525426" w:rsidRPr="00C12059">
        <w:rPr>
          <w:rFonts w:ascii="Times New Roman" w:eastAsia="Times New Roman" w:hAnsi="Times New Roman"/>
          <w:bCs/>
          <w:sz w:val="28"/>
          <w:szCs w:val="28"/>
          <w:lang w:eastAsia="ja-JP"/>
        </w:rPr>
        <w:br/>
      </w:r>
      <w:r w:rsidRPr="00C12059">
        <w:rPr>
          <w:rFonts w:ascii="Times New Roman" w:eastAsia="Times New Roman" w:hAnsi="Times New Roman"/>
          <w:sz w:val="28"/>
          <w:szCs w:val="28"/>
          <w:lang w:eastAsia="ja-JP"/>
        </w:rPr>
        <w:t xml:space="preserve">(iii) </w:t>
      </w:r>
      <w:r w:rsidR="000825C3" w:rsidRPr="00C12059">
        <w:rPr>
          <w:rFonts w:ascii="Times New Roman" w:eastAsia="Times New Roman" w:hAnsi="Times New Roman"/>
          <w:sz w:val="28"/>
          <w:szCs w:val="28"/>
          <w:lang w:eastAsia="ja-JP"/>
        </w:rPr>
        <w:t>Tỉ</w:t>
      </w:r>
      <w:r w:rsidRPr="00C12059">
        <w:rPr>
          <w:rFonts w:ascii="Times New Roman" w:eastAsia="Times New Roman" w:hAnsi="Times New Roman"/>
          <w:sz w:val="28"/>
          <w:szCs w:val="28"/>
          <w:lang w:eastAsia="ja-JP"/>
        </w:rPr>
        <w:t xml:space="preserve"> lệ bao phủ của bảo hiểm xã hội và </w:t>
      </w:r>
      <w:r w:rsidRPr="00C12059">
        <w:rPr>
          <w:rFonts w:ascii="Times New Roman" w:eastAsia="Times New Roman" w:hAnsi="Times New Roman"/>
          <w:iCs/>
          <w:sz w:val="28"/>
          <w:szCs w:val="28"/>
          <w:lang w:eastAsia="ja-JP"/>
        </w:rPr>
        <w:t>bảo hiểm thất nghiệp</w:t>
      </w:r>
      <w:r w:rsidRPr="00C12059">
        <w:rPr>
          <w:rFonts w:ascii="Times New Roman" w:eastAsia="Times New Roman" w:hAnsi="Times New Roman"/>
          <w:sz w:val="28"/>
          <w:szCs w:val="28"/>
          <w:lang w:eastAsia="ja-JP"/>
        </w:rPr>
        <w:t xml:space="preserve"> </w:t>
      </w:r>
      <w:r w:rsidR="000553F5" w:rsidRPr="00C12059">
        <w:rPr>
          <w:rFonts w:ascii="Times New Roman" w:eastAsia="Times New Roman" w:hAnsi="Times New Roman"/>
          <w:sz w:val="28"/>
          <w:szCs w:val="28"/>
          <w:lang w:eastAsia="ja-JP"/>
        </w:rPr>
        <w:t>chưa cao</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iCs/>
          <w:sz w:val="28"/>
          <w:szCs w:val="28"/>
          <w:lang w:eastAsia="ja-JP"/>
        </w:rPr>
        <w:t>(iv)</w:t>
      </w:r>
      <w:r w:rsidRPr="00C12059">
        <w:rPr>
          <w:rFonts w:ascii="Times New Roman" w:eastAsia="Times New Roman" w:hAnsi="Times New Roman"/>
          <w:sz w:val="28"/>
          <w:szCs w:val="28"/>
          <w:lang w:eastAsia="ja-JP"/>
        </w:rPr>
        <w:t xml:space="preserve"> Độ bao phủ của trợ giúp xã hội còn hạn chế</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mức trợ giúp cơ bản hiện hành còn thấp</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 xml:space="preserve">(v) </w:t>
      </w:r>
      <w:r w:rsidR="000825C3" w:rsidRPr="00C12059">
        <w:rPr>
          <w:rFonts w:ascii="Times New Roman" w:eastAsia="Times New Roman" w:hAnsi="Times New Roman"/>
          <w:sz w:val="28"/>
          <w:szCs w:val="28"/>
          <w:lang w:eastAsia="ja-JP"/>
        </w:rPr>
        <w:t>Tỉ</w:t>
      </w:r>
      <w:r w:rsidRPr="00C12059">
        <w:rPr>
          <w:rFonts w:ascii="Times New Roman" w:eastAsia="Times New Roman" w:hAnsi="Times New Roman"/>
          <w:sz w:val="28"/>
          <w:szCs w:val="28"/>
          <w:lang w:eastAsia="ja-JP"/>
        </w:rPr>
        <w:t xml:space="preserve"> lệ người dân nông thôn được tiếp cận nước sạch theo tiêu chuẩn </w:t>
      </w:r>
      <w:r w:rsidR="006E03CF" w:rsidRPr="00C12059">
        <w:rPr>
          <w:rFonts w:ascii="Times New Roman" w:eastAsia="Times New Roman" w:hAnsi="Times New Roman"/>
          <w:sz w:val="28"/>
          <w:szCs w:val="28"/>
          <w:lang w:eastAsia="ja-JP"/>
        </w:rPr>
        <w:t>q</w:t>
      </w:r>
      <w:r w:rsidRPr="00C12059">
        <w:rPr>
          <w:rFonts w:ascii="Times New Roman" w:eastAsia="Times New Roman" w:hAnsi="Times New Roman"/>
          <w:sz w:val="28"/>
          <w:szCs w:val="28"/>
          <w:lang w:eastAsia="ja-JP"/>
        </w:rPr>
        <w:t>uốc gia còn thấp</w:t>
      </w:r>
      <w:r w:rsidR="007608A5">
        <w:rPr>
          <w:rFonts w:ascii="Times New Roman" w:eastAsia="Times New Roman" w:hAnsi="Times New Roman"/>
          <w:sz w:val="28"/>
          <w:szCs w:val="28"/>
          <w:lang w:eastAsia="ja-JP"/>
        </w:rPr>
        <w:t xml:space="preserve">; </w:t>
      </w:r>
      <w:r w:rsidRPr="00C12059">
        <w:rPr>
          <w:rFonts w:ascii="Times New Roman" w:eastAsia="Times New Roman" w:hAnsi="Times New Roman"/>
          <w:sz w:val="28"/>
          <w:szCs w:val="28"/>
          <w:lang w:eastAsia="ja-JP"/>
        </w:rPr>
        <w:t xml:space="preserve">mục tiêu phát triển nhà ở xã hội còn </w:t>
      </w:r>
      <w:r w:rsidR="00CE69DE" w:rsidRPr="00C12059">
        <w:rPr>
          <w:rFonts w:ascii="Times New Roman" w:eastAsia="Times New Roman" w:hAnsi="Times New Roman"/>
          <w:sz w:val="28"/>
          <w:szCs w:val="28"/>
          <w:lang w:eastAsia="ja-JP"/>
        </w:rPr>
        <w:t>rất nhiều khó khăn</w:t>
      </w:r>
      <w:r w:rsidR="007608A5">
        <w:rPr>
          <w:rFonts w:ascii="Times New Roman" w:eastAsia="Times New Roman" w:hAnsi="Times New Roman"/>
          <w:sz w:val="28"/>
          <w:szCs w:val="28"/>
          <w:lang w:eastAsia="ja-JP"/>
        </w:rPr>
        <w:t xml:space="preserve">; </w:t>
      </w:r>
      <w:r w:rsidR="00CE69DE" w:rsidRPr="00C12059">
        <w:rPr>
          <w:rFonts w:ascii="Times New Roman" w:eastAsia="Times New Roman" w:hAnsi="Times New Roman"/>
          <w:sz w:val="28"/>
          <w:szCs w:val="28"/>
          <w:lang w:eastAsia="ja-JP"/>
        </w:rPr>
        <w:t>(vi) Bảo đảm an toàn thực phẩm</w:t>
      </w:r>
      <w:r w:rsidR="007608A5">
        <w:rPr>
          <w:rFonts w:ascii="Times New Roman" w:eastAsia="Times New Roman" w:hAnsi="Times New Roman"/>
          <w:sz w:val="28"/>
          <w:szCs w:val="28"/>
          <w:lang w:eastAsia="ja-JP"/>
        </w:rPr>
        <w:t xml:space="preserve">, </w:t>
      </w:r>
      <w:r w:rsidR="00CE69DE" w:rsidRPr="00C12059">
        <w:rPr>
          <w:rFonts w:ascii="Times New Roman" w:eastAsia="Times New Roman" w:hAnsi="Times New Roman"/>
          <w:sz w:val="28"/>
          <w:szCs w:val="28"/>
          <w:lang w:eastAsia="ja-JP"/>
        </w:rPr>
        <w:t>d</w:t>
      </w:r>
      <w:r w:rsidR="00DB3417" w:rsidRPr="00C12059">
        <w:rPr>
          <w:rFonts w:ascii="Times New Roman" w:eastAsia="Times New Roman" w:hAnsi="Times New Roman"/>
          <w:sz w:val="28"/>
          <w:szCs w:val="28"/>
          <w:lang w:eastAsia="ja-JP"/>
        </w:rPr>
        <w:t>i</w:t>
      </w:r>
      <w:r w:rsidR="00CE69DE" w:rsidRPr="00C12059">
        <w:rPr>
          <w:rFonts w:ascii="Times New Roman" w:eastAsia="Times New Roman" w:hAnsi="Times New Roman"/>
          <w:sz w:val="28"/>
          <w:szCs w:val="28"/>
          <w:lang w:eastAsia="ja-JP"/>
        </w:rPr>
        <w:t>nh dưỡng chưa được chú trọng đúng mức</w:t>
      </w:r>
      <w:r w:rsidR="007608A5">
        <w:rPr>
          <w:rFonts w:ascii="Times New Roman" w:eastAsia="Times New Roman" w:hAnsi="Times New Roman"/>
          <w:sz w:val="28"/>
          <w:szCs w:val="28"/>
          <w:lang w:eastAsia="ja-JP"/>
        </w:rPr>
        <w:t xml:space="preserve">, </w:t>
      </w:r>
      <w:r w:rsidR="00CE69DE" w:rsidRPr="00C12059">
        <w:rPr>
          <w:rFonts w:ascii="Times New Roman" w:eastAsia="Times New Roman" w:hAnsi="Times New Roman"/>
          <w:sz w:val="28"/>
          <w:szCs w:val="28"/>
          <w:lang w:eastAsia="ja-JP"/>
        </w:rPr>
        <w:t>y tế cơ sở chưa cung cấp đầy đủ các dịch vụ chăm sóc sức kh</w:t>
      </w:r>
      <w:r w:rsidR="008B1F53" w:rsidRPr="00C12059">
        <w:rPr>
          <w:rFonts w:ascii="Times New Roman" w:eastAsia="Times New Roman" w:hAnsi="Times New Roman"/>
          <w:sz w:val="28"/>
          <w:szCs w:val="28"/>
          <w:lang w:eastAsia="ja-JP"/>
        </w:rPr>
        <w:t>oẻ</w:t>
      </w:r>
      <w:r w:rsidR="00CE69DE" w:rsidRPr="00C12059">
        <w:rPr>
          <w:rFonts w:ascii="Times New Roman" w:eastAsia="Times New Roman" w:hAnsi="Times New Roman"/>
          <w:sz w:val="28"/>
          <w:szCs w:val="28"/>
          <w:lang w:eastAsia="ja-JP"/>
        </w:rPr>
        <w:t xml:space="preserve"> ban đầu.</w:t>
      </w:r>
    </w:p>
    <w:p w14:paraId="08A1E3B0" w14:textId="77777777" w:rsidR="00C55384" w:rsidRPr="00C12059" w:rsidRDefault="00C55384" w:rsidP="00EC36FF">
      <w:pPr>
        <w:snapToGrid w:val="0"/>
        <w:spacing w:before="120" w:line="380" w:lineRule="exact"/>
        <w:ind w:firstLine="720"/>
        <w:jc w:val="both"/>
        <w:rPr>
          <w:rFonts w:ascii="Times New Roman" w:eastAsia="Times New Roman" w:hAnsi="Times New Roman"/>
          <w:iCs/>
          <w:sz w:val="28"/>
          <w:szCs w:val="28"/>
        </w:rPr>
      </w:pPr>
      <w:r w:rsidRPr="00C12059">
        <w:rPr>
          <w:rFonts w:ascii="Times New Roman" w:hAnsi="Times New Roman"/>
          <w:iCs/>
          <w:sz w:val="28"/>
          <w:szCs w:val="28"/>
        </w:rPr>
        <w:t>Mức sống và các chỉ tiêu phát triển giữa các nhóm dân cư</w:t>
      </w:r>
      <w:r w:rsidR="007608A5">
        <w:rPr>
          <w:rFonts w:ascii="Times New Roman" w:hAnsi="Times New Roman"/>
          <w:iCs/>
          <w:sz w:val="28"/>
          <w:szCs w:val="28"/>
        </w:rPr>
        <w:t xml:space="preserve">, </w:t>
      </w:r>
      <w:r w:rsidRPr="00C12059">
        <w:rPr>
          <w:rFonts w:ascii="Times New Roman" w:hAnsi="Times New Roman"/>
          <w:iCs/>
          <w:sz w:val="28"/>
          <w:szCs w:val="28"/>
        </w:rPr>
        <w:t>các địa bàn</w:t>
      </w:r>
      <w:r w:rsidR="007608A5">
        <w:rPr>
          <w:rFonts w:ascii="Times New Roman" w:hAnsi="Times New Roman"/>
          <w:iCs/>
          <w:sz w:val="28"/>
          <w:szCs w:val="28"/>
        </w:rPr>
        <w:t xml:space="preserve">; </w:t>
      </w:r>
      <w:r w:rsidRPr="00C12059">
        <w:rPr>
          <w:rFonts w:ascii="Times New Roman" w:hAnsi="Times New Roman"/>
          <w:iCs/>
          <w:sz w:val="28"/>
          <w:szCs w:val="28"/>
        </w:rPr>
        <w:t>giữa các nhóm người nghèo và không nghèo có sự khác biệt lớn</w:t>
      </w:r>
      <w:r w:rsidR="007608A5">
        <w:rPr>
          <w:rFonts w:ascii="Times New Roman" w:hAnsi="Times New Roman"/>
          <w:iCs/>
          <w:sz w:val="28"/>
          <w:szCs w:val="28"/>
        </w:rPr>
        <w:t xml:space="preserve">, </w:t>
      </w:r>
      <w:r w:rsidRPr="00C12059">
        <w:rPr>
          <w:rFonts w:ascii="Times New Roman" w:hAnsi="Times New Roman"/>
          <w:iCs/>
          <w:sz w:val="28"/>
          <w:szCs w:val="28"/>
        </w:rPr>
        <w:t xml:space="preserve">còn tồn tại nhiều vấn đề xã hội chưa được giải quyết. </w:t>
      </w:r>
    </w:p>
    <w:p w14:paraId="45A87AFA" w14:textId="77777777" w:rsidR="00C55384" w:rsidRPr="00C12059" w:rsidRDefault="00C55384" w:rsidP="00EC36FF">
      <w:pPr>
        <w:spacing w:before="120" w:line="380" w:lineRule="exact"/>
        <w:ind w:firstLine="720"/>
        <w:jc w:val="both"/>
        <w:rPr>
          <w:rFonts w:ascii="Times New Roman" w:eastAsia="Times New Roman" w:hAnsi="Times New Roman"/>
          <w:iCs/>
          <w:spacing w:val="-4"/>
          <w:sz w:val="28"/>
          <w:szCs w:val="28"/>
          <w:lang w:eastAsia="vi-VN" w:bidi="vi-VN"/>
        </w:rPr>
      </w:pPr>
      <w:bookmarkStart w:id="58" w:name="_Toc170806745"/>
      <w:r w:rsidRPr="00C12059">
        <w:rPr>
          <w:rFonts w:ascii="Times New Roman" w:eastAsia="Times New Roman" w:hAnsi="Times New Roman"/>
          <w:i/>
          <w:iCs/>
          <w:spacing w:val="-4"/>
          <w:sz w:val="28"/>
          <w:szCs w:val="28"/>
          <w:lang w:eastAsia="vi-VN" w:bidi="vi-VN"/>
        </w:rPr>
        <w:t>(5) Về quản lý tài nguyên</w:t>
      </w:r>
      <w:r w:rsidR="007608A5">
        <w:rPr>
          <w:rFonts w:ascii="Times New Roman" w:eastAsia="Times New Roman" w:hAnsi="Times New Roman"/>
          <w:i/>
          <w:iCs/>
          <w:spacing w:val="-4"/>
          <w:sz w:val="28"/>
          <w:szCs w:val="28"/>
          <w:lang w:eastAsia="vi-VN" w:bidi="vi-VN"/>
        </w:rPr>
        <w:t xml:space="preserve">, </w:t>
      </w:r>
      <w:r w:rsidRPr="00C12059">
        <w:rPr>
          <w:rFonts w:ascii="Times New Roman" w:eastAsia="Times New Roman" w:hAnsi="Times New Roman"/>
          <w:i/>
          <w:iCs/>
          <w:spacing w:val="-4"/>
          <w:sz w:val="28"/>
          <w:szCs w:val="28"/>
          <w:lang w:eastAsia="vi-VN" w:bidi="vi-VN"/>
        </w:rPr>
        <w:t xml:space="preserve">bảo vệ môi trường và </w:t>
      </w:r>
      <w:r w:rsidR="001E4BD9" w:rsidRPr="00C12059">
        <w:rPr>
          <w:rFonts w:ascii="Times New Roman" w:eastAsia="Times New Roman" w:hAnsi="Times New Roman"/>
          <w:i/>
          <w:iCs/>
          <w:spacing w:val="-4"/>
          <w:sz w:val="28"/>
          <w:szCs w:val="28"/>
          <w:lang w:eastAsia="vi-VN" w:bidi="vi-VN"/>
        </w:rPr>
        <w:t xml:space="preserve">thích </w:t>
      </w:r>
      <w:r w:rsidRPr="00C12059">
        <w:rPr>
          <w:rFonts w:ascii="Times New Roman" w:eastAsia="Times New Roman" w:hAnsi="Times New Roman"/>
          <w:i/>
          <w:iCs/>
          <w:spacing w:val="-4"/>
          <w:sz w:val="28"/>
          <w:szCs w:val="28"/>
          <w:lang w:eastAsia="vi-VN" w:bidi="vi-VN"/>
        </w:rPr>
        <w:t xml:space="preserve">ứng </w:t>
      </w:r>
      <w:r w:rsidR="001E4BD9" w:rsidRPr="00C12059">
        <w:rPr>
          <w:rFonts w:ascii="Times New Roman" w:eastAsia="Times New Roman" w:hAnsi="Times New Roman"/>
          <w:i/>
          <w:iCs/>
          <w:spacing w:val="-4"/>
          <w:sz w:val="28"/>
          <w:szCs w:val="28"/>
          <w:lang w:eastAsia="vi-VN" w:bidi="vi-VN"/>
        </w:rPr>
        <w:t>với</w:t>
      </w:r>
      <w:r w:rsidRPr="00C12059">
        <w:rPr>
          <w:rFonts w:ascii="Times New Roman" w:eastAsia="Times New Roman" w:hAnsi="Times New Roman"/>
          <w:i/>
          <w:iCs/>
          <w:spacing w:val="-4"/>
          <w:sz w:val="28"/>
          <w:szCs w:val="28"/>
          <w:lang w:eastAsia="vi-VN" w:bidi="vi-VN"/>
        </w:rPr>
        <w:t xml:space="preserve"> biến đổi khí hậu</w:t>
      </w:r>
      <w:bookmarkEnd w:id="58"/>
    </w:p>
    <w:p w14:paraId="6B82B0D2" w14:textId="77777777" w:rsidR="00C55384" w:rsidRPr="00C12059" w:rsidRDefault="00C55384" w:rsidP="00EC36FF">
      <w:pPr>
        <w:spacing w:before="120" w:line="380" w:lineRule="exact"/>
        <w:ind w:firstLine="720"/>
        <w:jc w:val="both"/>
        <w:rPr>
          <w:rFonts w:ascii="Times New Roman" w:eastAsia="Times New Roman" w:hAnsi="Times New Roman"/>
          <w:bCs/>
          <w:iCs/>
          <w:sz w:val="28"/>
          <w:szCs w:val="28"/>
          <w:lang w:eastAsia="vi-VN" w:bidi="vi-VN"/>
        </w:rPr>
      </w:pPr>
      <w:r w:rsidRPr="00C12059">
        <w:rPr>
          <w:rFonts w:ascii="Times New Roman" w:hAnsi="Times New Roman"/>
          <w:iCs/>
          <w:sz w:val="28"/>
          <w:szCs w:val="28"/>
        </w:rPr>
        <w:t>Hệ thống luật pháp</w:t>
      </w:r>
      <w:r w:rsidR="007608A5">
        <w:rPr>
          <w:rFonts w:ascii="Times New Roman" w:hAnsi="Times New Roman"/>
          <w:iCs/>
          <w:sz w:val="28"/>
          <w:szCs w:val="28"/>
        </w:rPr>
        <w:t xml:space="preserve">, </w:t>
      </w:r>
      <w:r w:rsidRPr="00C12059">
        <w:rPr>
          <w:rFonts w:ascii="Times New Roman" w:hAnsi="Times New Roman"/>
          <w:iCs/>
          <w:sz w:val="28"/>
          <w:szCs w:val="28"/>
        </w:rPr>
        <w:t>cơ chế</w:t>
      </w:r>
      <w:r w:rsidR="007608A5">
        <w:rPr>
          <w:rFonts w:ascii="Times New Roman" w:hAnsi="Times New Roman"/>
          <w:iCs/>
          <w:sz w:val="28"/>
          <w:szCs w:val="28"/>
        </w:rPr>
        <w:t xml:space="preserve">, </w:t>
      </w:r>
      <w:r w:rsidRPr="00C12059">
        <w:rPr>
          <w:rFonts w:ascii="Times New Roman" w:hAnsi="Times New Roman"/>
          <w:iCs/>
          <w:sz w:val="28"/>
          <w:szCs w:val="28"/>
        </w:rPr>
        <w:t>chính sách về bảo vệ môi trường và ứng phó với biến đổi khí hậu vẫn còn những bất cập</w:t>
      </w:r>
      <w:r w:rsidR="007608A5">
        <w:rPr>
          <w:rFonts w:ascii="Times New Roman" w:hAnsi="Times New Roman"/>
          <w:iCs/>
          <w:sz w:val="28"/>
          <w:szCs w:val="28"/>
        </w:rPr>
        <w:t xml:space="preserve">, </w:t>
      </w:r>
      <w:r w:rsidRPr="00C12059">
        <w:rPr>
          <w:rFonts w:ascii="Times New Roman" w:hAnsi="Times New Roman"/>
          <w:iCs/>
          <w:sz w:val="28"/>
          <w:szCs w:val="28"/>
        </w:rPr>
        <w:t>chồng chéo</w:t>
      </w:r>
      <w:r w:rsidR="007608A5">
        <w:rPr>
          <w:rFonts w:ascii="Times New Roman" w:hAnsi="Times New Roman"/>
          <w:iCs/>
          <w:sz w:val="28"/>
          <w:szCs w:val="28"/>
        </w:rPr>
        <w:t xml:space="preserve">, </w:t>
      </w:r>
      <w:r w:rsidRPr="00C12059">
        <w:rPr>
          <w:rFonts w:ascii="Times New Roman" w:hAnsi="Times New Roman"/>
          <w:iCs/>
          <w:sz w:val="28"/>
          <w:szCs w:val="28"/>
        </w:rPr>
        <w:t xml:space="preserve">chưa đồng bộ. </w:t>
      </w:r>
      <w:r w:rsidRPr="00C12059">
        <w:rPr>
          <w:rFonts w:ascii="Times New Roman" w:eastAsia="Times New Roman" w:hAnsi="Times New Roman"/>
          <w:bCs/>
          <w:iCs/>
          <w:sz w:val="28"/>
          <w:szCs w:val="28"/>
          <w:lang w:eastAsia="vi-VN" w:bidi="vi-VN"/>
        </w:rPr>
        <w:t>Ý thức chấp hành pháp luật về quản lý</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sử dụng tiết kiệm</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hiệu quả tài nguyên thiên nhiên</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bảo vệ môi trường</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thích ứng với biến đổi khí hậu còn thấp. Bảo vệ môi trường chưa trở thành ý thức</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hành động</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thói quen</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nếp sống</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văn h</w:t>
      </w:r>
      <w:r w:rsidR="008B1F53" w:rsidRPr="00C12059">
        <w:rPr>
          <w:rFonts w:ascii="Times New Roman" w:eastAsia="Times New Roman" w:hAnsi="Times New Roman"/>
          <w:bCs/>
          <w:iCs/>
          <w:sz w:val="28"/>
          <w:szCs w:val="28"/>
          <w:lang w:eastAsia="vi-VN" w:bidi="vi-VN"/>
        </w:rPr>
        <w:t>oá</w:t>
      </w:r>
      <w:r w:rsidRPr="00C12059">
        <w:rPr>
          <w:rFonts w:ascii="Times New Roman" w:eastAsia="Times New Roman" w:hAnsi="Times New Roman"/>
          <w:bCs/>
          <w:iCs/>
          <w:sz w:val="28"/>
          <w:szCs w:val="28"/>
          <w:lang w:eastAsia="vi-VN" w:bidi="vi-VN"/>
        </w:rPr>
        <w:t xml:space="preserve"> của người dân.</w:t>
      </w:r>
    </w:p>
    <w:p w14:paraId="0FC646A1" w14:textId="77777777" w:rsidR="00C55384" w:rsidRPr="00C12059" w:rsidRDefault="00C55384" w:rsidP="00EC36FF">
      <w:pPr>
        <w:spacing w:before="120" w:line="380" w:lineRule="exact"/>
        <w:ind w:firstLine="720"/>
        <w:jc w:val="both"/>
        <w:rPr>
          <w:rFonts w:ascii="Times New Roman" w:eastAsia="Times New Roman" w:hAnsi="Times New Roman"/>
          <w:bCs/>
          <w:iCs/>
          <w:sz w:val="28"/>
          <w:szCs w:val="28"/>
          <w:lang w:eastAsia="vi-VN" w:bidi="vi-VN"/>
        </w:rPr>
      </w:pPr>
      <w:r w:rsidRPr="00C12059">
        <w:rPr>
          <w:rFonts w:ascii="Times New Roman" w:eastAsia="Times New Roman" w:hAnsi="Times New Roman"/>
          <w:bCs/>
          <w:iCs/>
          <w:sz w:val="28"/>
          <w:szCs w:val="28"/>
          <w:lang w:eastAsia="vi-VN" w:bidi="vi-VN"/>
        </w:rPr>
        <w:t>Các chế tài để ngăn ngừa</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xử lý các hành vi vi phạm chưa đủ sức răn đe và thiếu hiệu quả</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quản lý nhà nước về tài nguyên</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môi trường</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thích ứng với biến đổi khí hậu trên một số mặt còn lỏng lẻo</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xu hướng chạy theo lợi nhuận và lợi ích trước mắt trong khai thác tài nguyên chậm được khắc phục</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chậm chuyển đổi cơ cấu sử dụng năng lượng theo hướng tiết kiệm</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 xml:space="preserve">tăng </w:t>
      </w:r>
      <w:r w:rsidR="000825C3" w:rsidRPr="00C12059">
        <w:rPr>
          <w:rFonts w:ascii="Times New Roman" w:eastAsia="Times New Roman" w:hAnsi="Times New Roman"/>
          <w:bCs/>
          <w:iCs/>
          <w:sz w:val="28"/>
          <w:szCs w:val="28"/>
          <w:lang w:eastAsia="vi-VN" w:bidi="vi-VN"/>
        </w:rPr>
        <w:t>tỉ</w:t>
      </w:r>
      <w:r w:rsidRPr="00C12059">
        <w:rPr>
          <w:rFonts w:ascii="Times New Roman" w:eastAsia="Times New Roman" w:hAnsi="Times New Roman"/>
          <w:bCs/>
          <w:iCs/>
          <w:sz w:val="28"/>
          <w:szCs w:val="28"/>
          <w:lang w:eastAsia="vi-VN" w:bidi="vi-VN"/>
        </w:rPr>
        <w:t xml:space="preserve"> lệ năng lượng tái tạo</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năng lượng mới còn chậm.</w:t>
      </w:r>
    </w:p>
    <w:p w14:paraId="449035FA" w14:textId="77777777" w:rsidR="00C55384" w:rsidRPr="00C12059" w:rsidRDefault="00C55384" w:rsidP="00EC36FF">
      <w:pPr>
        <w:spacing w:before="120" w:line="380" w:lineRule="exact"/>
        <w:ind w:firstLine="720"/>
        <w:jc w:val="both"/>
        <w:rPr>
          <w:rFonts w:ascii="Times New Roman" w:hAnsi="Times New Roman"/>
          <w:sz w:val="28"/>
          <w:szCs w:val="28"/>
        </w:rPr>
      </w:pPr>
      <w:r w:rsidRPr="00C12059">
        <w:rPr>
          <w:rFonts w:ascii="Times New Roman" w:eastAsia="Times New Roman" w:hAnsi="Times New Roman"/>
          <w:bCs/>
          <w:iCs/>
          <w:sz w:val="28"/>
          <w:szCs w:val="28"/>
          <w:lang w:eastAsia="vi-VN" w:bidi="vi-VN"/>
        </w:rPr>
        <w:t>Nguồn lực nhà nước và tỉ lệ thu từ các nguồn lực tài nguyên và môi trường chưa tương xứng. Đầu tư trở lại cho môi trường</w:t>
      </w:r>
      <w:r w:rsidR="007608A5">
        <w:rPr>
          <w:rFonts w:ascii="Times New Roman" w:eastAsia="Times New Roman" w:hAnsi="Times New Roman"/>
          <w:bCs/>
          <w:iCs/>
          <w:sz w:val="28"/>
          <w:szCs w:val="28"/>
          <w:lang w:eastAsia="vi-VN" w:bidi="vi-VN"/>
        </w:rPr>
        <w:t xml:space="preserve">, </w:t>
      </w:r>
      <w:r w:rsidRPr="00C12059">
        <w:rPr>
          <w:rFonts w:ascii="Times New Roman" w:eastAsia="Times New Roman" w:hAnsi="Times New Roman"/>
          <w:bCs/>
          <w:iCs/>
          <w:sz w:val="28"/>
          <w:szCs w:val="28"/>
          <w:lang w:eastAsia="vi-VN" w:bidi="vi-VN"/>
        </w:rPr>
        <w:t>thích ứng với biến đổi khí hậu còn hạn chế.</w:t>
      </w:r>
    </w:p>
    <w:p w14:paraId="6B738718" w14:textId="77777777" w:rsidR="00E54608" w:rsidRPr="00C12059" w:rsidRDefault="008560A8" w:rsidP="00F02FF3">
      <w:pPr>
        <w:spacing w:before="120" w:line="360" w:lineRule="exact"/>
        <w:ind w:firstLine="720"/>
        <w:jc w:val="both"/>
        <w:outlineLvl w:val="1"/>
        <w:rPr>
          <w:rFonts w:ascii="Times New Roman" w:hAnsi="Times New Roman"/>
          <w:sz w:val="28"/>
          <w:szCs w:val="28"/>
        </w:rPr>
      </w:pPr>
      <w:bookmarkStart w:id="59" w:name="_Toc209342158"/>
      <w:r w:rsidRPr="00C12059">
        <w:rPr>
          <w:rFonts w:ascii="Times New Roman" w:hAnsi="Times New Roman"/>
          <w:sz w:val="28"/>
          <w:szCs w:val="28"/>
        </w:rPr>
        <w:t xml:space="preserve">3.3. </w:t>
      </w:r>
      <w:r w:rsidR="00E54608" w:rsidRPr="00C12059">
        <w:rPr>
          <w:rFonts w:ascii="Times New Roman" w:hAnsi="Times New Roman"/>
          <w:sz w:val="28"/>
          <w:szCs w:val="28"/>
        </w:rPr>
        <w:t>THỰC TIỄN</w:t>
      </w:r>
      <w:r w:rsidR="00D42D6F" w:rsidRPr="00C12059">
        <w:rPr>
          <w:rFonts w:ascii="Times New Roman" w:hAnsi="Times New Roman"/>
          <w:sz w:val="28"/>
          <w:szCs w:val="28"/>
        </w:rPr>
        <w:t xml:space="preserve"> XÂY DỰNG</w:t>
      </w:r>
      <w:r w:rsidR="007608A5">
        <w:rPr>
          <w:rFonts w:ascii="Times New Roman" w:hAnsi="Times New Roman"/>
          <w:sz w:val="28"/>
          <w:szCs w:val="28"/>
        </w:rPr>
        <w:t xml:space="preserve">, </w:t>
      </w:r>
      <w:r w:rsidRPr="00C12059">
        <w:rPr>
          <w:rFonts w:ascii="Times New Roman" w:hAnsi="Times New Roman"/>
          <w:sz w:val="28"/>
          <w:szCs w:val="28"/>
        </w:rPr>
        <w:t>PHÁT TRIỂN</w:t>
      </w:r>
      <w:r w:rsidR="00E54608" w:rsidRPr="00C12059">
        <w:rPr>
          <w:rFonts w:ascii="Times New Roman" w:hAnsi="Times New Roman"/>
          <w:sz w:val="28"/>
          <w:szCs w:val="28"/>
        </w:rPr>
        <w:t xml:space="preserve"> QUỐC PHÒNG</w:t>
      </w:r>
      <w:r w:rsidR="007608A5">
        <w:rPr>
          <w:rFonts w:ascii="Times New Roman" w:hAnsi="Times New Roman"/>
          <w:sz w:val="28"/>
          <w:szCs w:val="28"/>
        </w:rPr>
        <w:t xml:space="preserve">, </w:t>
      </w:r>
      <w:r w:rsidR="00E54608" w:rsidRPr="00C12059">
        <w:rPr>
          <w:rFonts w:ascii="Times New Roman" w:hAnsi="Times New Roman"/>
          <w:sz w:val="28"/>
          <w:szCs w:val="28"/>
        </w:rPr>
        <w:t>AN NINH VÀ ĐỐI NGOẠI</w:t>
      </w:r>
      <w:bookmarkEnd w:id="59"/>
    </w:p>
    <w:p w14:paraId="4A12844D" w14:textId="77777777" w:rsidR="001B5849" w:rsidRPr="00C12059" w:rsidRDefault="001B5849" w:rsidP="00786BDB">
      <w:pPr>
        <w:spacing w:before="120" w:line="360" w:lineRule="exact"/>
        <w:ind w:firstLine="720"/>
        <w:jc w:val="both"/>
        <w:outlineLvl w:val="2"/>
        <w:rPr>
          <w:rFonts w:ascii="Times New Roman" w:eastAsia="Times New Roman" w:hAnsi="Times New Roman"/>
          <w:b/>
          <w:i/>
          <w:sz w:val="28"/>
          <w:szCs w:val="28"/>
          <w:lang w:eastAsia="vi-VN" w:bidi="vi-VN"/>
        </w:rPr>
      </w:pPr>
      <w:bookmarkStart w:id="60" w:name="_Toc209342159"/>
      <w:r w:rsidRPr="00C12059">
        <w:rPr>
          <w:rFonts w:ascii="Times New Roman" w:eastAsia="Times New Roman" w:hAnsi="Times New Roman"/>
          <w:b/>
          <w:i/>
          <w:sz w:val="28"/>
          <w:szCs w:val="28"/>
          <w:lang w:eastAsia="vi-VN" w:bidi="vi-VN"/>
        </w:rPr>
        <w:t>3.3.1. Về quốc phòng</w:t>
      </w:r>
      <w:r w:rsidR="007608A5">
        <w:rPr>
          <w:rFonts w:ascii="Times New Roman" w:eastAsia="Times New Roman" w:hAnsi="Times New Roman"/>
          <w:b/>
          <w:i/>
          <w:sz w:val="28"/>
          <w:szCs w:val="28"/>
          <w:lang w:eastAsia="vi-VN" w:bidi="vi-VN"/>
        </w:rPr>
        <w:t xml:space="preserve">, </w:t>
      </w:r>
      <w:r w:rsidRPr="00C12059">
        <w:rPr>
          <w:rFonts w:ascii="Times New Roman" w:eastAsia="Times New Roman" w:hAnsi="Times New Roman"/>
          <w:b/>
          <w:i/>
          <w:sz w:val="28"/>
          <w:szCs w:val="28"/>
          <w:lang w:eastAsia="vi-VN" w:bidi="vi-VN"/>
        </w:rPr>
        <w:t>an ninh</w:t>
      </w:r>
      <w:bookmarkEnd w:id="60"/>
    </w:p>
    <w:p w14:paraId="436A5D0F" w14:textId="77777777" w:rsidR="001B5849" w:rsidRPr="00C12059" w:rsidRDefault="001B5849" w:rsidP="00C558A6">
      <w:pPr>
        <w:spacing w:before="120" w:line="360" w:lineRule="exact"/>
        <w:ind w:firstLine="720"/>
        <w:jc w:val="both"/>
        <w:rPr>
          <w:rFonts w:ascii="Times New Roman" w:hAnsi="Times New Roman"/>
          <w:b/>
          <w:bCs/>
          <w:i/>
          <w:sz w:val="28"/>
          <w:szCs w:val="28"/>
        </w:rPr>
      </w:pPr>
      <w:r w:rsidRPr="00C12059">
        <w:rPr>
          <w:rFonts w:ascii="Times New Roman" w:hAnsi="Times New Roman"/>
          <w:b/>
          <w:bCs/>
          <w:i/>
          <w:sz w:val="28"/>
          <w:szCs w:val="28"/>
        </w:rPr>
        <w:t>a) Thành tựu</w:t>
      </w:r>
    </w:p>
    <w:p w14:paraId="6280CF2E" w14:textId="77777777" w:rsidR="001B5849" w:rsidRPr="00C12059" w:rsidRDefault="001B5849" w:rsidP="002F2F47">
      <w:pPr>
        <w:spacing w:before="120" w:line="360" w:lineRule="exact"/>
        <w:ind w:firstLine="720"/>
        <w:jc w:val="both"/>
        <w:rPr>
          <w:rFonts w:ascii="Times New Roman" w:hAnsi="Times New Roman"/>
          <w:i/>
          <w:iCs/>
          <w:sz w:val="28"/>
          <w:szCs w:val="28"/>
        </w:rPr>
      </w:pPr>
      <w:r w:rsidRPr="00C12059">
        <w:rPr>
          <w:rFonts w:ascii="Times New Roman" w:eastAsia="MS Mincho" w:hAnsi="Times New Roman"/>
          <w:bCs/>
          <w:i/>
          <w:iCs/>
          <w:sz w:val="28"/>
          <w:szCs w:val="28"/>
          <w:lang w:eastAsia="zh-CN"/>
        </w:rPr>
        <w:t>(1) Thành tựu trong bảo vệ Tổ quốc và sự lãnh đạo tuyệt đối</w:t>
      </w:r>
      <w:r w:rsidR="007608A5">
        <w:rPr>
          <w:rFonts w:ascii="Times New Roman" w:eastAsia="MS Mincho" w:hAnsi="Times New Roman"/>
          <w:bCs/>
          <w:i/>
          <w:iCs/>
          <w:sz w:val="28"/>
          <w:szCs w:val="28"/>
          <w:lang w:eastAsia="zh-CN"/>
        </w:rPr>
        <w:t xml:space="preserve">, </w:t>
      </w:r>
      <w:r w:rsidRPr="00C12059">
        <w:rPr>
          <w:rFonts w:ascii="Times New Roman" w:eastAsia="MS Mincho" w:hAnsi="Times New Roman"/>
          <w:bCs/>
          <w:i/>
          <w:iCs/>
          <w:sz w:val="28"/>
          <w:szCs w:val="28"/>
          <w:lang w:eastAsia="zh-CN"/>
        </w:rPr>
        <w:t>trực tiếp về mọi mặt của Đảng đối với quốc phòng</w:t>
      </w:r>
      <w:r w:rsidR="007608A5">
        <w:rPr>
          <w:rFonts w:ascii="Times New Roman" w:eastAsia="MS Mincho" w:hAnsi="Times New Roman"/>
          <w:bCs/>
          <w:i/>
          <w:iCs/>
          <w:sz w:val="28"/>
          <w:szCs w:val="28"/>
          <w:lang w:eastAsia="zh-CN"/>
        </w:rPr>
        <w:t xml:space="preserve">, </w:t>
      </w:r>
      <w:r w:rsidRPr="00C12059">
        <w:rPr>
          <w:rFonts w:ascii="Times New Roman" w:eastAsia="MS Mincho" w:hAnsi="Times New Roman"/>
          <w:bCs/>
          <w:i/>
          <w:iCs/>
          <w:sz w:val="28"/>
          <w:szCs w:val="28"/>
          <w:lang w:eastAsia="zh-CN"/>
        </w:rPr>
        <w:t>an ninh và các lực lượng vũ trang</w:t>
      </w:r>
    </w:p>
    <w:p w14:paraId="02990389" w14:textId="77777777" w:rsidR="001B5849" w:rsidRPr="00C12059" w:rsidRDefault="001B5849" w:rsidP="002F2F47">
      <w:pPr>
        <w:spacing w:before="120" w:line="360" w:lineRule="exact"/>
        <w:ind w:firstLine="720"/>
        <w:jc w:val="both"/>
        <w:rPr>
          <w:rFonts w:ascii="Times New Roman" w:eastAsia="Times New Roman" w:hAnsi="Times New Roman"/>
          <w:bCs/>
          <w:iCs/>
          <w:sz w:val="28"/>
          <w:szCs w:val="28"/>
        </w:rPr>
      </w:pPr>
      <w:r w:rsidRPr="00C12059">
        <w:rPr>
          <w:rFonts w:ascii="Times New Roman" w:eastAsia="Times New Roman" w:hAnsi="Times New Roman"/>
          <w:bCs/>
          <w:i/>
          <w:sz w:val="28"/>
          <w:szCs w:val="28"/>
        </w:rPr>
        <w:t>Thành tựu cơ bản</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bao trùm là đã bảo vệ vững chắc độc lập</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chủ quyền</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thống nhất</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toàn vẹn lãnh thổ của Tổ quốc</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lợi ích quốc gia - dân tộc</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bảo vệ Đảng</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Nhà nước</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 xml:space="preserve">Nhân dân và chế độ </w:t>
      </w:r>
      <w:r w:rsidR="00F5497E" w:rsidRPr="00C12059">
        <w:rPr>
          <w:rFonts w:ascii="Times New Roman" w:eastAsia="Times New Roman" w:hAnsi="Times New Roman"/>
          <w:bCs/>
          <w:i/>
          <w:sz w:val="28"/>
          <w:szCs w:val="28"/>
        </w:rPr>
        <w:t>XHCN</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giữ vững ổn định chính trị</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trật tự</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an toàn xã hội</w:t>
      </w:r>
      <w:r w:rsidR="007608A5">
        <w:rPr>
          <w:rFonts w:ascii="Times New Roman" w:eastAsia="Times New Roman" w:hAnsi="Times New Roman"/>
          <w:bCs/>
          <w:i/>
          <w:sz w:val="28"/>
          <w:szCs w:val="28"/>
        </w:rPr>
        <w:t xml:space="preserve">: </w:t>
      </w:r>
      <w:r w:rsidRPr="00C12059">
        <w:rPr>
          <w:rFonts w:ascii="Times New Roman" w:eastAsia="Times New Roman" w:hAnsi="Times New Roman"/>
          <w:bCs/>
          <w:iCs/>
          <w:sz w:val="28"/>
          <w:szCs w:val="28"/>
        </w:rPr>
        <w:t>Các mục tiêu</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nhiệm vụ bảo vệ Tổ quốc được thực hiện tốt. Đã phát huy được sức mạnh tổng hợp</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nêu cao được vai trò trách nhiệm của tất cả các lực lượng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của mọi tổ chức và mọi con người đối với sự nghiệp bảo vệ Tổ quốc. Các phương thức bảo vệ Tổ quốc cả vũ trang và phi vũ trang được sử dụng một cách mềm dẻo</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linh hoạt đã phát huy được sức mạnh tổng hợp và vai trò của các lực lượng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tổ chức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mọi con người trong thực hiện nhiệm vụ bảo vệ Tổ quốc. Đã tạo ra sự chuy</w:t>
      </w:r>
      <w:r w:rsidR="003F36E7" w:rsidRPr="00C12059">
        <w:rPr>
          <w:rFonts w:ascii="Times New Roman" w:eastAsia="Times New Roman" w:hAnsi="Times New Roman"/>
          <w:bCs/>
          <w:iCs/>
          <w:sz w:val="28"/>
          <w:szCs w:val="28"/>
        </w:rPr>
        <w:t>ể</w:t>
      </w:r>
      <w:r w:rsidRPr="00C12059">
        <w:rPr>
          <w:rFonts w:ascii="Times New Roman" w:eastAsia="Times New Roman" w:hAnsi="Times New Roman"/>
          <w:bCs/>
          <w:iCs/>
          <w:sz w:val="28"/>
          <w:szCs w:val="28"/>
        </w:rPr>
        <w:t>n biến nhận thức bạn - thù sang nhận thức đối tác - đối tượng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về cơ bản</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cán bộ</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đảng viên và đông đảo nhân dân đã có nhận thức đúng về đối tác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đối tượng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vận dụng vào xem xét</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giải quyết đúng đắn trong các tình huống cụ thể. Mối quan hệ giữa xây dựng và bảo vệ Tổ quốc Việt Nam </w:t>
      </w:r>
      <w:r w:rsidR="00F5497E" w:rsidRPr="00C12059">
        <w:rPr>
          <w:rFonts w:ascii="Times New Roman" w:hAnsi="Times New Roman"/>
          <w:sz w:val="28"/>
          <w:szCs w:val="28"/>
        </w:rPr>
        <w:t>XHCN</w:t>
      </w:r>
      <w:r w:rsidR="00F5497E" w:rsidRPr="00C12059">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đã được quan tâm giải quyết ở tất cả các cấp</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các ngành trên tất cả các lĩnh vực hoạt động của đời sống xã hội. </w:t>
      </w:r>
    </w:p>
    <w:p w14:paraId="432960DB" w14:textId="77777777" w:rsidR="001B5849" w:rsidRPr="00C12059" w:rsidRDefault="001B5849" w:rsidP="001450DA">
      <w:pPr>
        <w:spacing w:before="120" w:line="360" w:lineRule="exact"/>
        <w:ind w:firstLine="720"/>
        <w:jc w:val="both"/>
        <w:rPr>
          <w:rFonts w:ascii="Times New Roman" w:hAnsi="Times New Roman"/>
          <w:bCs/>
          <w:iCs/>
          <w:sz w:val="28"/>
          <w:szCs w:val="28"/>
        </w:rPr>
      </w:pPr>
      <w:r w:rsidRPr="00C12059">
        <w:rPr>
          <w:rFonts w:ascii="Times New Roman" w:hAnsi="Times New Roman"/>
          <w:bCs/>
          <w:i/>
          <w:iCs/>
          <w:sz w:val="28"/>
          <w:szCs w:val="28"/>
        </w:rPr>
        <w:t>Chủ động nắm chắc</w:t>
      </w:r>
      <w:r w:rsidR="007608A5">
        <w:rPr>
          <w:rFonts w:ascii="Times New Roman" w:hAnsi="Times New Roman"/>
          <w:bCs/>
          <w:i/>
          <w:iCs/>
          <w:sz w:val="28"/>
          <w:szCs w:val="28"/>
        </w:rPr>
        <w:t xml:space="preserve">, </w:t>
      </w:r>
      <w:r w:rsidRPr="00C12059">
        <w:rPr>
          <w:rFonts w:ascii="Times New Roman" w:hAnsi="Times New Roman"/>
          <w:bCs/>
          <w:i/>
          <w:iCs/>
          <w:sz w:val="28"/>
          <w:szCs w:val="28"/>
        </w:rPr>
        <w:t>đánh giá</w:t>
      </w:r>
      <w:r w:rsidR="007608A5">
        <w:rPr>
          <w:rFonts w:ascii="Times New Roman" w:hAnsi="Times New Roman"/>
          <w:bCs/>
          <w:i/>
          <w:iCs/>
          <w:sz w:val="28"/>
          <w:szCs w:val="28"/>
        </w:rPr>
        <w:t xml:space="preserve">, </w:t>
      </w:r>
      <w:r w:rsidRPr="00C12059">
        <w:rPr>
          <w:rFonts w:ascii="Times New Roman" w:hAnsi="Times New Roman"/>
          <w:bCs/>
          <w:i/>
          <w:iCs/>
          <w:sz w:val="28"/>
          <w:szCs w:val="28"/>
        </w:rPr>
        <w:t>dự báo sát</w:t>
      </w:r>
      <w:r w:rsidR="007608A5">
        <w:rPr>
          <w:rFonts w:ascii="Times New Roman" w:hAnsi="Times New Roman"/>
          <w:bCs/>
          <w:i/>
          <w:iCs/>
          <w:sz w:val="28"/>
          <w:szCs w:val="28"/>
        </w:rPr>
        <w:t xml:space="preserve">, </w:t>
      </w:r>
      <w:r w:rsidRPr="00C12059">
        <w:rPr>
          <w:rFonts w:ascii="Times New Roman" w:hAnsi="Times New Roman"/>
          <w:bCs/>
          <w:i/>
          <w:iCs/>
          <w:sz w:val="28"/>
          <w:szCs w:val="28"/>
        </w:rPr>
        <w:t>đúng tình hình thế giới</w:t>
      </w:r>
      <w:r w:rsidR="007608A5">
        <w:rPr>
          <w:rFonts w:ascii="Times New Roman" w:hAnsi="Times New Roman"/>
          <w:bCs/>
          <w:i/>
          <w:iCs/>
          <w:sz w:val="28"/>
          <w:szCs w:val="28"/>
        </w:rPr>
        <w:t xml:space="preserve">, </w:t>
      </w:r>
      <w:r w:rsidRPr="00C12059">
        <w:rPr>
          <w:rFonts w:ascii="Times New Roman" w:hAnsi="Times New Roman"/>
          <w:bCs/>
          <w:i/>
          <w:iCs/>
          <w:sz w:val="28"/>
          <w:szCs w:val="28"/>
        </w:rPr>
        <w:t>khu vực</w:t>
      </w:r>
      <w:r w:rsidR="007608A5">
        <w:rPr>
          <w:rFonts w:ascii="Times New Roman" w:hAnsi="Times New Roman"/>
          <w:bCs/>
          <w:i/>
          <w:iCs/>
          <w:sz w:val="28"/>
          <w:szCs w:val="28"/>
        </w:rPr>
        <w:t xml:space="preserve">, </w:t>
      </w:r>
      <w:r w:rsidRPr="00C12059">
        <w:rPr>
          <w:rFonts w:ascii="Times New Roman" w:hAnsi="Times New Roman"/>
          <w:bCs/>
          <w:i/>
          <w:iCs/>
          <w:sz w:val="28"/>
          <w:szCs w:val="28"/>
        </w:rPr>
        <w:t>trong nước để tham mưu chiến lược với Đảng</w:t>
      </w:r>
      <w:r w:rsidR="007608A5">
        <w:rPr>
          <w:rFonts w:ascii="Times New Roman" w:hAnsi="Times New Roman"/>
          <w:bCs/>
          <w:i/>
          <w:iCs/>
          <w:sz w:val="28"/>
          <w:szCs w:val="28"/>
        </w:rPr>
        <w:t xml:space="preserve">, </w:t>
      </w:r>
      <w:r w:rsidRPr="00C12059">
        <w:rPr>
          <w:rFonts w:ascii="Times New Roman" w:hAnsi="Times New Roman"/>
          <w:bCs/>
          <w:i/>
          <w:iCs/>
          <w:sz w:val="28"/>
          <w:szCs w:val="28"/>
        </w:rPr>
        <w:t>Nhà nước các chủ trương</w:t>
      </w:r>
      <w:r w:rsidR="007608A5">
        <w:rPr>
          <w:rFonts w:ascii="Times New Roman" w:hAnsi="Times New Roman"/>
          <w:bCs/>
          <w:i/>
          <w:iCs/>
          <w:sz w:val="28"/>
          <w:szCs w:val="28"/>
        </w:rPr>
        <w:t xml:space="preserve">, </w:t>
      </w:r>
      <w:r w:rsidRPr="00C12059">
        <w:rPr>
          <w:rFonts w:ascii="Times New Roman" w:hAnsi="Times New Roman"/>
          <w:bCs/>
          <w:i/>
          <w:iCs/>
          <w:sz w:val="28"/>
          <w:szCs w:val="28"/>
        </w:rPr>
        <w:t>giải pháp bảo vệ lợi ích</w:t>
      </w:r>
      <w:r w:rsidR="007608A5">
        <w:rPr>
          <w:rFonts w:ascii="Times New Roman" w:hAnsi="Times New Roman"/>
          <w:bCs/>
          <w:i/>
          <w:iCs/>
          <w:sz w:val="28"/>
          <w:szCs w:val="28"/>
        </w:rPr>
        <w:t xml:space="preserve">, </w:t>
      </w:r>
      <w:r w:rsidRPr="00C12059">
        <w:rPr>
          <w:rFonts w:ascii="Times New Roman" w:hAnsi="Times New Roman"/>
          <w:bCs/>
          <w:i/>
          <w:iCs/>
          <w:sz w:val="28"/>
          <w:szCs w:val="28"/>
        </w:rPr>
        <w:t>an ninh quốc gia và nâng cao vị thế</w:t>
      </w:r>
      <w:r w:rsidR="007608A5">
        <w:rPr>
          <w:rFonts w:ascii="Times New Roman" w:hAnsi="Times New Roman"/>
          <w:bCs/>
          <w:i/>
          <w:iCs/>
          <w:sz w:val="28"/>
          <w:szCs w:val="28"/>
        </w:rPr>
        <w:t xml:space="preserve">, </w:t>
      </w:r>
      <w:r w:rsidRPr="00C12059">
        <w:rPr>
          <w:rFonts w:ascii="Times New Roman" w:hAnsi="Times New Roman"/>
          <w:bCs/>
          <w:i/>
          <w:iCs/>
          <w:sz w:val="28"/>
          <w:szCs w:val="28"/>
        </w:rPr>
        <w:t>uy tín của đất nước</w:t>
      </w:r>
      <w:r w:rsidR="007608A5">
        <w:rPr>
          <w:rFonts w:ascii="Times New Roman" w:hAnsi="Times New Roman"/>
          <w:bCs/>
          <w:i/>
          <w:iCs/>
          <w:sz w:val="28"/>
          <w:szCs w:val="28"/>
        </w:rPr>
        <w:t xml:space="preserve">; </w:t>
      </w:r>
      <w:r w:rsidRPr="00C12059">
        <w:rPr>
          <w:rFonts w:ascii="Times New Roman" w:hAnsi="Times New Roman"/>
          <w:bCs/>
          <w:iCs/>
          <w:sz w:val="28"/>
          <w:szCs w:val="28"/>
        </w:rPr>
        <w:t>hoàn thiện quan điểm</w:t>
      </w:r>
      <w:r w:rsidR="007608A5">
        <w:rPr>
          <w:rFonts w:ascii="Times New Roman" w:hAnsi="Times New Roman"/>
          <w:bCs/>
          <w:iCs/>
          <w:sz w:val="28"/>
          <w:szCs w:val="28"/>
        </w:rPr>
        <w:t xml:space="preserve">, </w:t>
      </w:r>
      <w:r w:rsidRPr="00C12059">
        <w:rPr>
          <w:rFonts w:ascii="Times New Roman" w:hAnsi="Times New Roman"/>
          <w:bCs/>
          <w:iCs/>
          <w:sz w:val="28"/>
          <w:szCs w:val="28"/>
        </w:rPr>
        <w:t>đường lối</w:t>
      </w:r>
      <w:r w:rsidR="007608A5">
        <w:rPr>
          <w:rFonts w:ascii="Times New Roman" w:hAnsi="Times New Roman"/>
          <w:bCs/>
          <w:iCs/>
          <w:sz w:val="28"/>
          <w:szCs w:val="28"/>
        </w:rPr>
        <w:t xml:space="preserve">, </w:t>
      </w:r>
      <w:r w:rsidRPr="00C12059">
        <w:rPr>
          <w:rFonts w:ascii="Times New Roman" w:hAnsi="Times New Roman"/>
          <w:bCs/>
          <w:iCs/>
          <w:sz w:val="28"/>
          <w:szCs w:val="28"/>
        </w:rPr>
        <w:t>chính sách bảo vệ Tổ quốc trong tình hình mới. Đặc biệt</w:t>
      </w:r>
      <w:r w:rsidR="007608A5">
        <w:rPr>
          <w:rFonts w:ascii="Times New Roman" w:hAnsi="Times New Roman"/>
          <w:bCs/>
          <w:iCs/>
          <w:sz w:val="28"/>
          <w:szCs w:val="28"/>
        </w:rPr>
        <w:t xml:space="preserve">, </w:t>
      </w:r>
      <w:r w:rsidRPr="00C12059">
        <w:rPr>
          <w:rFonts w:ascii="Times New Roman" w:hAnsi="Times New Roman"/>
          <w:bCs/>
          <w:iCs/>
          <w:sz w:val="28"/>
          <w:szCs w:val="28"/>
        </w:rPr>
        <w:t>trong 10 năm gần đây đã xây dựng và triển khai thực hiện toàn diện</w:t>
      </w:r>
      <w:r w:rsidR="007608A5">
        <w:rPr>
          <w:rFonts w:ascii="Times New Roman" w:hAnsi="Times New Roman"/>
          <w:bCs/>
          <w:iCs/>
          <w:sz w:val="28"/>
          <w:szCs w:val="28"/>
        </w:rPr>
        <w:t xml:space="preserve">, </w:t>
      </w:r>
      <w:r w:rsidRPr="00C12059">
        <w:rPr>
          <w:rFonts w:ascii="Times New Roman" w:hAnsi="Times New Roman"/>
          <w:bCs/>
          <w:iCs/>
          <w:sz w:val="28"/>
          <w:szCs w:val="28"/>
        </w:rPr>
        <w:t>đồng bộ Chiến lược bảo vệ Tổ quốc</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quốc phòng</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quân sự</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bảo vệ an ninh quốc gia</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bảo vệ biên giới quốc gia</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bảo vệ Tổ quốc trên không gian mạng</w:t>
      </w:r>
      <w:r w:rsidR="007608A5">
        <w:rPr>
          <w:rFonts w:ascii="Times New Roman" w:hAnsi="Times New Roman"/>
          <w:bCs/>
          <w:iCs/>
          <w:sz w:val="28"/>
          <w:szCs w:val="28"/>
        </w:rPr>
        <w:t xml:space="preserve">, </w:t>
      </w:r>
      <w:r w:rsidRPr="00C12059">
        <w:rPr>
          <w:rFonts w:ascii="Times New Roman" w:hAnsi="Times New Roman"/>
          <w:bCs/>
          <w:iCs/>
          <w:sz w:val="28"/>
          <w:szCs w:val="28"/>
        </w:rPr>
        <w:t>Chiến lược an ninh mạng quốc gia và các chiến lược quốc phòng</w:t>
      </w:r>
      <w:r w:rsidR="007608A5">
        <w:rPr>
          <w:rFonts w:ascii="Times New Roman" w:hAnsi="Times New Roman"/>
          <w:bCs/>
          <w:iCs/>
          <w:sz w:val="28"/>
          <w:szCs w:val="28"/>
        </w:rPr>
        <w:t xml:space="preserve">, </w:t>
      </w:r>
      <w:r w:rsidRPr="00C12059">
        <w:rPr>
          <w:rFonts w:ascii="Times New Roman" w:hAnsi="Times New Roman"/>
          <w:bCs/>
          <w:iCs/>
          <w:sz w:val="28"/>
          <w:szCs w:val="28"/>
        </w:rPr>
        <w:t>an ninh chuyên ngành khác. Tổ chức tốt công tác bảo vệ an ninh chính trị</w:t>
      </w:r>
      <w:r w:rsidR="007608A5">
        <w:rPr>
          <w:rFonts w:ascii="Times New Roman" w:hAnsi="Times New Roman"/>
          <w:bCs/>
          <w:iCs/>
          <w:sz w:val="28"/>
          <w:szCs w:val="28"/>
        </w:rPr>
        <w:t xml:space="preserve">; </w:t>
      </w:r>
      <w:r w:rsidRPr="00C12059">
        <w:rPr>
          <w:rFonts w:ascii="Times New Roman" w:hAnsi="Times New Roman"/>
          <w:bCs/>
          <w:iCs/>
          <w:sz w:val="28"/>
          <w:szCs w:val="28"/>
        </w:rPr>
        <w:t>an ninh kinh tế</w:t>
      </w:r>
      <w:r w:rsidRPr="00C12059">
        <w:rPr>
          <w:rFonts w:ascii="Times New Roman" w:hAnsi="Times New Roman"/>
          <w:sz w:val="28"/>
          <w:szCs w:val="28"/>
        </w:rPr>
        <w:t xml:space="preserve"> </w:t>
      </w:r>
      <w:r w:rsidRPr="00C12059">
        <w:rPr>
          <w:rFonts w:ascii="Times New Roman" w:hAnsi="Times New Roman"/>
          <w:bCs/>
          <w:iCs/>
          <w:sz w:val="28"/>
          <w:szCs w:val="28"/>
        </w:rPr>
        <w:t>được bảo đảm</w:t>
      </w:r>
      <w:r w:rsidR="007608A5">
        <w:rPr>
          <w:rFonts w:ascii="Times New Roman" w:hAnsi="Times New Roman"/>
          <w:bCs/>
          <w:iCs/>
          <w:sz w:val="28"/>
          <w:szCs w:val="28"/>
        </w:rPr>
        <w:t xml:space="preserve">; </w:t>
      </w:r>
      <w:r w:rsidRPr="00C12059">
        <w:rPr>
          <w:rFonts w:ascii="Times New Roman" w:hAnsi="Times New Roman"/>
          <w:bCs/>
          <w:iCs/>
          <w:sz w:val="28"/>
          <w:szCs w:val="28"/>
        </w:rPr>
        <w:t>an ninh văn h</w:t>
      </w:r>
      <w:r w:rsidR="008B1F53" w:rsidRPr="00C12059">
        <w:rPr>
          <w:rFonts w:ascii="Times New Roman" w:hAnsi="Times New Roman"/>
          <w:bCs/>
          <w:iCs/>
          <w:sz w:val="28"/>
          <w:szCs w:val="28"/>
        </w:rPr>
        <w:t>oá</w:t>
      </w:r>
      <w:r w:rsidR="007608A5">
        <w:rPr>
          <w:rFonts w:ascii="Times New Roman" w:hAnsi="Times New Roman"/>
          <w:bCs/>
          <w:iCs/>
          <w:sz w:val="28"/>
          <w:szCs w:val="28"/>
        </w:rPr>
        <w:t xml:space="preserve">, </w:t>
      </w:r>
      <w:r w:rsidRPr="00C12059">
        <w:rPr>
          <w:rFonts w:ascii="Times New Roman" w:hAnsi="Times New Roman"/>
          <w:bCs/>
          <w:iCs/>
          <w:sz w:val="28"/>
          <w:szCs w:val="28"/>
        </w:rPr>
        <w:t>an ninh thông tin truyền thông</w:t>
      </w:r>
      <w:r w:rsidR="007608A5">
        <w:rPr>
          <w:rFonts w:ascii="Times New Roman" w:hAnsi="Times New Roman"/>
          <w:bCs/>
          <w:iCs/>
          <w:sz w:val="28"/>
          <w:szCs w:val="28"/>
        </w:rPr>
        <w:t xml:space="preserve">, </w:t>
      </w:r>
      <w:r w:rsidRPr="00C12059">
        <w:rPr>
          <w:rFonts w:ascii="Times New Roman" w:hAnsi="Times New Roman"/>
          <w:bCs/>
          <w:iCs/>
          <w:sz w:val="28"/>
          <w:szCs w:val="28"/>
        </w:rPr>
        <w:t>an ninh mạng</w:t>
      </w:r>
      <w:r w:rsidRPr="00C12059">
        <w:rPr>
          <w:rFonts w:ascii="Times New Roman" w:hAnsi="Times New Roman"/>
          <w:sz w:val="28"/>
          <w:szCs w:val="28"/>
        </w:rPr>
        <w:t xml:space="preserve"> </w:t>
      </w:r>
      <w:r w:rsidRPr="00C12059">
        <w:rPr>
          <w:rFonts w:ascii="Times New Roman" w:hAnsi="Times New Roman"/>
          <w:bCs/>
          <w:iCs/>
          <w:sz w:val="28"/>
          <w:szCs w:val="28"/>
        </w:rPr>
        <w:t xml:space="preserve">được tăng cường. </w:t>
      </w:r>
    </w:p>
    <w:p w14:paraId="25759358" w14:textId="77777777" w:rsidR="001B5849" w:rsidRPr="00C12059" w:rsidRDefault="001B5849" w:rsidP="00FC7EEB">
      <w:pPr>
        <w:spacing w:before="120" w:line="360" w:lineRule="exact"/>
        <w:ind w:firstLine="720"/>
        <w:jc w:val="both"/>
        <w:rPr>
          <w:rFonts w:ascii="Times New Roman" w:eastAsia="Times New Roman" w:hAnsi="Times New Roman"/>
          <w:bCs/>
          <w:iCs/>
          <w:sz w:val="28"/>
          <w:szCs w:val="28"/>
        </w:rPr>
      </w:pPr>
      <w:r w:rsidRPr="00C12059">
        <w:rPr>
          <w:rFonts w:ascii="Times New Roman" w:eastAsia="Times New Roman" w:hAnsi="Times New Roman"/>
          <w:bCs/>
          <w:sz w:val="28"/>
          <w:szCs w:val="28"/>
        </w:rPr>
        <w:t>Trong quá trình đổi mới</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cơ chế lãnh đạo của Đảng đối với quốc phòng</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an ninh và các lực lượng vũ trang đã được quán triệt</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thực hiện nghiêm túc</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bảo đảm giữ vững và tăng cường sự lãnh đạo tuyệt đối</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trực tiếp về mọi mặt của Đảng đối với quốc phòng</w:t>
      </w:r>
      <w:r w:rsidR="007608A5">
        <w:rPr>
          <w:rFonts w:ascii="Times New Roman" w:eastAsia="Times New Roman" w:hAnsi="Times New Roman"/>
          <w:bCs/>
          <w:sz w:val="28"/>
          <w:szCs w:val="28"/>
        </w:rPr>
        <w:t xml:space="preserve">, </w:t>
      </w:r>
      <w:r w:rsidRPr="00C12059">
        <w:rPr>
          <w:rFonts w:ascii="Times New Roman" w:eastAsia="Times New Roman" w:hAnsi="Times New Roman"/>
          <w:bCs/>
          <w:sz w:val="28"/>
          <w:szCs w:val="28"/>
        </w:rPr>
        <w:t xml:space="preserve">an ninh và các lực lượng vũ trang. </w:t>
      </w:r>
      <w:r w:rsidRPr="00C12059">
        <w:rPr>
          <w:rFonts w:ascii="Times New Roman" w:eastAsia="Times New Roman" w:hAnsi="Times New Roman"/>
          <w:bCs/>
          <w:iCs/>
          <w:sz w:val="28"/>
          <w:szCs w:val="28"/>
        </w:rPr>
        <w:t>Đảng bộ Quân đội và Đảng bộ Công an Trung ương đã thực hiện nghiêm túc các nghị quyết</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chỉ thị của Đảng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năng lực lãnh đạo và sức chiến đấu của các tổ chức đảng được nâng lên. Các tổ chức cơ sở đảng được xây dựng ngày càng trong sạch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vững mạnh. Các cấp </w:t>
      </w:r>
      <w:r w:rsidR="008B1F53" w:rsidRPr="00C12059">
        <w:rPr>
          <w:rFonts w:ascii="Times New Roman" w:eastAsia="Times New Roman" w:hAnsi="Times New Roman"/>
          <w:bCs/>
          <w:iCs/>
          <w:sz w:val="28"/>
          <w:szCs w:val="28"/>
        </w:rPr>
        <w:t>uỷ</w:t>
      </w:r>
      <w:r w:rsidRPr="00C12059">
        <w:rPr>
          <w:rFonts w:ascii="Times New Roman" w:eastAsia="Times New Roman" w:hAnsi="Times New Roman"/>
          <w:bCs/>
          <w:iCs/>
          <w:sz w:val="28"/>
          <w:szCs w:val="28"/>
        </w:rPr>
        <w:t xml:space="preserve"> được xây dựng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kiện toàn</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có năng lực lãnh đạo toàn diện</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có số lượng hợp lý và chất lượng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cơ cấu ngày càng hoàn chỉnh.</w:t>
      </w:r>
    </w:p>
    <w:p w14:paraId="2AA26306" w14:textId="77777777" w:rsidR="001B5849" w:rsidRPr="00C12059" w:rsidRDefault="001B5849" w:rsidP="00FC7EEB">
      <w:pPr>
        <w:spacing w:before="120" w:line="360" w:lineRule="exact"/>
        <w:ind w:firstLine="720"/>
        <w:jc w:val="both"/>
        <w:rPr>
          <w:rFonts w:ascii="Times New Roman" w:hAnsi="Times New Roman"/>
          <w:i/>
          <w:iCs/>
          <w:sz w:val="28"/>
          <w:szCs w:val="28"/>
        </w:rPr>
      </w:pPr>
      <w:r w:rsidRPr="00C12059">
        <w:rPr>
          <w:rFonts w:ascii="Times New Roman" w:hAnsi="Times New Roman"/>
          <w:i/>
          <w:iCs/>
          <w:sz w:val="28"/>
          <w:szCs w:val="28"/>
        </w:rPr>
        <w:t>(2) Thành tựu trong bảo vệ Tổ quốc từ sớm</w:t>
      </w:r>
      <w:r w:rsidR="007608A5">
        <w:rPr>
          <w:rFonts w:ascii="Times New Roman" w:hAnsi="Times New Roman"/>
          <w:i/>
          <w:iCs/>
          <w:sz w:val="28"/>
          <w:szCs w:val="28"/>
        </w:rPr>
        <w:t xml:space="preserve">, </w:t>
      </w:r>
      <w:r w:rsidRPr="00C12059">
        <w:rPr>
          <w:rFonts w:ascii="Times New Roman" w:hAnsi="Times New Roman"/>
          <w:i/>
          <w:iCs/>
          <w:sz w:val="28"/>
          <w:szCs w:val="28"/>
        </w:rPr>
        <w:t>từ xa</w:t>
      </w:r>
      <w:r w:rsidR="007608A5">
        <w:rPr>
          <w:rFonts w:ascii="Times New Roman" w:hAnsi="Times New Roman"/>
          <w:i/>
          <w:iCs/>
          <w:sz w:val="28"/>
          <w:szCs w:val="28"/>
        </w:rPr>
        <w:t xml:space="preserve">, </w:t>
      </w:r>
      <w:r w:rsidRPr="00C12059">
        <w:rPr>
          <w:rFonts w:ascii="Times New Roman" w:hAnsi="Times New Roman"/>
          <w:i/>
          <w:iCs/>
          <w:sz w:val="28"/>
          <w:szCs w:val="28"/>
        </w:rPr>
        <w:t>từ khi nước chưa nguy</w:t>
      </w:r>
    </w:p>
    <w:p w14:paraId="32BD9EAB" w14:textId="77777777" w:rsidR="001B5849" w:rsidRPr="00C12059" w:rsidRDefault="001B5849" w:rsidP="00FC7EEB">
      <w:pPr>
        <w:spacing w:before="120" w:line="360" w:lineRule="exact"/>
        <w:ind w:firstLine="720"/>
        <w:jc w:val="both"/>
        <w:rPr>
          <w:rFonts w:ascii="Times New Roman" w:eastAsia="Arial Unicode MS" w:hAnsi="Times New Roman"/>
          <w:sz w:val="28"/>
          <w:szCs w:val="28"/>
          <w:lang w:eastAsia="vi-VN"/>
        </w:rPr>
      </w:pPr>
      <w:r w:rsidRPr="00C12059">
        <w:rPr>
          <w:rFonts w:ascii="Times New Roman" w:eastAsia="Times New Roman" w:hAnsi="Times New Roman"/>
          <w:bCs/>
          <w:i/>
          <w:sz w:val="28"/>
          <w:szCs w:val="28"/>
          <w:bdr w:val="none" w:sz="0" w:space="0" w:color="auto" w:frame="1"/>
        </w:rPr>
        <w:t>C</w:t>
      </w:r>
      <w:r w:rsidRPr="00C12059">
        <w:rPr>
          <w:rFonts w:ascii="Times New Roman" w:eastAsia="Arial Unicode MS" w:hAnsi="Times New Roman"/>
          <w:i/>
          <w:sz w:val="28"/>
          <w:szCs w:val="28"/>
          <w:lang w:eastAsia="vi-VN"/>
        </w:rPr>
        <w:t>hủ động nắm chắc</w:t>
      </w:r>
      <w:r w:rsidR="007608A5">
        <w:rPr>
          <w:rFonts w:ascii="Times New Roman" w:eastAsia="Arial Unicode MS" w:hAnsi="Times New Roman"/>
          <w:i/>
          <w:sz w:val="28"/>
          <w:szCs w:val="28"/>
          <w:lang w:eastAsia="vi-VN"/>
        </w:rPr>
        <w:t xml:space="preserve">, </w:t>
      </w:r>
      <w:r w:rsidRPr="00C12059">
        <w:rPr>
          <w:rFonts w:ascii="Times New Roman" w:eastAsia="Arial Unicode MS" w:hAnsi="Times New Roman"/>
          <w:i/>
          <w:sz w:val="28"/>
          <w:szCs w:val="28"/>
          <w:lang w:eastAsia="vi-VN"/>
        </w:rPr>
        <w:t>kiểm soát được tình hình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đặc biệt trên các địa bàn xung yếu</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các tuyến biên giới</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vùng biển và hải đảo thuộc chủ quyền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bảo vệ vững chắc chủ quyền và toàn vẹn lãnh thổ. Mặc dù phải đối mặt với nhiều khó khăn thử thách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đặc biệt là sự chống phá của các thế lực thù địch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phản động</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nhưng chúng ta đã chủ động nắm chắc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kiểm soát được tình hình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đặc biệt trên các địa bàn xung yếu</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các tuyến biên giới và Biển Đông</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bảo vệ vững chắc độc lập chủ quyền và toàn vẹn lãnh thổ</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 xml:space="preserve">củng cố vững chắc thế trận quốc phòng toàn dân và thế trận an ninh nhân dân. </w:t>
      </w:r>
    </w:p>
    <w:p w14:paraId="2F7CD685" w14:textId="77777777" w:rsidR="001B5849" w:rsidRPr="00C12059" w:rsidRDefault="001B5849" w:rsidP="008B1F53">
      <w:pPr>
        <w:spacing w:before="180" w:line="380" w:lineRule="exact"/>
        <w:ind w:firstLine="720"/>
        <w:jc w:val="both"/>
        <w:rPr>
          <w:rFonts w:ascii="Times New Roman" w:eastAsia="Arial Unicode MS" w:hAnsi="Times New Roman"/>
          <w:sz w:val="28"/>
          <w:szCs w:val="28"/>
          <w:lang w:eastAsia="vi-VN"/>
        </w:rPr>
      </w:pPr>
      <w:r w:rsidRPr="00C12059">
        <w:rPr>
          <w:rFonts w:ascii="Times New Roman" w:eastAsia="Times New Roman" w:hAnsi="Times New Roman"/>
          <w:i/>
          <w:sz w:val="28"/>
          <w:szCs w:val="28"/>
          <w:shd w:val="clear" w:color="auto" w:fill="FFFFFF"/>
        </w:rPr>
        <w:t>Chủ động phát hiện</w:t>
      </w:r>
      <w:r w:rsidR="007608A5">
        <w:rPr>
          <w:rFonts w:ascii="Times New Roman" w:eastAsia="Times New Roman" w:hAnsi="Times New Roman"/>
          <w:i/>
          <w:sz w:val="28"/>
          <w:szCs w:val="28"/>
          <w:shd w:val="clear" w:color="auto" w:fill="FFFFFF"/>
        </w:rPr>
        <w:t xml:space="preserve">, </w:t>
      </w:r>
      <w:r w:rsidRPr="00C12059">
        <w:rPr>
          <w:rFonts w:ascii="Times New Roman" w:eastAsia="Times New Roman" w:hAnsi="Times New Roman"/>
          <w:i/>
          <w:sz w:val="28"/>
          <w:szCs w:val="28"/>
          <w:shd w:val="clear" w:color="auto" w:fill="FFFFFF"/>
        </w:rPr>
        <w:t>có các phương án</w:t>
      </w:r>
      <w:r w:rsidR="007608A5">
        <w:rPr>
          <w:rFonts w:ascii="Times New Roman" w:eastAsia="Times New Roman" w:hAnsi="Times New Roman"/>
          <w:i/>
          <w:sz w:val="28"/>
          <w:szCs w:val="28"/>
          <w:shd w:val="clear" w:color="auto" w:fill="FFFFFF"/>
        </w:rPr>
        <w:t xml:space="preserve">, </w:t>
      </w:r>
      <w:r w:rsidRPr="00C12059">
        <w:rPr>
          <w:rFonts w:ascii="Times New Roman" w:eastAsia="Times New Roman" w:hAnsi="Times New Roman"/>
          <w:i/>
          <w:sz w:val="28"/>
          <w:szCs w:val="28"/>
          <w:shd w:val="clear" w:color="auto" w:fill="FFFFFF"/>
        </w:rPr>
        <w:t>đối sách ngăn ngừa các nguy cơ chiến tranh</w:t>
      </w:r>
      <w:r w:rsidR="007608A5">
        <w:rPr>
          <w:rFonts w:ascii="Times New Roman" w:eastAsia="Times New Roman" w:hAnsi="Times New Roman"/>
          <w:i/>
          <w:sz w:val="28"/>
          <w:szCs w:val="28"/>
          <w:shd w:val="clear" w:color="auto" w:fill="FFFFFF"/>
        </w:rPr>
        <w:t xml:space="preserve">, </w:t>
      </w:r>
      <w:r w:rsidRPr="00C12059">
        <w:rPr>
          <w:rFonts w:ascii="Times New Roman" w:eastAsia="Times New Roman" w:hAnsi="Times New Roman"/>
          <w:i/>
          <w:sz w:val="28"/>
          <w:szCs w:val="28"/>
          <w:shd w:val="clear" w:color="auto" w:fill="FFFFFF"/>
        </w:rPr>
        <w:t>xung đột từ sớm</w:t>
      </w:r>
      <w:r w:rsidR="007608A5">
        <w:rPr>
          <w:rFonts w:ascii="Times New Roman" w:eastAsia="Times New Roman" w:hAnsi="Times New Roman"/>
          <w:i/>
          <w:sz w:val="28"/>
          <w:szCs w:val="28"/>
          <w:shd w:val="clear" w:color="auto" w:fill="FFFFFF"/>
        </w:rPr>
        <w:t xml:space="preserve">, </w:t>
      </w:r>
      <w:r w:rsidRPr="00C12059">
        <w:rPr>
          <w:rFonts w:ascii="Times New Roman" w:eastAsia="Times New Roman" w:hAnsi="Times New Roman"/>
          <w:i/>
          <w:sz w:val="28"/>
          <w:szCs w:val="28"/>
          <w:shd w:val="clear" w:color="auto" w:fill="FFFFFF"/>
        </w:rPr>
        <w:t>từ xa và kiểm soát tốt các nhân tố có thể gây bất lợi đột biến</w:t>
      </w:r>
      <w:r w:rsidR="007608A5">
        <w:rPr>
          <w:rFonts w:ascii="Times New Roman" w:eastAsia="Times New Roman" w:hAnsi="Times New Roman"/>
          <w:i/>
          <w:sz w:val="28"/>
          <w:szCs w:val="28"/>
          <w:shd w:val="clear" w:color="auto" w:fill="FFFFFF"/>
        </w:rPr>
        <w:t xml:space="preserve">: </w:t>
      </w:r>
      <w:r w:rsidRPr="00C12059">
        <w:rPr>
          <w:rFonts w:ascii="Times New Roman" w:eastAsia="Times New Roman" w:hAnsi="Times New Roman"/>
          <w:sz w:val="28"/>
          <w:szCs w:val="28"/>
          <w:shd w:val="clear" w:color="auto" w:fill="FFFFFF"/>
        </w:rPr>
        <w:t>C</w:t>
      </w:r>
      <w:r w:rsidRPr="00C12059">
        <w:rPr>
          <w:rFonts w:ascii="Times New Roman" w:eastAsia="Arial Unicode MS" w:hAnsi="Times New Roman"/>
          <w:sz w:val="28"/>
          <w:szCs w:val="28"/>
          <w:lang w:eastAsia="vi-VN"/>
        </w:rPr>
        <w:t>hủ động nắm tình hình về sự điều chỉnh chiến lược của các nước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nhất là các nước lớn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các sự kiện quốc tế liên quan đến Việt Nam</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về âm mưu</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thủ đoạn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phương thức hoạt động chống phá của các thế lực thù địch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phản động để tổ chức đấu tranh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ngăn chặn có hiệu quả. Đã chủ động xây dựng</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diễn tập các phương án bảo đảm an ninh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trật tự ở các</w:t>
      </w:r>
      <w:r w:rsidRPr="00C12059">
        <w:rPr>
          <w:rFonts w:ascii="Times New Roman" w:eastAsia="Arial Unicode MS" w:hAnsi="Times New Roman"/>
          <w:b/>
          <w:bCs/>
          <w:sz w:val="28"/>
          <w:szCs w:val="28"/>
          <w:lang w:eastAsia="vi-VN"/>
        </w:rPr>
        <w:t xml:space="preserve"> </w:t>
      </w:r>
      <w:r w:rsidRPr="00C12059">
        <w:rPr>
          <w:rFonts w:ascii="Times New Roman" w:eastAsia="Arial Unicode MS" w:hAnsi="Times New Roman"/>
          <w:sz w:val="28"/>
          <w:szCs w:val="28"/>
          <w:lang w:eastAsia="vi-VN"/>
        </w:rPr>
        <w:t>địa bàn</w:t>
      </w:r>
      <w:r w:rsidR="007608A5">
        <w:rPr>
          <w:rFonts w:ascii="Times New Roman" w:eastAsia="Arial Unicode MS" w:hAnsi="Times New Roman"/>
          <w:sz w:val="28"/>
          <w:szCs w:val="28"/>
          <w:lang w:eastAsia="vi-VN"/>
        </w:rPr>
        <w:t xml:space="preserve">, </w:t>
      </w:r>
      <w:r w:rsidRPr="00C12059">
        <w:rPr>
          <w:rFonts w:ascii="Times New Roman" w:hAnsi="Times New Roman"/>
          <w:sz w:val="28"/>
          <w:szCs w:val="28"/>
        </w:rPr>
        <w:t xml:space="preserve">nhất là </w:t>
      </w:r>
      <w:r w:rsidRPr="00C12059">
        <w:rPr>
          <w:rFonts w:ascii="Times New Roman" w:eastAsia="Arial Unicode MS" w:hAnsi="Times New Roman"/>
          <w:sz w:val="28"/>
          <w:szCs w:val="28"/>
          <w:lang w:eastAsia="vi-VN"/>
        </w:rPr>
        <w:t>các địa bàn chiến lược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mục tiêu trọng điểm</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ngăn chặn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vô hiệu h</w:t>
      </w:r>
      <w:r w:rsidR="008B1F53" w:rsidRPr="00C12059">
        <w:rPr>
          <w:rFonts w:ascii="Times New Roman" w:eastAsia="Arial Unicode MS" w:hAnsi="Times New Roman"/>
          <w:sz w:val="28"/>
          <w:szCs w:val="28"/>
          <w:lang w:eastAsia="vi-VN"/>
        </w:rPr>
        <w:t>oá</w:t>
      </w:r>
      <w:r w:rsidRPr="00C12059">
        <w:rPr>
          <w:rFonts w:ascii="Times New Roman" w:eastAsia="Arial Unicode MS" w:hAnsi="Times New Roman"/>
          <w:sz w:val="28"/>
          <w:szCs w:val="28"/>
          <w:lang w:eastAsia="vi-VN"/>
        </w:rPr>
        <w:t xml:space="preserve"> kịp thời nhiều</w:t>
      </w:r>
      <w:r w:rsidRPr="00C12059">
        <w:rPr>
          <w:rFonts w:ascii="Times New Roman" w:eastAsia="Arial Unicode MS" w:hAnsi="Times New Roman"/>
          <w:b/>
          <w:bCs/>
          <w:sz w:val="28"/>
          <w:szCs w:val="28"/>
          <w:lang w:eastAsia="vi-VN"/>
        </w:rPr>
        <w:t xml:space="preserve"> </w:t>
      </w:r>
      <w:r w:rsidRPr="00C12059">
        <w:rPr>
          <w:rFonts w:ascii="Times New Roman" w:eastAsia="Arial Unicode MS" w:hAnsi="Times New Roman"/>
          <w:sz w:val="28"/>
          <w:szCs w:val="28"/>
          <w:lang w:eastAsia="vi-VN"/>
        </w:rPr>
        <w:t>âm mưu</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hoạt động gây rối</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phá hoại</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khủng bố</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bạo loạn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lật đổ.</w:t>
      </w:r>
      <w:r w:rsidRPr="00C12059">
        <w:rPr>
          <w:rFonts w:ascii="Times New Roman" w:eastAsia="Arial Unicode MS" w:hAnsi="Times New Roman"/>
          <w:b/>
          <w:bCs/>
          <w:sz w:val="28"/>
          <w:szCs w:val="28"/>
          <w:lang w:eastAsia="vi-VN"/>
        </w:rPr>
        <w:t xml:space="preserve"> </w:t>
      </w:r>
      <w:r w:rsidRPr="00C12059">
        <w:rPr>
          <w:rFonts w:ascii="Times New Roman" w:eastAsia="Arial Unicode MS" w:hAnsi="Times New Roman"/>
          <w:sz w:val="28"/>
          <w:szCs w:val="28"/>
          <w:lang w:eastAsia="vi-VN"/>
        </w:rPr>
        <w:t>Chủ động phòng ngừa</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ngăn chặn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không để xảy ra biến động chính trị</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giải quyết kịp thời</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hiệu quả các hoạt động gây rối</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bạo loạn ở một số địa bàn trọng điểm</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phát hiện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đấu tranh ngăn chặn vô hiệu h</w:t>
      </w:r>
      <w:r w:rsidR="008B1F53" w:rsidRPr="00C12059">
        <w:rPr>
          <w:rFonts w:ascii="Times New Roman" w:eastAsia="Arial Unicode MS" w:hAnsi="Times New Roman"/>
          <w:sz w:val="28"/>
          <w:szCs w:val="28"/>
          <w:lang w:eastAsia="vi-VN"/>
        </w:rPr>
        <w:t>oá</w:t>
      </w:r>
      <w:r w:rsidRPr="00C12059">
        <w:rPr>
          <w:rFonts w:ascii="Times New Roman" w:eastAsia="Arial Unicode MS" w:hAnsi="Times New Roman"/>
          <w:sz w:val="28"/>
          <w:szCs w:val="28"/>
          <w:lang w:eastAsia="vi-VN"/>
        </w:rPr>
        <w:t xml:space="preserve"> hoạt động của các phần tử chống đối lợi dụng danh nghĩa dân chủ</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nhân quyền</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tôn giáo</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dân tộc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không để hình thành các tổ chức chính trị đối lập.</w:t>
      </w:r>
      <w:r w:rsidRPr="00C12059">
        <w:rPr>
          <w:rFonts w:ascii="Times New Roman" w:hAnsi="Times New Roman"/>
          <w:sz w:val="28"/>
          <w:szCs w:val="28"/>
        </w:rPr>
        <w:t xml:space="preserve"> </w:t>
      </w:r>
      <w:r w:rsidRPr="00C12059">
        <w:rPr>
          <w:rFonts w:ascii="Times New Roman" w:eastAsia="Arial Unicode MS" w:hAnsi="Times New Roman"/>
          <w:sz w:val="28"/>
          <w:szCs w:val="28"/>
          <w:lang w:eastAsia="vi-VN"/>
        </w:rPr>
        <w:t>Bảo vệ tuyệt đối an toàn các mục tiêu chính trị</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kinh tế</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quốc phòng</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an ninh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các sự kiện chính trị</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văn h</w:t>
      </w:r>
      <w:r w:rsidR="008B1F53" w:rsidRPr="00C12059">
        <w:rPr>
          <w:rFonts w:ascii="Times New Roman" w:eastAsia="Arial Unicode MS" w:hAnsi="Times New Roman"/>
          <w:sz w:val="28"/>
          <w:szCs w:val="28"/>
          <w:lang w:eastAsia="vi-VN"/>
        </w:rPr>
        <w:t>oá</w:t>
      </w:r>
      <w:r w:rsidRPr="00C12059">
        <w:rPr>
          <w:rFonts w:ascii="Times New Roman" w:eastAsia="Arial Unicode MS" w:hAnsi="Times New Roman"/>
          <w:sz w:val="28"/>
          <w:szCs w:val="28"/>
          <w:lang w:eastAsia="vi-VN"/>
        </w:rPr>
        <w:t xml:space="preserve"> của đất nước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các hoạt động quốc tế tổ chức tại Việt Nam</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góp phần kiến tạo môi trường h</w:t>
      </w:r>
      <w:r w:rsidR="008B1F53" w:rsidRPr="00C12059">
        <w:rPr>
          <w:rFonts w:ascii="Times New Roman" w:eastAsia="Arial Unicode MS" w:hAnsi="Times New Roman"/>
          <w:sz w:val="28"/>
          <w:szCs w:val="28"/>
          <w:lang w:eastAsia="vi-VN"/>
        </w:rPr>
        <w:t>oà</w:t>
      </w:r>
      <w:r w:rsidRPr="00C12059">
        <w:rPr>
          <w:rFonts w:ascii="Times New Roman" w:eastAsia="Arial Unicode MS" w:hAnsi="Times New Roman"/>
          <w:sz w:val="28"/>
          <w:szCs w:val="28"/>
          <w:lang w:eastAsia="vi-VN"/>
        </w:rPr>
        <w:t xml:space="preserve"> bình</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ổn định để phát triển đất nước</w:t>
      </w:r>
      <w:r w:rsidR="007608A5">
        <w:rPr>
          <w:rFonts w:ascii="Times New Roman" w:eastAsia="Arial Unicode MS" w:hAnsi="Times New Roman"/>
          <w:sz w:val="28"/>
          <w:szCs w:val="28"/>
          <w:lang w:eastAsia="vi-VN"/>
        </w:rPr>
        <w:t xml:space="preserve">, </w:t>
      </w:r>
      <w:r w:rsidRPr="00C12059">
        <w:rPr>
          <w:rFonts w:ascii="Times New Roman" w:eastAsia="Arial Unicode MS" w:hAnsi="Times New Roman"/>
          <w:sz w:val="28"/>
          <w:szCs w:val="28"/>
          <w:lang w:eastAsia="vi-VN"/>
        </w:rPr>
        <w:t>nâng cao vị thế của Việt Nam trên trường quốc tế.</w:t>
      </w:r>
    </w:p>
    <w:p w14:paraId="633E8255" w14:textId="77777777" w:rsidR="001B5849" w:rsidRPr="00C12059" w:rsidRDefault="001B5849" w:rsidP="00FC7EEB">
      <w:pPr>
        <w:spacing w:before="120" w:line="360" w:lineRule="exact"/>
        <w:ind w:firstLine="720"/>
        <w:jc w:val="both"/>
        <w:rPr>
          <w:rFonts w:ascii="Times New Roman" w:eastAsia="Arial Unicode MS" w:hAnsi="Times New Roman"/>
          <w:bCs/>
          <w:sz w:val="28"/>
          <w:szCs w:val="28"/>
          <w:lang w:eastAsia="vi-VN"/>
        </w:rPr>
      </w:pPr>
      <w:r w:rsidRPr="00C12059">
        <w:rPr>
          <w:rFonts w:ascii="Times New Roman" w:eastAsia="Times New Roman" w:hAnsi="Times New Roman"/>
          <w:bCs/>
          <w:i/>
          <w:sz w:val="28"/>
          <w:szCs w:val="28"/>
        </w:rPr>
        <w:t>Chủ động đấu tranh kịp thời</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hiệu quả</w:t>
      </w:r>
      <w:r w:rsidR="007608A5">
        <w:rPr>
          <w:rFonts w:ascii="Times New Roman" w:eastAsia="Times New Roman" w:hAnsi="Times New Roman"/>
          <w:bCs/>
          <w:i/>
          <w:sz w:val="28"/>
          <w:szCs w:val="28"/>
        </w:rPr>
        <w:t xml:space="preserve">, </w:t>
      </w:r>
      <w:r w:rsidRPr="00C12059">
        <w:rPr>
          <w:rFonts w:ascii="Times New Roman" w:eastAsia="Times New Roman" w:hAnsi="Times New Roman"/>
          <w:bCs/>
          <w:i/>
          <w:sz w:val="28"/>
          <w:szCs w:val="28"/>
        </w:rPr>
        <w:t>từng bước đẩy lùi các loại tội phạm</w:t>
      </w:r>
      <w:r w:rsidR="007608A5">
        <w:rPr>
          <w:rFonts w:ascii="Times New Roman" w:eastAsia="Arial Unicode MS" w:hAnsi="Times New Roman"/>
          <w:bCs/>
          <w:i/>
          <w:sz w:val="28"/>
          <w:szCs w:val="28"/>
          <w:lang w:eastAsia="vi-VN"/>
        </w:rPr>
        <w:t xml:space="preserve">: </w:t>
      </w:r>
      <w:r w:rsidRPr="00C12059">
        <w:rPr>
          <w:rFonts w:ascii="Times New Roman" w:eastAsia="Arial Unicode MS" w:hAnsi="Times New Roman"/>
          <w:bCs/>
          <w:sz w:val="28"/>
          <w:szCs w:val="28"/>
          <w:lang w:eastAsia="vi-VN"/>
        </w:rPr>
        <w:t>Triển khai quyết liệt</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đồng bộ nhiều biện pháp kéo giảm tội phạm</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xử lý kịp thời</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gốc rễ các vấn đề phức tạp về tội phạm và vi phạm pháp luật</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nhất là với các loại tội phạm hình sự nguy hiểm</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tội phạm có tổ chức</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xuyên quốc gia. Công tác đấu tranh phòng</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chống tội phạm kinh tế</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tham nhũng</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chức vụ</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đạt hiệu quả cao</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thu hồi nhiều tài sản của Nhà nước bị chiếm đoạt. Chủ động nhận diện</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phát hiện những thủ đoạn phạm tội mới trong lĩnh vực chứng khoán</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bất động sản</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trái phiếu doanh nghiệp... Xung kích đi đầu trong việc phòng ngừa</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ứng phó</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giải quyết các thách thức an ninh phi truyền thống và thực hiện nghĩa vụ quốc tế.</w:t>
      </w:r>
    </w:p>
    <w:p w14:paraId="701AE4CC" w14:textId="77777777" w:rsidR="001B5849" w:rsidRPr="00C12059" w:rsidRDefault="001B5849" w:rsidP="00FC7EEB">
      <w:pPr>
        <w:spacing w:before="120" w:line="360" w:lineRule="exact"/>
        <w:ind w:firstLine="720"/>
        <w:jc w:val="both"/>
        <w:rPr>
          <w:rFonts w:ascii="Times New Roman" w:eastAsia="Times New Roman" w:hAnsi="Times New Roman"/>
          <w:i/>
          <w:iCs/>
          <w:sz w:val="28"/>
          <w:szCs w:val="28"/>
          <w:lang w:eastAsia="vi-VN" w:bidi="vi-VN"/>
        </w:rPr>
      </w:pPr>
      <w:r w:rsidRPr="00C12059">
        <w:rPr>
          <w:rFonts w:ascii="Times New Roman" w:eastAsia="MS Mincho" w:hAnsi="Times New Roman"/>
          <w:bCs/>
          <w:i/>
          <w:iCs/>
          <w:sz w:val="28"/>
          <w:szCs w:val="28"/>
          <w:lang w:eastAsia="zh-CN"/>
        </w:rPr>
        <w:t>(3) Thành tựu trong x</w:t>
      </w:r>
      <w:r w:rsidRPr="00C12059">
        <w:rPr>
          <w:rFonts w:ascii="Times New Roman" w:eastAsia="Times New Roman" w:hAnsi="Times New Roman"/>
          <w:i/>
          <w:iCs/>
          <w:sz w:val="28"/>
          <w:szCs w:val="28"/>
          <w:lang w:eastAsia="vi-VN" w:bidi="vi-VN"/>
        </w:rPr>
        <w:t>ây dựng nền quốc phòng toàn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nền an ninh nhân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xây dựng thế trận quốc phòng toàn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thế trận an ninh nhân dân gắn với xây dựng thế trận lòng dân</w:t>
      </w:r>
    </w:p>
    <w:p w14:paraId="52C851DB" w14:textId="77777777" w:rsidR="001B5849" w:rsidRPr="00C12059" w:rsidRDefault="001B5849" w:rsidP="00FC7EEB">
      <w:pPr>
        <w:spacing w:before="120" w:line="360" w:lineRule="exact"/>
        <w:ind w:firstLine="720"/>
        <w:jc w:val="both"/>
        <w:rPr>
          <w:rFonts w:ascii="Times New Roman" w:eastAsia="Times New Roman" w:hAnsi="Times New Roman"/>
          <w:bCs/>
          <w:sz w:val="28"/>
          <w:szCs w:val="28"/>
          <w:bdr w:val="none" w:sz="0" w:space="0" w:color="auto" w:frame="1"/>
        </w:rPr>
      </w:pPr>
      <w:r w:rsidRPr="00C12059">
        <w:rPr>
          <w:rFonts w:ascii="Times New Roman" w:eastAsia="Times New Roman" w:hAnsi="Times New Roman"/>
          <w:bCs/>
          <w:sz w:val="28"/>
          <w:szCs w:val="28"/>
          <w:bdr w:val="none" w:sz="0" w:space="0" w:color="auto" w:frame="1"/>
        </w:rPr>
        <w:t>Nhận thức của các cấp</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các ngành từ Trung ương đến địa phương và nhân dân về xây dựng nền quốc phòng toàn dân</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nền an ninh nhân dân</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xây dựng thế trận quốc phòng toàn dân</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thế trận quốc phòng toàn dân gắn với xây dựng thế trận lòng dân vững chắc trong sự nghiệp xây dựng và bảo vệ Tổ quốc ngày càng đúng đắn</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đầy đủ.</w:t>
      </w:r>
      <w:r w:rsidRPr="00C12059">
        <w:rPr>
          <w:rFonts w:ascii="Times New Roman" w:hAnsi="Times New Roman"/>
          <w:sz w:val="28"/>
          <w:szCs w:val="28"/>
        </w:rPr>
        <w:t xml:space="preserve"> </w:t>
      </w:r>
    </w:p>
    <w:p w14:paraId="69F9200A" w14:textId="77777777" w:rsidR="001B5849" w:rsidRPr="00C12059" w:rsidRDefault="001B5849" w:rsidP="00FC7EEB">
      <w:pPr>
        <w:spacing w:before="120" w:line="360" w:lineRule="exact"/>
        <w:ind w:firstLine="720"/>
        <w:jc w:val="both"/>
        <w:rPr>
          <w:rFonts w:ascii="Times New Roman" w:eastAsia="Times New Roman" w:hAnsi="Times New Roman"/>
          <w:bCs/>
          <w:iCs/>
          <w:sz w:val="28"/>
          <w:szCs w:val="28"/>
        </w:rPr>
      </w:pPr>
      <w:r w:rsidRPr="00C12059">
        <w:rPr>
          <w:rFonts w:ascii="Times New Roman" w:eastAsia="Times New Roman" w:hAnsi="Times New Roman"/>
          <w:bCs/>
          <w:sz w:val="28"/>
          <w:szCs w:val="28"/>
          <w:bdr w:val="none" w:sz="0" w:space="0" w:color="auto" w:frame="1"/>
        </w:rPr>
        <w:t>Thế trận quốc phòng toàn dân</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thế trận an ninh nhân dân được xây dựng</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sz w:val="28"/>
          <w:szCs w:val="28"/>
          <w:bdr w:val="none" w:sz="0" w:space="0" w:color="auto" w:frame="1"/>
        </w:rPr>
        <w:t>củng cố ngày càng vững chắc</w:t>
      </w:r>
      <w:r w:rsidR="007608A5">
        <w:rPr>
          <w:rFonts w:ascii="Times New Roman" w:eastAsia="Times New Roman" w:hAnsi="Times New Roman"/>
          <w:bCs/>
          <w:sz w:val="28"/>
          <w:szCs w:val="28"/>
          <w:bdr w:val="none" w:sz="0" w:space="0" w:color="auto" w:frame="1"/>
        </w:rPr>
        <w:t xml:space="preserve">; </w:t>
      </w:r>
      <w:r w:rsidRPr="00C12059">
        <w:rPr>
          <w:rFonts w:ascii="Times New Roman" w:eastAsia="Times New Roman" w:hAnsi="Times New Roman"/>
          <w:bCs/>
          <w:iCs/>
          <w:sz w:val="28"/>
          <w:szCs w:val="28"/>
        </w:rPr>
        <w:t>kết hợp thế trận quốc phòng toàn dân với thế trận an ninh nhân dân được triển khai một cách đồng bộ và có bước phát triển mới. Xây dựng thế trận lòng dân trong nền quốc phòng toàn dân</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nền an ninh nhân dân ngày càng được chú trọng và đạt nhiều kết quả.</w:t>
      </w:r>
    </w:p>
    <w:p w14:paraId="154F058A" w14:textId="77777777" w:rsidR="001B5849" w:rsidRPr="00C12059" w:rsidRDefault="001B5849" w:rsidP="00216513">
      <w:pPr>
        <w:spacing w:before="120" w:line="370" w:lineRule="exact"/>
        <w:ind w:firstLine="720"/>
        <w:jc w:val="both"/>
        <w:rPr>
          <w:rFonts w:ascii="Times New Roman" w:hAnsi="Times New Roman"/>
          <w:sz w:val="28"/>
          <w:szCs w:val="28"/>
        </w:rPr>
      </w:pPr>
      <w:r w:rsidRPr="00C12059">
        <w:rPr>
          <w:rFonts w:ascii="Times New Roman" w:eastAsia="Times New Roman" w:hAnsi="Times New Roman"/>
          <w:bCs/>
          <w:iCs/>
          <w:sz w:val="28"/>
          <w:szCs w:val="28"/>
        </w:rPr>
        <w:t>Quan tâm xây dựng lực lượng vũ trang nhân dân</w:t>
      </w:r>
      <w:r w:rsidRPr="00C12059">
        <w:rPr>
          <w:rFonts w:ascii="Times New Roman" w:hAnsi="Times New Roman"/>
          <w:sz w:val="28"/>
          <w:szCs w:val="28"/>
        </w:rPr>
        <w:t xml:space="preserve"> </w:t>
      </w:r>
      <w:r w:rsidRPr="00C12059">
        <w:rPr>
          <w:rFonts w:ascii="Times New Roman" w:eastAsia="Times New Roman" w:hAnsi="Times New Roman"/>
          <w:bCs/>
          <w:iCs/>
          <w:sz w:val="28"/>
          <w:szCs w:val="28"/>
        </w:rPr>
        <w:t>vững mạnh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trong đó</w:t>
      </w:r>
      <w:r w:rsidRPr="00C12059">
        <w:rPr>
          <w:rFonts w:ascii="Times New Roman" w:hAnsi="Times New Roman"/>
          <w:sz w:val="28"/>
          <w:szCs w:val="28"/>
        </w:rPr>
        <w:t xml:space="preserve"> tập trung xây dựng Quân đội nhân dân và Công an nhân dân cách mạng</w:t>
      </w:r>
      <w:r w:rsidR="007608A5">
        <w:rPr>
          <w:rFonts w:ascii="Times New Roman" w:hAnsi="Times New Roman"/>
          <w:sz w:val="28"/>
          <w:szCs w:val="28"/>
        </w:rPr>
        <w:t xml:space="preserve">, </w:t>
      </w:r>
      <w:r w:rsidRPr="00C12059">
        <w:rPr>
          <w:rFonts w:ascii="Times New Roman" w:hAnsi="Times New Roman"/>
          <w:sz w:val="28"/>
          <w:szCs w:val="28"/>
        </w:rPr>
        <w:t>chính quy</w:t>
      </w:r>
      <w:r w:rsidR="007608A5">
        <w:rPr>
          <w:rFonts w:ascii="Times New Roman" w:hAnsi="Times New Roman"/>
          <w:sz w:val="28"/>
          <w:szCs w:val="28"/>
        </w:rPr>
        <w:t xml:space="preserve">, </w:t>
      </w:r>
      <w:r w:rsidRPr="00C12059">
        <w:rPr>
          <w:rFonts w:ascii="Times New Roman" w:hAnsi="Times New Roman"/>
          <w:sz w:val="28"/>
          <w:szCs w:val="28"/>
        </w:rPr>
        <w:t>tinh nhuệ</w:t>
      </w:r>
      <w:r w:rsidR="007608A5">
        <w:rPr>
          <w:rFonts w:ascii="Times New Roman" w:hAnsi="Times New Roman"/>
          <w:sz w:val="28"/>
          <w:szCs w:val="28"/>
        </w:rPr>
        <w:t xml:space="preserve">, </w:t>
      </w:r>
      <w:r w:rsidRPr="00C12059">
        <w:rPr>
          <w:rFonts w:ascii="Times New Roman" w:hAnsi="Times New Roman"/>
          <w:sz w:val="28"/>
          <w:szCs w:val="28"/>
        </w:rPr>
        <w:t>từng bước hiện đại</w:t>
      </w:r>
      <w:r w:rsidR="007608A5">
        <w:rPr>
          <w:rFonts w:ascii="Times New Roman" w:hAnsi="Times New Roman"/>
          <w:sz w:val="28"/>
          <w:szCs w:val="28"/>
        </w:rPr>
        <w:t xml:space="preserve">, </w:t>
      </w:r>
      <w:r w:rsidRPr="00C12059">
        <w:rPr>
          <w:rFonts w:ascii="Times New Roman" w:hAnsi="Times New Roman"/>
          <w:sz w:val="28"/>
          <w:szCs w:val="28"/>
        </w:rPr>
        <w:t>một số quân chủng</w:t>
      </w:r>
      <w:r w:rsidR="007608A5">
        <w:rPr>
          <w:rFonts w:ascii="Times New Roman" w:hAnsi="Times New Roman"/>
          <w:sz w:val="28"/>
          <w:szCs w:val="28"/>
        </w:rPr>
        <w:t xml:space="preserve">, </w:t>
      </w:r>
      <w:r w:rsidRPr="00C12059">
        <w:rPr>
          <w:rFonts w:ascii="Times New Roman" w:hAnsi="Times New Roman"/>
          <w:sz w:val="28"/>
          <w:szCs w:val="28"/>
        </w:rPr>
        <w:t>binh chủng</w:t>
      </w:r>
      <w:r w:rsidR="007608A5">
        <w:rPr>
          <w:rFonts w:ascii="Times New Roman" w:hAnsi="Times New Roman"/>
          <w:sz w:val="28"/>
          <w:szCs w:val="28"/>
        </w:rPr>
        <w:t xml:space="preserve">, </w:t>
      </w:r>
      <w:r w:rsidRPr="00C12059">
        <w:rPr>
          <w:rFonts w:ascii="Times New Roman" w:hAnsi="Times New Roman"/>
          <w:sz w:val="28"/>
          <w:szCs w:val="28"/>
        </w:rPr>
        <w:t>lực lượng tiến thẳng lên hiện đại</w:t>
      </w:r>
      <w:r w:rsidR="007608A5">
        <w:rPr>
          <w:rFonts w:ascii="Times New Roman" w:hAnsi="Times New Roman"/>
          <w:sz w:val="28"/>
          <w:szCs w:val="28"/>
        </w:rPr>
        <w:t xml:space="preserve">, </w:t>
      </w:r>
      <w:r w:rsidRPr="00C12059">
        <w:rPr>
          <w:rFonts w:ascii="Times New Roman" w:hAnsi="Times New Roman"/>
          <w:sz w:val="28"/>
          <w:szCs w:val="28"/>
        </w:rPr>
        <w:t xml:space="preserve">tổ chức bộ máy được điều chỉnh theo hướng </w:t>
      </w:r>
      <w:r w:rsidR="007608A5">
        <w:rPr>
          <w:rFonts w:ascii="Times New Roman" w:hAnsi="Times New Roman"/>
          <w:sz w:val="28"/>
          <w:szCs w:val="28"/>
        </w:rPr>
        <w:t>"</w:t>
      </w:r>
      <w:r w:rsidRPr="00C12059">
        <w:rPr>
          <w:rFonts w:ascii="Times New Roman" w:hAnsi="Times New Roman"/>
          <w:sz w:val="28"/>
          <w:szCs w:val="28"/>
        </w:rPr>
        <w:t>tinh</w:t>
      </w:r>
      <w:r w:rsidR="007608A5">
        <w:rPr>
          <w:rFonts w:ascii="Times New Roman" w:hAnsi="Times New Roman"/>
          <w:sz w:val="28"/>
          <w:szCs w:val="28"/>
        </w:rPr>
        <w:t xml:space="preserve">, </w:t>
      </w:r>
      <w:r w:rsidRPr="00C12059">
        <w:rPr>
          <w:rFonts w:ascii="Times New Roman" w:hAnsi="Times New Roman"/>
          <w:sz w:val="28"/>
          <w:szCs w:val="28"/>
        </w:rPr>
        <w:t>gọn</w:t>
      </w:r>
      <w:r w:rsidR="007608A5">
        <w:rPr>
          <w:rFonts w:ascii="Times New Roman" w:hAnsi="Times New Roman"/>
          <w:sz w:val="28"/>
          <w:szCs w:val="28"/>
        </w:rPr>
        <w:t xml:space="preserve">, </w:t>
      </w:r>
      <w:r w:rsidRPr="00C12059">
        <w:rPr>
          <w:rFonts w:ascii="Times New Roman" w:hAnsi="Times New Roman"/>
          <w:sz w:val="28"/>
          <w:szCs w:val="28"/>
        </w:rPr>
        <w:t>mạnh</w:t>
      </w:r>
      <w:r w:rsidR="007608A5">
        <w:rPr>
          <w:rFonts w:ascii="Times New Roman" w:hAnsi="Times New Roman"/>
          <w:sz w:val="28"/>
          <w:szCs w:val="28"/>
        </w:rPr>
        <w:t xml:space="preserve">, </w:t>
      </w:r>
      <w:r w:rsidRPr="00C12059">
        <w:rPr>
          <w:rFonts w:ascii="Times New Roman" w:hAnsi="Times New Roman"/>
          <w:sz w:val="28"/>
          <w:szCs w:val="28"/>
        </w:rPr>
        <w:t>hoạt động linh hoạt</w:t>
      </w:r>
      <w:r w:rsidR="007608A5">
        <w:rPr>
          <w:rFonts w:ascii="Times New Roman" w:hAnsi="Times New Roman"/>
          <w:sz w:val="28"/>
          <w:szCs w:val="28"/>
        </w:rPr>
        <w:t xml:space="preserve">, </w:t>
      </w:r>
      <w:r w:rsidRPr="00C12059">
        <w:rPr>
          <w:rFonts w:ascii="Times New Roman" w:hAnsi="Times New Roman"/>
          <w:sz w:val="28"/>
          <w:szCs w:val="28"/>
        </w:rPr>
        <w:t>hiệu lực</w:t>
      </w:r>
      <w:r w:rsidR="007608A5">
        <w:rPr>
          <w:rFonts w:ascii="Times New Roman" w:hAnsi="Times New Roman"/>
          <w:sz w:val="28"/>
          <w:szCs w:val="28"/>
        </w:rPr>
        <w:t xml:space="preserve">, </w:t>
      </w:r>
      <w:r w:rsidRPr="00C12059">
        <w:rPr>
          <w:rFonts w:ascii="Times New Roman" w:hAnsi="Times New Roman"/>
          <w:sz w:val="28"/>
          <w:szCs w:val="28"/>
        </w:rPr>
        <w:t>hiệu quả</w:t>
      </w:r>
      <w:r w:rsidR="007608A5">
        <w:rPr>
          <w:rFonts w:ascii="Times New Roman" w:hAnsi="Times New Roman"/>
          <w:sz w:val="28"/>
          <w:szCs w:val="28"/>
        </w:rPr>
        <w:t xml:space="preserve">", </w:t>
      </w:r>
      <w:r w:rsidRPr="00C12059">
        <w:rPr>
          <w:rFonts w:ascii="Times New Roman" w:hAnsi="Times New Roman"/>
          <w:sz w:val="28"/>
          <w:szCs w:val="28"/>
        </w:rPr>
        <w:t>đáp ứng yêu cầu</w:t>
      </w:r>
      <w:r w:rsidR="007608A5">
        <w:rPr>
          <w:rFonts w:ascii="Times New Roman" w:hAnsi="Times New Roman"/>
          <w:sz w:val="28"/>
          <w:szCs w:val="28"/>
        </w:rPr>
        <w:t xml:space="preserve">, </w:t>
      </w:r>
      <w:r w:rsidRPr="00C12059">
        <w:rPr>
          <w:rFonts w:ascii="Times New Roman" w:hAnsi="Times New Roman"/>
          <w:sz w:val="28"/>
          <w:szCs w:val="28"/>
        </w:rPr>
        <w:t>nhiệm vụ trong tình hình mới</w:t>
      </w:r>
      <w:r w:rsidR="007608A5">
        <w:rPr>
          <w:rFonts w:ascii="Times New Roman" w:hAnsi="Times New Roman"/>
          <w:sz w:val="28"/>
          <w:szCs w:val="28"/>
        </w:rPr>
        <w:t xml:space="preserve">, </w:t>
      </w:r>
      <w:r w:rsidRPr="00C12059">
        <w:rPr>
          <w:rFonts w:ascii="Times New Roman" w:hAnsi="Times New Roman"/>
          <w:sz w:val="28"/>
          <w:szCs w:val="28"/>
        </w:rPr>
        <w:t>thực sự là lực lượng nòng cốt trong sự nghiệp bảo vệ Tổ quốc. Xây dựng lực lượng dự bị động viên hùng hậu</w:t>
      </w:r>
      <w:r w:rsidR="007608A5">
        <w:rPr>
          <w:rFonts w:ascii="Times New Roman" w:hAnsi="Times New Roman"/>
          <w:sz w:val="28"/>
          <w:szCs w:val="28"/>
        </w:rPr>
        <w:t xml:space="preserve">, </w:t>
      </w:r>
      <w:r w:rsidRPr="00C12059">
        <w:rPr>
          <w:rFonts w:ascii="Times New Roman" w:hAnsi="Times New Roman"/>
          <w:sz w:val="28"/>
          <w:szCs w:val="28"/>
        </w:rPr>
        <w:t>có tổ chức hợp lý</w:t>
      </w:r>
      <w:r w:rsidR="007608A5">
        <w:rPr>
          <w:rFonts w:ascii="Times New Roman" w:hAnsi="Times New Roman"/>
          <w:sz w:val="28"/>
          <w:szCs w:val="28"/>
        </w:rPr>
        <w:t xml:space="preserve">, </w:t>
      </w:r>
      <w:r w:rsidRPr="00C12059">
        <w:rPr>
          <w:rFonts w:ascii="Times New Roman" w:hAnsi="Times New Roman"/>
          <w:sz w:val="28"/>
          <w:szCs w:val="28"/>
        </w:rPr>
        <w:t>chất lượng tổng hợp ngày càng cao</w:t>
      </w:r>
      <w:r w:rsidR="007608A5">
        <w:rPr>
          <w:rFonts w:ascii="Times New Roman" w:hAnsi="Times New Roman"/>
          <w:sz w:val="28"/>
          <w:szCs w:val="28"/>
        </w:rPr>
        <w:t xml:space="preserve">; </w:t>
      </w:r>
      <w:r w:rsidRPr="00C12059">
        <w:rPr>
          <w:rFonts w:ascii="Times New Roman" w:hAnsi="Times New Roman"/>
          <w:sz w:val="28"/>
          <w:szCs w:val="28"/>
        </w:rPr>
        <w:t>xắp xếp theo hướng tinh</w:t>
      </w:r>
      <w:r w:rsidR="007608A5">
        <w:rPr>
          <w:rFonts w:ascii="Times New Roman" w:hAnsi="Times New Roman"/>
          <w:sz w:val="28"/>
          <w:szCs w:val="28"/>
        </w:rPr>
        <w:t xml:space="preserve">, </w:t>
      </w:r>
      <w:r w:rsidRPr="00C12059">
        <w:rPr>
          <w:rFonts w:ascii="Times New Roman" w:hAnsi="Times New Roman"/>
          <w:sz w:val="28"/>
          <w:szCs w:val="28"/>
        </w:rPr>
        <w:t>gọn đầu mối</w:t>
      </w:r>
      <w:r w:rsidR="007608A5">
        <w:rPr>
          <w:rFonts w:ascii="Times New Roman" w:hAnsi="Times New Roman"/>
          <w:sz w:val="28"/>
          <w:szCs w:val="28"/>
        </w:rPr>
        <w:t xml:space="preserve">, </w:t>
      </w:r>
      <w:r w:rsidRPr="00C12059">
        <w:rPr>
          <w:rFonts w:ascii="Times New Roman" w:hAnsi="Times New Roman"/>
          <w:sz w:val="28"/>
          <w:szCs w:val="28"/>
        </w:rPr>
        <w:t>địa bàn</w:t>
      </w:r>
      <w:r w:rsidR="007608A5">
        <w:rPr>
          <w:rFonts w:ascii="Times New Roman" w:hAnsi="Times New Roman"/>
          <w:sz w:val="28"/>
          <w:szCs w:val="28"/>
        </w:rPr>
        <w:t xml:space="preserve">, </w:t>
      </w:r>
      <w:r w:rsidRPr="00C12059">
        <w:rPr>
          <w:rFonts w:ascii="Times New Roman" w:hAnsi="Times New Roman"/>
          <w:sz w:val="28"/>
          <w:szCs w:val="28"/>
        </w:rPr>
        <w:t>cân đối giữa các vùng</w:t>
      </w:r>
      <w:r w:rsidR="007608A5">
        <w:rPr>
          <w:rFonts w:ascii="Times New Roman" w:hAnsi="Times New Roman"/>
          <w:sz w:val="28"/>
          <w:szCs w:val="28"/>
        </w:rPr>
        <w:t xml:space="preserve">, </w:t>
      </w:r>
      <w:r w:rsidRPr="00C12059">
        <w:rPr>
          <w:rFonts w:ascii="Times New Roman" w:hAnsi="Times New Roman"/>
          <w:sz w:val="28"/>
          <w:szCs w:val="28"/>
        </w:rPr>
        <w:t>miền. Lực lượng dân quân tự vệ được xây dựng vững mạnh</w:t>
      </w:r>
      <w:r w:rsidR="007608A5">
        <w:rPr>
          <w:rFonts w:ascii="Times New Roman" w:hAnsi="Times New Roman"/>
          <w:sz w:val="28"/>
          <w:szCs w:val="28"/>
        </w:rPr>
        <w:t xml:space="preserve">, </w:t>
      </w:r>
      <w:r w:rsidRPr="00C12059">
        <w:rPr>
          <w:rFonts w:ascii="Times New Roman" w:hAnsi="Times New Roman"/>
          <w:sz w:val="28"/>
          <w:szCs w:val="28"/>
        </w:rPr>
        <w:t>rộng khắp ở các ngành</w:t>
      </w:r>
      <w:r w:rsidR="007608A5">
        <w:rPr>
          <w:rFonts w:ascii="Times New Roman" w:hAnsi="Times New Roman"/>
          <w:sz w:val="28"/>
          <w:szCs w:val="28"/>
        </w:rPr>
        <w:t xml:space="preserve">, </w:t>
      </w:r>
      <w:r w:rsidRPr="00C12059">
        <w:rPr>
          <w:rFonts w:ascii="Times New Roman" w:hAnsi="Times New Roman"/>
          <w:sz w:val="28"/>
          <w:szCs w:val="28"/>
        </w:rPr>
        <w:t>địa phương</w:t>
      </w:r>
      <w:r w:rsidR="007608A5">
        <w:rPr>
          <w:rFonts w:ascii="Times New Roman" w:hAnsi="Times New Roman"/>
          <w:sz w:val="28"/>
          <w:szCs w:val="28"/>
        </w:rPr>
        <w:t xml:space="preserve">, </w:t>
      </w:r>
      <w:r w:rsidRPr="00C12059">
        <w:rPr>
          <w:rFonts w:ascii="Times New Roman" w:hAnsi="Times New Roman"/>
          <w:sz w:val="28"/>
          <w:szCs w:val="28"/>
        </w:rPr>
        <w:t>số lượng</w:t>
      </w:r>
      <w:r w:rsidR="007608A5">
        <w:rPr>
          <w:rFonts w:ascii="Times New Roman" w:hAnsi="Times New Roman"/>
          <w:sz w:val="28"/>
          <w:szCs w:val="28"/>
        </w:rPr>
        <w:t xml:space="preserve">, </w:t>
      </w:r>
      <w:r w:rsidRPr="00C12059">
        <w:rPr>
          <w:rFonts w:ascii="Times New Roman" w:hAnsi="Times New Roman"/>
          <w:sz w:val="28"/>
          <w:szCs w:val="28"/>
        </w:rPr>
        <w:t>quy mô biên chế cơ bản phù hợp với điều kiện thực tế và yêu cầu nhiệm vụ</w:t>
      </w:r>
      <w:r w:rsidR="007608A5">
        <w:rPr>
          <w:rFonts w:ascii="Times New Roman" w:hAnsi="Times New Roman"/>
          <w:sz w:val="28"/>
          <w:szCs w:val="28"/>
        </w:rPr>
        <w:t xml:space="preserve">; </w:t>
      </w:r>
      <w:r w:rsidRPr="00C12059">
        <w:rPr>
          <w:rFonts w:ascii="Times New Roman" w:hAnsi="Times New Roman"/>
          <w:sz w:val="28"/>
          <w:szCs w:val="28"/>
        </w:rPr>
        <w:t>coi trọng chất lượng dân quân tự vệ</w:t>
      </w:r>
      <w:r w:rsidR="007608A5">
        <w:rPr>
          <w:rFonts w:ascii="Times New Roman" w:hAnsi="Times New Roman"/>
          <w:sz w:val="28"/>
          <w:szCs w:val="28"/>
        </w:rPr>
        <w:t xml:space="preserve">, </w:t>
      </w:r>
      <w:r w:rsidRPr="00C12059">
        <w:rPr>
          <w:rFonts w:ascii="Times New Roman" w:hAnsi="Times New Roman"/>
          <w:sz w:val="28"/>
          <w:szCs w:val="28"/>
        </w:rPr>
        <w:t>đặc biệt là chất lượng chính trị</w:t>
      </w:r>
      <w:r w:rsidR="007608A5">
        <w:rPr>
          <w:rFonts w:ascii="Times New Roman" w:hAnsi="Times New Roman"/>
          <w:sz w:val="28"/>
          <w:szCs w:val="28"/>
        </w:rPr>
        <w:t xml:space="preserve">, </w:t>
      </w:r>
      <w:r w:rsidRPr="00C12059">
        <w:rPr>
          <w:rFonts w:ascii="Times New Roman" w:hAnsi="Times New Roman"/>
          <w:sz w:val="28"/>
          <w:szCs w:val="28"/>
        </w:rPr>
        <w:t>phát huy vai trò hoạt động của chi bộ quân sự xã</w:t>
      </w:r>
      <w:r w:rsidR="007608A5">
        <w:rPr>
          <w:rFonts w:ascii="Times New Roman" w:hAnsi="Times New Roman"/>
          <w:sz w:val="28"/>
          <w:szCs w:val="28"/>
        </w:rPr>
        <w:t xml:space="preserve">, </w:t>
      </w:r>
      <w:r w:rsidRPr="00C12059">
        <w:rPr>
          <w:rFonts w:ascii="Times New Roman" w:hAnsi="Times New Roman"/>
          <w:sz w:val="28"/>
          <w:szCs w:val="28"/>
        </w:rPr>
        <w:t>phường</w:t>
      </w:r>
      <w:r w:rsidR="007608A5">
        <w:rPr>
          <w:rFonts w:ascii="Times New Roman" w:hAnsi="Times New Roman"/>
          <w:sz w:val="28"/>
          <w:szCs w:val="28"/>
        </w:rPr>
        <w:t xml:space="preserve">, </w:t>
      </w:r>
      <w:r w:rsidRPr="00C12059">
        <w:rPr>
          <w:rFonts w:ascii="Times New Roman" w:hAnsi="Times New Roman"/>
          <w:sz w:val="28"/>
          <w:szCs w:val="28"/>
        </w:rPr>
        <w:t xml:space="preserve">thị trấn. Tích cực triển khai Đề án </w:t>
      </w:r>
      <w:r w:rsidR="007608A5">
        <w:rPr>
          <w:rFonts w:ascii="Times New Roman" w:hAnsi="Times New Roman"/>
          <w:sz w:val="28"/>
          <w:szCs w:val="28"/>
        </w:rPr>
        <w:t>"</w:t>
      </w:r>
      <w:r w:rsidRPr="00C12059">
        <w:rPr>
          <w:rFonts w:ascii="Times New Roman" w:hAnsi="Times New Roman"/>
          <w:sz w:val="28"/>
          <w:szCs w:val="28"/>
        </w:rPr>
        <w:t>xây dựng hải đội dân quân thường trực tham gia bảo vệ chủ quyền biển</w:t>
      </w:r>
      <w:r w:rsidR="007608A5">
        <w:rPr>
          <w:rFonts w:ascii="Times New Roman" w:hAnsi="Times New Roman"/>
          <w:sz w:val="28"/>
          <w:szCs w:val="28"/>
        </w:rPr>
        <w:t xml:space="preserve">, </w:t>
      </w:r>
      <w:r w:rsidRPr="00C12059">
        <w:rPr>
          <w:rFonts w:ascii="Times New Roman" w:hAnsi="Times New Roman"/>
          <w:sz w:val="28"/>
          <w:szCs w:val="28"/>
        </w:rPr>
        <w:t>đảo trong tình hình mới</w:t>
      </w:r>
      <w:r w:rsidR="007608A5">
        <w:rPr>
          <w:rFonts w:ascii="Times New Roman" w:hAnsi="Times New Roman"/>
          <w:sz w:val="28"/>
          <w:szCs w:val="28"/>
        </w:rPr>
        <w:t xml:space="preserve">"; </w:t>
      </w:r>
      <w:r w:rsidRPr="00C12059">
        <w:rPr>
          <w:rFonts w:ascii="Times New Roman" w:hAnsi="Times New Roman"/>
          <w:sz w:val="28"/>
          <w:szCs w:val="28"/>
        </w:rPr>
        <w:t xml:space="preserve">Đề án </w:t>
      </w:r>
      <w:r w:rsidR="007608A5">
        <w:rPr>
          <w:rFonts w:ascii="Times New Roman" w:hAnsi="Times New Roman"/>
          <w:sz w:val="28"/>
          <w:szCs w:val="28"/>
        </w:rPr>
        <w:t>"</w:t>
      </w:r>
      <w:r w:rsidRPr="00C12059">
        <w:rPr>
          <w:rFonts w:ascii="Times New Roman" w:hAnsi="Times New Roman"/>
          <w:sz w:val="28"/>
          <w:szCs w:val="28"/>
        </w:rPr>
        <w:t>xây dựng chốt chiến đấu dân quân thường trực biên giới đất liền</w:t>
      </w:r>
      <w:r w:rsidR="007608A5">
        <w:rPr>
          <w:rFonts w:ascii="Times New Roman" w:hAnsi="Times New Roman"/>
          <w:sz w:val="28"/>
          <w:szCs w:val="28"/>
        </w:rPr>
        <w:t>"</w:t>
      </w:r>
      <w:r w:rsidRPr="00C12059">
        <w:rPr>
          <w:rFonts w:ascii="Times New Roman" w:hAnsi="Times New Roman"/>
          <w:sz w:val="28"/>
          <w:szCs w:val="28"/>
        </w:rPr>
        <w:t xml:space="preserve"> trong tình hình mới.</w:t>
      </w:r>
    </w:p>
    <w:p w14:paraId="139433CF" w14:textId="77777777" w:rsidR="001B5849" w:rsidRPr="00C12059" w:rsidRDefault="000E46C3" w:rsidP="00216513">
      <w:pPr>
        <w:spacing w:before="120" w:line="370" w:lineRule="exact"/>
        <w:ind w:firstLine="720"/>
        <w:jc w:val="both"/>
        <w:rPr>
          <w:rFonts w:ascii="Times New Roman" w:eastAsia="Times New Roman" w:hAnsi="Times New Roman"/>
          <w:sz w:val="28"/>
          <w:szCs w:val="28"/>
        </w:rPr>
      </w:pPr>
      <w:r w:rsidRPr="00C12059">
        <w:rPr>
          <w:rFonts w:ascii="Times New Roman" w:eastAsia="Times New Roman" w:hAnsi="Times New Roman"/>
          <w:bCs/>
          <w:iCs/>
          <w:sz w:val="28"/>
          <w:szCs w:val="28"/>
        </w:rPr>
        <w:t>Thực hiện ngày càng tốt hơn việc kết hợp có hiệu quả phát triển kinh tế - xã hội với củng cố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an ninh và đối ngoại trong từng chiến lược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quy hoạch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kế hoạch phát triển kinh tế - xã hội. Công nghiệp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an ninh đã góp phần quan trọng vào việc tự chủ vũ khí</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trang bị của lực lượng vũ trang. Trong chỉ đạo</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tổ chức thực hiện của Nhà nước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đã tạo sự gắn kết chặt chẽ và thống nhất giữa xây dựng thế trận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thế trận an ninh với quy hoạch tổng thể của quốc gia</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của các tỉnh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thành phố về xây dựng và phát triển kinh tế - xã hội</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kết hợp việc bố trí vùng kinh tế với thế bố trí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an ninh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xây dựng cơ sở hạ tầng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công trình phòng thủ</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công trình thích ứng chống chịu được thiên tai</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bão lũ</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giảm thiệt hại</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xây dựng công trình ngầm</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thiết bị chiến trường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hậu phương chiến lược để phòng thủ trong tình huống chiến tranh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hình thành các khu vực chiến lược vững mạnh về kinh tế</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an ninh theo yêu cầu nhiệm vụ bảo vệ Tổ quốc trong tình hình mới. </w:t>
      </w:r>
      <w:r w:rsidR="001B5849" w:rsidRPr="00C12059">
        <w:rPr>
          <w:rFonts w:ascii="Times New Roman" w:eastAsia="Times New Roman" w:hAnsi="Times New Roman"/>
          <w:sz w:val="28"/>
          <w:szCs w:val="28"/>
        </w:rPr>
        <w:t>Quốc phòng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an ninh đã điều chỉnh kế hoạch</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thế trận</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bố trí lực lượng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tạo điều kiện cho hợp tác</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phát triển kinh tế. Trên cơ sở phát triển kinh tế</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đã tăng cường khả năng dự trữ huy động cơ sở vật chất phục vụ nhiệm vụ quốc phòng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bảo vệ Tổ quốc. Từng bước thực hiện dân sự h</w:t>
      </w:r>
      <w:r w:rsidR="008B1F53" w:rsidRPr="00C12059">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hành chính h</w:t>
      </w:r>
      <w:r w:rsidR="008B1F53" w:rsidRPr="00C12059">
        <w:rPr>
          <w:rFonts w:ascii="Times New Roman" w:eastAsia="Times New Roman" w:hAnsi="Times New Roman"/>
          <w:sz w:val="28"/>
          <w:szCs w:val="28"/>
        </w:rPr>
        <w:t>oá</w:t>
      </w:r>
      <w:r w:rsidR="001B5849" w:rsidRPr="00C12059">
        <w:rPr>
          <w:rFonts w:ascii="Times New Roman" w:eastAsia="Times New Roman" w:hAnsi="Times New Roman"/>
          <w:sz w:val="28"/>
          <w:szCs w:val="28"/>
        </w:rPr>
        <w:t xml:space="preserve"> một số đảo và các hoạt động trên biển</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vừa xây dựng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vừa phát triển kinh tế biển</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vừa tăng cường quốc phòng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góp phần khẳng định chủ quyền biển</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 xml:space="preserve">đảo của Tổ quốc. </w:t>
      </w:r>
    </w:p>
    <w:p w14:paraId="37945A46" w14:textId="77777777" w:rsidR="001B5849" w:rsidRPr="00C12059" w:rsidRDefault="001B5849" w:rsidP="00EC36FF">
      <w:pPr>
        <w:spacing w:before="120" w:line="360" w:lineRule="exact"/>
        <w:ind w:firstLine="720"/>
        <w:jc w:val="both"/>
        <w:rPr>
          <w:rFonts w:ascii="Times New Roman" w:hAnsi="Times New Roman"/>
          <w:b/>
          <w:i/>
          <w:sz w:val="28"/>
          <w:szCs w:val="28"/>
        </w:rPr>
      </w:pPr>
      <w:r w:rsidRPr="00C12059">
        <w:rPr>
          <w:rFonts w:ascii="Times New Roman" w:hAnsi="Times New Roman"/>
          <w:b/>
          <w:i/>
          <w:sz w:val="28"/>
          <w:szCs w:val="28"/>
        </w:rPr>
        <w:t>b) Hạn chế</w:t>
      </w:r>
    </w:p>
    <w:p w14:paraId="5158139C" w14:textId="77777777" w:rsidR="001B5849" w:rsidRPr="00C12059" w:rsidRDefault="001B5849" w:rsidP="00EC36FF">
      <w:pPr>
        <w:spacing w:before="120" w:line="360" w:lineRule="exact"/>
        <w:ind w:firstLine="720"/>
        <w:jc w:val="both"/>
        <w:rPr>
          <w:rFonts w:ascii="Times New Roman" w:eastAsia="Times New Roman" w:hAnsi="Times New Roman"/>
          <w:bCs/>
          <w:iCs/>
          <w:sz w:val="28"/>
          <w:szCs w:val="28"/>
        </w:rPr>
      </w:pPr>
      <w:r w:rsidRPr="00C12059">
        <w:rPr>
          <w:rFonts w:ascii="Times New Roman" w:eastAsia="MS Mincho" w:hAnsi="Times New Roman"/>
          <w:bCs/>
          <w:i/>
          <w:iCs/>
          <w:sz w:val="28"/>
          <w:szCs w:val="28"/>
          <w:lang w:eastAsia="zh-CN"/>
        </w:rPr>
        <w:t>(1) Hạn chế trong bảo vệ Tổ quốc và sự lãnh đạo tuyệt đối</w:t>
      </w:r>
      <w:r w:rsidR="007608A5">
        <w:rPr>
          <w:rFonts w:ascii="Times New Roman" w:eastAsia="MS Mincho" w:hAnsi="Times New Roman"/>
          <w:bCs/>
          <w:i/>
          <w:iCs/>
          <w:sz w:val="28"/>
          <w:szCs w:val="28"/>
          <w:lang w:eastAsia="zh-CN"/>
        </w:rPr>
        <w:t xml:space="preserve">, </w:t>
      </w:r>
      <w:r w:rsidRPr="00C12059">
        <w:rPr>
          <w:rFonts w:ascii="Times New Roman" w:eastAsia="MS Mincho" w:hAnsi="Times New Roman"/>
          <w:bCs/>
          <w:i/>
          <w:iCs/>
          <w:sz w:val="28"/>
          <w:szCs w:val="28"/>
          <w:lang w:eastAsia="zh-CN"/>
        </w:rPr>
        <w:t>trực tiếp về mọi mặt của Đảng đối với quốc phòng</w:t>
      </w:r>
      <w:r w:rsidR="007608A5">
        <w:rPr>
          <w:rFonts w:ascii="Times New Roman" w:eastAsia="MS Mincho" w:hAnsi="Times New Roman"/>
          <w:bCs/>
          <w:i/>
          <w:iCs/>
          <w:sz w:val="28"/>
          <w:szCs w:val="28"/>
          <w:lang w:eastAsia="zh-CN"/>
        </w:rPr>
        <w:t xml:space="preserve">, </w:t>
      </w:r>
      <w:r w:rsidRPr="00C12059">
        <w:rPr>
          <w:rFonts w:ascii="Times New Roman" w:eastAsia="MS Mincho" w:hAnsi="Times New Roman"/>
          <w:bCs/>
          <w:i/>
          <w:iCs/>
          <w:sz w:val="28"/>
          <w:szCs w:val="28"/>
          <w:lang w:eastAsia="zh-CN"/>
        </w:rPr>
        <w:t>an ninh và các lực lượng vũ trang</w:t>
      </w:r>
      <w:r w:rsidR="007608A5">
        <w:rPr>
          <w:rFonts w:ascii="Times New Roman" w:eastAsia="MS Mincho" w:hAnsi="Times New Roman"/>
          <w:bCs/>
          <w:i/>
          <w:iCs/>
          <w:sz w:val="28"/>
          <w:szCs w:val="28"/>
          <w:lang w:eastAsia="zh-CN"/>
        </w:rPr>
        <w:t xml:space="preserve">: </w:t>
      </w:r>
      <w:r w:rsidRPr="00C12059">
        <w:rPr>
          <w:rFonts w:ascii="Times New Roman" w:eastAsia="Times New Roman" w:hAnsi="Times New Roman"/>
          <w:bCs/>
          <w:iCs/>
          <w:sz w:val="28"/>
          <w:szCs w:val="28"/>
        </w:rPr>
        <w:t>Nhận thức của một bộ phận cán bộ</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đảng viên và nhân dân về mục tiêu</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nhiệm vụ bảo vệ Tổ quốc chưa đầy đủ</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sâu sắc.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an ninh có lúc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có nơi chưa được tăng cường đúng mức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chưa phát huy cao độ sức mạnh tổng hợp của hệ thống chính trị và của nhân dân để thực thi nhiệm vụ bảo vệ Tổ quốc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có những tình huống còn để </w:t>
      </w:r>
      <w:r w:rsidR="007608A5">
        <w:rPr>
          <w:rFonts w:ascii="Times New Roman" w:eastAsia="Times New Roman" w:hAnsi="Times New Roman"/>
          <w:bCs/>
          <w:iCs/>
          <w:sz w:val="28"/>
          <w:szCs w:val="28"/>
        </w:rPr>
        <w:t>"</w:t>
      </w:r>
      <w:r w:rsidRPr="00C12059">
        <w:rPr>
          <w:rFonts w:ascii="Times New Roman" w:eastAsia="Times New Roman" w:hAnsi="Times New Roman"/>
          <w:bCs/>
          <w:iCs/>
          <w:sz w:val="28"/>
          <w:szCs w:val="28"/>
        </w:rPr>
        <w:t>bất ngờ</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bị động</w:t>
      </w:r>
      <w:r w:rsidR="007608A5">
        <w:rPr>
          <w:rFonts w:ascii="Times New Roman" w:eastAsia="Times New Roman" w:hAnsi="Times New Roman"/>
          <w:bCs/>
          <w:iCs/>
          <w:sz w:val="28"/>
          <w:szCs w:val="28"/>
        </w:rPr>
        <w:t>"</w:t>
      </w:r>
      <w:r w:rsidRPr="00C12059">
        <w:rPr>
          <w:rFonts w:ascii="Times New Roman" w:eastAsia="Times New Roman" w:hAnsi="Times New Roman"/>
          <w:bCs/>
          <w:iCs/>
          <w:sz w:val="28"/>
          <w:szCs w:val="28"/>
        </w:rPr>
        <w:t>. Có lúc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có nơi còn có biểu hiện tách rời cả về nhận thức và hành động trong quá trình thực hiện các phương thức bảo vệ Tổ quốc. Việc giải quyết mối quan hệ giữa xây dựng và bảo vệ Tổ quốc vẫn còn những hạn chế</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 xml:space="preserve">bất cập trong thực tiễn. Khả năng cụ thể </w:t>
      </w:r>
      <w:r w:rsidR="0079672D" w:rsidRPr="00C12059">
        <w:rPr>
          <w:rFonts w:ascii="Times New Roman" w:eastAsia="Times New Roman" w:hAnsi="Times New Roman"/>
          <w:sz w:val="28"/>
          <w:szCs w:val="28"/>
        </w:rPr>
        <w:t>h</w:t>
      </w:r>
      <w:r w:rsidR="008B1F53" w:rsidRPr="00C12059">
        <w:rPr>
          <w:rFonts w:ascii="Times New Roman" w:eastAsia="Times New Roman" w:hAnsi="Times New Roman"/>
          <w:sz w:val="28"/>
          <w:szCs w:val="28"/>
        </w:rPr>
        <w:t>oá</w:t>
      </w:r>
      <w:r w:rsidR="0079672D" w:rsidRPr="00C12059">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quan điểm của Đảng về đối tác</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đối tượng của cách mạng Việt Nam trong tình hình mới và năng lực vận dụng linh hoạt</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sáng tạo quan điểm đó trong thực tiễn ở một số trường hợp cụ thể còn lúng túng. Công tác nắm tình hình</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dự báo chiến lược về quốc phòng</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an ninh có lúc chưa sát</w:t>
      </w:r>
      <w:r w:rsidR="007608A5">
        <w:rPr>
          <w:rFonts w:ascii="Times New Roman" w:eastAsia="Times New Roman" w:hAnsi="Times New Roman"/>
          <w:bCs/>
          <w:iCs/>
          <w:sz w:val="28"/>
          <w:szCs w:val="28"/>
        </w:rPr>
        <w:t xml:space="preserve">, </w:t>
      </w:r>
      <w:r w:rsidRPr="00C12059">
        <w:rPr>
          <w:rFonts w:ascii="Times New Roman" w:eastAsia="Times New Roman" w:hAnsi="Times New Roman"/>
          <w:bCs/>
          <w:iCs/>
          <w:sz w:val="28"/>
          <w:szCs w:val="28"/>
        </w:rPr>
        <w:t>chưa chủ động. Nhiều vấn đề gây bức xúc xã hội chậm được giải quyết.</w:t>
      </w:r>
      <w:r w:rsidR="000E0468" w:rsidRPr="00C12059">
        <w:rPr>
          <w:rFonts w:ascii="Times New Roman" w:eastAsia="Times New Roman" w:hAnsi="Times New Roman"/>
          <w:bCs/>
          <w:iCs/>
          <w:sz w:val="28"/>
          <w:szCs w:val="28"/>
        </w:rPr>
        <w:t xml:space="preserve"> Tình hình an ninh</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trật tự</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tội phạm</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tệ nạn xã hội ở một số địa bàn</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khu vực có thời điểm còn diễn biến phức tạp</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nhất là khu vực vùng sâu</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vùng xa</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vùng cao biên giới</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 xml:space="preserve">còn xuất hiện những </w:t>
      </w:r>
      <w:r w:rsidR="007608A5">
        <w:rPr>
          <w:rFonts w:ascii="Times New Roman" w:eastAsia="Times New Roman" w:hAnsi="Times New Roman"/>
          <w:bCs/>
          <w:iCs/>
          <w:sz w:val="28"/>
          <w:szCs w:val="28"/>
        </w:rPr>
        <w:t>"</w:t>
      </w:r>
      <w:r w:rsidR="000E0468" w:rsidRPr="00C12059">
        <w:rPr>
          <w:rFonts w:ascii="Times New Roman" w:eastAsia="Times New Roman" w:hAnsi="Times New Roman"/>
          <w:bCs/>
          <w:iCs/>
          <w:sz w:val="28"/>
          <w:szCs w:val="28"/>
        </w:rPr>
        <w:t>điểm nóng</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những vụ gây mất ổn định chính trị - xã hội. Việc vận hành cơ chế lãnh đạo của Đảng</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quản lý của Nhà nước đối với quốc phòng</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 xml:space="preserve">an ninh còn có những bất cập. Sự lãnh đạo của một số cấp </w:t>
      </w:r>
      <w:r w:rsidR="008B1F53" w:rsidRPr="00C12059">
        <w:rPr>
          <w:rFonts w:ascii="Times New Roman" w:eastAsia="Times New Roman" w:hAnsi="Times New Roman"/>
          <w:bCs/>
          <w:iCs/>
          <w:sz w:val="28"/>
          <w:szCs w:val="28"/>
        </w:rPr>
        <w:t>uỷ</w:t>
      </w:r>
      <w:r w:rsidR="000E0468" w:rsidRPr="00C12059">
        <w:rPr>
          <w:rFonts w:ascii="Times New Roman" w:eastAsia="Times New Roman" w:hAnsi="Times New Roman"/>
          <w:bCs/>
          <w:iCs/>
          <w:sz w:val="28"/>
          <w:szCs w:val="28"/>
        </w:rPr>
        <w:t xml:space="preserve"> đảng chưa ngang tầm với đòi hỏi của nhiệm vụ quốc phòng</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an ninh</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bảo vệ Tổ quốc trước tình hình</w:t>
      </w:r>
      <w:r w:rsidR="007608A5">
        <w:rPr>
          <w:rFonts w:ascii="Times New Roman" w:eastAsia="Times New Roman" w:hAnsi="Times New Roman"/>
          <w:bCs/>
          <w:iCs/>
          <w:sz w:val="28"/>
          <w:szCs w:val="28"/>
        </w:rPr>
        <w:t xml:space="preserve">, </w:t>
      </w:r>
      <w:r w:rsidR="000E0468" w:rsidRPr="00C12059">
        <w:rPr>
          <w:rFonts w:ascii="Times New Roman" w:eastAsia="Times New Roman" w:hAnsi="Times New Roman"/>
          <w:bCs/>
          <w:iCs/>
          <w:sz w:val="28"/>
          <w:szCs w:val="28"/>
        </w:rPr>
        <w:t>nhiệm vụ mới.</w:t>
      </w:r>
      <w:r w:rsidRPr="00C12059">
        <w:rPr>
          <w:rFonts w:ascii="Times New Roman" w:eastAsia="Times New Roman" w:hAnsi="Times New Roman"/>
          <w:bCs/>
          <w:iCs/>
          <w:sz w:val="28"/>
          <w:szCs w:val="28"/>
        </w:rPr>
        <w:t xml:space="preserve"> </w:t>
      </w:r>
    </w:p>
    <w:p w14:paraId="3AF51BE4" w14:textId="77777777" w:rsidR="001B5849" w:rsidRPr="00C12059" w:rsidRDefault="001B5849" w:rsidP="00EC36FF">
      <w:pPr>
        <w:spacing w:before="120" w:line="360" w:lineRule="exact"/>
        <w:ind w:firstLine="720"/>
        <w:jc w:val="both"/>
        <w:rPr>
          <w:rFonts w:ascii="Times New Roman" w:eastAsia="Arial Unicode MS" w:hAnsi="Times New Roman"/>
          <w:bCs/>
          <w:sz w:val="28"/>
          <w:szCs w:val="28"/>
          <w:lang w:eastAsia="vi-VN"/>
        </w:rPr>
      </w:pPr>
      <w:r w:rsidRPr="00C12059">
        <w:rPr>
          <w:rFonts w:ascii="Times New Roman" w:hAnsi="Times New Roman"/>
          <w:i/>
          <w:iCs/>
          <w:sz w:val="28"/>
          <w:szCs w:val="28"/>
        </w:rPr>
        <w:t>(2) Hạn chế trong bảo vệ Tổ quốc từ sớm</w:t>
      </w:r>
      <w:r w:rsidR="007608A5">
        <w:rPr>
          <w:rFonts w:ascii="Times New Roman" w:hAnsi="Times New Roman"/>
          <w:i/>
          <w:iCs/>
          <w:sz w:val="28"/>
          <w:szCs w:val="28"/>
        </w:rPr>
        <w:t xml:space="preserve">, </w:t>
      </w:r>
      <w:r w:rsidRPr="00C12059">
        <w:rPr>
          <w:rFonts w:ascii="Times New Roman" w:hAnsi="Times New Roman"/>
          <w:i/>
          <w:iCs/>
          <w:sz w:val="28"/>
          <w:szCs w:val="28"/>
        </w:rPr>
        <w:t>từ xa</w:t>
      </w:r>
      <w:r w:rsidR="007608A5">
        <w:rPr>
          <w:rFonts w:ascii="Times New Roman" w:hAnsi="Times New Roman"/>
          <w:i/>
          <w:iCs/>
          <w:sz w:val="28"/>
          <w:szCs w:val="28"/>
        </w:rPr>
        <w:t xml:space="preserve">, </w:t>
      </w:r>
      <w:r w:rsidRPr="00C12059">
        <w:rPr>
          <w:rFonts w:ascii="Times New Roman" w:hAnsi="Times New Roman"/>
          <w:i/>
          <w:iCs/>
          <w:sz w:val="28"/>
          <w:szCs w:val="28"/>
        </w:rPr>
        <w:t>từ khi nước chưa nguy</w:t>
      </w:r>
      <w:r w:rsidR="007608A5">
        <w:rPr>
          <w:rFonts w:ascii="Times New Roman" w:hAnsi="Times New Roman"/>
          <w:i/>
          <w:iCs/>
          <w:sz w:val="28"/>
          <w:szCs w:val="28"/>
        </w:rPr>
        <w:t xml:space="preserve">: </w:t>
      </w:r>
      <w:r w:rsidRPr="00C12059">
        <w:rPr>
          <w:rFonts w:ascii="Times New Roman" w:eastAsia="Arial Unicode MS" w:hAnsi="Times New Roman"/>
          <w:bCs/>
          <w:sz w:val="28"/>
          <w:szCs w:val="28"/>
          <w:lang w:eastAsia="vi-VN"/>
        </w:rPr>
        <w:t>Quan điểm bảo vệ Tổ quốc từ sớm</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từ xa</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từ khi nước chưa nguy chưa được quán triệt đầy đủ</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sâu sắc trong các hoạt động nghiên cứu</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dự báo</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tham mưu chiến lược nhằm giữ vững thế chủ động chiến lược</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không để bị động</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bất ngờ trong mọi tình huống. Công tác quản lý nhà nước đối với nhiệm vụ bảo vệ Tổ quốc còn có sơ hở</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mất cảnh giác. Công tác nghiên cứu</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dự báo và tham mưu chiến lược</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chủ động ngăn chặn từ xa và kịp thời h</w:t>
      </w:r>
      <w:r w:rsidR="008B1F53" w:rsidRPr="00C12059">
        <w:rPr>
          <w:rFonts w:ascii="Times New Roman" w:eastAsia="Arial Unicode MS" w:hAnsi="Times New Roman"/>
          <w:bCs/>
          <w:sz w:val="28"/>
          <w:szCs w:val="28"/>
          <w:lang w:eastAsia="vi-VN"/>
        </w:rPr>
        <w:t>oá</w:t>
      </w:r>
      <w:r w:rsidRPr="00C12059">
        <w:rPr>
          <w:rFonts w:ascii="Times New Roman" w:eastAsia="Arial Unicode MS" w:hAnsi="Times New Roman"/>
          <w:bCs/>
          <w:sz w:val="28"/>
          <w:szCs w:val="28"/>
          <w:lang w:eastAsia="vi-VN"/>
        </w:rPr>
        <w:t xml:space="preserve"> giải những nguy cơ có lúc</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có mặt</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 xml:space="preserve">có thời điểm còn hạn chế. </w:t>
      </w:r>
    </w:p>
    <w:p w14:paraId="683BD9F6" w14:textId="77777777" w:rsidR="001B5849" w:rsidRPr="00C12059" w:rsidRDefault="001B5849" w:rsidP="00FC7EEB">
      <w:pPr>
        <w:spacing w:before="120" w:line="370" w:lineRule="exact"/>
        <w:ind w:firstLine="720"/>
        <w:jc w:val="both"/>
        <w:rPr>
          <w:rFonts w:ascii="Times New Roman" w:eastAsia="Arial Unicode MS" w:hAnsi="Times New Roman"/>
          <w:bCs/>
          <w:sz w:val="28"/>
          <w:szCs w:val="28"/>
          <w:lang w:eastAsia="vi-VN"/>
        </w:rPr>
      </w:pPr>
      <w:r w:rsidRPr="00C12059">
        <w:rPr>
          <w:rFonts w:ascii="Times New Roman" w:eastAsia="Arial Unicode MS" w:hAnsi="Times New Roman"/>
          <w:bCs/>
          <w:sz w:val="28"/>
          <w:szCs w:val="28"/>
          <w:lang w:eastAsia="vi-VN"/>
        </w:rPr>
        <w:t>Nắm</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đánh giá</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dự báo tình hình có mặt chưa cụ thể</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kịp thời. Chỉ đạo điều hành có lúc</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có nơi chưa thật tập trung</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kiên quyết</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sự phối hợp giữa các cơ quan</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đơn vị trong công tác bảo vệ an ninh nội bộ</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an ninh tư tưởng chưa chặt chẽ. Vận dụng phương châm chỉ đạo</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thực hiện phương thức bảo vệ Tổ quốc chưa thật linh hoạt</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sáng tạo</w:t>
      </w:r>
      <w:r w:rsidR="007608A5">
        <w:rPr>
          <w:rFonts w:ascii="Times New Roman" w:eastAsia="Arial Unicode MS" w:hAnsi="Times New Roman"/>
          <w:bCs/>
          <w:sz w:val="28"/>
          <w:szCs w:val="28"/>
          <w:lang w:eastAsia="vi-VN"/>
        </w:rPr>
        <w:t xml:space="preserve">, </w:t>
      </w:r>
      <w:r w:rsidRPr="00C12059">
        <w:rPr>
          <w:rFonts w:ascii="Times New Roman" w:eastAsia="Arial Unicode MS" w:hAnsi="Times New Roman"/>
          <w:bCs/>
          <w:sz w:val="28"/>
          <w:szCs w:val="28"/>
          <w:lang w:eastAsia="vi-VN"/>
        </w:rPr>
        <w:t>nhất là phương thức đấu tranh phi vũ trang hiệu quả có mặt còn còn hạn chế.</w:t>
      </w:r>
    </w:p>
    <w:p w14:paraId="5B258DEE" w14:textId="77777777" w:rsidR="001B5849" w:rsidRPr="00C12059" w:rsidRDefault="001B5849" w:rsidP="00FC7EEB">
      <w:pPr>
        <w:spacing w:before="120" w:line="370" w:lineRule="exact"/>
        <w:ind w:firstLine="720"/>
        <w:jc w:val="both"/>
        <w:rPr>
          <w:rFonts w:ascii="Times New Roman" w:eastAsia="Times New Roman" w:hAnsi="Times New Roman"/>
          <w:sz w:val="28"/>
          <w:szCs w:val="28"/>
          <w:bdr w:val="none" w:sz="0" w:space="0" w:color="auto" w:frame="1"/>
        </w:rPr>
      </w:pPr>
      <w:r w:rsidRPr="00C12059">
        <w:rPr>
          <w:rFonts w:ascii="Times New Roman" w:eastAsia="MS Mincho" w:hAnsi="Times New Roman"/>
          <w:bCs/>
          <w:i/>
          <w:iCs/>
          <w:sz w:val="28"/>
          <w:szCs w:val="28"/>
          <w:lang w:eastAsia="zh-CN"/>
        </w:rPr>
        <w:t>(3) Hạn chế trong x</w:t>
      </w:r>
      <w:r w:rsidRPr="00C12059">
        <w:rPr>
          <w:rFonts w:ascii="Times New Roman" w:eastAsia="Times New Roman" w:hAnsi="Times New Roman"/>
          <w:i/>
          <w:iCs/>
          <w:sz w:val="28"/>
          <w:szCs w:val="28"/>
          <w:lang w:eastAsia="vi-VN" w:bidi="vi-VN"/>
        </w:rPr>
        <w:t>ây dựng nền quốc phòng toàn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nền an ninh nhân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xây dựng thế trận quốc phòng toàn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i/>
          <w:iCs/>
          <w:sz w:val="28"/>
          <w:szCs w:val="28"/>
          <w:lang w:eastAsia="vi-VN" w:bidi="vi-VN"/>
        </w:rPr>
        <w:t>thế trận an ninh nhân dân gắn với xây dựng thế trận lòng dân</w:t>
      </w:r>
      <w:r w:rsidR="007608A5">
        <w:rPr>
          <w:rFonts w:ascii="Times New Roman" w:eastAsia="Times New Roman" w:hAnsi="Times New Roman"/>
          <w:i/>
          <w:iCs/>
          <w:sz w:val="28"/>
          <w:szCs w:val="28"/>
          <w:lang w:eastAsia="vi-VN" w:bidi="vi-VN"/>
        </w:rPr>
        <w:t xml:space="preserve">: </w:t>
      </w:r>
      <w:r w:rsidRPr="00C12059">
        <w:rPr>
          <w:rFonts w:ascii="Times New Roman" w:eastAsia="Times New Roman" w:hAnsi="Times New Roman"/>
          <w:sz w:val="28"/>
          <w:szCs w:val="28"/>
          <w:bdr w:val="none" w:sz="0" w:space="0" w:color="auto" w:frame="1"/>
        </w:rPr>
        <w:t>Công tác lãnh đạo</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chỉ đạo</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tổ chức triển khai thực hiện các Nghị quyết</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chỉ thị</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nghị định của Đảng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Nhà nước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Chính phủ về xây dựng nền quốc phòng toàn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nền an ninh nhân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xây dựng thế trận quốc phòng toàn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thế trận an ninh nhân dân gắn với xây dựng thế trận lòng dân ở một số cấp </w:t>
      </w:r>
      <w:r w:rsidR="008B1F53" w:rsidRPr="00C12059">
        <w:rPr>
          <w:rFonts w:ascii="Times New Roman" w:eastAsia="Times New Roman" w:hAnsi="Times New Roman"/>
          <w:sz w:val="28"/>
          <w:szCs w:val="28"/>
          <w:bdr w:val="none" w:sz="0" w:space="0" w:color="auto" w:frame="1"/>
        </w:rPr>
        <w:t>uỷ</w:t>
      </w:r>
      <w:r w:rsidRPr="00C12059">
        <w:rPr>
          <w:rFonts w:ascii="Times New Roman" w:eastAsia="Times New Roman" w:hAnsi="Times New Roman"/>
          <w:sz w:val="28"/>
          <w:szCs w:val="28"/>
          <w:bdr w:val="none" w:sz="0" w:space="0" w:color="auto" w:frame="1"/>
        </w:rPr>
        <w:t xml:space="preserve"> địa phương có mặt hạn chế. Công tác quản lý</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điều hành của Nhà nước về phát huy</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huy động xây dựng các tiềm lực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lực lượng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thế trận còn những hạn chế</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bất cập</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việc phối hợp giữa các lực lượng trong củng cố</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tăng cường quốc phòng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an ninh chưa thật tốt</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chưa phát huy sức mạnh tổng hợp của các lực lượng trong xây dựng và củng cố tiềm lực quốc phòng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an ninh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bảo vệ Tổ quốc. Vận hành cơ chế lãnh đạo</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quản lý quốc phòng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an ninh</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xây dựng nền quốc phòng toàn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nền an ninh nhân dân còn gặp khó khăn và có những bất cập. Xây dựng tiềm lực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lực lượng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thế trận nền quốc phòng toàn dân và nền an ninh nhân dân còn có mặt hạn chế</w:t>
      </w:r>
      <w:bookmarkStart w:id="61" w:name="_Hlk183009958"/>
      <w:r w:rsidRPr="00C12059">
        <w:rPr>
          <w:rFonts w:ascii="Times New Roman" w:eastAsia="Times New Roman" w:hAnsi="Times New Roman"/>
          <w:sz w:val="28"/>
          <w:szCs w:val="28"/>
          <w:bdr w:val="none" w:sz="0" w:space="0" w:color="auto" w:frame="1"/>
        </w:rPr>
        <w:t xml:space="preserve">. </w:t>
      </w:r>
      <w:r w:rsidR="006B66F3" w:rsidRPr="00C12059">
        <w:rPr>
          <w:rFonts w:ascii="Times New Roman" w:eastAsia="Times New Roman" w:hAnsi="Times New Roman"/>
          <w:sz w:val="28"/>
          <w:szCs w:val="28"/>
          <w:bdr w:val="none" w:sz="0" w:space="0" w:color="auto" w:frame="1"/>
        </w:rPr>
        <w:t>Nguồn lực đầu tư cho quốc phòng</w:t>
      </w:r>
      <w:r w:rsidR="007608A5">
        <w:rPr>
          <w:rFonts w:ascii="Times New Roman" w:eastAsia="Times New Roman" w:hAnsi="Times New Roman"/>
          <w:sz w:val="28"/>
          <w:szCs w:val="28"/>
          <w:bdr w:val="none" w:sz="0" w:space="0" w:color="auto" w:frame="1"/>
        </w:rPr>
        <w:t xml:space="preserve">, </w:t>
      </w:r>
      <w:r w:rsidR="006B66F3" w:rsidRPr="00C12059">
        <w:rPr>
          <w:rFonts w:ascii="Times New Roman" w:eastAsia="Times New Roman" w:hAnsi="Times New Roman"/>
          <w:sz w:val="28"/>
          <w:szCs w:val="28"/>
          <w:bdr w:val="none" w:sz="0" w:space="0" w:color="auto" w:frame="1"/>
        </w:rPr>
        <w:t>an ninh còn hạn chế</w:t>
      </w:r>
      <w:r w:rsidR="007608A5">
        <w:rPr>
          <w:rFonts w:ascii="Times New Roman" w:eastAsia="Times New Roman" w:hAnsi="Times New Roman"/>
          <w:sz w:val="28"/>
          <w:szCs w:val="28"/>
          <w:bdr w:val="none" w:sz="0" w:space="0" w:color="auto" w:frame="1"/>
        </w:rPr>
        <w:t xml:space="preserve">, </w:t>
      </w:r>
      <w:r w:rsidR="006B66F3" w:rsidRPr="00C12059">
        <w:rPr>
          <w:rFonts w:ascii="Times New Roman" w:eastAsia="Times New Roman" w:hAnsi="Times New Roman"/>
          <w:sz w:val="28"/>
          <w:szCs w:val="28"/>
          <w:bdr w:val="none" w:sz="0" w:space="0" w:color="auto" w:frame="1"/>
        </w:rPr>
        <w:t xml:space="preserve">chưa tương xứng với sự phát triển kinh tế - xã hội. </w:t>
      </w:r>
      <w:r w:rsidRPr="00C12059">
        <w:rPr>
          <w:rFonts w:ascii="Times New Roman" w:eastAsia="Times New Roman" w:hAnsi="Times New Roman"/>
          <w:sz w:val="28"/>
          <w:szCs w:val="28"/>
          <w:bdr w:val="none" w:sz="0" w:space="0" w:color="auto" w:frame="1"/>
        </w:rPr>
        <w:t>Công nghiệp quốc phòng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an ninh</w:t>
      </w:r>
      <w:r w:rsidR="006B66F3" w:rsidRPr="00C12059">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 xml:space="preserve">chưa đáp ứng yêu cầu trang bị hiện đại cho lực lượng vũ trang. </w:t>
      </w:r>
      <w:bookmarkEnd w:id="61"/>
      <w:r w:rsidRPr="00C12059">
        <w:rPr>
          <w:rFonts w:ascii="Times New Roman" w:eastAsia="Times New Roman" w:hAnsi="Times New Roman"/>
          <w:sz w:val="28"/>
          <w:szCs w:val="28"/>
          <w:bdr w:val="none" w:sz="0" w:space="0" w:color="auto" w:frame="1"/>
        </w:rPr>
        <w:t>Công tác xây dựng thế trận lòng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nhất là xây dựng thế trận lòng dân trên các vùng biển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đảo còn hạn chế.</w:t>
      </w:r>
    </w:p>
    <w:p w14:paraId="4AC2BBF3" w14:textId="77777777" w:rsidR="001B5849" w:rsidRPr="00C12059" w:rsidRDefault="00D94EB1" w:rsidP="00FC7EEB">
      <w:pPr>
        <w:spacing w:before="120" w:line="370" w:lineRule="exact"/>
        <w:ind w:firstLine="720"/>
        <w:jc w:val="both"/>
        <w:rPr>
          <w:rFonts w:ascii="Times New Roman" w:eastAsia="Times New Roman" w:hAnsi="Times New Roman"/>
          <w:sz w:val="28"/>
          <w:szCs w:val="28"/>
          <w:bdr w:val="none" w:sz="0" w:space="0" w:color="auto" w:frame="1"/>
        </w:rPr>
      </w:pPr>
      <w:r w:rsidRPr="00C12059">
        <w:rPr>
          <w:rFonts w:ascii="Times New Roman" w:eastAsia="Times New Roman" w:hAnsi="Times New Roman"/>
          <w:sz w:val="28"/>
          <w:szCs w:val="28"/>
          <w:bdr w:val="none" w:sz="0" w:space="0" w:color="auto" w:frame="1"/>
        </w:rPr>
        <w:t>Tại một số địa bàn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lĩnh vực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trong một số tình huống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nền an ninh nhân</w:t>
      </w:r>
      <w:r w:rsidR="00262D72" w:rsidRPr="00C12059">
        <w:rPr>
          <w:rFonts w:ascii="Times New Roman" w:eastAsia="Times New Roman" w:hAnsi="Times New Roman"/>
          <w:sz w:val="28"/>
          <w:szCs w:val="28"/>
          <w:bdr w:val="none" w:sz="0" w:space="0" w:color="auto" w:frame="1"/>
        </w:rPr>
        <w:t xml:space="preserve"> dân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thế trận an ninh nhân dân chưa được xây dựng thực sự vững chắc</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toàn diện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phát huy hiệu quả</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đồng bộ</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bền vững</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thường xuyên</w:t>
      </w:r>
      <w:r w:rsidR="007608A5">
        <w:rPr>
          <w:rFonts w:ascii="Times New Roman" w:eastAsia="Times New Roman" w:hAnsi="Times New Roman"/>
          <w:sz w:val="28"/>
          <w:szCs w:val="28"/>
          <w:bdr w:val="none" w:sz="0" w:space="0" w:color="auto" w:frame="1"/>
        </w:rPr>
        <w:t xml:space="preserve">, </w:t>
      </w:r>
      <w:r w:rsidRPr="00C12059">
        <w:rPr>
          <w:rFonts w:ascii="Times New Roman" w:eastAsia="Times New Roman" w:hAnsi="Times New Roman"/>
          <w:sz w:val="28"/>
          <w:szCs w:val="28"/>
          <w:bdr w:val="none" w:sz="0" w:space="0" w:color="auto" w:frame="1"/>
        </w:rPr>
        <w:t>liên tục</w:t>
      </w:r>
      <w:r w:rsidR="001B5849" w:rsidRPr="00C12059">
        <w:rPr>
          <w:rFonts w:ascii="Times New Roman" w:eastAsia="Times New Roman" w:hAnsi="Times New Roman"/>
          <w:sz w:val="28"/>
          <w:szCs w:val="28"/>
          <w:bdr w:val="none" w:sz="0" w:space="0" w:color="auto" w:frame="1"/>
        </w:rPr>
        <w:t>. Thế trận quốc phòng toàn dân</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gắn với thế trận an ninh nhân dân có lúc</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có nơi thiếu chặt chẽ</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đồng bộ. Tội phạm</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tệ nạn xã hội</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an ninh trật tự ở một số địa bàn có thời điểm chưa được kiểm soát</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quản lý chặt chẽ</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nhất là khu vực vùng sâu</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vùng xa</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vùng cao biên giới. Xây dựng</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quản lý</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huấn luyện lực lượng dự bị động viên</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lực lượng dân quân tự vệ ở một số cơ quan</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địa phương còn nhiều vấn đề bất cập. Chất lượng tổng hợp của lực lượng dự bị động viên</w:t>
      </w:r>
      <w:r w:rsidR="007608A5">
        <w:rPr>
          <w:rFonts w:ascii="Times New Roman" w:eastAsia="Times New Roman" w:hAnsi="Times New Roman"/>
          <w:sz w:val="28"/>
          <w:szCs w:val="28"/>
          <w:bdr w:val="none" w:sz="0" w:space="0" w:color="auto" w:frame="1"/>
        </w:rPr>
        <w:t xml:space="preserve">, </w:t>
      </w:r>
      <w:r w:rsidR="001B5849" w:rsidRPr="00C12059">
        <w:rPr>
          <w:rFonts w:ascii="Times New Roman" w:eastAsia="Times New Roman" w:hAnsi="Times New Roman"/>
          <w:sz w:val="28"/>
          <w:szCs w:val="28"/>
          <w:bdr w:val="none" w:sz="0" w:space="0" w:color="auto" w:frame="1"/>
        </w:rPr>
        <w:t>dân quân tự vệ còn có mặt hạn chế.</w:t>
      </w:r>
    </w:p>
    <w:p w14:paraId="2BB146F9" w14:textId="77777777" w:rsidR="001B5849" w:rsidRPr="00C12059" w:rsidRDefault="001B5849" w:rsidP="00FC7EEB">
      <w:pPr>
        <w:spacing w:before="120" w:line="370" w:lineRule="exact"/>
        <w:ind w:firstLine="720"/>
        <w:jc w:val="both"/>
        <w:rPr>
          <w:rFonts w:ascii="Times New Roman" w:eastAsia="Times New Roman" w:hAnsi="Times New Roman"/>
          <w:spacing w:val="-2"/>
          <w:sz w:val="28"/>
          <w:szCs w:val="28"/>
          <w:bdr w:val="none" w:sz="0" w:space="0" w:color="auto" w:frame="1"/>
        </w:rPr>
      </w:pPr>
      <w:r w:rsidRPr="00C12059">
        <w:rPr>
          <w:rFonts w:ascii="Times New Roman" w:eastAsia="Times New Roman" w:hAnsi="Times New Roman"/>
          <w:spacing w:val="-2"/>
          <w:sz w:val="28"/>
          <w:szCs w:val="28"/>
          <w:bdr w:val="none" w:sz="0" w:space="0" w:color="auto" w:frame="1"/>
        </w:rPr>
        <w:t>Nhận thức kết hợp phát triển kinh tế - xã hội với củng cố quốc phòng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an ninh và đối ngoại ở một số cán bộ</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đảng viên</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nhân dân chưa đầy đủ</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sâu sắc</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còn có hiện tượng coi nặng kinh tế</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xem nhẹ quốc phòng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an ninh.</w:t>
      </w:r>
      <w:r w:rsidRPr="00C12059">
        <w:rPr>
          <w:rFonts w:ascii="Times New Roman" w:hAnsi="Times New Roman"/>
          <w:spacing w:val="-2"/>
          <w:sz w:val="28"/>
          <w:szCs w:val="28"/>
        </w:rPr>
        <w:t xml:space="preserve"> </w:t>
      </w:r>
      <w:r w:rsidRPr="00C12059">
        <w:rPr>
          <w:rFonts w:ascii="Times New Roman" w:eastAsia="Times New Roman" w:hAnsi="Times New Roman"/>
          <w:spacing w:val="-2"/>
          <w:sz w:val="28"/>
          <w:szCs w:val="28"/>
          <w:bdr w:val="none" w:sz="0" w:space="0" w:color="auto" w:frame="1"/>
        </w:rPr>
        <w:t>Cơ chế hoạt động lãnh đạo</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quản lý</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điều hành giải quyết các mối quan hệ giữa kinh tế - xã hội với quốc phòng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an ninh và đối ngoại thiếu chặt chẽ</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vận hành còn lúng túng. Tổ chức triển khai thực hiện phát triển kinh tế - xã hội với củng cố quốc phòng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an ninh và đối ngoại ở một số ngành</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lĩnh vực và địa phương còn chưa chủ động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thiếu tích cực và đồng bộ.</w:t>
      </w:r>
      <w:r w:rsidRPr="00C12059">
        <w:rPr>
          <w:rFonts w:ascii="Times New Roman" w:hAnsi="Times New Roman"/>
          <w:spacing w:val="-2"/>
          <w:sz w:val="28"/>
          <w:szCs w:val="28"/>
        </w:rPr>
        <w:t xml:space="preserve"> </w:t>
      </w:r>
      <w:r w:rsidRPr="00C12059">
        <w:rPr>
          <w:rFonts w:ascii="Times New Roman" w:eastAsia="Times New Roman" w:hAnsi="Times New Roman"/>
          <w:spacing w:val="-2"/>
          <w:sz w:val="28"/>
          <w:szCs w:val="28"/>
          <w:bdr w:val="none" w:sz="0" w:space="0" w:color="auto" w:frame="1"/>
        </w:rPr>
        <w:t>Việc kết hợp phát triển kinh tế</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 xml:space="preserve">văn </w:t>
      </w:r>
      <w:r w:rsidR="0079672D" w:rsidRPr="00C12059">
        <w:rPr>
          <w:rFonts w:ascii="Times New Roman" w:eastAsia="Times New Roman" w:hAnsi="Times New Roman"/>
          <w:spacing w:val="-2"/>
          <w:sz w:val="28"/>
          <w:szCs w:val="28"/>
        </w:rPr>
        <w:t>h</w:t>
      </w:r>
      <w:r w:rsidR="008B1F53" w:rsidRPr="00C12059">
        <w:rPr>
          <w:rFonts w:ascii="Times New Roman" w:eastAsia="Times New Roman" w:hAnsi="Times New Roman"/>
          <w:spacing w:val="-2"/>
          <w:sz w:val="28"/>
          <w:szCs w:val="28"/>
        </w:rPr>
        <w:t>oá</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xã hội với củng cố</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tăng cường quốc phòng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an ninh và đối ngoại ở một số địa phương</w:t>
      </w:r>
      <w:r w:rsidR="007608A5">
        <w:rPr>
          <w:rFonts w:ascii="Times New Roman" w:eastAsia="Times New Roman" w:hAnsi="Times New Roman"/>
          <w:spacing w:val="-2"/>
          <w:sz w:val="28"/>
          <w:szCs w:val="28"/>
          <w:bdr w:val="none" w:sz="0" w:space="0" w:color="auto" w:frame="1"/>
        </w:rPr>
        <w:t xml:space="preserve">, </w:t>
      </w:r>
      <w:r w:rsidRPr="00C12059">
        <w:rPr>
          <w:rFonts w:ascii="Times New Roman" w:eastAsia="Times New Roman" w:hAnsi="Times New Roman"/>
          <w:spacing w:val="-2"/>
          <w:sz w:val="28"/>
          <w:szCs w:val="28"/>
          <w:bdr w:val="none" w:sz="0" w:space="0" w:color="auto" w:frame="1"/>
        </w:rPr>
        <w:t>đơn vị thiếu hiệu quả.</w:t>
      </w:r>
    </w:p>
    <w:p w14:paraId="4AFC954C" w14:textId="77777777" w:rsidR="001B5849" w:rsidRPr="00C12059" w:rsidRDefault="001B5849" w:rsidP="00FC7EEB">
      <w:pPr>
        <w:spacing w:before="120" w:line="370" w:lineRule="exact"/>
        <w:ind w:firstLine="720"/>
        <w:jc w:val="both"/>
        <w:outlineLvl w:val="2"/>
        <w:rPr>
          <w:rFonts w:ascii="Times New Roman" w:hAnsi="Times New Roman"/>
          <w:b/>
          <w:i/>
          <w:sz w:val="28"/>
          <w:szCs w:val="28"/>
          <w:lang w:eastAsia="vi-VN" w:bidi="vi-VN"/>
        </w:rPr>
      </w:pPr>
      <w:bookmarkStart w:id="62" w:name="_Toc209342160"/>
      <w:r w:rsidRPr="00C12059">
        <w:rPr>
          <w:rFonts w:ascii="Times New Roman" w:eastAsia="Times New Roman" w:hAnsi="Times New Roman"/>
          <w:b/>
          <w:i/>
          <w:sz w:val="28"/>
          <w:szCs w:val="28"/>
          <w:lang w:eastAsia="vi-VN" w:bidi="vi-VN"/>
        </w:rPr>
        <w:t>3.3.2</w:t>
      </w:r>
      <w:r w:rsidRPr="00C12059">
        <w:rPr>
          <w:rFonts w:ascii="Times New Roman" w:hAnsi="Times New Roman"/>
          <w:b/>
          <w:i/>
          <w:sz w:val="28"/>
          <w:szCs w:val="28"/>
          <w:lang w:eastAsia="vi-VN" w:bidi="vi-VN"/>
        </w:rPr>
        <w:t xml:space="preserve">. </w:t>
      </w:r>
      <w:r w:rsidRPr="00C12059">
        <w:rPr>
          <w:rFonts w:ascii="Times New Roman" w:eastAsia="Times New Roman" w:hAnsi="Times New Roman"/>
          <w:b/>
          <w:i/>
          <w:sz w:val="28"/>
          <w:szCs w:val="28"/>
          <w:lang w:eastAsia="vi-VN" w:bidi="vi-VN"/>
        </w:rPr>
        <w:t xml:space="preserve">Về </w:t>
      </w:r>
      <w:r w:rsidRPr="00C12059">
        <w:rPr>
          <w:rFonts w:ascii="Times New Roman" w:hAnsi="Times New Roman"/>
          <w:b/>
          <w:i/>
          <w:sz w:val="28"/>
          <w:szCs w:val="28"/>
          <w:lang w:eastAsia="vi-VN" w:bidi="vi-VN"/>
        </w:rPr>
        <w:t>đối ngoại</w:t>
      </w:r>
      <w:bookmarkEnd w:id="62"/>
    </w:p>
    <w:p w14:paraId="56F87274" w14:textId="77777777" w:rsidR="001B5849" w:rsidRPr="00C12059" w:rsidRDefault="001B5849" w:rsidP="00FC7EEB">
      <w:pPr>
        <w:spacing w:before="120" w:line="370" w:lineRule="exact"/>
        <w:ind w:firstLine="720"/>
        <w:jc w:val="both"/>
        <w:rPr>
          <w:rFonts w:ascii="Times New Roman" w:eastAsia="Times New Roman" w:hAnsi="Times New Roman"/>
          <w:b/>
          <w:bCs/>
          <w:i/>
          <w:sz w:val="28"/>
          <w:szCs w:val="28"/>
        </w:rPr>
      </w:pPr>
      <w:r w:rsidRPr="00C12059">
        <w:rPr>
          <w:rFonts w:ascii="Times New Roman" w:eastAsia="Times New Roman" w:hAnsi="Times New Roman"/>
          <w:b/>
          <w:bCs/>
          <w:i/>
          <w:sz w:val="28"/>
          <w:szCs w:val="28"/>
        </w:rPr>
        <w:t>a) Thành tựu</w:t>
      </w:r>
    </w:p>
    <w:p w14:paraId="144BB0EC" w14:textId="77777777" w:rsidR="001B5849" w:rsidRPr="00C12059" w:rsidRDefault="001B5849" w:rsidP="00FC7EEB">
      <w:pPr>
        <w:spacing w:before="120" w:line="370" w:lineRule="exact"/>
        <w:ind w:firstLine="720"/>
        <w:jc w:val="both"/>
        <w:rPr>
          <w:rFonts w:ascii="Times New Roman" w:hAnsi="Times New Roman"/>
          <w:sz w:val="28"/>
          <w:szCs w:val="28"/>
        </w:rPr>
      </w:pPr>
      <w:r w:rsidRPr="00C12059">
        <w:rPr>
          <w:rFonts w:ascii="Times New Roman" w:hAnsi="Times New Roman"/>
          <w:sz w:val="28"/>
          <w:szCs w:val="28"/>
        </w:rPr>
        <w:t>Đối ngoại đã góp phần duy trì</w:t>
      </w:r>
      <w:r w:rsidR="007608A5">
        <w:rPr>
          <w:rFonts w:ascii="Times New Roman" w:hAnsi="Times New Roman"/>
          <w:sz w:val="28"/>
          <w:szCs w:val="28"/>
        </w:rPr>
        <w:t xml:space="preserve">, </w:t>
      </w:r>
      <w:r w:rsidRPr="00C12059">
        <w:rPr>
          <w:rFonts w:ascii="Times New Roman" w:hAnsi="Times New Roman"/>
          <w:sz w:val="28"/>
          <w:szCs w:val="28"/>
        </w:rPr>
        <w:t>củng cố môi trường h</w:t>
      </w:r>
      <w:r w:rsidR="008B1F53" w:rsidRPr="00C12059">
        <w:rPr>
          <w:rFonts w:ascii="Times New Roman" w:hAnsi="Times New Roman"/>
          <w:sz w:val="28"/>
          <w:szCs w:val="28"/>
        </w:rPr>
        <w:t>oà</w:t>
      </w:r>
      <w:r w:rsidRPr="00C12059">
        <w:rPr>
          <w:rFonts w:ascii="Times New Roman" w:hAnsi="Times New Roman"/>
          <w:sz w:val="28"/>
          <w:szCs w:val="28"/>
        </w:rPr>
        <w:t xml:space="preserve"> bình</w:t>
      </w:r>
      <w:r w:rsidR="007608A5">
        <w:rPr>
          <w:rFonts w:ascii="Times New Roman" w:hAnsi="Times New Roman"/>
          <w:sz w:val="28"/>
          <w:szCs w:val="28"/>
        </w:rPr>
        <w:t xml:space="preserve">, </w:t>
      </w:r>
      <w:r w:rsidRPr="00C12059">
        <w:rPr>
          <w:rFonts w:ascii="Times New Roman" w:hAnsi="Times New Roman"/>
          <w:sz w:val="28"/>
          <w:szCs w:val="28"/>
        </w:rPr>
        <w:t>ổn định</w:t>
      </w:r>
      <w:r w:rsidR="007608A5">
        <w:rPr>
          <w:rFonts w:ascii="Times New Roman" w:hAnsi="Times New Roman"/>
          <w:sz w:val="28"/>
          <w:szCs w:val="28"/>
        </w:rPr>
        <w:t xml:space="preserve">, </w:t>
      </w:r>
      <w:r w:rsidRPr="00C12059">
        <w:rPr>
          <w:rFonts w:ascii="Times New Roman" w:hAnsi="Times New Roman"/>
          <w:sz w:val="28"/>
          <w:szCs w:val="28"/>
        </w:rPr>
        <w:t>giữ vững độc lập</w:t>
      </w:r>
      <w:r w:rsidR="007608A5">
        <w:rPr>
          <w:rFonts w:ascii="Times New Roman" w:hAnsi="Times New Roman"/>
          <w:sz w:val="28"/>
          <w:szCs w:val="28"/>
        </w:rPr>
        <w:t xml:space="preserve">, </w:t>
      </w:r>
      <w:r w:rsidRPr="00C12059">
        <w:rPr>
          <w:rFonts w:ascii="Times New Roman" w:hAnsi="Times New Roman"/>
          <w:sz w:val="28"/>
          <w:szCs w:val="28"/>
        </w:rPr>
        <w:t>chủ quyền</w:t>
      </w:r>
      <w:r w:rsidR="007608A5">
        <w:rPr>
          <w:rFonts w:ascii="Times New Roman" w:hAnsi="Times New Roman"/>
          <w:sz w:val="28"/>
          <w:szCs w:val="28"/>
        </w:rPr>
        <w:t xml:space="preserve">, </w:t>
      </w:r>
      <w:r w:rsidRPr="00C12059">
        <w:rPr>
          <w:rFonts w:ascii="Times New Roman" w:hAnsi="Times New Roman"/>
          <w:sz w:val="28"/>
          <w:szCs w:val="28"/>
        </w:rPr>
        <w:t>toàn vẹn lãnh thổ của Tổ quốc và bảo vệ chế độ XHCN</w:t>
      </w:r>
      <w:r w:rsidR="007608A5">
        <w:rPr>
          <w:rFonts w:ascii="Times New Roman" w:hAnsi="Times New Roman"/>
          <w:sz w:val="28"/>
          <w:szCs w:val="28"/>
        </w:rPr>
        <w:t xml:space="preserve">; </w:t>
      </w:r>
      <w:r w:rsidRPr="00C12059">
        <w:rPr>
          <w:rFonts w:ascii="Times New Roman" w:hAnsi="Times New Roman"/>
          <w:sz w:val="28"/>
          <w:szCs w:val="28"/>
        </w:rPr>
        <w:t>phá vỡ thế bị cô lập</w:t>
      </w:r>
      <w:r w:rsidR="007608A5">
        <w:rPr>
          <w:rFonts w:ascii="Times New Roman" w:hAnsi="Times New Roman"/>
          <w:sz w:val="28"/>
          <w:szCs w:val="28"/>
        </w:rPr>
        <w:t xml:space="preserve">, </w:t>
      </w:r>
      <w:r w:rsidRPr="00C12059">
        <w:rPr>
          <w:rFonts w:ascii="Times New Roman" w:hAnsi="Times New Roman"/>
          <w:sz w:val="28"/>
          <w:szCs w:val="28"/>
        </w:rPr>
        <w:t>bao vây</w:t>
      </w:r>
      <w:r w:rsidR="007608A5">
        <w:rPr>
          <w:rFonts w:ascii="Times New Roman" w:hAnsi="Times New Roman"/>
          <w:sz w:val="28"/>
          <w:szCs w:val="28"/>
        </w:rPr>
        <w:t xml:space="preserve">, </w:t>
      </w:r>
      <w:r w:rsidRPr="00C12059">
        <w:rPr>
          <w:rFonts w:ascii="Times New Roman" w:hAnsi="Times New Roman"/>
          <w:sz w:val="28"/>
          <w:szCs w:val="28"/>
        </w:rPr>
        <w:t>cấm vận</w:t>
      </w:r>
      <w:r w:rsidR="007608A5">
        <w:rPr>
          <w:rFonts w:ascii="Times New Roman" w:hAnsi="Times New Roman"/>
          <w:sz w:val="28"/>
          <w:szCs w:val="28"/>
        </w:rPr>
        <w:t xml:space="preserve">; </w:t>
      </w:r>
      <w:r w:rsidRPr="00C12059">
        <w:rPr>
          <w:rFonts w:ascii="Times New Roman" w:hAnsi="Times New Roman"/>
          <w:sz w:val="28"/>
          <w:szCs w:val="28"/>
        </w:rPr>
        <w:t>đưa quan hệ với các nước và đối tác đi vào chiều sâu</w:t>
      </w:r>
      <w:r w:rsidR="007608A5">
        <w:rPr>
          <w:rFonts w:ascii="Times New Roman" w:hAnsi="Times New Roman"/>
          <w:sz w:val="28"/>
          <w:szCs w:val="28"/>
        </w:rPr>
        <w:t xml:space="preserve">, </w:t>
      </w:r>
      <w:r w:rsidRPr="00C12059">
        <w:rPr>
          <w:rFonts w:ascii="Times New Roman" w:hAnsi="Times New Roman"/>
          <w:sz w:val="28"/>
          <w:szCs w:val="28"/>
        </w:rPr>
        <w:t>ổn định</w:t>
      </w:r>
      <w:r w:rsidR="007608A5">
        <w:rPr>
          <w:rFonts w:ascii="Times New Roman" w:hAnsi="Times New Roman"/>
          <w:sz w:val="28"/>
          <w:szCs w:val="28"/>
        </w:rPr>
        <w:t xml:space="preserve">, </w:t>
      </w:r>
      <w:r w:rsidRPr="00C12059">
        <w:rPr>
          <w:rFonts w:ascii="Times New Roman" w:hAnsi="Times New Roman"/>
          <w:sz w:val="28"/>
          <w:szCs w:val="28"/>
        </w:rPr>
        <w:t>bền vững</w:t>
      </w:r>
      <w:r w:rsidR="007608A5">
        <w:rPr>
          <w:rFonts w:ascii="Times New Roman" w:hAnsi="Times New Roman"/>
          <w:sz w:val="28"/>
          <w:szCs w:val="28"/>
        </w:rPr>
        <w:t xml:space="preserve">, </w:t>
      </w:r>
      <w:r w:rsidRPr="00C12059">
        <w:rPr>
          <w:rFonts w:ascii="Times New Roman" w:hAnsi="Times New Roman"/>
          <w:sz w:val="28"/>
          <w:szCs w:val="28"/>
        </w:rPr>
        <w:t>nhất là tiếp tục thiết lập</w:t>
      </w:r>
      <w:r w:rsidR="007608A5">
        <w:rPr>
          <w:rFonts w:ascii="Times New Roman" w:hAnsi="Times New Roman"/>
          <w:sz w:val="28"/>
          <w:szCs w:val="28"/>
        </w:rPr>
        <w:t xml:space="preserve">, </w:t>
      </w:r>
      <w:r w:rsidRPr="00C12059">
        <w:rPr>
          <w:rFonts w:ascii="Times New Roman" w:hAnsi="Times New Roman"/>
          <w:sz w:val="28"/>
          <w:szCs w:val="28"/>
        </w:rPr>
        <w:t>mở rộng và củng cố mạng lưới quan hệ đối tác chiến lược toàn diện</w:t>
      </w:r>
      <w:r w:rsidR="007608A5">
        <w:rPr>
          <w:rFonts w:ascii="Times New Roman" w:hAnsi="Times New Roman"/>
          <w:sz w:val="28"/>
          <w:szCs w:val="28"/>
        </w:rPr>
        <w:t xml:space="preserve">, </w:t>
      </w:r>
      <w:r w:rsidRPr="00C12059">
        <w:rPr>
          <w:rFonts w:ascii="Times New Roman" w:hAnsi="Times New Roman"/>
          <w:sz w:val="28"/>
          <w:szCs w:val="28"/>
        </w:rPr>
        <w:t>đối tác chiến lược</w:t>
      </w:r>
      <w:r w:rsidR="007608A5">
        <w:rPr>
          <w:rFonts w:ascii="Times New Roman" w:hAnsi="Times New Roman"/>
          <w:sz w:val="28"/>
          <w:szCs w:val="28"/>
        </w:rPr>
        <w:t xml:space="preserve">, </w:t>
      </w:r>
      <w:r w:rsidRPr="00C12059">
        <w:rPr>
          <w:rFonts w:ascii="Times New Roman" w:hAnsi="Times New Roman"/>
          <w:sz w:val="28"/>
          <w:szCs w:val="28"/>
        </w:rPr>
        <w:t>đối tác toàn diện với các đối tác có tầm quan trọng chiến lược với sự phát triển bền vững của đất nước. Đối ngoại cùng với quốc phòng</w:t>
      </w:r>
      <w:r w:rsidR="007608A5">
        <w:rPr>
          <w:rFonts w:ascii="Times New Roman" w:hAnsi="Times New Roman"/>
          <w:sz w:val="28"/>
          <w:szCs w:val="28"/>
        </w:rPr>
        <w:t xml:space="preserve">, </w:t>
      </w:r>
      <w:r w:rsidRPr="00C12059">
        <w:rPr>
          <w:rFonts w:ascii="Times New Roman" w:hAnsi="Times New Roman"/>
          <w:sz w:val="28"/>
          <w:szCs w:val="28"/>
        </w:rPr>
        <w:t>an ninh tăng cường bảo vệ Tổ quốc từ sớm</w:t>
      </w:r>
      <w:r w:rsidR="007608A5">
        <w:rPr>
          <w:rFonts w:ascii="Times New Roman" w:hAnsi="Times New Roman"/>
          <w:sz w:val="28"/>
          <w:szCs w:val="28"/>
        </w:rPr>
        <w:t xml:space="preserve">, </w:t>
      </w:r>
      <w:r w:rsidRPr="00C12059">
        <w:rPr>
          <w:rFonts w:ascii="Times New Roman" w:hAnsi="Times New Roman"/>
          <w:sz w:val="28"/>
          <w:szCs w:val="28"/>
        </w:rPr>
        <w:t>từ xa</w:t>
      </w:r>
      <w:r w:rsidR="007608A5">
        <w:rPr>
          <w:rFonts w:ascii="Times New Roman" w:hAnsi="Times New Roman"/>
          <w:sz w:val="28"/>
          <w:szCs w:val="28"/>
        </w:rPr>
        <w:t xml:space="preserve">, </w:t>
      </w:r>
      <w:r w:rsidRPr="00C12059">
        <w:rPr>
          <w:rFonts w:ascii="Times New Roman" w:hAnsi="Times New Roman"/>
          <w:sz w:val="28"/>
          <w:szCs w:val="28"/>
        </w:rPr>
        <w:t>từ khi nước chưa nguy</w:t>
      </w:r>
      <w:r w:rsidR="007608A5">
        <w:rPr>
          <w:rFonts w:ascii="Times New Roman" w:hAnsi="Times New Roman"/>
          <w:sz w:val="28"/>
          <w:szCs w:val="28"/>
        </w:rPr>
        <w:t xml:space="preserve">; </w:t>
      </w:r>
      <w:r w:rsidRPr="00C12059">
        <w:rPr>
          <w:rFonts w:ascii="Times New Roman" w:hAnsi="Times New Roman"/>
          <w:sz w:val="28"/>
          <w:szCs w:val="28"/>
        </w:rPr>
        <w:t>đóng góp tích cực</w:t>
      </w:r>
      <w:r w:rsidR="007608A5">
        <w:rPr>
          <w:rFonts w:ascii="Times New Roman" w:hAnsi="Times New Roman"/>
          <w:sz w:val="28"/>
          <w:szCs w:val="28"/>
        </w:rPr>
        <w:t xml:space="preserve">, </w:t>
      </w:r>
      <w:r w:rsidRPr="00C12059">
        <w:rPr>
          <w:rFonts w:ascii="Times New Roman" w:hAnsi="Times New Roman"/>
          <w:sz w:val="28"/>
          <w:szCs w:val="28"/>
        </w:rPr>
        <w:t>đầy trách nhiệm và mang tính xây dựng vào h</w:t>
      </w:r>
      <w:r w:rsidR="008B1F53" w:rsidRPr="00C12059">
        <w:rPr>
          <w:rFonts w:ascii="Times New Roman" w:hAnsi="Times New Roman"/>
          <w:sz w:val="28"/>
          <w:szCs w:val="28"/>
        </w:rPr>
        <w:t>oà</w:t>
      </w:r>
      <w:r w:rsidRPr="00C12059">
        <w:rPr>
          <w:rFonts w:ascii="Times New Roman" w:hAnsi="Times New Roman"/>
          <w:sz w:val="28"/>
          <w:szCs w:val="28"/>
        </w:rPr>
        <w:t xml:space="preserve"> bình</w:t>
      </w:r>
      <w:r w:rsidR="007608A5">
        <w:rPr>
          <w:rFonts w:ascii="Times New Roman" w:hAnsi="Times New Roman"/>
          <w:sz w:val="28"/>
          <w:szCs w:val="28"/>
        </w:rPr>
        <w:t xml:space="preserve">, </w:t>
      </w:r>
      <w:r w:rsidRPr="00C12059">
        <w:rPr>
          <w:rFonts w:ascii="Times New Roman" w:hAnsi="Times New Roman"/>
          <w:sz w:val="28"/>
          <w:szCs w:val="28"/>
        </w:rPr>
        <w:t>hợp tác</w:t>
      </w:r>
      <w:r w:rsidR="007608A5">
        <w:rPr>
          <w:rFonts w:ascii="Times New Roman" w:hAnsi="Times New Roman"/>
          <w:sz w:val="28"/>
          <w:szCs w:val="28"/>
        </w:rPr>
        <w:t xml:space="preserve">, </w:t>
      </w:r>
      <w:r w:rsidRPr="00C12059">
        <w:rPr>
          <w:rFonts w:ascii="Times New Roman" w:hAnsi="Times New Roman"/>
          <w:sz w:val="28"/>
          <w:szCs w:val="28"/>
        </w:rPr>
        <w:t>qua đó không ngừng nâng cao vị thế của Việt Nam trong khu vực và trên trường quốc tế.</w:t>
      </w:r>
    </w:p>
    <w:p w14:paraId="36CF0CFA" w14:textId="77777777" w:rsidR="001B5849" w:rsidRPr="00C12059" w:rsidRDefault="00D94EB1" w:rsidP="00216513">
      <w:pPr>
        <w:spacing w:before="120" w:line="356" w:lineRule="exact"/>
        <w:ind w:firstLine="720"/>
        <w:jc w:val="both"/>
        <w:rPr>
          <w:rFonts w:ascii="Times New Roman" w:eastAsia="Times New Roman" w:hAnsi="Times New Roman"/>
          <w:sz w:val="28"/>
          <w:szCs w:val="28"/>
        </w:rPr>
      </w:pPr>
      <w:r w:rsidRPr="00C12059">
        <w:rPr>
          <w:rFonts w:ascii="Times New Roman" w:hAnsi="Times New Roman"/>
          <w:sz w:val="28"/>
          <w:szCs w:val="28"/>
        </w:rPr>
        <w:t>Công tác đối ngoại được nâng tầm</w:t>
      </w:r>
      <w:r w:rsidR="007608A5">
        <w:rPr>
          <w:rFonts w:ascii="Times New Roman" w:hAnsi="Times New Roman"/>
          <w:sz w:val="28"/>
          <w:szCs w:val="28"/>
        </w:rPr>
        <w:t xml:space="preserve">, </w:t>
      </w:r>
      <w:r w:rsidRPr="00C12059">
        <w:rPr>
          <w:rFonts w:ascii="Times New Roman" w:hAnsi="Times New Roman"/>
          <w:sz w:val="28"/>
          <w:szCs w:val="28"/>
        </w:rPr>
        <w:t>đạt kết nổi bật</w:t>
      </w:r>
      <w:r w:rsidR="007608A5">
        <w:rPr>
          <w:rFonts w:ascii="Times New Roman" w:hAnsi="Times New Roman"/>
          <w:sz w:val="28"/>
          <w:szCs w:val="28"/>
        </w:rPr>
        <w:t xml:space="preserve">, </w:t>
      </w:r>
      <w:r w:rsidRPr="00C12059">
        <w:rPr>
          <w:rFonts w:ascii="Times New Roman" w:hAnsi="Times New Roman"/>
          <w:sz w:val="28"/>
          <w:szCs w:val="28"/>
        </w:rPr>
        <w:t>từ một</w:t>
      </w:r>
      <w:r w:rsidR="001B5849" w:rsidRPr="00C12059">
        <w:rPr>
          <w:rFonts w:ascii="Times New Roman" w:eastAsia="Times New Roman" w:hAnsi="Times New Roman"/>
          <w:sz w:val="28"/>
          <w:szCs w:val="28"/>
        </w:rPr>
        <w:t xml:space="preserve"> nước bị bao vây</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cấm vận</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đến nay</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shd w:val="clear" w:color="auto" w:fill="FFFFFF"/>
        </w:rPr>
        <w:t>Việt Nam hiện có quan hệ ngoại giao với 19</w:t>
      </w:r>
      <w:r w:rsidR="00665ACE" w:rsidRPr="00C12059">
        <w:rPr>
          <w:rFonts w:ascii="Times New Roman" w:eastAsia="Times New Roman" w:hAnsi="Times New Roman"/>
          <w:sz w:val="28"/>
          <w:szCs w:val="28"/>
          <w:shd w:val="clear" w:color="auto" w:fill="FFFFFF"/>
        </w:rPr>
        <w:t>4</w:t>
      </w:r>
      <w:r w:rsidR="001B5849" w:rsidRPr="00C12059">
        <w:rPr>
          <w:rFonts w:ascii="Times New Roman" w:eastAsia="Times New Roman" w:hAnsi="Times New Roman"/>
          <w:sz w:val="28"/>
          <w:szCs w:val="28"/>
          <w:shd w:val="clear" w:color="auto" w:fill="FFFFFF"/>
        </w:rPr>
        <w:t xml:space="preserve"> quốc gia và vùng lãnh thổ</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có quan hệ đối tác chiến lược</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 xml:space="preserve">đối tác toàn diện với </w:t>
      </w:r>
      <w:r w:rsidR="00DD3785" w:rsidRPr="00C12059">
        <w:rPr>
          <w:rFonts w:ascii="Times New Roman" w:eastAsia="Times New Roman" w:hAnsi="Times New Roman"/>
          <w:sz w:val="28"/>
          <w:szCs w:val="28"/>
          <w:shd w:val="clear" w:color="auto" w:fill="FFFFFF"/>
        </w:rPr>
        <w:t>38</w:t>
      </w:r>
      <w:r w:rsidR="00930411" w:rsidRPr="00C12059">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quốc gia</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trong đó có quan hệ đối tác chiến lược</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 xml:space="preserve">đối tác chiến lược toàn diện với cả 5 nước </w:t>
      </w:r>
      <w:r w:rsidR="008B1F53" w:rsidRPr="00C12059">
        <w:rPr>
          <w:rFonts w:ascii="Times New Roman" w:eastAsia="Times New Roman" w:hAnsi="Times New Roman"/>
          <w:sz w:val="28"/>
          <w:szCs w:val="28"/>
          <w:shd w:val="clear" w:color="auto" w:fill="FFFFFF"/>
        </w:rPr>
        <w:t>Uỷ</w:t>
      </w:r>
      <w:r w:rsidR="001B5849" w:rsidRPr="00C12059">
        <w:rPr>
          <w:rFonts w:ascii="Times New Roman" w:eastAsia="Times New Roman" w:hAnsi="Times New Roman"/>
          <w:sz w:val="28"/>
          <w:szCs w:val="28"/>
          <w:shd w:val="clear" w:color="auto" w:fill="FFFFFF"/>
        </w:rPr>
        <w:t xml:space="preserve"> viên Thường trực Hội đồng Bảo an Liên hợp quốc</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7 nước công nghiệp phát triển hàng đầu thế giới (G7) và 17/20 nền kinh tế lớn nhất thế giới (G20). Đảng ta có quan hệ với 253 chính đảng ở 115 quốc gia trên thế giới</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trong đó bao gồm 92 đảng cộng sản</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63 đảng cầm quyền</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38 đảng tham gia liên minh cầm quyền</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tham chính. Quốc hội có quan hệ với quốc hội</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nghị viện của hơn 140 quốc gia. Mặt trận Tổ quốc</w:t>
      </w:r>
      <w:r w:rsidR="007608A5">
        <w:rPr>
          <w:rFonts w:ascii="Times New Roman" w:eastAsia="Times New Roman" w:hAnsi="Times New Roman"/>
          <w:sz w:val="28"/>
          <w:szCs w:val="28"/>
          <w:shd w:val="clear" w:color="auto" w:fill="FFFFFF"/>
        </w:rPr>
        <w:t xml:space="preserve">, </w:t>
      </w:r>
      <w:r w:rsidR="001B5849" w:rsidRPr="00C12059">
        <w:rPr>
          <w:rFonts w:ascii="Times New Roman" w:eastAsia="Times New Roman" w:hAnsi="Times New Roman"/>
          <w:sz w:val="28"/>
          <w:szCs w:val="28"/>
          <w:shd w:val="clear" w:color="auto" w:fill="FFFFFF"/>
        </w:rPr>
        <w:t>các đoàn thể và các tổ chức nhân dân cũng đã triển khai đối ngoại thiết thực với 1.200 tổ chức nhân dân và đối tác nước ngoài</w:t>
      </w:r>
      <w:r w:rsidR="001B5849" w:rsidRPr="00C12059">
        <w:rPr>
          <w:rFonts w:ascii="Times New Roman" w:eastAsia="Times New Roman" w:hAnsi="Times New Roman"/>
          <w:sz w:val="28"/>
          <w:szCs w:val="28"/>
        </w:rPr>
        <w:t>.</w:t>
      </w:r>
      <w:r w:rsidR="001B5849" w:rsidRPr="00C12059">
        <w:rPr>
          <w:rFonts w:ascii="Times New Roman" w:eastAsia="Times New Roman" w:hAnsi="Times New Roman"/>
          <w:i/>
          <w:sz w:val="28"/>
          <w:szCs w:val="28"/>
        </w:rPr>
        <w:t xml:space="preserve"> </w:t>
      </w:r>
      <w:r w:rsidR="001B5849" w:rsidRPr="00C12059">
        <w:rPr>
          <w:rFonts w:ascii="Times New Roman" w:eastAsia="Times New Roman" w:hAnsi="Times New Roman"/>
          <w:sz w:val="28"/>
          <w:szCs w:val="28"/>
        </w:rPr>
        <w:t>Đối ngoại quốc phòng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an ninh và đối ngoại chuyên ngành ngày càng mở rộng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đóng góp quan trọng vào kết quả đối ngoại Đảng</w:t>
      </w:r>
      <w:r w:rsidR="007608A5">
        <w:rPr>
          <w:rFonts w:ascii="Times New Roman" w:eastAsia="Times New Roman" w:hAnsi="Times New Roman"/>
          <w:sz w:val="28"/>
          <w:szCs w:val="28"/>
        </w:rPr>
        <w:t xml:space="preserve">, </w:t>
      </w:r>
      <w:r w:rsidR="001B5849" w:rsidRPr="00C12059">
        <w:rPr>
          <w:rFonts w:ascii="Times New Roman" w:eastAsia="Times New Roman" w:hAnsi="Times New Roman"/>
          <w:sz w:val="28"/>
          <w:szCs w:val="28"/>
        </w:rPr>
        <w:t>ngoại giao Nhà nước và đối ngoại nhân dân.</w:t>
      </w:r>
    </w:p>
    <w:p w14:paraId="403191FC" w14:textId="77777777" w:rsidR="001B5849" w:rsidRPr="00C12059" w:rsidRDefault="001B5849" w:rsidP="00E43F9E">
      <w:pPr>
        <w:pStyle w:val="VnbanCcchu"/>
        <w:spacing w:before="120" w:line="350" w:lineRule="exact"/>
        <w:ind w:firstLine="720"/>
        <w:jc w:val="both"/>
        <w:rPr>
          <w:rFonts w:ascii="Times New Roman" w:hAnsi="Times New Roman"/>
          <w:sz w:val="28"/>
          <w:szCs w:val="28"/>
          <w:lang w:val="en-US"/>
        </w:rPr>
      </w:pPr>
      <w:r w:rsidRPr="00C12059">
        <w:rPr>
          <w:rFonts w:ascii="Times New Roman" w:hAnsi="Times New Roman"/>
          <w:sz w:val="28"/>
          <w:szCs w:val="28"/>
          <w:lang w:val="en-US"/>
        </w:rPr>
        <w:t>Sau 40 năm đổi mới</w:t>
      </w:r>
      <w:r w:rsidR="007608A5">
        <w:rPr>
          <w:rFonts w:ascii="Times New Roman" w:hAnsi="Times New Roman"/>
          <w:sz w:val="28"/>
          <w:szCs w:val="28"/>
          <w:lang w:val="en-US"/>
        </w:rPr>
        <w:t xml:space="preserve">, </w:t>
      </w:r>
      <w:r w:rsidRPr="00C12059">
        <w:rPr>
          <w:rFonts w:ascii="Times New Roman" w:hAnsi="Times New Roman"/>
          <w:sz w:val="28"/>
          <w:szCs w:val="28"/>
          <w:lang w:val="en-US"/>
        </w:rPr>
        <w:t>Việt Nam đã và đang đảm nhiệm nhiều trọng trách quốc tế</w:t>
      </w:r>
      <w:r w:rsidR="007608A5">
        <w:rPr>
          <w:rFonts w:ascii="Times New Roman" w:hAnsi="Times New Roman"/>
          <w:sz w:val="28"/>
          <w:szCs w:val="28"/>
          <w:lang w:val="en-US"/>
        </w:rPr>
        <w:t xml:space="preserve">, </w:t>
      </w:r>
      <w:r w:rsidRPr="00C12059">
        <w:rPr>
          <w:rFonts w:ascii="Times New Roman" w:hAnsi="Times New Roman"/>
          <w:sz w:val="28"/>
          <w:szCs w:val="28"/>
          <w:lang w:val="en-US"/>
        </w:rPr>
        <w:t>phát huy vai trò tích cực tại nhiều tổ chức</w:t>
      </w:r>
      <w:r w:rsidR="007608A5">
        <w:rPr>
          <w:rFonts w:ascii="Times New Roman" w:hAnsi="Times New Roman"/>
          <w:sz w:val="28"/>
          <w:szCs w:val="28"/>
          <w:lang w:val="en-US"/>
        </w:rPr>
        <w:t xml:space="preserve">, </w:t>
      </w:r>
      <w:r w:rsidRPr="00C12059">
        <w:rPr>
          <w:rFonts w:ascii="Times New Roman" w:hAnsi="Times New Roman"/>
          <w:sz w:val="28"/>
          <w:szCs w:val="28"/>
          <w:lang w:val="en-US"/>
        </w:rPr>
        <w:t>diễn đàn đa phương quan trọng như ASEAN</w:t>
      </w:r>
      <w:r w:rsidR="007608A5">
        <w:rPr>
          <w:rFonts w:ascii="Times New Roman" w:hAnsi="Times New Roman"/>
          <w:sz w:val="28"/>
          <w:szCs w:val="28"/>
          <w:lang w:val="en-US"/>
        </w:rPr>
        <w:t xml:space="preserve">, </w:t>
      </w:r>
      <w:r w:rsidRPr="00C12059">
        <w:rPr>
          <w:rFonts w:ascii="Times New Roman" w:hAnsi="Times New Roman"/>
          <w:sz w:val="28"/>
          <w:szCs w:val="28"/>
          <w:lang w:val="en-US"/>
        </w:rPr>
        <w:t>Liên hợp quốc</w:t>
      </w:r>
      <w:r w:rsidR="007608A5">
        <w:rPr>
          <w:rFonts w:ascii="Times New Roman" w:hAnsi="Times New Roman"/>
          <w:sz w:val="28"/>
          <w:szCs w:val="28"/>
          <w:lang w:val="en-US"/>
        </w:rPr>
        <w:t xml:space="preserve">, </w:t>
      </w:r>
      <w:r w:rsidRPr="00C12059">
        <w:rPr>
          <w:rFonts w:ascii="Times New Roman" w:hAnsi="Times New Roman"/>
          <w:sz w:val="28"/>
          <w:szCs w:val="28"/>
          <w:lang w:val="en-US"/>
        </w:rPr>
        <w:t>tiểu vùng Mekong</w:t>
      </w:r>
      <w:r w:rsidR="007608A5">
        <w:rPr>
          <w:rFonts w:ascii="Times New Roman" w:hAnsi="Times New Roman"/>
          <w:sz w:val="28"/>
          <w:szCs w:val="28"/>
          <w:lang w:val="en-US"/>
        </w:rPr>
        <w:t xml:space="preserve">, </w:t>
      </w:r>
      <w:r w:rsidRPr="00C12059">
        <w:rPr>
          <w:rFonts w:ascii="Times New Roman" w:hAnsi="Times New Roman"/>
          <w:sz w:val="28"/>
          <w:szCs w:val="28"/>
          <w:lang w:val="en-US"/>
        </w:rPr>
        <w:t>APEC</w:t>
      </w:r>
      <w:r w:rsidR="007608A5">
        <w:rPr>
          <w:rFonts w:ascii="Times New Roman" w:hAnsi="Times New Roman"/>
          <w:sz w:val="28"/>
          <w:szCs w:val="28"/>
          <w:lang w:val="en-US"/>
        </w:rPr>
        <w:t xml:space="preserve">, </w:t>
      </w:r>
      <w:r w:rsidRPr="00C12059">
        <w:rPr>
          <w:rFonts w:ascii="Times New Roman" w:hAnsi="Times New Roman"/>
          <w:sz w:val="28"/>
          <w:szCs w:val="28"/>
          <w:lang w:val="en-US"/>
        </w:rPr>
        <w:t>AIPA</w:t>
      </w:r>
      <w:r w:rsidR="007608A5">
        <w:rPr>
          <w:rFonts w:ascii="Times New Roman" w:hAnsi="Times New Roman"/>
          <w:sz w:val="28"/>
          <w:szCs w:val="28"/>
          <w:lang w:val="en-US"/>
        </w:rPr>
        <w:t xml:space="preserve">, </w:t>
      </w:r>
      <w:r w:rsidRPr="00C12059">
        <w:rPr>
          <w:rFonts w:ascii="Times New Roman" w:hAnsi="Times New Roman"/>
          <w:sz w:val="28"/>
          <w:szCs w:val="28"/>
          <w:lang w:val="en-US"/>
        </w:rPr>
        <w:t>IPU</w:t>
      </w:r>
      <w:r w:rsidR="007608A5">
        <w:rPr>
          <w:rFonts w:ascii="Times New Roman" w:hAnsi="Times New Roman"/>
          <w:sz w:val="28"/>
          <w:szCs w:val="28"/>
          <w:lang w:val="en-US"/>
        </w:rPr>
        <w:t xml:space="preserve">, </w:t>
      </w:r>
      <w:r w:rsidRPr="00C12059">
        <w:rPr>
          <w:rFonts w:ascii="Times New Roman" w:hAnsi="Times New Roman"/>
          <w:sz w:val="28"/>
          <w:szCs w:val="28"/>
          <w:lang w:val="en-US"/>
        </w:rPr>
        <w:t>UNESCO</w:t>
      </w:r>
      <w:r w:rsidR="007608A5">
        <w:rPr>
          <w:rFonts w:ascii="Times New Roman" w:hAnsi="Times New Roman"/>
          <w:sz w:val="28"/>
          <w:szCs w:val="28"/>
          <w:lang w:val="en-US"/>
        </w:rPr>
        <w:t xml:space="preserve">, </w:t>
      </w:r>
      <w:r w:rsidRPr="00C12059">
        <w:rPr>
          <w:rFonts w:ascii="Times New Roman" w:hAnsi="Times New Roman"/>
          <w:sz w:val="28"/>
          <w:szCs w:val="28"/>
          <w:lang w:val="en-US"/>
        </w:rPr>
        <w:t>các Hội nghị Liên hợp quốc về biến đổi khí hậu (COP)</w:t>
      </w:r>
      <w:r w:rsidR="007608A5">
        <w:rPr>
          <w:rFonts w:ascii="Times New Roman" w:hAnsi="Times New Roman"/>
          <w:sz w:val="28"/>
          <w:szCs w:val="28"/>
          <w:lang w:val="en-US"/>
        </w:rPr>
        <w:t xml:space="preserve">, </w:t>
      </w:r>
      <w:r w:rsidRPr="00C12059">
        <w:rPr>
          <w:rFonts w:ascii="Times New Roman" w:hAnsi="Times New Roman"/>
          <w:sz w:val="28"/>
          <w:szCs w:val="28"/>
          <w:lang w:val="en-US"/>
        </w:rPr>
        <w:t>Diễn đàn cấp cao Vành đai và con đường…</w:t>
      </w:r>
      <w:r w:rsidR="007608A5">
        <w:rPr>
          <w:rFonts w:ascii="Times New Roman" w:hAnsi="Times New Roman"/>
          <w:sz w:val="28"/>
          <w:szCs w:val="28"/>
          <w:lang w:val="en-US"/>
        </w:rPr>
        <w:t xml:space="preserve">; </w:t>
      </w:r>
      <w:r w:rsidRPr="00C12059">
        <w:rPr>
          <w:rFonts w:ascii="Times New Roman" w:hAnsi="Times New Roman"/>
          <w:sz w:val="28"/>
          <w:szCs w:val="28"/>
          <w:lang w:val="en-US"/>
        </w:rPr>
        <w:t>Việt Nam được bạn bè quốc tế tín nhiệm đề cử gánh vác nhiều trọng trách quốc tế quan trọng trong các cơ chế</w:t>
      </w:r>
      <w:r w:rsidR="007608A5">
        <w:rPr>
          <w:rFonts w:ascii="Times New Roman" w:hAnsi="Times New Roman"/>
          <w:sz w:val="28"/>
          <w:szCs w:val="28"/>
          <w:lang w:val="en-US"/>
        </w:rPr>
        <w:t xml:space="preserve">, </w:t>
      </w:r>
      <w:r w:rsidRPr="00C12059">
        <w:rPr>
          <w:rFonts w:ascii="Times New Roman" w:hAnsi="Times New Roman"/>
          <w:sz w:val="28"/>
          <w:szCs w:val="28"/>
          <w:lang w:val="en-US"/>
        </w:rPr>
        <w:t>diễn đàn đa phương</w:t>
      </w:r>
      <w:r w:rsidR="007608A5">
        <w:rPr>
          <w:rFonts w:ascii="Times New Roman" w:hAnsi="Times New Roman"/>
          <w:sz w:val="28"/>
          <w:szCs w:val="28"/>
          <w:lang w:val="en-US"/>
        </w:rPr>
        <w:t xml:space="preserve">, </w:t>
      </w:r>
      <w:r w:rsidRPr="00C12059">
        <w:rPr>
          <w:rFonts w:ascii="Times New Roman" w:hAnsi="Times New Roman"/>
          <w:sz w:val="28"/>
          <w:szCs w:val="28"/>
          <w:lang w:val="en-US"/>
        </w:rPr>
        <w:t xml:space="preserve">nhất là trong ASEAN và Liên hợp quốc như </w:t>
      </w:r>
      <w:r w:rsidR="008B1F53" w:rsidRPr="00C12059">
        <w:rPr>
          <w:rFonts w:ascii="Times New Roman" w:hAnsi="Times New Roman"/>
          <w:sz w:val="28"/>
          <w:szCs w:val="28"/>
          <w:lang w:val="en-US"/>
        </w:rPr>
        <w:t>Uỷ</w:t>
      </w:r>
      <w:r w:rsidRPr="00C12059">
        <w:rPr>
          <w:rFonts w:ascii="Times New Roman" w:hAnsi="Times New Roman"/>
          <w:sz w:val="28"/>
          <w:szCs w:val="28"/>
          <w:lang w:val="en-US"/>
        </w:rPr>
        <w:t xml:space="preserve"> viên không thường trực Hội đồng Bảo an Liên hợp quố</w:t>
      </w:r>
      <w:r w:rsidR="00262D72" w:rsidRPr="00C12059">
        <w:rPr>
          <w:rFonts w:ascii="Times New Roman" w:hAnsi="Times New Roman"/>
          <w:sz w:val="28"/>
          <w:szCs w:val="28"/>
          <w:lang w:val="en-US"/>
        </w:rPr>
        <w:t xml:space="preserve">c </w:t>
      </w:r>
      <w:r w:rsidRPr="00C12059">
        <w:rPr>
          <w:rFonts w:ascii="Times New Roman" w:hAnsi="Times New Roman"/>
          <w:sz w:val="28"/>
          <w:szCs w:val="28"/>
          <w:lang w:val="en-US"/>
        </w:rPr>
        <w:t>2 nhiệm kỳ (nhiệm kỳ</w:t>
      </w:r>
      <w:r w:rsidR="00B266C1" w:rsidRPr="00C12059">
        <w:rPr>
          <w:rFonts w:ascii="Times New Roman" w:hAnsi="Times New Roman"/>
          <w:sz w:val="28"/>
          <w:szCs w:val="28"/>
          <w:lang w:val="en-US"/>
        </w:rPr>
        <w:t xml:space="preserve"> 2008</w:t>
      </w:r>
      <w:r w:rsidR="00134F2B" w:rsidRPr="00C12059">
        <w:rPr>
          <w:rFonts w:ascii="Times New Roman" w:hAnsi="Times New Roman"/>
          <w:sz w:val="28"/>
          <w:szCs w:val="28"/>
          <w:lang w:val="en-US"/>
        </w:rPr>
        <w:t xml:space="preserve"> </w:t>
      </w:r>
      <w:r w:rsidR="00B266C1" w:rsidRPr="00C12059">
        <w:rPr>
          <w:rFonts w:ascii="Times New Roman" w:hAnsi="Times New Roman"/>
          <w:sz w:val="28"/>
          <w:szCs w:val="28"/>
          <w:lang w:val="en-US"/>
        </w:rPr>
        <w:t>-</w:t>
      </w:r>
      <w:r w:rsidR="00134F2B" w:rsidRPr="00C12059">
        <w:rPr>
          <w:rFonts w:ascii="Times New Roman" w:hAnsi="Times New Roman"/>
          <w:sz w:val="28"/>
          <w:szCs w:val="28"/>
          <w:lang w:val="en-US"/>
        </w:rPr>
        <w:t xml:space="preserve"> </w:t>
      </w:r>
      <w:r w:rsidRPr="00C12059">
        <w:rPr>
          <w:rFonts w:ascii="Times New Roman" w:hAnsi="Times New Roman"/>
          <w:sz w:val="28"/>
          <w:szCs w:val="28"/>
          <w:lang w:val="en-US"/>
        </w:rPr>
        <w:t>2009</w:t>
      </w:r>
      <w:r w:rsidR="007608A5">
        <w:rPr>
          <w:rFonts w:ascii="Times New Roman" w:hAnsi="Times New Roman"/>
          <w:sz w:val="28"/>
          <w:szCs w:val="28"/>
          <w:lang w:val="en-US"/>
        </w:rPr>
        <w:t xml:space="preserve">, </w:t>
      </w:r>
      <w:r w:rsidRPr="00C12059">
        <w:rPr>
          <w:rFonts w:ascii="Times New Roman" w:hAnsi="Times New Roman"/>
          <w:sz w:val="28"/>
          <w:szCs w:val="28"/>
          <w:lang w:val="en-US"/>
        </w:rPr>
        <w:t>nhiệm kỳ</w:t>
      </w:r>
      <w:r w:rsidR="00EF0861" w:rsidRPr="00C12059">
        <w:rPr>
          <w:rFonts w:ascii="Times New Roman" w:hAnsi="Times New Roman"/>
          <w:sz w:val="28"/>
          <w:szCs w:val="28"/>
          <w:lang w:val="en-US"/>
        </w:rPr>
        <w:t xml:space="preserve"> 2020</w:t>
      </w:r>
      <w:r w:rsidR="00134F2B" w:rsidRPr="00C12059">
        <w:rPr>
          <w:rFonts w:ascii="Times New Roman" w:hAnsi="Times New Roman"/>
          <w:sz w:val="28"/>
          <w:szCs w:val="28"/>
          <w:lang w:val="en-US"/>
        </w:rPr>
        <w:t xml:space="preserve"> </w:t>
      </w:r>
      <w:r w:rsidR="00EF0861" w:rsidRPr="00C12059">
        <w:rPr>
          <w:rFonts w:ascii="Times New Roman" w:hAnsi="Times New Roman"/>
          <w:sz w:val="28"/>
          <w:szCs w:val="28"/>
          <w:lang w:val="en-US"/>
        </w:rPr>
        <w:t>-</w:t>
      </w:r>
      <w:r w:rsidR="00134F2B" w:rsidRPr="00C12059">
        <w:rPr>
          <w:rFonts w:ascii="Times New Roman" w:hAnsi="Times New Roman"/>
          <w:sz w:val="28"/>
          <w:szCs w:val="28"/>
          <w:lang w:val="en-US"/>
        </w:rPr>
        <w:t xml:space="preserve"> </w:t>
      </w:r>
      <w:r w:rsidRPr="00C12059">
        <w:rPr>
          <w:rFonts w:ascii="Times New Roman" w:hAnsi="Times New Roman"/>
          <w:sz w:val="28"/>
          <w:szCs w:val="28"/>
          <w:lang w:val="en-US"/>
        </w:rPr>
        <w:t>2021)</w:t>
      </w:r>
      <w:r w:rsidR="007608A5">
        <w:rPr>
          <w:rFonts w:ascii="Times New Roman" w:hAnsi="Times New Roman"/>
          <w:sz w:val="28"/>
          <w:szCs w:val="28"/>
          <w:lang w:val="en-US"/>
        </w:rPr>
        <w:t xml:space="preserve">, </w:t>
      </w:r>
      <w:r w:rsidRPr="00C12059">
        <w:rPr>
          <w:rFonts w:ascii="Times New Roman" w:hAnsi="Times New Roman"/>
          <w:sz w:val="28"/>
          <w:szCs w:val="28"/>
          <w:lang w:val="en-US"/>
        </w:rPr>
        <w:t>Phó Chủ tịch Đại hội đồng Liên hợp quốc khoá 77</w:t>
      </w:r>
      <w:r w:rsidR="007608A5">
        <w:rPr>
          <w:rFonts w:ascii="Times New Roman" w:hAnsi="Times New Roman"/>
          <w:sz w:val="28"/>
          <w:szCs w:val="28"/>
          <w:lang w:val="en-US"/>
        </w:rPr>
        <w:t xml:space="preserve">, </w:t>
      </w:r>
      <w:r w:rsidRPr="00C12059">
        <w:rPr>
          <w:rFonts w:ascii="Times New Roman" w:hAnsi="Times New Roman"/>
          <w:sz w:val="28"/>
          <w:szCs w:val="28"/>
          <w:lang w:val="en-US"/>
        </w:rPr>
        <w:t>thành viên Hội đồng Nhân quyền Liên hợp quố</w:t>
      </w:r>
      <w:r w:rsidR="00EF0861" w:rsidRPr="00C12059">
        <w:rPr>
          <w:rFonts w:ascii="Times New Roman" w:hAnsi="Times New Roman"/>
          <w:sz w:val="28"/>
          <w:szCs w:val="28"/>
          <w:lang w:val="en-US"/>
        </w:rPr>
        <w:t>c 2023</w:t>
      </w:r>
      <w:r w:rsidR="00134F2B" w:rsidRPr="00C12059">
        <w:rPr>
          <w:rFonts w:ascii="Times New Roman" w:hAnsi="Times New Roman"/>
          <w:sz w:val="28"/>
          <w:szCs w:val="28"/>
          <w:lang w:val="en-US"/>
        </w:rPr>
        <w:t xml:space="preserve"> </w:t>
      </w:r>
      <w:r w:rsidR="00EF0861" w:rsidRPr="00C12059">
        <w:rPr>
          <w:rFonts w:ascii="Times New Roman" w:hAnsi="Times New Roman"/>
          <w:sz w:val="28"/>
          <w:szCs w:val="28"/>
          <w:lang w:val="en-US"/>
        </w:rPr>
        <w:t>-</w:t>
      </w:r>
      <w:r w:rsidR="00134F2B" w:rsidRPr="00C12059">
        <w:rPr>
          <w:rFonts w:ascii="Times New Roman" w:hAnsi="Times New Roman"/>
          <w:sz w:val="28"/>
          <w:szCs w:val="28"/>
          <w:lang w:val="en-US"/>
        </w:rPr>
        <w:t xml:space="preserve"> </w:t>
      </w:r>
      <w:r w:rsidRPr="00C12059">
        <w:rPr>
          <w:rFonts w:ascii="Times New Roman" w:hAnsi="Times New Roman"/>
          <w:sz w:val="28"/>
          <w:szCs w:val="28"/>
          <w:lang w:val="en-US"/>
        </w:rPr>
        <w:t>2025</w:t>
      </w:r>
      <w:r w:rsidR="007608A5">
        <w:rPr>
          <w:rFonts w:ascii="Times New Roman" w:hAnsi="Times New Roman"/>
          <w:sz w:val="28"/>
          <w:szCs w:val="28"/>
          <w:lang w:val="en-US"/>
        </w:rPr>
        <w:t xml:space="preserve">, </w:t>
      </w:r>
      <w:r w:rsidR="008B1F53" w:rsidRPr="00C12059">
        <w:rPr>
          <w:rFonts w:ascii="Times New Roman" w:hAnsi="Times New Roman"/>
          <w:sz w:val="28"/>
          <w:szCs w:val="28"/>
          <w:lang w:val="en-US"/>
        </w:rPr>
        <w:t>Uỷ</w:t>
      </w:r>
      <w:r w:rsidR="00853CD6" w:rsidRPr="00C12059">
        <w:rPr>
          <w:rFonts w:ascii="Times New Roman" w:hAnsi="Times New Roman"/>
          <w:sz w:val="28"/>
          <w:szCs w:val="28"/>
          <w:lang w:val="en-US"/>
        </w:rPr>
        <w:t xml:space="preserve"> </w:t>
      </w:r>
      <w:r w:rsidRPr="00C12059">
        <w:rPr>
          <w:rFonts w:ascii="Times New Roman" w:hAnsi="Times New Roman"/>
          <w:sz w:val="28"/>
          <w:szCs w:val="28"/>
          <w:lang w:val="en-US"/>
        </w:rPr>
        <w:t xml:space="preserve">ban liên chính phủ bảo vệ di sản văn </w:t>
      </w:r>
      <w:r w:rsidR="0079672D" w:rsidRPr="00C12059">
        <w:rPr>
          <w:rFonts w:ascii="Times New Roman" w:eastAsia="Times New Roman" w:hAnsi="Times New Roman"/>
          <w:sz w:val="28"/>
          <w:szCs w:val="28"/>
          <w:lang w:val="en-US"/>
        </w:rPr>
        <w:t>h</w:t>
      </w:r>
      <w:r w:rsidR="008B1F53" w:rsidRPr="00C12059">
        <w:rPr>
          <w:rFonts w:ascii="Times New Roman" w:eastAsia="Times New Roman" w:hAnsi="Times New Roman"/>
          <w:sz w:val="28"/>
          <w:szCs w:val="28"/>
          <w:lang w:val="en-US"/>
        </w:rPr>
        <w:t>oá</w:t>
      </w:r>
      <w:r w:rsidR="0079672D" w:rsidRPr="00C12059">
        <w:rPr>
          <w:rFonts w:ascii="Times New Roman" w:hAnsi="Times New Roman"/>
          <w:sz w:val="28"/>
          <w:szCs w:val="28"/>
          <w:lang w:val="en-US"/>
        </w:rPr>
        <w:t xml:space="preserve"> </w:t>
      </w:r>
      <w:r w:rsidRPr="00C12059">
        <w:rPr>
          <w:rFonts w:ascii="Times New Roman" w:hAnsi="Times New Roman"/>
          <w:sz w:val="28"/>
          <w:szCs w:val="28"/>
          <w:lang w:val="en-US"/>
        </w:rPr>
        <w:t>phi vật thể của UNESCO</w:t>
      </w:r>
      <w:r w:rsidR="007608A5">
        <w:rPr>
          <w:rFonts w:ascii="Times New Roman" w:hAnsi="Times New Roman"/>
          <w:sz w:val="28"/>
          <w:szCs w:val="28"/>
          <w:lang w:val="en-US"/>
        </w:rPr>
        <w:t xml:space="preserve">, </w:t>
      </w:r>
      <w:r w:rsidRPr="00C12059">
        <w:rPr>
          <w:rFonts w:ascii="Times New Roman" w:hAnsi="Times New Roman"/>
          <w:sz w:val="28"/>
          <w:szCs w:val="28"/>
          <w:lang w:val="en-US"/>
        </w:rPr>
        <w:t>Uỷ ban Luật pháp quốc tế nhiệm kỳ</w:t>
      </w:r>
      <w:r w:rsidR="00EF0861" w:rsidRPr="00C12059">
        <w:rPr>
          <w:rFonts w:ascii="Times New Roman" w:hAnsi="Times New Roman"/>
          <w:sz w:val="28"/>
          <w:szCs w:val="28"/>
          <w:lang w:val="en-US"/>
        </w:rPr>
        <w:t xml:space="preserve"> 2023</w:t>
      </w:r>
      <w:r w:rsidR="00134F2B" w:rsidRPr="00C12059">
        <w:rPr>
          <w:rFonts w:ascii="Times New Roman" w:hAnsi="Times New Roman"/>
          <w:sz w:val="28"/>
          <w:szCs w:val="28"/>
          <w:lang w:val="en-US"/>
        </w:rPr>
        <w:t xml:space="preserve"> </w:t>
      </w:r>
      <w:r w:rsidR="00EF0861" w:rsidRPr="00C12059">
        <w:rPr>
          <w:rFonts w:ascii="Times New Roman" w:hAnsi="Times New Roman"/>
          <w:sz w:val="28"/>
          <w:szCs w:val="28"/>
          <w:lang w:val="en-US"/>
        </w:rPr>
        <w:t>-</w:t>
      </w:r>
      <w:r w:rsidR="00134F2B" w:rsidRPr="00C12059">
        <w:rPr>
          <w:rFonts w:ascii="Times New Roman" w:hAnsi="Times New Roman"/>
          <w:sz w:val="28"/>
          <w:szCs w:val="28"/>
          <w:lang w:val="en-US"/>
        </w:rPr>
        <w:t xml:space="preserve"> </w:t>
      </w:r>
      <w:r w:rsidRPr="00C12059">
        <w:rPr>
          <w:rFonts w:ascii="Times New Roman" w:hAnsi="Times New Roman"/>
          <w:sz w:val="28"/>
          <w:szCs w:val="28"/>
          <w:lang w:val="en-US"/>
        </w:rPr>
        <w:t>2027… Về tham gia các lực lượng gìn giữ h</w:t>
      </w:r>
      <w:r w:rsidR="008B1F53" w:rsidRPr="00C12059">
        <w:rPr>
          <w:rFonts w:ascii="Times New Roman" w:hAnsi="Times New Roman"/>
          <w:sz w:val="28"/>
          <w:szCs w:val="28"/>
          <w:lang w:val="en-US"/>
        </w:rPr>
        <w:t>oà</w:t>
      </w:r>
      <w:r w:rsidRPr="00C12059">
        <w:rPr>
          <w:rFonts w:ascii="Times New Roman" w:hAnsi="Times New Roman"/>
          <w:sz w:val="28"/>
          <w:szCs w:val="28"/>
          <w:lang w:val="en-US"/>
        </w:rPr>
        <w:t xml:space="preserve"> bình của Liên hợp quốc</w:t>
      </w:r>
      <w:r w:rsidR="007608A5">
        <w:rPr>
          <w:rFonts w:ascii="Times New Roman" w:hAnsi="Times New Roman"/>
          <w:sz w:val="28"/>
          <w:szCs w:val="28"/>
          <w:lang w:val="en-US"/>
        </w:rPr>
        <w:t xml:space="preserve">, </w:t>
      </w:r>
      <w:r w:rsidRPr="00C12059">
        <w:rPr>
          <w:rFonts w:ascii="Times New Roman" w:hAnsi="Times New Roman"/>
          <w:sz w:val="28"/>
          <w:szCs w:val="28"/>
          <w:lang w:val="en-US"/>
        </w:rPr>
        <w:t xml:space="preserve">đến </w:t>
      </w:r>
      <w:r w:rsidR="00930411" w:rsidRPr="00C12059">
        <w:rPr>
          <w:rFonts w:ascii="Times New Roman" w:hAnsi="Times New Roman"/>
          <w:sz w:val="28"/>
          <w:szCs w:val="28"/>
          <w:lang w:val="en-US"/>
        </w:rPr>
        <w:t>giữa năm 2025</w:t>
      </w:r>
      <w:r w:rsidR="007608A5">
        <w:rPr>
          <w:rFonts w:ascii="Times New Roman" w:hAnsi="Times New Roman"/>
          <w:sz w:val="28"/>
          <w:szCs w:val="28"/>
          <w:lang w:val="en-US"/>
        </w:rPr>
        <w:t xml:space="preserve">, </w:t>
      </w:r>
      <w:r w:rsidRPr="00C12059">
        <w:rPr>
          <w:rFonts w:ascii="Times New Roman" w:hAnsi="Times New Roman"/>
          <w:sz w:val="28"/>
          <w:szCs w:val="28"/>
          <w:lang w:val="en-US"/>
        </w:rPr>
        <w:t>Việt Nam đã cử</w:t>
      </w:r>
      <w:r w:rsidR="00930411" w:rsidRPr="00C12059">
        <w:rPr>
          <w:rFonts w:ascii="Times New Roman" w:hAnsi="Times New Roman"/>
          <w:sz w:val="28"/>
          <w:szCs w:val="28"/>
          <w:lang w:val="en-US"/>
        </w:rPr>
        <w:t xml:space="preserve"> hơn 1000</w:t>
      </w:r>
      <w:r w:rsidRPr="00C12059">
        <w:rPr>
          <w:rFonts w:ascii="Times New Roman" w:hAnsi="Times New Roman"/>
          <w:sz w:val="28"/>
          <w:szCs w:val="28"/>
          <w:lang w:val="en-US"/>
        </w:rPr>
        <w:t xml:space="preserve"> lượt sĩ quan quân đội</w:t>
      </w:r>
      <w:r w:rsidR="007608A5">
        <w:rPr>
          <w:rFonts w:ascii="Times New Roman" w:hAnsi="Times New Roman"/>
          <w:sz w:val="28"/>
          <w:szCs w:val="28"/>
          <w:lang w:val="en-US"/>
        </w:rPr>
        <w:t xml:space="preserve">, </w:t>
      </w:r>
      <w:r w:rsidR="00930411" w:rsidRPr="00C12059">
        <w:rPr>
          <w:rFonts w:ascii="Times New Roman" w:hAnsi="Times New Roman"/>
          <w:sz w:val="28"/>
          <w:szCs w:val="28"/>
          <w:lang w:val="en-US"/>
        </w:rPr>
        <w:t>công an</w:t>
      </w:r>
      <w:r w:rsidRPr="00C12059">
        <w:rPr>
          <w:rFonts w:ascii="Times New Roman" w:hAnsi="Times New Roman"/>
          <w:sz w:val="28"/>
          <w:szCs w:val="28"/>
          <w:lang w:val="en-US"/>
        </w:rPr>
        <w:t xml:space="preserve"> triển khai theo hình thức cá nhân và đơn vị đi làm nhiệm vụ tại châu Phi và Trụ sở Liên hợp quốc ở New York</w:t>
      </w:r>
      <w:r w:rsidR="007608A5">
        <w:rPr>
          <w:rFonts w:ascii="Times New Roman" w:hAnsi="Times New Roman"/>
          <w:sz w:val="28"/>
          <w:szCs w:val="28"/>
          <w:lang w:val="en-US"/>
        </w:rPr>
        <w:t xml:space="preserve">; </w:t>
      </w:r>
      <w:r w:rsidRPr="00C12059">
        <w:rPr>
          <w:rFonts w:ascii="Times New Roman" w:hAnsi="Times New Roman"/>
          <w:sz w:val="28"/>
          <w:szCs w:val="28"/>
          <w:lang w:val="en-US"/>
        </w:rPr>
        <w:t>cử lực lượng thực hiện nhiệm vụ cứu hộ</w:t>
      </w:r>
      <w:r w:rsidR="007608A5">
        <w:rPr>
          <w:rFonts w:ascii="Times New Roman" w:hAnsi="Times New Roman"/>
          <w:sz w:val="28"/>
          <w:szCs w:val="28"/>
          <w:lang w:val="en-US"/>
        </w:rPr>
        <w:t xml:space="preserve">, </w:t>
      </w:r>
      <w:r w:rsidRPr="00C12059">
        <w:rPr>
          <w:rFonts w:ascii="Times New Roman" w:hAnsi="Times New Roman"/>
          <w:sz w:val="28"/>
          <w:szCs w:val="28"/>
          <w:lang w:val="en-US"/>
        </w:rPr>
        <w:t>cứu nạn quốc tế tại Thổ Nhĩ Kỳ</w:t>
      </w:r>
      <w:r w:rsidR="007608A5">
        <w:rPr>
          <w:rFonts w:ascii="Times New Roman" w:hAnsi="Times New Roman"/>
          <w:sz w:val="28"/>
          <w:szCs w:val="28"/>
          <w:lang w:val="en-US"/>
        </w:rPr>
        <w:t xml:space="preserve">, </w:t>
      </w:r>
      <w:r w:rsidR="00930411" w:rsidRPr="00C12059">
        <w:rPr>
          <w:rFonts w:ascii="Times New Roman" w:hAnsi="Times New Roman"/>
          <w:sz w:val="28"/>
          <w:szCs w:val="28"/>
          <w:lang w:val="en-US"/>
        </w:rPr>
        <w:t>M</w:t>
      </w:r>
      <w:r w:rsidR="00D122DE" w:rsidRPr="00C12059">
        <w:rPr>
          <w:rFonts w:ascii="Times New Roman" w:hAnsi="Times New Roman"/>
          <w:sz w:val="28"/>
          <w:szCs w:val="28"/>
          <w:lang w:val="en-US"/>
        </w:rPr>
        <w:t>y</w:t>
      </w:r>
      <w:r w:rsidR="00930411" w:rsidRPr="00C12059">
        <w:rPr>
          <w:rFonts w:ascii="Times New Roman" w:hAnsi="Times New Roman"/>
          <w:sz w:val="28"/>
          <w:szCs w:val="28"/>
          <w:lang w:val="en-US"/>
        </w:rPr>
        <w:t>anmar</w:t>
      </w:r>
      <w:r w:rsidRPr="00C12059">
        <w:rPr>
          <w:rFonts w:ascii="Times New Roman" w:hAnsi="Times New Roman"/>
          <w:sz w:val="28"/>
          <w:szCs w:val="28"/>
          <w:lang w:val="en-US"/>
        </w:rPr>
        <w:t>.</w:t>
      </w:r>
    </w:p>
    <w:p w14:paraId="48BA4F1B" w14:textId="77777777" w:rsidR="001B5849" w:rsidRPr="00C12059" w:rsidRDefault="001B5849" w:rsidP="00E43F9E">
      <w:pPr>
        <w:spacing w:before="120" w:line="350" w:lineRule="exact"/>
        <w:ind w:firstLine="720"/>
        <w:jc w:val="both"/>
        <w:rPr>
          <w:rFonts w:ascii="Times New Roman" w:eastAsia="Times New Roman" w:hAnsi="Times New Roman"/>
          <w:sz w:val="28"/>
          <w:szCs w:val="28"/>
        </w:rPr>
      </w:pPr>
      <w:r w:rsidRPr="00C12059">
        <w:rPr>
          <w:rFonts w:ascii="Times New Roman" w:eastAsia="Times New Roman" w:hAnsi="Times New Roman"/>
          <w:sz w:val="28"/>
          <w:szCs w:val="28"/>
        </w:rPr>
        <w:t>Đối ngoại đã đóng góp tích cực trong triển khai nhiệm vụ giữ vững độc lập</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chủ quyền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thống nhất</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toàn vẹn lãnh thổ</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đồng thời từng bước giải quyết được nhiều vấn đề về biên giới trên bộ và trên biển với các nước có liên quan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tạo cơ sở pháp lý và điều kiện thuận lợi để quản lý biên giới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bảo vệ chủ quyền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mở rộng hợp tác quốc tế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góp phần củng cố h</w:t>
      </w:r>
      <w:r w:rsidR="008B1F53" w:rsidRPr="00C12059">
        <w:rPr>
          <w:rFonts w:ascii="Times New Roman" w:eastAsia="Times New Roman" w:hAnsi="Times New Roman"/>
          <w:sz w:val="28"/>
          <w:szCs w:val="28"/>
        </w:rPr>
        <w:t>oà</w:t>
      </w:r>
      <w:r w:rsidRPr="00C12059">
        <w:rPr>
          <w:rFonts w:ascii="Times New Roman" w:eastAsia="Times New Roman" w:hAnsi="Times New Roman"/>
          <w:sz w:val="28"/>
          <w:szCs w:val="28"/>
        </w:rPr>
        <w:t xml:space="preserve"> bình</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ổn định trong khu vực. Với Trung Quốc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Việt Nam đã ký Hiệp định biên giới trên bộ và hoàn thành việc phân giới cắm mốc trên bộ</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ký Hiệp định phân định Vịnh Bắc Bộ và Hiệp định nghề cá Vịnh Bắc Bộ</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ký Th</w:t>
      </w:r>
      <w:r w:rsidR="008B1F53" w:rsidRPr="00C12059">
        <w:rPr>
          <w:rFonts w:ascii="Times New Roman" w:eastAsia="Times New Roman" w:hAnsi="Times New Roman"/>
          <w:sz w:val="28"/>
          <w:szCs w:val="28"/>
        </w:rPr>
        <w:t>oả</w:t>
      </w:r>
      <w:r w:rsidRPr="00C12059">
        <w:rPr>
          <w:rFonts w:ascii="Times New Roman" w:eastAsia="Times New Roman" w:hAnsi="Times New Roman"/>
          <w:sz w:val="28"/>
          <w:szCs w:val="28"/>
        </w:rPr>
        <w:t xml:space="preserve"> thuận về các nguyên tắc cơ bản chỉ đạo giải quyết vấn đề trên biển. Cùng với phân giới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cắm mốc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các Hiệp định</w:t>
      </w:r>
      <w:r w:rsidRPr="00C12059">
        <w:rPr>
          <w:rFonts w:ascii="Times New Roman" w:eastAsia="Arial" w:hAnsi="Times New Roman"/>
          <w:sz w:val="28"/>
          <w:szCs w:val="28"/>
          <w:shd w:val="clear" w:color="auto" w:fill="FFFFFF"/>
        </w:rPr>
        <w:t> về quy chế quản lý biên giới trên đất liền Việt Nam - Trung Quốc</w:t>
      </w:r>
      <w:r w:rsidR="007608A5">
        <w:rPr>
          <w:rFonts w:ascii="Times New Roman" w:eastAsia="Arial" w:hAnsi="Times New Roman"/>
          <w:sz w:val="28"/>
          <w:szCs w:val="28"/>
          <w:shd w:val="clear" w:color="auto" w:fill="FFFFFF"/>
        </w:rPr>
        <w:t xml:space="preserve">; </w:t>
      </w:r>
      <w:r w:rsidRPr="00C12059">
        <w:rPr>
          <w:rFonts w:ascii="Times New Roman" w:eastAsia="Arial" w:hAnsi="Times New Roman"/>
          <w:sz w:val="28"/>
          <w:szCs w:val="28"/>
          <w:shd w:val="clear" w:color="auto" w:fill="FFFFFF"/>
        </w:rPr>
        <w:t>Hiệp định về cửa khẩu và quy chế quản lý cửa khẩu biên giới trên đất liền Việt Nam - Trung Quốc</w:t>
      </w:r>
      <w:r w:rsidR="007608A5">
        <w:rPr>
          <w:rFonts w:ascii="Times New Roman" w:eastAsia="Arial" w:hAnsi="Times New Roman"/>
          <w:sz w:val="28"/>
          <w:szCs w:val="28"/>
          <w:shd w:val="clear" w:color="auto" w:fill="FFFFFF"/>
        </w:rPr>
        <w:t xml:space="preserve">, </w:t>
      </w:r>
      <w:r w:rsidRPr="00C12059">
        <w:rPr>
          <w:rFonts w:ascii="Times New Roman" w:eastAsia="Arial" w:hAnsi="Times New Roman"/>
          <w:sz w:val="28"/>
          <w:szCs w:val="28"/>
          <w:shd w:val="clear" w:color="auto" w:fill="FFFFFF"/>
        </w:rPr>
        <w:t>có ý nghĩa rất quan trọng đối với công tác bảo vệ chủ quyền lãnh thổ</w:t>
      </w:r>
      <w:r w:rsidR="007608A5">
        <w:rPr>
          <w:rFonts w:ascii="Times New Roman" w:eastAsia="Arial" w:hAnsi="Times New Roman"/>
          <w:sz w:val="28"/>
          <w:szCs w:val="28"/>
          <w:shd w:val="clear" w:color="auto" w:fill="FFFFFF"/>
        </w:rPr>
        <w:t xml:space="preserve">, </w:t>
      </w:r>
      <w:r w:rsidRPr="00C12059">
        <w:rPr>
          <w:rFonts w:ascii="Times New Roman" w:eastAsia="Arial" w:hAnsi="Times New Roman"/>
          <w:sz w:val="28"/>
          <w:szCs w:val="28"/>
          <w:shd w:val="clear" w:color="auto" w:fill="FFFFFF"/>
        </w:rPr>
        <w:t>bảo vệ và phát triển đường biên giới hoà bình</w:t>
      </w:r>
      <w:r w:rsidR="007608A5">
        <w:rPr>
          <w:rFonts w:ascii="Times New Roman" w:eastAsia="Arial" w:hAnsi="Times New Roman"/>
          <w:sz w:val="28"/>
          <w:szCs w:val="28"/>
          <w:shd w:val="clear" w:color="auto" w:fill="FFFFFF"/>
        </w:rPr>
        <w:t xml:space="preserve">, </w:t>
      </w:r>
      <w:r w:rsidRPr="00C12059">
        <w:rPr>
          <w:rFonts w:ascii="Times New Roman" w:eastAsia="Arial" w:hAnsi="Times New Roman"/>
          <w:sz w:val="28"/>
          <w:szCs w:val="28"/>
          <w:shd w:val="clear" w:color="auto" w:fill="FFFFFF"/>
        </w:rPr>
        <w:t>hữu nghị giữa hai nước.</w:t>
      </w:r>
      <w:r w:rsidRPr="00C12059">
        <w:rPr>
          <w:rFonts w:ascii="Times New Roman" w:eastAsia="Times New Roman" w:hAnsi="Times New Roman"/>
          <w:sz w:val="28"/>
          <w:szCs w:val="28"/>
        </w:rPr>
        <w:t xml:space="preserve"> Với </w:t>
      </w:r>
      <w:r w:rsidR="001A5F4A" w:rsidRPr="00C12059">
        <w:rPr>
          <w:rFonts w:ascii="Times New Roman" w:eastAsia="Times New Roman" w:hAnsi="Times New Roman"/>
          <w:sz w:val="28"/>
          <w:szCs w:val="28"/>
        </w:rPr>
        <w:t>Lào</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hai bên đã hoàn thành dự án</w:t>
      </w:r>
      <w:r w:rsidRPr="00C12059">
        <w:rPr>
          <w:rFonts w:ascii="Times New Roman" w:eastAsia="SimSun" w:hAnsi="Times New Roman"/>
          <w:sz w:val="28"/>
          <w:szCs w:val="28"/>
          <w:shd w:val="clear" w:color="auto" w:fill="FFFFFF"/>
        </w:rPr>
        <w:t xml:space="preserve"> tăng dày</w:t>
      </w:r>
      <w:r w:rsidR="007608A5">
        <w:rPr>
          <w:rFonts w:ascii="Times New Roman" w:eastAsia="SimSun" w:hAnsi="Times New Roman"/>
          <w:sz w:val="28"/>
          <w:szCs w:val="28"/>
          <w:shd w:val="clear" w:color="auto" w:fill="FFFFFF"/>
        </w:rPr>
        <w:t xml:space="preserve">, </w:t>
      </w:r>
      <w:r w:rsidRPr="00C12059">
        <w:rPr>
          <w:rFonts w:ascii="Times New Roman" w:eastAsia="SimSun" w:hAnsi="Times New Roman"/>
          <w:sz w:val="28"/>
          <w:szCs w:val="28"/>
          <w:shd w:val="clear" w:color="auto" w:fill="FFFFFF"/>
        </w:rPr>
        <w:t xml:space="preserve">tôn tạo hệ thống mốc quốc giới Việt Nam - Lào trên thực địa. </w:t>
      </w:r>
      <w:r w:rsidRPr="00C12059">
        <w:rPr>
          <w:rFonts w:ascii="Times New Roman" w:eastAsia="Times New Roman" w:hAnsi="Times New Roman"/>
          <w:sz w:val="28"/>
          <w:szCs w:val="28"/>
        </w:rPr>
        <w:t>Với Campuchia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hai bên đã hoàn thành phân giới và cắm mốc trên thực địa 84% biên giới trên đất liền</w:t>
      </w:r>
      <w:r w:rsidRPr="007948FD">
        <w:rPr>
          <w:rStyle w:val="ThamchiuCcchu"/>
          <w:rFonts w:ascii="Times New Roman" w:hAnsi="Times New Roman"/>
          <w:sz w:val="28"/>
          <w:szCs w:val="28"/>
        </w:rPr>
        <w:footnoteReference w:id="22"/>
      </w:r>
      <w:r w:rsidRPr="007948FD">
        <w:rPr>
          <w:rFonts w:ascii="Times New Roman" w:eastAsia="Times New Roman" w:hAnsi="Times New Roman"/>
          <w:sz w:val="28"/>
          <w:szCs w:val="28"/>
        </w:rPr>
        <w:t>. Trên biển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Việt Nam đã ký các th</w:t>
      </w:r>
      <w:r w:rsidR="008B1F53" w:rsidRPr="00C12059">
        <w:rPr>
          <w:rFonts w:ascii="Times New Roman" w:eastAsia="Times New Roman" w:hAnsi="Times New Roman"/>
          <w:sz w:val="28"/>
          <w:szCs w:val="28"/>
        </w:rPr>
        <w:t>oả</w:t>
      </w:r>
      <w:r w:rsidRPr="00C12059">
        <w:rPr>
          <w:rFonts w:ascii="Times New Roman" w:eastAsia="Times New Roman" w:hAnsi="Times New Roman"/>
          <w:sz w:val="28"/>
          <w:szCs w:val="28"/>
        </w:rPr>
        <w:t xml:space="preserve"> thuận song phương về hợp tác gi</w:t>
      </w:r>
      <w:r w:rsidR="00821F36" w:rsidRPr="00C12059">
        <w:rPr>
          <w:rFonts w:ascii="Times New Roman" w:eastAsia="Times New Roman" w:hAnsi="Times New Roman"/>
          <w:sz w:val="28"/>
          <w:szCs w:val="28"/>
        </w:rPr>
        <w:t>ải quyết vùng chồng lấn với Malays</w:t>
      </w:r>
      <w:r w:rsidR="00776757" w:rsidRPr="00C12059">
        <w:rPr>
          <w:rFonts w:ascii="Times New Roman" w:eastAsia="Times New Roman" w:hAnsi="Times New Roman"/>
          <w:sz w:val="28"/>
          <w:szCs w:val="28"/>
        </w:rPr>
        <w:t>ia</w:t>
      </w:r>
      <w:r w:rsidR="007608A5">
        <w:rPr>
          <w:rFonts w:ascii="Times New Roman" w:eastAsia="Times New Roman" w:hAnsi="Times New Roman"/>
          <w:sz w:val="28"/>
          <w:szCs w:val="28"/>
        </w:rPr>
        <w:t xml:space="preserve">, </w:t>
      </w:r>
      <w:r w:rsidR="00776757" w:rsidRPr="00C12059">
        <w:rPr>
          <w:rFonts w:ascii="Times New Roman" w:eastAsia="Times New Roman" w:hAnsi="Times New Roman"/>
          <w:sz w:val="28"/>
          <w:szCs w:val="28"/>
        </w:rPr>
        <w:t>Indo</w:t>
      </w:r>
      <w:r w:rsidRPr="00C12059">
        <w:rPr>
          <w:rFonts w:ascii="Times New Roman" w:eastAsia="Times New Roman" w:hAnsi="Times New Roman"/>
          <w:sz w:val="28"/>
          <w:szCs w:val="28"/>
        </w:rPr>
        <w:t>n</w:t>
      </w:r>
      <w:r w:rsidR="00776757" w:rsidRPr="00C12059">
        <w:rPr>
          <w:rFonts w:ascii="Times New Roman" w:eastAsia="Times New Roman" w:hAnsi="Times New Roman"/>
          <w:sz w:val="28"/>
          <w:szCs w:val="28"/>
        </w:rPr>
        <w:t>es</w:t>
      </w:r>
      <w:r w:rsidR="00436E2C" w:rsidRPr="00C12059">
        <w:rPr>
          <w:rFonts w:ascii="Times New Roman" w:eastAsia="Times New Roman" w:hAnsi="Times New Roman"/>
          <w:sz w:val="28"/>
          <w:szCs w:val="28"/>
        </w:rPr>
        <w:t>ia</w:t>
      </w:r>
      <w:r w:rsidR="007608A5">
        <w:rPr>
          <w:rFonts w:ascii="Times New Roman" w:eastAsia="Times New Roman" w:hAnsi="Times New Roman"/>
          <w:sz w:val="28"/>
          <w:szCs w:val="28"/>
        </w:rPr>
        <w:t xml:space="preserve">, </w:t>
      </w:r>
      <w:r w:rsidR="00436E2C" w:rsidRPr="00C12059">
        <w:rPr>
          <w:rFonts w:ascii="Times New Roman" w:eastAsia="Times New Roman" w:hAnsi="Times New Roman"/>
          <w:sz w:val="28"/>
          <w:szCs w:val="28"/>
        </w:rPr>
        <w:t>Phili</w:t>
      </w:r>
      <w:r w:rsidRPr="00C12059">
        <w:rPr>
          <w:rFonts w:ascii="Times New Roman" w:eastAsia="Times New Roman" w:hAnsi="Times New Roman"/>
          <w:sz w:val="28"/>
          <w:szCs w:val="28"/>
        </w:rPr>
        <w:t>ppin</w:t>
      </w:r>
      <w:r w:rsidR="00170A33" w:rsidRPr="00C12059">
        <w:rPr>
          <w:rFonts w:ascii="Times New Roman" w:eastAsia="Times New Roman" w:hAnsi="Times New Roman"/>
          <w:sz w:val="28"/>
          <w:szCs w:val="28"/>
        </w:rPr>
        <w:t>es</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Thái Lan trên cơ sở bình đẳng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cùng có lợi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tạo điều kiện thuận lợi việc mở rộng và tăng cường hợp tác.</w:t>
      </w:r>
    </w:p>
    <w:p w14:paraId="2E79A17E" w14:textId="77777777" w:rsidR="001B5849" w:rsidRPr="00C12059" w:rsidRDefault="001B5849" w:rsidP="00FC7EEB">
      <w:pPr>
        <w:spacing w:before="120" w:line="350" w:lineRule="exact"/>
        <w:ind w:firstLine="720"/>
        <w:jc w:val="both"/>
        <w:rPr>
          <w:rFonts w:ascii="Times New Roman" w:eastAsia="Times New Roman" w:hAnsi="Times New Roman"/>
          <w:sz w:val="28"/>
          <w:szCs w:val="28"/>
        </w:rPr>
      </w:pPr>
      <w:r w:rsidRPr="00C12059">
        <w:rPr>
          <w:rFonts w:ascii="Times New Roman" w:eastAsia="Times New Roman" w:hAnsi="Times New Roman"/>
          <w:sz w:val="28"/>
          <w:szCs w:val="28"/>
        </w:rPr>
        <w:t>Sau 40 năm đổi mới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Việt Nam có quan hệ kinh tế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thương mại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đầu tư với </w:t>
      </w:r>
      <w:r w:rsidRPr="00C12059">
        <w:rPr>
          <w:rFonts w:ascii="Times New Roman" w:eastAsia="Times New Roman" w:hAnsi="Times New Roman"/>
          <w:spacing w:val="-4"/>
          <w:sz w:val="28"/>
          <w:szCs w:val="28"/>
        </w:rPr>
        <w:t>224 thị trường tại tất cả châu lục</w:t>
      </w:r>
      <w:r w:rsidR="007608A5">
        <w:rPr>
          <w:rFonts w:ascii="Times New Roman" w:eastAsia="Times New Roman" w:hAnsi="Times New Roman"/>
          <w:spacing w:val="-4"/>
          <w:sz w:val="28"/>
          <w:szCs w:val="28"/>
        </w:rPr>
        <w:t xml:space="preserve">; </w:t>
      </w:r>
      <w:r w:rsidRPr="00C12059">
        <w:rPr>
          <w:rFonts w:ascii="Times New Roman" w:eastAsia="Times New Roman" w:hAnsi="Times New Roman"/>
          <w:spacing w:val="-4"/>
          <w:sz w:val="28"/>
          <w:szCs w:val="28"/>
        </w:rPr>
        <w:t>đẩy mạnh hội nhập quốc tế</w:t>
      </w:r>
      <w:r w:rsidR="007608A5">
        <w:rPr>
          <w:rFonts w:ascii="Times New Roman" w:eastAsia="Times New Roman" w:hAnsi="Times New Roman"/>
          <w:spacing w:val="-4"/>
          <w:sz w:val="28"/>
          <w:szCs w:val="28"/>
        </w:rPr>
        <w:t xml:space="preserve">, </w:t>
      </w:r>
      <w:r w:rsidRPr="00C12059">
        <w:rPr>
          <w:rFonts w:ascii="Times New Roman" w:eastAsia="Times New Roman" w:hAnsi="Times New Roman"/>
          <w:spacing w:val="-4"/>
          <w:sz w:val="28"/>
          <w:szCs w:val="28"/>
        </w:rPr>
        <w:t>tham gia hơn 500</w:t>
      </w:r>
      <w:r w:rsidRPr="00C12059">
        <w:rPr>
          <w:rFonts w:ascii="Times New Roman" w:eastAsia="Times New Roman" w:hAnsi="Times New Roman"/>
          <w:sz w:val="28"/>
          <w:szCs w:val="28"/>
        </w:rPr>
        <w:t xml:space="preserve"> hiệp định song phương và đa phương trên nhiều lĩnh vực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thu hút một lượng lớn vốn FDI. Đối ngoại đã góp phần mở rộng và làm sâu sắc hơn quan hệ hợp tác với nhiều quốc gia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tổ chức quốc tế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tăng cường quan hệ hợp tác kinh tế với nhiều đối tác</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góp phần bảo đảm kinh tế vĩ mô</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các cân đối lớn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thúc đẩy tăng trưởng kinh tế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đẩy mạnh xuất nhập khẩu</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thu hút nhiều nguồn lực mới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bao gồm cả FDI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ODA</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khoa </w:t>
      </w:r>
      <w:r w:rsidRPr="00C12059">
        <w:rPr>
          <w:rFonts w:ascii="Times New Roman" w:eastAsia="Times New Roman" w:hAnsi="Times New Roman"/>
          <w:spacing w:val="-4"/>
          <w:sz w:val="28"/>
          <w:szCs w:val="28"/>
        </w:rPr>
        <w:t xml:space="preserve">học công nghệ… đưa Việt Nam vào nhóm </w:t>
      </w:r>
      <w:r w:rsidR="00930411" w:rsidRPr="00C12059">
        <w:rPr>
          <w:rFonts w:ascii="Times New Roman" w:eastAsia="Times New Roman" w:hAnsi="Times New Roman"/>
          <w:spacing w:val="-4"/>
          <w:sz w:val="28"/>
          <w:szCs w:val="28"/>
        </w:rPr>
        <w:t>32</w:t>
      </w:r>
      <w:r w:rsidRPr="00C12059">
        <w:rPr>
          <w:rFonts w:ascii="Times New Roman" w:eastAsia="Times New Roman" w:hAnsi="Times New Roman"/>
          <w:spacing w:val="-4"/>
          <w:sz w:val="28"/>
          <w:szCs w:val="28"/>
        </w:rPr>
        <w:t xml:space="preserve"> nền kinh tế lớn nhất thế giới và 20</w:t>
      </w:r>
      <w:r w:rsidRPr="00C12059">
        <w:rPr>
          <w:rFonts w:ascii="Times New Roman" w:eastAsia="Times New Roman" w:hAnsi="Times New Roman"/>
          <w:sz w:val="28"/>
          <w:szCs w:val="28"/>
        </w:rPr>
        <w:t xml:space="preserve"> nền kinh tế hàng đầu về thương mại và thu hút đầu tư nước ngoài. Trong đại dịch </w:t>
      </w:r>
      <w:r w:rsidR="006E1F20" w:rsidRPr="00C12059">
        <w:rPr>
          <w:rFonts w:ascii="Times New Roman" w:eastAsia="Times New Roman" w:hAnsi="Times New Roman"/>
          <w:sz w:val="28"/>
          <w:szCs w:val="28"/>
        </w:rPr>
        <w:t>Covid-19</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nỗ lực chủ động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tích cực triển khai đường lối</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chính sách đối ngoại</w:t>
      </w:r>
      <w:r w:rsidR="007608A5">
        <w:rPr>
          <w:rFonts w:ascii="Times New Roman" w:eastAsia="Times New Roman" w:hAnsi="Times New Roman"/>
          <w:sz w:val="28"/>
          <w:szCs w:val="28"/>
        </w:rPr>
        <w:t xml:space="preserve">, </w:t>
      </w:r>
      <w:r w:rsidR="00A81D55" w:rsidRPr="00C12059">
        <w:rPr>
          <w:rFonts w:ascii="Times New Roman" w:eastAsia="Times New Roman" w:hAnsi="Times New Roman"/>
          <w:sz w:val="28"/>
          <w:szCs w:val="28"/>
        </w:rPr>
        <w:t>đặc biệt là ngoại giao vắ</w:t>
      </w:r>
      <w:r w:rsidRPr="00C12059">
        <w:rPr>
          <w:rFonts w:ascii="Times New Roman" w:eastAsia="Times New Roman" w:hAnsi="Times New Roman"/>
          <w:sz w:val="28"/>
          <w:szCs w:val="28"/>
        </w:rPr>
        <w:t>c-xin đã giúp Việt Nam tranh thủ được sự hỗ trợ quý báu và kịp thời của các đối tác quốc tế ứng phó</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kiểm soát hiệu quả đại dịch </w:t>
      </w:r>
      <w:r w:rsidR="006E1F20" w:rsidRPr="00C12059">
        <w:rPr>
          <w:rFonts w:ascii="Times New Roman" w:eastAsia="Times New Roman" w:hAnsi="Times New Roman"/>
          <w:sz w:val="28"/>
          <w:szCs w:val="28"/>
        </w:rPr>
        <w:t>Covid-19</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được cộng đồng quốc tế đánh giá cao.</w:t>
      </w:r>
    </w:p>
    <w:p w14:paraId="0B351AB8" w14:textId="77777777" w:rsidR="001B5849" w:rsidRPr="00C12059" w:rsidRDefault="001B5849" w:rsidP="00EC36FF">
      <w:pPr>
        <w:pStyle w:val="ThngthngWeb"/>
        <w:shd w:val="clear" w:color="auto" w:fill="FFFFFF"/>
        <w:spacing w:before="120" w:line="371" w:lineRule="exact"/>
        <w:ind w:firstLine="720"/>
        <w:jc w:val="both"/>
        <w:rPr>
          <w:rFonts w:eastAsia="Segoe UI"/>
          <w:sz w:val="28"/>
          <w:szCs w:val="28"/>
          <w:lang w:val="en-US"/>
        </w:rPr>
      </w:pPr>
      <w:r w:rsidRPr="00C12059">
        <w:rPr>
          <w:spacing w:val="4"/>
          <w:sz w:val="28"/>
          <w:szCs w:val="28"/>
          <w:lang w:val="en-US"/>
        </w:rPr>
        <w:t>Triển khai toàn diện và mạnh mẽ công tác người Việt Nam ở nước ngoài</w:t>
      </w:r>
      <w:r w:rsidR="007608A5">
        <w:rPr>
          <w:spacing w:val="4"/>
          <w:sz w:val="28"/>
          <w:szCs w:val="28"/>
          <w:lang w:val="en-US"/>
        </w:rPr>
        <w:t xml:space="preserve">, </w:t>
      </w:r>
      <w:r w:rsidRPr="00C12059">
        <w:rPr>
          <w:spacing w:val="4"/>
          <w:sz w:val="28"/>
          <w:szCs w:val="28"/>
          <w:lang w:val="en-US"/>
        </w:rPr>
        <w:t>40</w:t>
      </w:r>
      <w:r w:rsidRPr="00C12059">
        <w:rPr>
          <w:sz w:val="28"/>
          <w:szCs w:val="28"/>
          <w:lang w:val="en-US"/>
        </w:rPr>
        <w:t xml:space="preserve"> năm qua</w:t>
      </w:r>
      <w:r w:rsidR="007608A5">
        <w:rPr>
          <w:sz w:val="28"/>
          <w:szCs w:val="28"/>
          <w:lang w:val="en-US"/>
        </w:rPr>
        <w:t xml:space="preserve">, </w:t>
      </w:r>
      <w:r w:rsidRPr="00C12059">
        <w:rPr>
          <w:sz w:val="28"/>
          <w:szCs w:val="28"/>
          <w:lang w:val="en-US"/>
        </w:rPr>
        <w:t xml:space="preserve">đặc biệt là từ khi </w:t>
      </w:r>
      <w:r w:rsidRPr="00C12059">
        <w:rPr>
          <w:rFonts w:eastAsia="Segoe UI"/>
          <w:sz w:val="28"/>
          <w:szCs w:val="28"/>
          <w:shd w:val="clear" w:color="auto" w:fill="FFFFFF"/>
          <w:lang w:val="en-US"/>
        </w:rPr>
        <w:t xml:space="preserve">Bộ </w:t>
      </w:r>
      <w:r w:rsidR="00113425" w:rsidRPr="00C12059">
        <w:rPr>
          <w:rFonts w:eastAsia="Segoe UI"/>
          <w:sz w:val="28"/>
          <w:szCs w:val="28"/>
          <w:shd w:val="clear" w:color="auto" w:fill="FFFFFF"/>
          <w:lang w:val="en-US"/>
        </w:rPr>
        <w:t>C</w:t>
      </w:r>
      <w:r w:rsidRPr="00C12059">
        <w:rPr>
          <w:rFonts w:eastAsia="Segoe UI"/>
          <w:sz w:val="28"/>
          <w:szCs w:val="28"/>
          <w:shd w:val="clear" w:color="auto" w:fill="FFFFFF"/>
          <w:lang w:val="en-US"/>
        </w:rPr>
        <w:t>hính trị (kh</w:t>
      </w:r>
      <w:r w:rsidR="008B1F53" w:rsidRPr="00C12059">
        <w:rPr>
          <w:rFonts w:eastAsia="Segoe UI"/>
          <w:sz w:val="28"/>
          <w:szCs w:val="28"/>
          <w:shd w:val="clear" w:color="auto" w:fill="FFFFFF"/>
          <w:lang w:val="en-US"/>
        </w:rPr>
        <w:t>oá</w:t>
      </w:r>
      <w:r w:rsidRPr="00C12059">
        <w:rPr>
          <w:rFonts w:eastAsia="Segoe UI"/>
          <w:sz w:val="28"/>
          <w:szCs w:val="28"/>
          <w:shd w:val="clear" w:color="auto" w:fill="FFFFFF"/>
          <w:lang w:val="en-US"/>
        </w:rPr>
        <w:t xml:space="preserve"> IX) đã ban hành Nghị quyết 36</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Chỉ thị số 45 về việc tiếp tục thực hiện Nghị quyết số 36</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với quan điểm</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Đảng và Nhà nước ta luôn luôn coi cộng đồng người Việt Nam ở nước ngoài là một bộ phận không tách rời của cộng đồng dân tộc Việt Nam</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công tác về người Việt Nam ở nước ngoài có nhiều thành tựu. Theo thống kê</w:t>
      </w:r>
      <w:r w:rsidR="00850942" w:rsidRPr="00C12059">
        <w:rPr>
          <w:rFonts w:eastAsia="Segoe UI"/>
          <w:sz w:val="28"/>
          <w:szCs w:val="28"/>
          <w:shd w:val="clear" w:color="auto" w:fill="FFFFFF"/>
          <w:lang w:val="en-US"/>
        </w:rPr>
        <w:t xml:space="preserve"> đến cuối năm 2024</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 xml:space="preserve">số lượng dự án đầu tư của kiều bào về Việt Nam </w:t>
      </w:r>
      <w:r w:rsidR="00527E78" w:rsidRPr="00C12059">
        <w:rPr>
          <w:rFonts w:eastAsia="Segoe UI"/>
          <w:sz w:val="28"/>
          <w:szCs w:val="28"/>
          <w:shd w:val="clear" w:color="auto" w:fill="FFFFFF"/>
          <w:lang w:val="en-US"/>
        </w:rPr>
        <w:t>là 422 dự án</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 xml:space="preserve">với tổng số vốn </w:t>
      </w:r>
      <w:r w:rsidR="00D45465" w:rsidRPr="00C12059">
        <w:rPr>
          <w:rFonts w:eastAsia="Segoe UI"/>
          <w:sz w:val="28"/>
          <w:szCs w:val="28"/>
          <w:shd w:val="clear" w:color="auto" w:fill="FFFFFF"/>
          <w:lang w:val="en-US"/>
        </w:rPr>
        <w:t>1</w:t>
      </w:r>
      <w:r w:rsidR="007608A5">
        <w:rPr>
          <w:rFonts w:eastAsia="Segoe UI"/>
          <w:sz w:val="28"/>
          <w:szCs w:val="28"/>
          <w:shd w:val="clear" w:color="auto" w:fill="FFFFFF"/>
          <w:lang w:val="en-US"/>
        </w:rPr>
        <w:t>,7</w:t>
      </w:r>
      <w:r w:rsidR="00D45465" w:rsidRPr="00C12059">
        <w:rPr>
          <w:rFonts w:eastAsia="Segoe UI"/>
          <w:sz w:val="28"/>
          <w:szCs w:val="28"/>
          <w:shd w:val="clear" w:color="auto" w:fill="FFFFFF"/>
          <w:lang w:val="en-US"/>
        </w:rPr>
        <w:t>25</w:t>
      </w:r>
      <w:r w:rsidRPr="00C12059">
        <w:rPr>
          <w:rFonts w:eastAsia="Segoe UI"/>
          <w:sz w:val="28"/>
          <w:szCs w:val="28"/>
          <w:shd w:val="clear" w:color="auto" w:fill="FFFFFF"/>
          <w:lang w:val="en-US"/>
        </w:rPr>
        <w:t xml:space="preserve"> </w:t>
      </w:r>
      <w:r w:rsidR="000825C3" w:rsidRPr="00C12059">
        <w:rPr>
          <w:rFonts w:eastAsia="Segoe UI"/>
          <w:sz w:val="28"/>
          <w:szCs w:val="28"/>
          <w:shd w:val="clear" w:color="auto" w:fill="FFFFFF"/>
          <w:lang w:val="en-US"/>
        </w:rPr>
        <w:t>tỉ</w:t>
      </w:r>
      <w:r w:rsidRPr="00C12059">
        <w:rPr>
          <w:rFonts w:eastAsia="Segoe UI"/>
          <w:sz w:val="28"/>
          <w:szCs w:val="28"/>
          <w:shd w:val="clear" w:color="auto" w:fill="FFFFFF"/>
          <w:lang w:val="en-US"/>
        </w:rPr>
        <w:t xml:space="preserve"> USD</w:t>
      </w:r>
      <w:r w:rsidR="007608A5">
        <w:rPr>
          <w:rFonts w:eastAsia="Segoe UI"/>
          <w:sz w:val="28"/>
          <w:szCs w:val="28"/>
          <w:shd w:val="clear" w:color="auto" w:fill="FFFFFF"/>
          <w:lang w:val="en-US"/>
        </w:rPr>
        <w:t xml:space="preserve">; </w:t>
      </w:r>
      <w:r w:rsidR="00E36E10" w:rsidRPr="00C12059">
        <w:rPr>
          <w:rFonts w:eastAsia="Segoe UI"/>
          <w:sz w:val="28"/>
          <w:szCs w:val="28"/>
          <w:shd w:val="clear" w:color="auto" w:fill="FFFFFF"/>
          <w:lang w:val="en-US"/>
        </w:rPr>
        <w:t xml:space="preserve">lượng </w:t>
      </w:r>
      <w:r w:rsidRPr="00C12059">
        <w:rPr>
          <w:rFonts w:eastAsia="Segoe UI"/>
          <w:sz w:val="28"/>
          <w:szCs w:val="28"/>
          <w:shd w:val="clear" w:color="auto" w:fill="FFFFFF"/>
          <w:lang w:val="en-US"/>
        </w:rPr>
        <w:t>kiều hối</w:t>
      </w:r>
      <w:r w:rsidR="0060117E" w:rsidRPr="00C12059">
        <w:rPr>
          <w:rFonts w:eastAsia="Segoe UI"/>
          <w:sz w:val="28"/>
          <w:szCs w:val="28"/>
          <w:shd w:val="clear" w:color="auto" w:fill="FFFFFF"/>
          <w:lang w:val="en-US"/>
        </w:rPr>
        <w:t xml:space="preserve"> qua ngân hàng do kiều bào gửi về đạt gần 250 tỉ USD</w:t>
      </w:r>
      <w:r w:rsidR="005455CB" w:rsidRPr="00C12059">
        <w:rPr>
          <w:rFonts w:eastAsia="Segoe UI"/>
          <w:sz w:val="28"/>
          <w:szCs w:val="28"/>
          <w:shd w:val="clear" w:color="auto" w:fill="FFFFFF"/>
          <w:lang w:val="en-US"/>
        </w:rPr>
        <w:t xml:space="preserve"> góp phần</w:t>
      </w:r>
      <w:r w:rsidRPr="00C12059">
        <w:rPr>
          <w:rFonts w:eastAsia="Segoe UI"/>
          <w:sz w:val="28"/>
          <w:szCs w:val="28"/>
          <w:shd w:val="clear" w:color="auto" w:fill="FFFFFF"/>
          <w:lang w:val="en-US"/>
        </w:rPr>
        <w:t xml:space="preserve"> hỗ trợ gia đình</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người thân</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đóng góp tích cực vào sự nghiệp phát triển đất nước. Người Việt Nam ở nước ngoài ngày càng nâng cao ý thức tự hào dân tộc</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lòng yêu nước</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gắn bó với quê hương đất nước</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đoàn kết</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giúp đỡ lẫn nhau</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vươn lên trong cuộc sống</w:t>
      </w:r>
      <w:r w:rsidR="007608A5">
        <w:rPr>
          <w:rFonts w:eastAsia="Segoe UI"/>
          <w:sz w:val="28"/>
          <w:szCs w:val="28"/>
          <w:shd w:val="clear" w:color="auto" w:fill="FFFFFF"/>
          <w:lang w:val="en-US"/>
        </w:rPr>
        <w:t xml:space="preserve">, </w:t>
      </w:r>
      <w:r w:rsidRPr="00C12059">
        <w:rPr>
          <w:rFonts w:eastAsia="Segoe UI"/>
          <w:sz w:val="28"/>
          <w:szCs w:val="28"/>
          <w:shd w:val="clear" w:color="auto" w:fill="FFFFFF"/>
          <w:lang w:val="en-US"/>
        </w:rPr>
        <w:t>hội nhập vào nước sở tại.</w:t>
      </w:r>
    </w:p>
    <w:p w14:paraId="0F4EC450" w14:textId="77777777" w:rsidR="001B5849" w:rsidRPr="00C12059" w:rsidRDefault="001B5849" w:rsidP="00EC36FF">
      <w:pPr>
        <w:pStyle w:val="ThngthngWeb"/>
        <w:shd w:val="clear" w:color="auto" w:fill="FFFFFF"/>
        <w:spacing w:before="120" w:line="371" w:lineRule="exact"/>
        <w:ind w:firstLine="720"/>
        <w:jc w:val="both"/>
        <w:textAlignment w:val="baseline"/>
        <w:rPr>
          <w:sz w:val="28"/>
          <w:szCs w:val="28"/>
          <w:lang w:val="en-US"/>
        </w:rPr>
      </w:pPr>
      <w:r w:rsidRPr="00C12059">
        <w:rPr>
          <w:sz w:val="28"/>
          <w:szCs w:val="28"/>
          <w:lang w:val="en-US"/>
        </w:rPr>
        <w:t>Công tác thông tin đối ngoại và ngoại giao văn h</w:t>
      </w:r>
      <w:r w:rsidR="008B1F53" w:rsidRPr="00C12059">
        <w:rPr>
          <w:sz w:val="28"/>
          <w:szCs w:val="28"/>
          <w:lang w:val="en-US"/>
        </w:rPr>
        <w:t>oá</w:t>
      </w:r>
      <w:r w:rsidRPr="00C12059">
        <w:rPr>
          <w:sz w:val="28"/>
          <w:szCs w:val="28"/>
          <w:lang w:val="en-US"/>
        </w:rPr>
        <w:t xml:space="preserve"> đã đổi mới và triển khai hiệu quả</w:t>
      </w:r>
      <w:r w:rsidR="007608A5">
        <w:rPr>
          <w:sz w:val="28"/>
          <w:szCs w:val="28"/>
          <w:lang w:val="en-US"/>
        </w:rPr>
        <w:t xml:space="preserve">, </w:t>
      </w:r>
      <w:r w:rsidRPr="00C12059">
        <w:rPr>
          <w:sz w:val="28"/>
          <w:szCs w:val="28"/>
          <w:lang w:val="en-US"/>
        </w:rPr>
        <w:t>góp phần quảng bá</w:t>
      </w:r>
      <w:r w:rsidRPr="00C12059">
        <w:rPr>
          <w:rFonts w:eastAsia="NotoSerif"/>
          <w:sz w:val="28"/>
          <w:szCs w:val="28"/>
          <w:shd w:val="clear" w:color="auto" w:fill="FFFFFF"/>
          <w:lang w:val="en-US"/>
        </w:rPr>
        <w:t xml:space="preserve"> về đất nước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con người Việt Nam</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nhất là những thành tựu to lớn</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có ý nghĩa lịch sử đã đạt được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về tinh thần đại đoàn kết toàn dân tộc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nền văn h</w:t>
      </w:r>
      <w:r w:rsidR="008B1F53" w:rsidRPr="00C12059">
        <w:rPr>
          <w:rFonts w:eastAsia="NotoSerif"/>
          <w:sz w:val="28"/>
          <w:szCs w:val="28"/>
          <w:shd w:val="clear" w:color="auto" w:fill="FFFFFF"/>
          <w:lang w:val="en-US"/>
        </w:rPr>
        <w:t>oá</w:t>
      </w:r>
      <w:r w:rsidRPr="00C12059">
        <w:rPr>
          <w:rFonts w:eastAsia="NotoSerif"/>
          <w:sz w:val="28"/>
          <w:szCs w:val="28"/>
          <w:shd w:val="clear" w:color="auto" w:fill="FFFFFF"/>
          <w:lang w:val="en-US"/>
        </w:rPr>
        <w:t xml:space="preserve"> phong phú</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đa dạng</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đậm đà bản sắc dân tộc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về con người Việt Nam anh hùng</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th</w:t>
      </w:r>
      <w:r w:rsidR="008B1F53" w:rsidRPr="00C12059">
        <w:rPr>
          <w:rFonts w:eastAsia="NotoSerif"/>
          <w:sz w:val="28"/>
          <w:szCs w:val="28"/>
          <w:shd w:val="clear" w:color="auto" w:fill="FFFFFF"/>
          <w:lang w:val="en-US"/>
        </w:rPr>
        <w:t>uỷ</w:t>
      </w:r>
      <w:r w:rsidRPr="00C12059">
        <w:rPr>
          <w:rFonts w:eastAsia="NotoSerif"/>
          <w:sz w:val="28"/>
          <w:szCs w:val="28"/>
          <w:shd w:val="clear" w:color="auto" w:fill="FFFFFF"/>
          <w:lang w:val="en-US"/>
        </w:rPr>
        <w:t xml:space="preserve"> chung</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thân thiện</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nghĩa tình và yêu chuộng h</w:t>
      </w:r>
      <w:r w:rsidR="008B1F53" w:rsidRPr="00C12059">
        <w:rPr>
          <w:rFonts w:eastAsia="NotoSerif"/>
          <w:sz w:val="28"/>
          <w:szCs w:val="28"/>
          <w:shd w:val="clear" w:color="auto" w:fill="FFFFFF"/>
          <w:lang w:val="en-US"/>
        </w:rPr>
        <w:t>oà</w:t>
      </w:r>
      <w:r w:rsidRPr="00C12059">
        <w:rPr>
          <w:rFonts w:eastAsia="NotoSerif"/>
          <w:sz w:val="28"/>
          <w:szCs w:val="28"/>
          <w:shd w:val="clear" w:color="auto" w:fill="FFFFFF"/>
          <w:lang w:val="en-US"/>
        </w:rPr>
        <w:t xml:space="preserve"> bình</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về Việt Nam an toàn</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thân thiện</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ổn định</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hội nhập và phát triển. Công tác thông tin đối ngoại cũng đấu tranh</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phản bác kịp thời</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hiệu quả các thông tin xấu</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độc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phản cảm</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chống phá Đảng và Nhà nước</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chống phá Nhân dân</w:t>
      </w:r>
      <w:r w:rsidR="007608A5">
        <w:rPr>
          <w:rFonts w:eastAsia="NotoSerif"/>
          <w:sz w:val="28"/>
          <w:szCs w:val="28"/>
          <w:shd w:val="clear" w:color="auto" w:fill="FFFFFF"/>
          <w:lang w:val="en-US"/>
        </w:rPr>
        <w:t xml:space="preserve">, </w:t>
      </w:r>
      <w:r w:rsidRPr="00C12059">
        <w:rPr>
          <w:rFonts w:eastAsia="NotoSerif"/>
          <w:sz w:val="28"/>
          <w:szCs w:val="28"/>
          <w:shd w:val="clear" w:color="auto" w:fill="FFFFFF"/>
          <w:lang w:val="en-US"/>
        </w:rPr>
        <w:t>quảng bá</w:t>
      </w:r>
      <w:r w:rsidRPr="00C12059">
        <w:rPr>
          <w:sz w:val="28"/>
          <w:szCs w:val="28"/>
          <w:shd w:val="clear" w:color="auto" w:fill="FFFFFF"/>
          <w:lang w:val="en-US"/>
        </w:rPr>
        <w:t xml:space="preserve"> hình ảnh</w:t>
      </w:r>
      <w:r w:rsidR="007608A5">
        <w:rPr>
          <w:sz w:val="28"/>
          <w:szCs w:val="28"/>
          <w:shd w:val="clear" w:color="auto" w:fill="FFFFFF"/>
          <w:lang w:val="en-US"/>
        </w:rPr>
        <w:t xml:space="preserve">, </w:t>
      </w:r>
      <w:r w:rsidRPr="00C12059">
        <w:rPr>
          <w:sz w:val="28"/>
          <w:szCs w:val="28"/>
          <w:shd w:val="clear" w:color="auto" w:fill="FFFFFF"/>
          <w:lang w:val="en-US"/>
        </w:rPr>
        <w:t>giá trị tư tưởng của Chủ tịch Hồ Chí Minh và các danh nhân Việt Nam được UNESCO vinh danh</w:t>
      </w:r>
      <w:r w:rsidR="007608A5">
        <w:rPr>
          <w:sz w:val="28"/>
          <w:szCs w:val="28"/>
          <w:shd w:val="clear" w:color="auto" w:fill="FFFFFF"/>
          <w:lang w:val="en-US"/>
        </w:rPr>
        <w:t xml:space="preserve">; </w:t>
      </w:r>
      <w:r w:rsidRPr="00C12059">
        <w:rPr>
          <w:sz w:val="28"/>
          <w:szCs w:val="28"/>
          <w:shd w:val="clear" w:color="auto" w:fill="FFFFFF"/>
          <w:lang w:val="en-US"/>
        </w:rPr>
        <w:t>nỗ lực vận động UNESCO công nhận di sản</w:t>
      </w:r>
      <w:r w:rsidRPr="00C12059">
        <w:rPr>
          <w:rStyle w:val="ThamchiuCcchu"/>
          <w:sz w:val="28"/>
          <w:szCs w:val="28"/>
          <w:shd w:val="clear" w:color="auto" w:fill="FFFFFF"/>
        </w:rPr>
        <w:footnoteReference w:id="23"/>
      </w:r>
      <w:r w:rsidRPr="00C12059">
        <w:rPr>
          <w:sz w:val="28"/>
          <w:szCs w:val="28"/>
          <w:shd w:val="clear" w:color="auto" w:fill="FFFFFF"/>
          <w:lang w:val="en-US"/>
        </w:rPr>
        <w:t>.</w:t>
      </w:r>
      <w:r w:rsidR="008B1F53" w:rsidRPr="00C12059">
        <w:rPr>
          <w:sz w:val="28"/>
          <w:szCs w:val="28"/>
          <w:shd w:val="clear" w:color="auto" w:fill="FFFFFF"/>
          <w:lang w:val="en-US"/>
        </w:rPr>
        <w:t xml:space="preserve"> </w:t>
      </w:r>
    </w:p>
    <w:p w14:paraId="5BCDDEC4" w14:textId="77777777" w:rsidR="001B5849" w:rsidRPr="00C12059" w:rsidRDefault="001B5849" w:rsidP="00EC36FF">
      <w:pPr>
        <w:spacing w:before="120" w:line="371" w:lineRule="exact"/>
        <w:ind w:firstLine="720"/>
        <w:jc w:val="both"/>
        <w:rPr>
          <w:rFonts w:ascii="Times New Roman" w:hAnsi="Times New Roman"/>
          <w:sz w:val="28"/>
          <w:szCs w:val="28"/>
        </w:rPr>
      </w:pPr>
      <w:r w:rsidRPr="00C12059">
        <w:rPr>
          <w:rFonts w:ascii="Times New Roman" w:hAnsi="Times New Roman"/>
          <w:spacing w:val="4"/>
          <w:sz w:val="28"/>
          <w:szCs w:val="28"/>
        </w:rPr>
        <w:t xml:space="preserve"> Trong quá trình xây dựng và triển khai đường lối chính sách đối ngoại</w:t>
      </w:r>
      <w:r w:rsidR="007608A5">
        <w:rPr>
          <w:rFonts w:ascii="Times New Roman" w:hAnsi="Times New Roman"/>
          <w:spacing w:val="4"/>
          <w:sz w:val="28"/>
          <w:szCs w:val="28"/>
        </w:rPr>
        <w:t xml:space="preserve">, </w:t>
      </w:r>
      <w:r w:rsidRPr="00C12059">
        <w:rPr>
          <w:rFonts w:ascii="Times New Roman" w:hAnsi="Times New Roman"/>
          <w:spacing w:val="-4"/>
          <w:sz w:val="28"/>
          <w:szCs w:val="28"/>
        </w:rPr>
        <w:t>40 năm đổi mới</w:t>
      </w:r>
      <w:r w:rsidR="007608A5">
        <w:rPr>
          <w:rFonts w:ascii="Times New Roman" w:hAnsi="Times New Roman"/>
          <w:spacing w:val="-4"/>
          <w:sz w:val="28"/>
          <w:szCs w:val="28"/>
        </w:rPr>
        <w:t xml:space="preserve">, </w:t>
      </w:r>
      <w:r w:rsidRPr="00C12059">
        <w:rPr>
          <w:rFonts w:ascii="Times New Roman" w:hAnsi="Times New Roman"/>
          <w:spacing w:val="-4"/>
          <w:sz w:val="28"/>
          <w:szCs w:val="28"/>
        </w:rPr>
        <w:t>nền ngoại giao toàn diện</w:t>
      </w:r>
      <w:r w:rsidR="007608A5">
        <w:rPr>
          <w:rFonts w:ascii="Times New Roman" w:hAnsi="Times New Roman"/>
          <w:spacing w:val="-4"/>
          <w:sz w:val="28"/>
          <w:szCs w:val="28"/>
        </w:rPr>
        <w:t xml:space="preserve">, </w:t>
      </w:r>
      <w:r w:rsidRPr="00C12059">
        <w:rPr>
          <w:rFonts w:ascii="Times New Roman" w:hAnsi="Times New Roman"/>
          <w:spacing w:val="-4"/>
          <w:sz w:val="28"/>
          <w:szCs w:val="28"/>
        </w:rPr>
        <w:t>hiện đại</w:t>
      </w:r>
      <w:r w:rsidR="007608A5">
        <w:rPr>
          <w:rFonts w:ascii="Times New Roman" w:hAnsi="Times New Roman"/>
          <w:spacing w:val="-4"/>
          <w:sz w:val="28"/>
          <w:szCs w:val="28"/>
        </w:rPr>
        <w:t xml:space="preserve">, </w:t>
      </w:r>
      <w:r w:rsidRPr="00C12059">
        <w:rPr>
          <w:rFonts w:ascii="Times New Roman" w:hAnsi="Times New Roman"/>
          <w:spacing w:val="-4"/>
          <w:sz w:val="28"/>
          <w:szCs w:val="28"/>
        </w:rPr>
        <w:t>với ba trụ cột là đối ngoại Đảng</w:t>
      </w:r>
      <w:r w:rsidR="007608A5">
        <w:rPr>
          <w:rFonts w:ascii="Times New Roman" w:hAnsi="Times New Roman"/>
          <w:sz w:val="28"/>
          <w:szCs w:val="28"/>
        </w:rPr>
        <w:t xml:space="preserve">, </w:t>
      </w:r>
      <w:r w:rsidRPr="00C12059">
        <w:rPr>
          <w:rFonts w:ascii="Times New Roman" w:hAnsi="Times New Roman"/>
          <w:sz w:val="28"/>
          <w:szCs w:val="28"/>
        </w:rPr>
        <w:t>ngoại giao Nhà nước và đối ngoại Nhân dân ngày càng được củng cố và phát triển. Cùng với sự phát triển của khoa học công nghệ</w:t>
      </w:r>
      <w:r w:rsidR="007608A5">
        <w:rPr>
          <w:rFonts w:ascii="Times New Roman" w:hAnsi="Times New Roman"/>
          <w:sz w:val="28"/>
          <w:szCs w:val="28"/>
        </w:rPr>
        <w:t xml:space="preserve">, </w:t>
      </w:r>
      <w:r w:rsidRPr="00C12059">
        <w:rPr>
          <w:rFonts w:ascii="Times New Roman" w:hAnsi="Times New Roman"/>
          <w:sz w:val="28"/>
          <w:szCs w:val="28"/>
        </w:rPr>
        <w:t>toàn cầu h</w:t>
      </w:r>
      <w:r w:rsidR="008B1F53" w:rsidRPr="00C12059">
        <w:rPr>
          <w:rFonts w:ascii="Times New Roman" w:hAnsi="Times New Roman"/>
          <w:sz w:val="28"/>
          <w:szCs w:val="28"/>
        </w:rPr>
        <w:t>oá</w:t>
      </w:r>
      <w:r w:rsidR="007608A5">
        <w:rPr>
          <w:rFonts w:ascii="Times New Roman" w:hAnsi="Times New Roman"/>
          <w:sz w:val="28"/>
          <w:szCs w:val="28"/>
        </w:rPr>
        <w:t xml:space="preserve">, </w:t>
      </w:r>
      <w:r w:rsidRPr="00C12059">
        <w:rPr>
          <w:rFonts w:ascii="Times New Roman" w:hAnsi="Times New Roman"/>
          <w:sz w:val="28"/>
          <w:szCs w:val="28"/>
        </w:rPr>
        <w:t>các phương tiện</w:t>
      </w:r>
      <w:r w:rsidR="007608A5">
        <w:rPr>
          <w:rFonts w:ascii="Times New Roman" w:hAnsi="Times New Roman"/>
          <w:sz w:val="28"/>
          <w:szCs w:val="28"/>
        </w:rPr>
        <w:t xml:space="preserve">, </w:t>
      </w:r>
      <w:r w:rsidRPr="00C12059">
        <w:rPr>
          <w:rFonts w:ascii="Times New Roman" w:hAnsi="Times New Roman"/>
          <w:sz w:val="28"/>
          <w:szCs w:val="28"/>
        </w:rPr>
        <w:t>công cụ có thể sử dụng cho công tác đối ngoại và ngoại giao cũng ngày càng phát triển. Công tác đối ngoại đã theo kịp được sự phát triển của tình hình</w:t>
      </w:r>
      <w:r w:rsidR="007608A5">
        <w:rPr>
          <w:rFonts w:ascii="Times New Roman" w:hAnsi="Times New Roman"/>
          <w:sz w:val="28"/>
          <w:szCs w:val="28"/>
        </w:rPr>
        <w:t xml:space="preserve">, </w:t>
      </w:r>
      <w:r w:rsidRPr="00C12059">
        <w:rPr>
          <w:rFonts w:ascii="Times New Roman" w:hAnsi="Times New Roman"/>
          <w:sz w:val="28"/>
          <w:szCs w:val="28"/>
        </w:rPr>
        <w:t>ngày càng trở nên đa dạng</w:t>
      </w:r>
      <w:r w:rsidR="007608A5">
        <w:rPr>
          <w:rFonts w:ascii="Times New Roman" w:hAnsi="Times New Roman"/>
          <w:sz w:val="28"/>
          <w:szCs w:val="28"/>
        </w:rPr>
        <w:t xml:space="preserve">, </w:t>
      </w:r>
      <w:r w:rsidRPr="00C12059">
        <w:rPr>
          <w:rFonts w:ascii="Times New Roman" w:hAnsi="Times New Roman"/>
          <w:sz w:val="28"/>
          <w:szCs w:val="28"/>
        </w:rPr>
        <w:t>từ chủ thể tham gia</w:t>
      </w:r>
      <w:r w:rsidR="007608A5">
        <w:rPr>
          <w:rFonts w:ascii="Times New Roman" w:hAnsi="Times New Roman"/>
          <w:sz w:val="28"/>
          <w:szCs w:val="28"/>
        </w:rPr>
        <w:t xml:space="preserve">, </w:t>
      </w:r>
      <w:r w:rsidRPr="00C12059">
        <w:rPr>
          <w:rFonts w:ascii="Times New Roman" w:hAnsi="Times New Roman"/>
          <w:sz w:val="28"/>
          <w:szCs w:val="28"/>
        </w:rPr>
        <w:t xml:space="preserve">đối tác quan hệ đến phương cách và công cụ. </w:t>
      </w:r>
    </w:p>
    <w:p w14:paraId="03E7FDC4" w14:textId="77777777" w:rsidR="001B5849" w:rsidRPr="00C12059" w:rsidRDefault="001B5849" w:rsidP="00EC36FF">
      <w:pPr>
        <w:spacing w:before="120" w:line="371" w:lineRule="exact"/>
        <w:ind w:firstLine="720"/>
        <w:jc w:val="both"/>
        <w:rPr>
          <w:rFonts w:ascii="Times New Roman" w:hAnsi="Times New Roman"/>
          <w:b/>
          <w:bCs/>
          <w:i/>
          <w:sz w:val="28"/>
          <w:szCs w:val="28"/>
        </w:rPr>
      </w:pPr>
      <w:r w:rsidRPr="00C12059">
        <w:rPr>
          <w:rFonts w:ascii="Times New Roman" w:hAnsi="Times New Roman"/>
          <w:b/>
          <w:bCs/>
          <w:i/>
          <w:sz w:val="28"/>
          <w:szCs w:val="28"/>
        </w:rPr>
        <w:t>b) Hạn chế</w:t>
      </w:r>
    </w:p>
    <w:p w14:paraId="75FF05A4" w14:textId="77777777" w:rsidR="001B5849" w:rsidRPr="007948FD" w:rsidRDefault="001B5849" w:rsidP="00EC36FF">
      <w:pPr>
        <w:spacing w:before="120" w:line="371" w:lineRule="exact"/>
        <w:ind w:firstLine="720"/>
        <w:jc w:val="both"/>
        <w:rPr>
          <w:rFonts w:ascii="Times New Roman" w:eastAsia="Times New Roman" w:hAnsi="Times New Roman"/>
          <w:sz w:val="28"/>
          <w:szCs w:val="28"/>
        </w:rPr>
      </w:pPr>
      <w:r w:rsidRPr="00C12059">
        <w:rPr>
          <w:rFonts w:ascii="Times New Roman" w:hAnsi="Times New Roman"/>
          <w:sz w:val="28"/>
          <w:szCs w:val="28"/>
          <w:shd w:val="clear" w:color="auto" w:fill="FFFFFF"/>
        </w:rPr>
        <w:t>Thế và lực mới của đất nước chưa được phát huy tối ưu. Quan hệ với một số đối tác chưa tương xứng với tiềm năng và khuôn khổ quan hệ</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mức độ đan xen lợi ích và tính hiệu quả trên một số mặt</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lĩnh vực chưa cao.</w:t>
      </w:r>
      <w:r w:rsidRPr="00C12059">
        <w:rPr>
          <w:rFonts w:ascii="Times New Roman" w:eastAsia="Times New Roman" w:hAnsi="Times New Roman"/>
          <w:sz w:val="28"/>
          <w:szCs w:val="28"/>
        </w:rPr>
        <w:t xml:space="preserve"> Với một số đối tác quan trọng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mức độ tin cậy vẫn còn thấp</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chưa đồng đều và chưa thật sự bền vững</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khiến </w:t>
      </w:r>
      <w:r w:rsidRPr="00C12059">
        <w:rPr>
          <w:rFonts w:ascii="Times New Roman" w:eastAsia="Times New Roman" w:hAnsi="Times New Roman"/>
          <w:spacing w:val="4"/>
          <w:sz w:val="28"/>
          <w:szCs w:val="28"/>
        </w:rPr>
        <w:t>quan hệ tuy có phát triển nhưng chưa thật sự ổn định</w:t>
      </w:r>
      <w:r w:rsidR="007608A5">
        <w:rPr>
          <w:rFonts w:ascii="Times New Roman" w:eastAsia="Times New Roman" w:hAnsi="Times New Roman"/>
          <w:spacing w:val="4"/>
          <w:sz w:val="28"/>
          <w:szCs w:val="28"/>
        </w:rPr>
        <w:t xml:space="preserve">, </w:t>
      </w:r>
      <w:r w:rsidRPr="00C12059">
        <w:rPr>
          <w:rFonts w:ascii="Times New Roman" w:eastAsia="Times New Roman" w:hAnsi="Times New Roman"/>
          <w:spacing w:val="4"/>
          <w:sz w:val="28"/>
          <w:szCs w:val="28"/>
        </w:rPr>
        <w:t>lành mạnh</w:t>
      </w:r>
      <w:r w:rsidR="007608A5">
        <w:rPr>
          <w:rFonts w:ascii="Times New Roman" w:eastAsia="Times New Roman" w:hAnsi="Times New Roman"/>
          <w:spacing w:val="4"/>
          <w:sz w:val="28"/>
          <w:szCs w:val="28"/>
        </w:rPr>
        <w:t xml:space="preserve">, </w:t>
      </w:r>
      <w:r w:rsidRPr="00C12059">
        <w:rPr>
          <w:rFonts w:ascii="Times New Roman" w:eastAsia="Times New Roman" w:hAnsi="Times New Roman"/>
          <w:spacing w:val="4"/>
          <w:sz w:val="28"/>
          <w:szCs w:val="28"/>
        </w:rPr>
        <w:t>trong đó có một</w:t>
      </w:r>
      <w:r w:rsidRPr="00C12059">
        <w:rPr>
          <w:rFonts w:ascii="Times New Roman" w:eastAsia="Times New Roman" w:hAnsi="Times New Roman"/>
          <w:sz w:val="28"/>
          <w:szCs w:val="28"/>
        </w:rPr>
        <w:t xml:space="preserve"> số trở ngại chưa thể h</w:t>
      </w:r>
      <w:r w:rsidR="008B1F53" w:rsidRPr="00C12059">
        <w:rPr>
          <w:rFonts w:ascii="Times New Roman" w:eastAsia="Times New Roman" w:hAnsi="Times New Roman"/>
          <w:sz w:val="28"/>
          <w:szCs w:val="28"/>
        </w:rPr>
        <w:t>oá</w:t>
      </w:r>
      <w:r w:rsidRPr="00C12059">
        <w:rPr>
          <w:rFonts w:ascii="Times New Roman" w:eastAsia="Times New Roman" w:hAnsi="Times New Roman"/>
          <w:sz w:val="28"/>
          <w:szCs w:val="28"/>
        </w:rPr>
        <w:t xml:space="preserve"> giải trong ngắn hạn</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nội dung quan hệ còn có mặt chưa tương xứng với khuôn khổ và tầm mức của quan hệ như hợp tác về kinh tế còn hạn chế</w:t>
      </w:r>
      <w:r w:rsidR="007608A5">
        <w:rPr>
          <w:rFonts w:ascii="Times New Roman" w:eastAsia="Times New Roman" w:hAnsi="Times New Roman"/>
          <w:sz w:val="28"/>
          <w:szCs w:val="28"/>
        </w:rPr>
        <w:t xml:space="preserve">, </w:t>
      </w:r>
      <w:r w:rsidRPr="00C12059">
        <w:rPr>
          <w:rFonts w:ascii="Times New Roman" w:eastAsia="Times New Roman" w:hAnsi="Times New Roman"/>
          <w:sz w:val="28"/>
          <w:szCs w:val="28"/>
        </w:rPr>
        <w:t xml:space="preserve">thiếu vắng các dự án </w:t>
      </w:r>
      <w:r w:rsidR="007608A5">
        <w:rPr>
          <w:rFonts w:ascii="Times New Roman" w:eastAsia="Times New Roman" w:hAnsi="Times New Roman"/>
          <w:sz w:val="28"/>
          <w:szCs w:val="28"/>
        </w:rPr>
        <w:t>"</w:t>
      </w:r>
      <w:r w:rsidRPr="00C12059">
        <w:rPr>
          <w:rFonts w:ascii="Times New Roman" w:eastAsia="Times New Roman" w:hAnsi="Times New Roman"/>
          <w:sz w:val="28"/>
          <w:szCs w:val="28"/>
        </w:rPr>
        <w:t>chiến lược</w:t>
      </w:r>
      <w:r w:rsidR="007608A5">
        <w:rPr>
          <w:rFonts w:ascii="Times New Roman" w:eastAsia="Times New Roman" w:hAnsi="Times New Roman"/>
          <w:sz w:val="28"/>
          <w:szCs w:val="28"/>
        </w:rPr>
        <w:t>"</w:t>
      </w:r>
      <w:r w:rsidRPr="007948FD">
        <w:rPr>
          <w:rFonts w:ascii="Times New Roman" w:eastAsia="Times New Roman" w:hAnsi="Times New Roman"/>
          <w:sz w:val="28"/>
          <w:szCs w:val="28"/>
          <w:vertAlign w:val="superscript"/>
        </w:rPr>
        <w:footnoteReference w:id="24"/>
      </w:r>
      <w:r w:rsidRPr="007948FD">
        <w:rPr>
          <w:rFonts w:ascii="Times New Roman" w:eastAsia="Times New Roman" w:hAnsi="Times New Roman"/>
          <w:sz w:val="28"/>
          <w:szCs w:val="28"/>
        </w:rPr>
        <w:t xml:space="preserve">. </w:t>
      </w:r>
    </w:p>
    <w:p w14:paraId="538862AE" w14:textId="77777777" w:rsidR="001B5849" w:rsidRPr="00C12059" w:rsidRDefault="001B5849" w:rsidP="00FC7EEB">
      <w:pPr>
        <w:spacing w:before="120" w:line="370" w:lineRule="exact"/>
        <w:ind w:firstLine="720"/>
        <w:jc w:val="both"/>
        <w:rPr>
          <w:rFonts w:ascii="Times New Roman" w:hAnsi="Times New Roman"/>
          <w:sz w:val="28"/>
          <w:szCs w:val="28"/>
          <w:shd w:val="clear" w:color="auto" w:fill="FFFFFF"/>
        </w:rPr>
      </w:pPr>
      <w:r w:rsidRPr="00C12059">
        <w:rPr>
          <w:rFonts w:ascii="Times New Roman" w:hAnsi="Times New Roman"/>
          <w:sz w:val="28"/>
          <w:szCs w:val="28"/>
          <w:shd w:val="clear" w:color="auto" w:fill="FFFFFF"/>
        </w:rPr>
        <w:t>Việc theo dõi</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triển khai</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đôn đốc thực hiện các th</w:t>
      </w:r>
      <w:r w:rsidR="008B1F53" w:rsidRPr="00C12059">
        <w:rPr>
          <w:rFonts w:ascii="Times New Roman" w:hAnsi="Times New Roman"/>
          <w:sz w:val="28"/>
          <w:szCs w:val="28"/>
          <w:shd w:val="clear" w:color="auto" w:fill="FFFFFF"/>
        </w:rPr>
        <w:t>oả</w:t>
      </w:r>
      <w:r w:rsidRPr="00C12059">
        <w:rPr>
          <w:rFonts w:ascii="Times New Roman" w:hAnsi="Times New Roman"/>
          <w:sz w:val="28"/>
          <w:szCs w:val="28"/>
          <w:shd w:val="clear" w:color="auto" w:fill="FFFFFF"/>
        </w:rPr>
        <w:t xml:space="preserve"> thuận</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cam kết</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hợp tác quốc tế vẫn còn hạn chế</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 xml:space="preserve">còn các </w:t>
      </w:r>
      <w:r w:rsidR="007608A5">
        <w:rPr>
          <w:rFonts w:ascii="Times New Roman" w:hAnsi="Times New Roman"/>
          <w:sz w:val="28"/>
          <w:szCs w:val="28"/>
          <w:shd w:val="clear" w:color="auto" w:fill="FFFFFF"/>
        </w:rPr>
        <w:t>"</w:t>
      </w:r>
      <w:r w:rsidRPr="00C12059">
        <w:rPr>
          <w:rFonts w:ascii="Times New Roman" w:hAnsi="Times New Roman"/>
          <w:sz w:val="28"/>
          <w:szCs w:val="28"/>
          <w:shd w:val="clear" w:color="auto" w:fill="FFFFFF"/>
        </w:rPr>
        <w:t>điểm nghẽn</w:t>
      </w:r>
      <w:r w:rsidR="007608A5">
        <w:rPr>
          <w:rFonts w:ascii="Times New Roman" w:hAnsi="Times New Roman"/>
          <w:sz w:val="28"/>
          <w:szCs w:val="28"/>
          <w:shd w:val="clear" w:color="auto" w:fill="FFFFFF"/>
        </w:rPr>
        <w:t>"</w:t>
      </w:r>
      <w:r w:rsidRPr="00C12059">
        <w:rPr>
          <w:rFonts w:ascii="Times New Roman" w:hAnsi="Times New Roman"/>
          <w:sz w:val="28"/>
          <w:szCs w:val="28"/>
          <w:shd w:val="clear" w:color="auto" w:fill="FFFFFF"/>
        </w:rPr>
        <w:t xml:space="preserve"> trong quan hệ với một số đối tác quan trọng…</w:t>
      </w:r>
    </w:p>
    <w:p w14:paraId="323EA206" w14:textId="77777777" w:rsidR="001B5849" w:rsidRPr="00C12059" w:rsidRDefault="001B5849" w:rsidP="00FC7EEB">
      <w:pPr>
        <w:spacing w:before="120" w:line="370" w:lineRule="exact"/>
        <w:ind w:firstLine="720"/>
        <w:jc w:val="both"/>
        <w:rPr>
          <w:rFonts w:ascii="Times New Roman" w:hAnsi="Times New Roman"/>
          <w:sz w:val="28"/>
          <w:szCs w:val="28"/>
          <w:shd w:val="clear" w:color="auto" w:fill="FFFFFF"/>
        </w:rPr>
      </w:pPr>
      <w:r w:rsidRPr="00C12059">
        <w:rPr>
          <w:rFonts w:ascii="Times New Roman" w:hAnsi="Times New Roman"/>
          <w:sz w:val="28"/>
          <w:szCs w:val="28"/>
          <w:shd w:val="clear" w:color="auto" w:fill="FFFFFF"/>
        </w:rPr>
        <w:t xml:space="preserve"> Cải cách thể chế trong một số lĩnh vực chưa theo kịp tiến trình hội nhập quốc tế toàn diện</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sâu rộng. Hội nhập kinh tế quốc tế chưa gắn kết chặt chẽ với yêu cầu nâng cao hiệu quả</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phát triển bền vững</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bảo vệ an ninh chính trị và trật tự an toàn xã hội</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giữ gìn và phát huy bản sắc văn h</w:t>
      </w:r>
      <w:r w:rsidR="008B1F53" w:rsidRPr="00C12059">
        <w:rPr>
          <w:rFonts w:ascii="Times New Roman" w:hAnsi="Times New Roman"/>
          <w:sz w:val="28"/>
          <w:szCs w:val="28"/>
          <w:shd w:val="clear" w:color="auto" w:fill="FFFFFF"/>
        </w:rPr>
        <w:t>oá</w:t>
      </w:r>
      <w:r w:rsidRPr="00C12059">
        <w:rPr>
          <w:rFonts w:ascii="Times New Roman" w:hAnsi="Times New Roman"/>
          <w:sz w:val="28"/>
          <w:szCs w:val="28"/>
          <w:shd w:val="clear" w:color="auto" w:fill="FFFFFF"/>
        </w:rPr>
        <w:t xml:space="preserve"> dân tộc. Hội nhập quốc tế về quốc phòng</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an ninh</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văn h</w:t>
      </w:r>
      <w:r w:rsidR="008B1F53" w:rsidRPr="00C12059">
        <w:rPr>
          <w:rFonts w:ascii="Times New Roman" w:hAnsi="Times New Roman"/>
          <w:sz w:val="28"/>
          <w:szCs w:val="28"/>
          <w:shd w:val="clear" w:color="auto" w:fill="FFFFFF"/>
        </w:rPr>
        <w:t>oá</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xã hội và một số lĩnh vực khác chưa đi vào chiều sâu</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chưa gắn kết chặt chẽ và tạo được động lực tích cực như mong muốn cho quá trình hội nhập kinh tế quốc tế.</w:t>
      </w:r>
    </w:p>
    <w:p w14:paraId="27DAA0D7" w14:textId="77777777" w:rsidR="001B5849" w:rsidRPr="00C12059" w:rsidRDefault="001B5849" w:rsidP="00E43F9E">
      <w:pPr>
        <w:spacing w:before="120" w:line="360" w:lineRule="exact"/>
        <w:ind w:firstLine="720"/>
        <w:jc w:val="both"/>
        <w:rPr>
          <w:rFonts w:ascii="Times New Roman" w:hAnsi="Times New Roman"/>
          <w:sz w:val="28"/>
          <w:szCs w:val="28"/>
          <w:shd w:val="clear" w:color="auto" w:fill="FFFFFF"/>
        </w:rPr>
      </w:pPr>
      <w:r w:rsidRPr="00C12059">
        <w:rPr>
          <w:rFonts w:ascii="Times New Roman" w:hAnsi="Times New Roman"/>
          <w:sz w:val="28"/>
          <w:szCs w:val="28"/>
          <w:shd w:val="clear" w:color="auto" w:fill="FFFFFF"/>
        </w:rPr>
        <w:t>Hiệu quả cơ chế và phối hợp giữa các bộ</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ngành</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địa phương vẫn chưa thực sự gắn kết khăng khít</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sâu sắc. Công tác nghiên cứu chiến lược và dự báo tình hình còn hạn chế</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chưa tạo được sự thống nhất cao trong nhận thức về tình hình quốc tế</w:t>
      </w:r>
      <w:r w:rsidR="007608A5">
        <w:rPr>
          <w:rFonts w:ascii="Times New Roman" w:hAnsi="Times New Roman"/>
          <w:sz w:val="28"/>
          <w:szCs w:val="28"/>
          <w:shd w:val="clear" w:color="auto" w:fill="FFFFFF"/>
        </w:rPr>
        <w:t xml:space="preserve">, </w:t>
      </w:r>
      <w:r w:rsidRPr="00C12059">
        <w:rPr>
          <w:rFonts w:ascii="Times New Roman" w:hAnsi="Times New Roman"/>
          <w:sz w:val="28"/>
          <w:szCs w:val="28"/>
          <w:shd w:val="clear" w:color="auto" w:fill="FFFFFF"/>
        </w:rPr>
        <w:t xml:space="preserve">về những thách thức cấp bách cũng như những cơ hội của đất nước. </w:t>
      </w:r>
    </w:p>
    <w:p w14:paraId="095917B9" w14:textId="77777777" w:rsidR="00832980" w:rsidRPr="00C12059" w:rsidRDefault="006D1A5F" w:rsidP="00E43F9E">
      <w:pPr>
        <w:spacing w:before="120" w:line="360" w:lineRule="exact"/>
        <w:ind w:firstLine="720"/>
        <w:jc w:val="both"/>
        <w:outlineLvl w:val="1"/>
        <w:rPr>
          <w:rFonts w:ascii="Times New Roman" w:hAnsi="Times New Roman"/>
          <w:sz w:val="28"/>
          <w:szCs w:val="28"/>
        </w:rPr>
      </w:pPr>
      <w:bookmarkStart w:id="63" w:name="_Hlk169007403"/>
      <w:bookmarkStart w:id="64" w:name="_Toc209342161"/>
      <w:r w:rsidRPr="00C12059">
        <w:rPr>
          <w:rFonts w:ascii="Times New Roman" w:hAnsi="Times New Roman"/>
          <w:sz w:val="28"/>
          <w:szCs w:val="28"/>
        </w:rPr>
        <w:t xml:space="preserve">3.4. </w:t>
      </w:r>
      <w:r w:rsidR="00D42D6F" w:rsidRPr="00C12059">
        <w:rPr>
          <w:rFonts w:ascii="Times New Roman" w:hAnsi="Times New Roman"/>
          <w:sz w:val="28"/>
          <w:szCs w:val="28"/>
        </w:rPr>
        <w:t xml:space="preserve">THỰC TIỄN </w:t>
      </w:r>
      <w:r w:rsidR="00832980" w:rsidRPr="00C12059">
        <w:rPr>
          <w:rFonts w:ascii="Times New Roman" w:hAnsi="Times New Roman"/>
          <w:sz w:val="28"/>
          <w:szCs w:val="28"/>
        </w:rPr>
        <w:t>XÂY DỰNG</w:t>
      </w:r>
      <w:r w:rsidR="007608A5">
        <w:rPr>
          <w:rFonts w:ascii="Times New Roman" w:hAnsi="Times New Roman"/>
          <w:sz w:val="28"/>
          <w:szCs w:val="28"/>
        </w:rPr>
        <w:t xml:space="preserve">, </w:t>
      </w:r>
      <w:r w:rsidR="00832980" w:rsidRPr="00C12059">
        <w:rPr>
          <w:rFonts w:ascii="Times New Roman" w:hAnsi="Times New Roman"/>
          <w:sz w:val="28"/>
          <w:szCs w:val="28"/>
        </w:rPr>
        <w:t>CHỈNH ĐỐN ĐẢNG VÀ HỆ THỐNG CHÍNH TRỊ TRONG SẠCH</w:t>
      </w:r>
      <w:r w:rsidR="007608A5">
        <w:rPr>
          <w:rFonts w:ascii="Times New Roman" w:hAnsi="Times New Roman"/>
          <w:sz w:val="28"/>
          <w:szCs w:val="28"/>
        </w:rPr>
        <w:t xml:space="preserve">, </w:t>
      </w:r>
      <w:r w:rsidR="00832980" w:rsidRPr="00C12059">
        <w:rPr>
          <w:rFonts w:ascii="Times New Roman" w:hAnsi="Times New Roman"/>
          <w:sz w:val="28"/>
          <w:szCs w:val="28"/>
        </w:rPr>
        <w:t>VỮNG MẠNH</w:t>
      </w:r>
      <w:bookmarkEnd w:id="64"/>
    </w:p>
    <w:p w14:paraId="39EFCFDA" w14:textId="77777777" w:rsidR="006D1A5F" w:rsidRPr="00C12059" w:rsidRDefault="00D41F79" w:rsidP="00E43F9E">
      <w:pPr>
        <w:spacing w:before="120" w:line="360" w:lineRule="exact"/>
        <w:ind w:firstLine="720"/>
        <w:jc w:val="both"/>
        <w:outlineLvl w:val="2"/>
        <w:rPr>
          <w:rFonts w:ascii="Times New Roman" w:hAnsi="Times New Roman"/>
          <w:b/>
          <w:i/>
          <w:iCs/>
          <w:sz w:val="28"/>
          <w:szCs w:val="28"/>
          <w:lang w:eastAsia="vi-VN" w:bidi="vi-VN"/>
        </w:rPr>
      </w:pPr>
      <w:bookmarkStart w:id="65" w:name="_Toc209342162"/>
      <w:r w:rsidRPr="00C12059">
        <w:rPr>
          <w:rFonts w:ascii="Times New Roman" w:hAnsi="Times New Roman"/>
          <w:b/>
          <w:i/>
          <w:iCs/>
          <w:sz w:val="28"/>
          <w:szCs w:val="28"/>
          <w:lang w:eastAsia="vi-VN" w:bidi="vi-VN"/>
        </w:rPr>
        <w:t>3.4.1. Về x</w:t>
      </w:r>
      <w:r w:rsidR="006D1A5F" w:rsidRPr="00C12059">
        <w:rPr>
          <w:rFonts w:ascii="Times New Roman" w:hAnsi="Times New Roman"/>
          <w:b/>
          <w:i/>
          <w:iCs/>
          <w:sz w:val="28"/>
          <w:szCs w:val="28"/>
          <w:lang w:eastAsia="vi-VN" w:bidi="vi-VN"/>
        </w:rPr>
        <w:t>ây dựng</w:t>
      </w:r>
      <w:r w:rsidR="007608A5">
        <w:rPr>
          <w:rFonts w:ascii="Times New Roman" w:hAnsi="Times New Roman"/>
          <w:b/>
          <w:i/>
          <w:iCs/>
          <w:sz w:val="28"/>
          <w:szCs w:val="28"/>
          <w:lang w:eastAsia="vi-VN" w:bidi="vi-VN"/>
        </w:rPr>
        <w:t xml:space="preserve">, </w:t>
      </w:r>
      <w:r w:rsidR="006D1A5F" w:rsidRPr="00C12059">
        <w:rPr>
          <w:rFonts w:ascii="Times New Roman" w:hAnsi="Times New Roman"/>
          <w:b/>
          <w:i/>
          <w:iCs/>
          <w:sz w:val="28"/>
          <w:szCs w:val="28"/>
          <w:lang w:eastAsia="vi-VN" w:bidi="vi-VN"/>
        </w:rPr>
        <w:t>chỉnh đốn Đảng</w:t>
      </w:r>
      <w:bookmarkEnd w:id="65"/>
    </w:p>
    <w:p w14:paraId="4005A826" w14:textId="77777777" w:rsidR="00767EBC" w:rsidRPr="00C12059" w:rsidRDefault="00767EBC" w:rsidP="00E43F9E">
      <w:pPr>
        <w:spacing w:before="120" w:line="360" w:lineRule="exact"/>
        <w:ind w:firstLine="720"/>
        <w:jc w:val="both"/>
        <w:rPr>
          <w:rFonts w:ascii="Times New Roman" w:hAnsi="Times New Roman"/>
          <w:b/>
          <w:i/>
          <w:sz w:val="28"/>
          <w:szCs w:val="28"/>
        </w:rPr>
      </w:pPr>
      <w:r w:rsidRPr="00C12059">
        <w:rPr>
          <w:rFonts w:ascii="Times New Roman" w:hAnsi="Times New Roman"/>
          <w:b/>
          <w:i/>
          <w:sz w:val="28"/>
          <w:szCs w:val="28"/>
        </w:rPr>
        <w:t>a) Thành tựu</w:t>
      </w:r>
    </w:p>
    <w:p w14:paraId="34109E5C" w14:textId="77777777" w:rsidR="00767EBC" w:rsidRPr="00662C53" w:rsidRDefault="00767EBC" w:rsidP="00E43F9E">
      <w:pPr>
        <w:spacing w:before="120" w:line="360" w:lineRule="exact"/>
        <w:ind w:firstLine="720"/>
        <w:jc w:val="both"/>
        <w:rPr>
          <w:rFonts w:ascii="Times New Roman" w:hAnsi="Times New Roman"/>
          <w:bCs/>
          <w:i/>
          <w:sz w:val="28"/>
          <w:szCs w:val="28"/>
          <w:lang w:eastAsia="vi-VN"/>
        </w:rPr>
      </w:pPr>
      <w:r w:rsidRPr="00662C53">
        <w:rPr>
          <w:rFonts w:ascii="Times New Roman" w:hAnsi="Times New Roman"/>
          <w:i/>
          <w:sz w:val="28"/>
          <w:szCs w:val="28"/>
        </w:rPr>
        <w:t>(</w:t>
      </w:r>
      <w:r w:rsidR="007948FD" w:rsidRPr="00662C53">
        <w:rPr>
          <w:rFonts w:ascii="Times New Roman" w:hAnsi="Times New Roman"/>
          <w:i/>
          <w:sz w:val="28"/>
          <w:szCs w:val="28"/>
        </w:rPr>
        <w:t>1</w:t>
      </w:r>
      <w:r w:rsidRPr="00662C53">
        <w:rPr>
          <w:rFonts w:ascii="Times New Roman" w:hAnsi="Times New Roman"/>
          <w:i/>
          <w:sz w:val="28"/>
          <w:szCs w:val="28"/>
        </w:rPr>
        <w:t xml:space="preserve">) Thành tựu trong </w:t>
      </w:r>
      <w:r w:rsidRPr="00662C53">
        <w:rPr>
          <w:rStyle w:val="fontstyle01"/>
          <w:rFonts w:eastAsia="Calibri"/>
          <w:i/>
          <w:iCs/>
          <w:color w:val="auto"/>
          <w:spacing w:val="0"/>
          <w:lang w:val="en-US"/>
        </w:rPr>
        <w:t>xây dựng Đảng</w:t>
      </w:r>
      <w:r w:rsidRPr="00662C53">
        <w:rPr>
          <w:rFonts w:ascii="Times New Roman" w:hAnsi="Times New Roman"/>
          <w:i/>
          <w:sz w:val="28"/>
          <w:szCs w:val="28"/>
        </w:rPr>
        <w:t xml:space="preserve"> về </w:t>
      </w:r>
      <w:r w:rsidRPr="00662C53">
        <w:rPr>
          <w:rStyle w:val="fontstyle01"/>
          <w:rFonts w:eastAsia="Calibri"/>
          <w:i/>
          <w:iCs/>
          <w:color w:val="auto"/>
          <w:spacing w:val="0"/>
          <w:shd w:val="clear" w:color="auto" w:fill="FFFFFF"/>
          <w:lang w:val="en-US"/>
        </w:rPr>
        <w:t>chính trị</w:t>
      </w:r>
      <w:r w:rsidR="007608A5">
        <w:rPr>
          <w:rFonts w:ascii="Times New Roman" w:hAnsi="Times New Roman"/>
          <w:i/>
          <w:sz w:val="28"/>
          <w:szCs w:val="28"/>
        </w:rPr>
        <w:t xml:space="preserve">, </w:t>
      </w:r>
      <w:r w:rsidRPr="00662C53">
        <w:rPr>
          <w:rFonts w:ascii="Times New Roman" w:hAnsi="Times New Roman"/>
          <w:bCs/>
          <w:i/>
          <w:sz w:val="28"/>
          <w:szCs w:val="28"/>
        </w:rPr>
        <w:t>tư tưởng</w:t>
      </w:r>
      <w:r w:rsidR="007608A5">
        <w:rPr>
          <w:rFonts w:ascii="Times New Roman" w:hAnsi="Times New Roman"/>
          <w:i/>
          <w:sz w:val="28"/>
          <w:szCs w:val="28"/>
        </w:rPr>
        <w:t xml:space="preserve">, </w:t>
      </w:r>
      <w:r w:rsidRPr="00662C53">
        <w:rPr>
          <w:rFonts w:ascii="Times New Roman" w:hAnsi="Times New Roman"/>
          <w:bCs/>
          <w:i/>
          <w:sz w:val="28"/>
          <w:szCs w:val="28"/>
          <w:lang w:eastAsia="vi-VN"/>
        </w:rPr>
        <w:t xml:space="preserve">đạo đức </w:t>
      </w:r>
    </w:p>
    <w:p w14:paraId="7C98001E" w14:textId="77777777" w:rsidR="007948FD" w:rsidRPr="00662C53" w:rsidRDefault="00767EBC" w:rsidP="007948FD">
      <w:pPr>
        <w:spacing w:before="120" w:line="360" w:lineRule="exact"/>
        <w:ind w:firstLine="720"/>
        <w:jc w:val="both"/>
        <w:rPr>
          <w:rFonts w:ascii="Times New Roman" w:hAnsi="Times New Roman"/>
          <w:sz w:val="28"/>
          <w:szCs w:val="28"/>
        </w:rPr>
      </w:pPr>
      <w:r w:rsidRPr="00662C53">
        <w:rPr>
          <w:rFonts w:ascii="Times New Roman" w:hAnsi="Times New Roman"/>
          <w:i/>
          <w:sz w:val="28"/>
          <w:szCs w:val="28"/>
        </w:rPr>
        <w:t>Thứ nhất</w:t>
      </w:r>
      <w:r w:rsidR="007608A5">
        <w:rPr>
          <w:rFonts w:ascii="Times New Roman" w:hAnsi="Times New Roman"/>
          <w:i/>
          <w:sz w:val="28"/>
          <w:szCs w:val="28"/>
        </w:rPr>
        <w:t xml:space="preserve">, </w:t>
      </w:r>
      <w:r w:rsidRPr="00662C53">
        <w:rPr>
          <w:rFonts w:ascii="Times New Roman" w:hAnsi="Times New Roman"/>
          <w:i/>
          <w:sz w:val="28"/>
          <w:szCs w:val="28"/>
        </w:rPr>
        <w:t>thành tựu xây dựng Đảng về chính trị</w:t>
      </w:r>
      <w:r w:rsidR="007608A5">
        <w:rPr>
          <w:rFonts w:ascii="Times New Roman" w:hAnsi="Times New Roman"/>
          <w:i/>
          <w:sz w:val="28"/>
          <w:szCs w:val="28"/>
        </w:rPr>
        <w:t xml:space="preserve">: </w:t>
      </w:r>
      <w:r w:rsidR="007948FD" w:rsidRPr="00662C53">
        <w:rPr>
          <w:rFonts w:ascii="Times New Roman" w:hAnsi="Times New Roman"/>
          <w:sz w:val="28"/>
          <w:szCs w:val="28"/>
        </w:rPr>
        <w:t>Trước những khó khăn</w:t>
      </w:r>
      <w:r w:rsidR="007608A5">
        <w:rPr>
          <w:rFonts w:ascii="Times New Roman" w:hAnsi="Times New Roman"/>
          <w:sz w:val="28"/>
          <w:szCs w:val="28"/>
        </w:rPr>
        <w:t xml:space="preserve">, </w:t>
      </w:r>
      <w:r w:rsidR="007948FD" w:rsidRPr="00662C53">
        <w:rPr>
          <w:rFonts w:ascii="Times New Roman" w:hAnsi="Times New Roman"/>
          <w:sz w:val="28"/>
          <w:szCs w:val="28"/>
        </w:rPr>
        <w:t>thử thách lớn ở trong nước</w:t>
      </w:r>
      <w:r w:rsidR="007608A5">
        <w:rPr>
          <w:rFonts w:ascii="Times New Roman" w:hAnsi="Times New Roman"/>
          <w:sz w:val="28"/>
          <w:szCs w:val="28"/>
        </w:rPr>
        <w:t xml:space="preserve">, </w:t>
      </w:r>
      <w:r w:rsidR="007948FD" w:rsidRPr="00662C53">
        <w:rPr>
          <w:rFonts w:ascii="Times New Roman" w:hAnsi="Times New Roman"/>
          <w:sz w:val="28"/>
          <w:szCs w:val="28"/>
        </w:rPr>
        <w:t>những biến động bất lợi trong phong trào cộng sản và công nhân quốc tế</w:t>
      </w:r>
      <w:r w:rsidR="007608A5">
        <w:rPr>
          <w:rFonts w:ascii="Times New Roman" w:hAnsi="Times New Roman"/>
          <w:sz w:val="28"/>
          <w:szCs w:val="28"/>
        </w:rPr>
        <w:t xml:space="preserve">, </w:t>
      </w:r>
      <w:r w:rsidR="007948FD" w:rsidRPr="00662C53">
        <w:rPr>
          <w:rFonts w:ascii="Times New Roman" w:hAnsi="Times New Roman"/>
          <w:sz w:val="28"/>
          <w:szCs w:val="28"/>
        </w:rPr>
        <w:t>trước sự chống phá của các thế lực thù địch</w:t>
      </w:r>
      <w:r w:rsidR="007608A5">
        <w:rPr>
          <w:rFonts w:ascii="Times New Roman" w:hAnsi="Times New Roman"/>
          <w:sz w:val="28"/>
          <w:szCs w:val="28"/>
        </w:rPr>
        <w:t xml:space="preserve">, </w:t>
      </w:r>
      <w:r w:rsidR="007948FD" w:rsidRPr="00662C53">
        <w:rPr>
          <w:rFonts w:ascii="Times New Roman" w:hAnsi="Times New Roman"/>
          <w:sz w:val="28"/>
          <w:szCs w:val="28"/>
        </w:rPr>
        <w:t>Ðảng ta đã giữ vững bản chất cách mạng của giai cấp công nhân</w:t>
      </w:r>
      <w:r w:rsidR="007608A5">
        <w:rPr>
          <w:rFonts w:ascii="Times New Roman" w:hAnsi="Times New Roman"/>
          <w:sz w:val="28"/>
          <w:szCs w:val="28"/>
        </w:rPr>
        <w:t xml:space="preserve">, </w:t>
      </w:r>
      <w:r w:rsidR="007948FD" w:rsidRPr="00662C53">
        <w:rPr>
          <w:rFonts w:ascii="Times New Roman" w:hAnsi="Times New Roman"/>
          <w:sz w:val="28"/>
          <w:szCs w:val="28"/>
        </w:rPr>
        <w:t xml:space="preserve">kiên định </w:t>
      </w:r>
      <w:r w:rsidR="007948FD" w:rsidRPr="00662C53">
        <w:rPr>
          <w:rFonts w:ascii="Times New Roman" w:hAnsi="Times New Roman"/>
          <w:sz w:val="28"/>
          <w:szCs w:val="28"/>
          <w:bdr w:val="none" w:sz="0" w:space="0" w:color="auto" w:frame="1"/>
        </w:rPr>
        <w:t>và vận dụng</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phát triển</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bảo vệ chủ nghĩa Mác - Lênin</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tư tưởng Hồ Chí Minh</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kiên định mục tiêu độc lập dân tộc và CNXH</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kiên định đường lối đổi mới của Đảng</w:t>
      </w:r>
      <w:r w:rsidR="007608A5">
        <w:rPr>
          <w:rFonts w:ascii="Times New Roman" w:hAnsi="Times New Roman"/>
          <w:sz w:val="28"/>
          <w:szCs w:val="28"/>
          <w:bdr w:val="none" w:sz="0" w:space="0" w:color="auto" w:frame="1"/>
        </w:rPr>
        <w:t xml:space="preserve">; </w:t>
      </w:r>
      <w:r w:rsidR="007948FD" w:rsidRPr="00662C53">
        <w:rPr>
          <w:rFonts w:ascii="Times New Roman" w:hAnsi="Times New Roman"/>
          <w:sz w:val="28"/>
          <w:szCs w:val="28"/>
          <w:bdr w:val="none" w:sz="0" w:space="0" w:color="auto" w:frame="1"/>
        </w:rPr>
        <w:t xml:space="preserve">kiên định các nguyên tắc xây dựng Đảng để xây dựng và bảo vệ vững chắc Tổ quốc Việt Nam </w:t>
      </w:r>
      <w:r w:rsidR="007948FD" w:rsidRPr="00662C53">
        <w:rPr>
          <w:rFonts w:ascii="Times New Roman" w:hAnsi="Times New Roman"/>
          <w:sz w:val="28"/>
          <w:szCs w:val="28"/>
        </w:rPr>
        <w:t>XHCN</w:t>
      </w:r>
      <w:r w:rsidR="007948FD" w:rsidRPr="00662C53">
        <w:rPr>
          <w:rFonts w:ascii="Times New Roman" w:hAnsi="Times New Roman"/>
          <w:sz w:val="28"/>
          <w:szCs w:val="28"/>
          <w:bdr w:val="none" w:sz="0" w:space="0" w:color="auto" w:frame="1"/>
        </w:rPr>
        <w:t>.</w:t>
      </w:r>
    </w:p>
    <w:p w14:paraId="6E4970C9" w14:textId="77777777" w:rsidR="00767EBC" w:rsidRPr="00662C53" w:rsidRDefault="00767EBC" w:rsidP="00E43F9E">
      <w:pPr>
        <w:spacing w:before="120" w:line="360" w:lineRule="exact"/>
        <w:ind w:firstLine="720"/>
        <w:jc w:val="both"/>
        <w:rPr>
          <w:rFonts w:ascii="Times New Roman" w:hAnsi="Times New Roman"/>
          <w:sz w:val="28"/>
          <w:szCs w:val="28"/>
        </w:rPr>
      </w:pPr>
      <w:r w:rsidRPr="00662C53">
        <w:rPr>
          <w:rFonts w:ascii="Times New Roman" w:hAnsi="Times New Roman"/>
          <w:sz w:val="28"/>
          <w:szCs w:val="28"/>
          <w:shd w:val="clear" w:color="auto" w:fill="FFFFFF"/>
        </w:rPr>
        <w:t>Đ</w:t>
      </w:r>
      <w:r w:rsidRPr="00662C53">
        <w:rPr>
          <w:rFonts w:ascii="Times New Roman" w:hAnsi="Times New Roman"/>
          <w:sz w:val="28"/>
          <w:szCs w:val="28"/>
        </w:rPr>
        <w:t>ường lối đổi mới</w:t>
      </w:r>
      <w:r w:rsidR="007608A5">
        <w:rPr>
          <w:rFonts w:ascii="Times New Roman" w:hAnsi="Times New Roman"/>
          <w:sz w:val="28"/>
          <w:szCs w:val="28"/>
        </w:rPr>
        <w:t xml:space="preserve">, </w:t>
      </w:r>
      <w:r w:rsidRPr="00662C53">
        <w:rPr>
          <w:rFonts w:ascii="Times New Roman" w:hAnsi="Times New Roman"/>
          <w:sz w:val="28"/>
          <w:szCs w:val="28"/>
        </w:rPr>
        <w:t xml:space="preserve">con đường đi lên </w:t>
      </w:r>
      <w:r w:rsidR="006D5CB8" w:rsidRPr="00662C53">
        <w:rPr>
          <w:rFonts w:ascii="Times New Roman" w:hAnsi="Times New Roman"/>
          <w:sz w:val="28"/>
          <w:szCs w:val="28"/>
        </w:rPr>
        <w:t>CNXH</w:t>
      </w:r>
      <w:r w:rsidR="00CA7175" w:rsidRPr="00662C53">
        <w:rPr>
          <w:rFonts w:ascii="Times New Roman" w:hAnsi="Times New Roman"/>
          <w:sz w:val="28"/>
          <w:szCs w:val="28"/>
        </w:rPr>
        <w:t xml:space="preserve"> </w:t>
      </w:r>
      <w:r w:rsidRPr="00662C53">
        <w:rPr>
          <w:rFonts w:ascii="Times New Roman" w:hAnsi="Times New Roman"/>
          <w:sz w:val="28"/>
          <w:szCs w:val="28"/>
        </w:rPr>
        <w:t>của Việt Nam ngày càng hoàn thiện. Mục tiêu</w:t>
      </w:r>
      <w:r w:rsidR="007608A5">
        <w:rPr>
          <w:rFonts w:ascii="Times New Roman" w:hAnsi="Times New Roman"/>
          <w:sz w:val="28"/>
          <w:szCs w:val="28"/>
        </w:rPr>
        <w:t xml:space="preserve">, </w:t>
      </w:r>
      <w:r w:rsidRPr="00662C53">
        <w:rPr>
          <w:rFonts w:ascii="Times New Roman" w:hAnsi="Times New Roman"/>
          <w:sz w:val="28"/>
          <w:szCs w:val="28"/>
        </w:rPr>
        <w:t>đặc trưng</w:t>
      </w:r>
      <w:r w:rsidR="007608A5">
        <w:rPr>
          <w:rFonts w:ascii="Times New Roman" w:hAnsi="Times New Roman"/>
          <w:sz w:val="28"/>
          <w:szCs w:val="28"/>
        </w:rPr>
        <w:t xml:space="preserve">, </w:t>
      </w:r>
      <w:r w:rsidRPr="00662C53">
        <w:rPr>
          <w:rFonts w:ascii="Times New Roman" w:hAnsi="Times New Roman"/>
          <w:sz w:val="28"/>
          <w:szCs w:val="28"/>
        </w:rPr>
        <w:t>phương hướng cơ bản và những quan hệ lớn mang tính quy luật được cụ thể</w:t>
      </w:r>
      <w:r w:rsidR="00697690" w:rsidRPr="00662C53">
        <w:rPr>
          <w:rFonts w:ascii="Times New Roman" w:hAnsi="Times New Roman"/>
          <w:sz w:val="28"/>
          <w:szCs w:val="28"/>
        </w:rPr>
        <w:t xml:space="preserve">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 xml:space="preserve">xác định rõ hơn những đặc trưng của </w:t>
      </w:r>
      <w:r w:rsidR="006D5CB8" w:rsidRPr="00662C53">
        <w:rPr>
          <w:rFonts w:ascii="Times New Roman" w:hAnsi="Times New Roman"/>
          <w:sz w:val="28"/>
          <w:szCs w:val="28"/>
        </w:rPr>
        <w:t>CNXH</w:t>
      </w:r>
      <w:r w:rsidR="007608A5">
        <w:rPr>
          <w:rFonts w:ascii="Times New Roman" w:hAnsi="Times New Roman"/>
          <w:sz w:val="28"/>
          <w:szCs w:val="28"/>
        </w:rPr>
        <w:t xml:space="preserve">, </w:t>
      </w:r>
      <w:r w:rsidRPr="00662C53">
        <w:rPr>
          <w:rFonts w:ascii="Times New Roman" w:hAnsi="Times New Roman"/>
          <w:sz w:val="28"/>
          <w:szCs w:val="28"/>
        </w:rPr>
        <w:t xml:space="preserve">tạo ra động lực của đổi mới và phát triển toàn diện đất nước trong thời kỳ mới. </w:t>
      </w:r>
      <w:r w:rsidRPr="00662C53">
        <w:rPr>
          <w:rStyle w:val="Nhnmanh"/>
          <w:rFonts w:ascii="Times New Roman" w:hAnsi="Times New Roman"/>
          <w:i w:val="0"/>
          <w:iCs w:val="0"/>
          <w:sz w:val="28"/>
          <w:szCs w:val="28"/>
          <w:shd w:val="clear" w:color="auto" w:fill="FFFFFF"/>
        </w:rPr>
        <w:t>Phát triển</w:t>
      </w:r>
      <w:r w:rsidRPr="00662C53">
        <w:rPr>
          <w:rStyle w:val="Nhnmanh"/>
          <w:rFonts w:ascii="Times New Roman" w:hAnsi="Times New Roman"/>
          <w:sz w:val="28"/>
          <w:szCs w:val="28"/>
          <w:shd w:val="clear" w:color="auto" w:fill="FFFFFF"/>
        </w:rPr>
        <w:t xml:space="preserve"> </w:t>
      </w:r>
      <w:r w:rsidRPr="00662C53">
        <w:rPr>
          <w:rFonts w:ascii="Times New Roman" w:hAnsi="Times New Roman"/>
          <w:sz w:val="28"/>
          <w:szCs w:val="28"/>
        </w:rPr>
        <w:t xml:space="preserve">đường lối </w:t>
      </w:r>
      <w:r w:rsidRPr="00662C53">
        <w:rPr>
          <w:rFonts w:ascii="Times New Roman" w:hAnsi="Times New Roman"/>
          <w:sz w:val="28"/>
          <w:szCs w:val="28"/>
          <w:shd w:val="clear" w:color="auto" w:fill="FFFFFF"/>
        </w:rPr>
        <w:t xml:space="preserve">xây dựng và hoàn thiện Nhà nước pháp quyền </w:t>
      </w:r>
      <w:r w:rsidR="00FA0B23" w:rsidRPr="00662C53">
        <w:rPr>
          <w:rFonts w:ascii="Times New Roman" w:hAnsi="Times New Roman"/>
          <w:sz w:val="28"/>
          <w:szCs w:val="28"/>
        </w:rPr>
        <w:t>XHCN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w:t>
      </w:r>
      <w:r w:rsidRPr="00662C53">
        <w:rPr>
          <w:rFonts w:ascii="Times New Roman" w:hAnsi="Times New Roman"/>
          <w:sz w:val="28"/>
          <w:szCs w:val="28"/>
        </w:rPr>
        <w:t xml:space="preserve">ường </w:t>
      </w:r>
      <w:r w:rsidRPr="00662C53">
        <w:rPr>
          <w:rFonts w:ascii="Times New Roman" w:hAnsi="Times New Roman"/>
          <w:iCs/>
          <w:sz w:val="28"/>
          <w:szCs w:val="28"/>
        </w:rPr>
        <w:t>lối</w:t>
      </w:r>
      <w:r w:rsidRPr="00662C53">
        <w:rPr>
          <w:rFonts w:ascii="Times New Roman" w:hAnsi="Times New Roman"/>
          <w:i/>
          <w:iCs/>
          <w:sz w:val="28"/>
          <w:szCs w:val="28"/>
        </w:rPr>
        <w:t xml:space="preserve"> </w:t>
      </w:r>
      <w:r w:rsidRPr="00662C53">
        <w:rPr>
          <w:rFonts w:ascii="Times New Roman" w:hAnsi="Times New Roman"/>
          <w:sz w:val="28"/>
          <w:szCs w:val="28"/>
          <w:shd w:val="clear" w:color="auto" w:fill="FFFFFF"/>
        </w:rPr>
        <w:t>x</w:t>
      </w:r>
      <w:r w:rsidRPr="00662C53">
        <w:rPr>
          <w:rStyle w:val="Nhnmanh"/>
          <w:rFonts w:ascii="Times New Roman" w:hAnsi="Times New Roman"/>
          <w:i w:val="0"/>
          <w:iCs w:val="0"/>
          <w:sz w:val="28"/>
          <w:szCs w:val="28"/>
          <w:shd w:val="clear" w:color="auto" w:fill="FFFFFF"/>
        </w:rPr>
        <w:t>ây dựng</w:t>
      </w:r>
      <w:r w:rsidR="007608A5">
        <w:rPr>
          <w:rStyle w:val="Nhnmanh"/>
          <w:rFonts w:ascii="Times New Roman" w:hAnsi="Times New Roman"/>
          <w:i w:val="0"/>
          <w:iCs w:val="0"/>
          <w:sz w:val="28"/>
          <w:szCs w:val="28"/>
          <w:shd w:val="clear" w:color="auto" w:fill="FFFFFF"/>
        </w:rPr>
        <w:t xml:space="preserve">, </w:t>
      </w:r>
      <w:r w:rsidRPr="00662C53">
        <w:rPr>
          <w:rStyle w:val="Nhnmanh"/>
          <w:rFonts w:ascii="Times New Roman" w:hAnsi="Times New Roman"/>
          <w:i w:val="0"/>
          <w:iCs w:val="0"/>
          <w:sz w:val="28"/>
          <w:szCs w:val="28"/>
          <w:shd w:val="clear" w:color="auto" w:fill="FFFFFF"/>
        </w:rPr>
        <w:t>chỉnh đốn Đảng trong sạch</w:t>
      </w:r>
      <w:r w:rsidR="007608A5">
        <w:rPr>
          <w:rStyle w:val="Nhnmanh"/>
          <w:rFonts w:ascii="Times New Roman" w:hAnsi="Times New Roman"/>
          <w:i w:val="0"/>
          <w:iCs w:val="0"/>
          <w:sz w:val="28"/>
          <w:szCs w:val="28"/>
          <w:shd w:val="clear" w:color="auto" w:fill="FFFFFF"/>
        </w:rPr>
        <w:t xml:space="preserve">, </w:t>
      </w:r>
      <w:r w:rsidRPr="00662C53">
        <w:rPr>
          <w:rStyle w:val="Nhnmanh"/>
          <w:rFonts w:ascii="Times New Roman" w:hAnsi="Times New Roman"/>
          <w:i w:val="0"/>
          <w:iCs w:val="0"/>
          <w:sz w:val="28"/>
          <w:szCs w:val="28"/>
          <w:shd w:val="clear" w:color="auto" w:fill="FFFFFF"/>
        </w:rPr>
        <w:t>vững mạnh</w:t>
      </w:r>
      <w:r w:rsidR="007608A5">
        <w:rPr>
          <w:rStyle w:val="Nhnmanh"/>
          <w:rFonts w:ascii="Times New Roman" w:hAnsi="Times New Roman"/>
          <w:i w:val="0"/>
          <w:iCs w:val="0"/>
          <w:sz w:val="28"/>
          <w:szCs w:val="28"/>
          <w:shd w:val="clear" w:color="auto" w:fill="FFFFFF"/>
        </w:rPr>
        <w:t xml:space="preserve">, </w:t>
      </w:r>
      <w:r w:rsidRPr="00662C53">
        <w:rPr>
          <w:rStyle w:val="Nhnmanh"/>
          <w:rFonts w:ascii="Times New Roman" w:hAnsi="Times New Roman"/>
          <w:i w:val="0"/>
          <w:iCs w:val="0"/>
          <w:sz w:val="28"/>
          <w:szCs w:val="28"/>
          <w:shd w:val="clear" w:color="auto" w:fill="FFFFFF"/>
        </w:rPr>
        <w:t>nâng cao năng lực lãnh đạo</w:t>
      </w:r>
      <w:r w:rsidR="007608A5">
        <w:rPr>
          <w:rStyle w:val="Nhnmanh"/>
          <w:rFonts w:ascii="Times New Roman" w:hAnsi="Times New Roman"/>
          <w:i w:val="0"/>
          <w:iCs w:val="0"/>
          <w:sz w:val="28"/>
          <w:szCs w:val="28"/>
          <w:shd w:val="clear" w:color="auto" w:fill="FFFFFF"/>
        </w:rPr>
        <w:t xml:space="preserve">, </w:t>
      </w:r>
      <w:r w:rsidRPr="00662C53">
        <w:rPr>
          <w:rStyle w:val="Nhnmanh"/>
          <w:rFonts w:ascii="Times New Roman" w:hAnsi="Times New Roman"/>
          <w:i w:val="0"/>
          <w:iCs w:val="0"/>
          <w:sz w:val="28"/>
          <w:szCs w:val="28"/>
          <w:shd w:val="clear" w:color="auto" w:fill="FFFFFF"/>
        </w:rPr>
        <w:t>cầm quyền của Đảng</w:t>
      </w:r>
      <w:r w:rsidRPr="00662C53">
        <w:rPr>
          <w:rStyle w:val="Nhnmanh"/>
          <w:rFonts w:ascii="Times New Roman" w:hAnsi="Times New Roman"/>
          <w:sz w:val="28"/>
          <w:szCs w:val="28"/>
          <w:shd w:val="clear" w:color="auto" w:fill="FFFFFF"/>
        </w:rPr>
        <w:t xml:space="preserve">. </w:t>
      </w:r>
      <w:r w:rsidRPr="00662C53">
        <w:rPr>
          <w:rFonts w:ascii="Times New Roman" w:hAnsi="Times New Roman"/>
          <w:sz w:val="28"/>
          <w:szCs w:val="28"/>
        </w:rPr>
        <w:t>V</w:t>
      </w:r>
      <w:r w:rsidRPr="00662C53">
        <w:rPr>
          <w:rFonts w:ascii="Times New Roman" w:hAnsi="Times New Roman"/>
          <w:sz w:val="28"/>
          <w:szCs w:val="28"/>
          <w:shd w:val="clear" w:color="auto" w:fill="FFFFFF"/>
        </w:rPr>
        <w:t>iệc tổ chức thực hiện nghị quyết của Đảng từng bước đổi mới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bảo đảm tính kịp thời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hiệu quả từ</w:t>
      </w:r>
      <w:r w:rsidR="008831C8" w:rsidRPr="00662C53">
        <w:rPr>
          <w:rFonts w:ascii="Times New Roman" w:hAnsi="Times New Roman"/>
          <w:sz w:val="28"/>
          <w:szCs w:val="28"/>
          <w:shd w:val="clear" w:color="auto" w:fill="FFFFFF"/>
        </w:rPr>
        <w:t xml:space="preserve"> T</w:t>
      </w:r>
      <w:r w:rsidRPr="00662C53">
        <w:rPr>
          <w:rFonts w:ascii="Times New Roman" w:hAnsi="Times New Roman"/>
          <w:sz w:val="28"/>
          <w:szCs w:val="28"/>
          <w:shd w:val="clear" w:color="auto" w:fill="FFFFFF"/>
        </w:rPr>
        <w:t xml:space="preserve">rung ương đến cơ sở. </w:t>
      </w:r>
      <w:r w:rsidRPr="00662C53">
        <w:rPr>
          <w:rFonts w:ascii="Times New Roman" w:hAnsi="Times New Roman"/>
          <w:sz w:val="28"/>
          <w:szCs w:val="28"/>
        </w:rPr>
        <w:t>Sau 40 năm thực hiện đường lối đổi mớ</w:t>
      </w:r>
      <w:r w:rsidR="00896C9E" w:rsidRPr="00662C53">
        <w:rPr>
          <w:rFonts w:ascii="Times New Roman" w:hAnsi="Times New Roman"/>
          <w:sz w:val="28"/>
          <w:szCs w:val="28"/>
        </w:rPr>
        <w:t>i</w:t>
      </w:r>
      <w:r w:rsidRPr="00662C53">
        <w:rPr>
          <w:rFonts w:ascii="Times New Roman" w:hAnsi="Times New Roman"/>
          <w:sz w:val="28"/>
          <w:szCs w:val="28"/>
        </w:rPr>
        <w:t xml:space="preserve"> của Đảng đã đem lại được </w:t>
      </w:r>
      <w:r w:rsidRPr="00662C53">
        <w:rPr>
          <w:rFonts w:ascii="Times New Roman" w:hAnsi="Times New Roman"/>
          <w:iCs/>
          <w:sz w:val="28"/>
          <w:szCs w:val="28"/>
        </w:rPr>
        <w:t>những thành tựu to lớn</w:t>
      </w:r>
      <w:r w:rsidR="007608A5">
        <w:rPr>
          <w:rFonts w:ascii="Times New Roman" w:hAnsi="Times New Roman"/>
          <w:iCs/>
          <w:sz w:val="28"/>
          <w:szCs w:val="28"/>
        </w:rPr>
        <w:t xml:space="preserve">, </w:t>
      </w:r>
      <w:r w:rsidRPr="00662C53">
        <w:rPr>
          <w:rFonts w:ascii="Times New Roman" w:hAnsi="Times New Roman"/>
          <w:iCs/>
          <w:sz w:val="28"/>
          <w:szCs w:val="28"/>
        </w:rPr>
        <w:t>có ý nghĩa lịch sử</w:t>
      </w:r>
      <w:r w:rsidR="007608A5">
        <w:rPr>
          <w:rFonts w:ascii="Times New Roman" w:hAnsi="Times New Roman"/>
          <w:i/>
          <w:iCs/>
          <w:sz w:val="28"/>
          <w:szCs w:val="28"/>
        </w:rPr>
        <w:t xml:space="preserve">, </w:t>
      </w:r>
      <w:r w:rsidRPr="00662C53">
        <w:rPr>
          <w:rFonts w:ascii="Times New Roman" w:hAnsi="Times New Roman"/>
          <w:sz w:val="28"/>
          <w:szCs w:val="28"/>
        </w:rPr>
        <w:t>làm cho đất nước phát triển mạnh mẽ</w:t>
      </w:r>
      <w:r w:rsidR="007608A5">
        <w:rPr>
          <w:rFonts w:ascii="Times New Roman" w:hAnsi="Times New Roman"/>
          <w:sz w:val="28"/>
          <w:szCs w:val="28"/>
        </w:rPr>
        <w:t xml:space="preserve">, </w:t>
      </w:r>
      <w:r w:rsidRPr="00662C53">
        <w:rPr>
          <w:rFonts w:ascii="Times New Roman" w:hAnsi="Times New Roman"/>
          <w:sz w:val="28"/>
          <w:szCs w:val="28"/>
        </w:rPr>
        <w:t xml:space="preserve">toàn diện so với những năm trước đổi mới. </w:t>
      </w:r>
      <w:r w:rsidRPr="00662C53">
        <w:rPr>
          <w:rFonts w:ascii="Times New Roman" w:hAnsi="Times New Roman"/>
          <w:iCs/>
          <w:sz w:val="28"/>
          <w:szCs w:val="28"/>
        </w:rPr>
        <w:t>Đất nước ta chưa bao giờ có được cơ đồ</w:t>
      </w:r>
      <w:r w:rsidR="007608A5">
        <w:rPr>
          <w:rFonts w:ascii="Times New Roman" w:hAnsi="Times New Roman"/>
          <w:iCs/>
          <w:sz w:val="28"/>
          <w:szCs w:val="28"/>
        </w:rPr>
        <w:t xml:space="preserve">, </w:t>
      </w:r>
      <w:r w:rsidRPr="00662C53">
        <w:rPr>
          <w:rFonts w:ascii="Times New Roman" w:hAnsi="Times New Roman"/>
          <w:iCs/>
          <w:sz w:val="28"/>
          <w:szCs w:val="28"/>
        </w:rPr>
        <w:t>tiềm lực</w:t>
      </w:r>
      <w:r w:rsidR="007608A5">
        <w:rPr>
          <w:rFonts w:ascii="Times New Roman" w:hAnsi="Times New Roman"/>
          <w:iCs/>
          <w:sz w:val="28"/>
          <w:szCs w:val="28"/>
        </w:rPr>
        <w:t xml:space="preserve">, </w:t>
      </w:r>
      <w:r w:rsidRPr="00662C53">
        <w:rPr>
          <w:rFonts w:ascii="Times New Roman" w:hAnsi="Times New Roman"/>
          <w:iCs/>
          <w:sz w:val="28"/>
          <w:szCs w:val="28"/>
        </w:rPr>
        <w:t>vị thế và uy tín quốc tế như ngày nay.</w:t>
      </w:r>
    </w:p>
    <w:p w14:paraId="1278D2D2" w14:textId="77777777" w:rsidR="00767EBC" w:rsidRPr="00662C53" w:rsidRDefault="00767EBC" w:rsidP="00E43F9E">
      <w:pPr>
        <w:spacing w:before="120" w:line="360" w:lineRule="exact"/>
        <w:ind w:firstLine="720"/>
        <w:jc w:val="both"/>
        <w:rPr>
          <w:rFonts w:ascii="Times New Roman" w:hAnsi="Times New Roman"/>
          <w:sz w:val="28"/>
          <w:szCs w:val="28"/>
        </w:rPr>
      </w:pPr>
      <w:r w:rsidRPr="00662C53">
        <w:rPr>
          <w:rFonts w:ascii="Times New Roman" w:hAnsi="Times New Roman"/>
          <w:i/>
          <w:sz w:val="28"/>
          <w:szCs w:val="28"/>
        </w:rPr>
        <w:t>Thứ hai</w:t>
      </w:r>
      <w:r w:rsidR="007608A5">
        <w:rPr>
          <w:rFonts w:ascii="Times New Roman" w:hAnsi="Times New Roman"/>
          <w:i/>
          <w:sz w:val="28"/>
          <w:szCs w:val="28"/>
        </w:rPr>
        <w:t xml:space="preserve">, </w:t>
      </w:r>
      <w:r w:rsidRPr="00662C53">
        <w:rPr>
          <w:rFonts w:ascii="Times New Roman" w:hAnsi="Times New Roman"/>
          <w:i/>
          <w:sz w:val="28"/>
          <w:szCs w:val="28"/>
        </w:rPr>
        <w:t>thành tựu xây dựng Đảng về tư tưởng</w:t>
      </w:r>
      <w:r w:rsidR="007608A5">
        <w:rPr>
          <w:rFonts w:ascii="Times New Roman" w:hAnsi="Times New Roman"/>
          <w:i/>
          <w:sz w:val="28"/>
          <w:szCs w:val="28"/>
        </w:rPr>
        <w:t xml:space="preserve">: </w:t>
      </w:r>
      <w:r w:rsidRPr="00662C53">
        <w:rPr>
          <w:rFonts w:ascii="Times New Roman" w:hAnsi="Times New Roman"/>
          <w:sz w:val="28"/>
          <w:szCs w:val="28"/>
        </w:rPr>
        <w:t>Xây dựng Đảng về tư tưởng</w:t>
      </w:r>
      <w:r w:rsidRPr="00662C53">
        <w:rPr>
          <w:rFonts w:ascii="Times New Roman" w:hAnsi="Times New Roman"/>
          <w:i/>
          <w:sz w:val="28"/>
          <w:szCs w:val="28"/>
        </w:rPr>
        <w:t xml:space="preserve"> </w:t>
      </w:r>
      <w:r w:rsidRPr="00662C53">
        <w:rPr>
          <w:rFonts w:ascii="Times New Roman" w:hAnsi="Times New Roman"/>
          <w:bCs/>
          <w:sz w:val="28"/>
          <w:szCs w:val="28"/>
        </w:rPr>
        <w:t>được coi trọng và đẩy mạnh.</w:t>
      </w:r>
      <w:r w:rsidRPr="00662C53">
        <w:rPr>
          <w:rFonts w:ascii="Times New Roman" w:hAnsi="Times New Roman"/>
          <w:sz w:val="28"/>
          <w:szCs w:val="28"/>
        </w:rPr>
        <w:t xml:space="preserve"> Chất lượng và hiệu quả công tác tư tưởng</w:t>
      </w:r>
      <w:r w:rsidR="007608A5">
        <w:rPr>
          <w:rFonts w:ascii="Times New Roman" w:hAnsi="Times New Roman"/>
          <w:sz w:val="28"/>
          <w:szCs w:val="28"/>
        </w:rPr>
        <w:t xml:space="preserve">, </w:t>
      </w:r>
      <w:r w:rsidRPr="00662C53">
        <w:rPr>
          <w:rFonts w:ascii="Times New Roman" w:hAnsi="Times New Roman"/>
          <w:sz w:val="28"/>
          <w:szCs w:val="28"/>
        </w:rPr>
        <w:t>lý luận có bước được nâng lên. Tư duy lý luận của Đảng có bước phát triển. Hệ thống lý luận về đường lối đổi mới</w:t>
      </w:r>
      <w:r w:rsidR="007608A5">
        <w:rPr>
          <w:rFonts w:ascii="Times New Roman" w:hAnsi="Times New Roman"/>
          <w:sz w:val="28"/>
          <w:szCs w:val="28"/>
        </w:rPr>
        <w:t xml:space="preserve">, </w:t>
      </w:r>
      <w:r w:rsidRPr="00662C53">
        <w:rPr>
          <w:rFonts w:ascii="Times New Roman" w:hAnsi="Times New Roman"/>
          <w:sz w:val="28"/>
          <w:szCs w:val="28"/>
        </w:rPr>
        <w:t xml:space="preserve">về </w:t>
      </w:r>
      <w:r w:rsidR="006D5CB8" w:rsidRPr="00662C53">
        <w:rPr>
          <w:rFonts w:ascii="Times New Roman" w:hAnsi="Times New Roman"/>
          <w:sz w:val="28"/>
          <w:szCs w:val="28"/>
          <w:shd w:val="clear" w:color="auto" w:fill="FFFFFF"/>
        </w:rPr>
        <w:t>CNXH</w:t>
      </w:r>
      <w:r w:rsidR="00710E80" w:rsidRPr="00662C53">
        <w:rPr>
          <w:rFonts w:ascii="Times New Roman" w:hAnsi="Times New Roman"/>
          <w:sz w:val="28"/>
          <w:szCs w:val="28"/>
          <w:shd w:val="clear" w:color="auto" w:fill="FFFFFF"/>
        </w:rPr>
        <w:t xml:space="preserve"> </w:t>
      </w:r>
      <w:r w:rsidRPr="00662C53">
        <w:rPr>
          <w:rFonts w:ascii="Times New Roman" w:hAnsi="Times New Roman"/>
          <w:sz w:val="28"/>
          <w:szCs w:val="28"/>
        </w:rPr>
        <w:t xml:space="preserve">và con đường đi lên </w:t>
      </w:r>
      <w:r w:rsidR="006D5CB8" w:rsidRPr="00662C53">
        <w:rPr>
          <w:rFonts w:ascii="Times New Roman" w:hAnsi="Times New Roman"/>
          <w:sz w:val="28"/>
          <w:szCs w:val="28"/>
        </w:rPr>
        <w:t>CNXH</w:t>
      </w:r>
      <w:r w:rsidRPr="00662C53">
        <w:rPr>
          <w:rFonts w:ascii="Times New Roman" w:hAnsi="Times New Roman"/>
          <w:sz w:val="28"/>
          <w:szCs w:val="28"/>
        </w:rPr>
        <w:t xml:space="preserve"> ở Việt Nam được bổ sung</w:t>
      </w:r>
      <w:r w:rsidR="007608A5">
        <w:rPr>
          <w:rFonts w:ascii="Times New Roman" w:hAnsi="Times New Roman"/>
          <w:sz w:val="28"/>
          <w:szCs w:val="28"/>
        </w:rPr>
        <w:t xml:space="preserve">, </w:t>
      </w:r>
      <w:r w:rsidRPr="00662C53">
        <w:rPr>
          <w:rFonts w:ascii="Times New Roman" w:hAnsi="Times New Roman"/>
          <w:sz w:val="28"/>
          <w:szCs w:val="28"/>
        </w:rPr>
        <w:t>phát triển. Công tác đào tạo</w:t>
      </w:r>
      <w:r w:rsidR="007608A5">
        <w:rPr>
          <w:rFonts w:ascii="Times New Roman" w:hAnsi="Times New Roman"/>
          <w:sz w:val="28"/>
          <w:szCs w:val="28"/>
        </w:rPr>
        <w:t xml:space="preserve">, </w:t>
      </w:r>
      <w:r w:rsidRPr="00662C53">
        <w:rPr>
          <w:rFonts w:ascii="Times New Roman" w:hAnsi="Times New Roman"/>
          <w:sz w:val="28"/>
          <w:szCs w:val="28"/>
        </w:rPr>
        <w:t>bồi dưỡng lý luận chính trị được đổi mới cả về nội dung và phương pháp. Công tác quán triệt nghị quyết</w:t>
      </w:r>
      <w:r w:rsidR="007608A5">
        <w:rPr>
          <w:rFonts w:ascii="Times New Roman" w:hAnsi="Times New Roman"/>
          <w:sz w:val="28"/>
          <w:szCs w:val="28"/>
        </w:rPr>
        <w:t xml:space="preserve">, </w:t>
      </w:r>
      <w:r w:rsidRPr="00662C53">
        <w:rPr>
          <w:rFonts w:ascii="Times New Roman" w:hAnsi="Times New Roman"/>
          <w:sz w:val="28"/>
          <w:szCs w:val="28"/>
        </w:rPr>
        <w:t>công tác tuyên truyền được chú trọng</w:t>
      </w:r>
      <w:r w:rsidR="007608A5">
        <w:rPr>
          <w:rFonts w:ascii="Times New Roman" w:hAnsi="Times New Roman"/>
          <w:sz w:val="28"/>
          <w:szCs w:val="28"/>
        </w:rPr>
        <w:t xml:space="preserve">, </w:t>
      </w:r>
      <w:r w:rsidRPr="00662C53">
        <w:rPr>
          <w:rFonts w:ascii="Times New Roman" w:hAnsi="Times New Roman"/>
          <w:sz w:val="28"/>
          <w:szCs w:val="28"/>
        </w:rPr>
        <w:t>đổi mới</w:t>
      </w:r>
      <w:r w:rsidR="007608A5">
        <w:rPr>
          <w:rFonts w:ascii="Times New Roman" w:hAnsi="Times New Roman"/>
          <w:sz w:val="28"/>
          <w:szCs w:val="28"/>
        </w:rPr>
        <w:t xml:space="preserve">, </w:t>
      </w:r>
      <w:r w:rsidRPr="00662C53">
        <w:rPr>
          <w:rFonts w:ascii="Times New Roman" w:hAnsi="Times New Roman"/>
          <w:sz w:val="28"/>
          <w:szCs w:val="28"/>
        </w:rPr>
        <w:t>chất lượng ngày càng được nâng lên. Công tác lãnh đạo</w:t>
      </w:r>
      <w:r w:rsidR="007608A5">
        <w:rPr>
          <w:rFonts w:ascii="Times New Roman" w:hAnsi="Times New Roman"/>
          <w:sz w:val="28"/>
          <w:szCs w:val="28"/>
        </w:rPr>
        <w:t xml:space="preserve">, </w:t>
      </w:r>
      <w:r w:rsidRPr="00662C53">
        <w:rPr>
          <w:rFonts w:ascii="Times New Roman" w:hAnsi="Times New Roman"/>
          <w:sz w:val="28"/>
          <w:szCs w:val="28"/>
        </w:rPr>
        <w:t>chỉ đạo các cơ quan báo chí</w:t>
      </w:r>
      <w:r w:rsidR="007608A5">
        <w:rPr>
          <w:rFonts w:ascii="Times New Roman" w:hAnsi="Times New Roman"/>
          <w:sz w:val="28"/>
          <w:szCs w:val="28"/>
        </w:rPr>
        <w:t xml:space="preserve">, </w:t>
      </w:r>
      <w:r w:rsidRPr="00662C53">
        <w:rPr>
          <w:rFonts w:ascii="Times New Roman" w:hAnsi="Times New Roman"/>
          <w:sz w:val="28"/>
          <w:szCs w:val="28"/>
        </w:rPr>
        <w:t>xuất bản và công tác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văn nghệ có chuyển biến tích cực. Công tác bảo vệ nền tảng tư tưởng của Đảng</w:t>
      </w:r>
      <w:r w:rsidR="007608A5">
        <w:rPr>
          <w:rFonts w:ascii="Times New Roman" w:hAnsi="Times New Roman"/>
          <w:sz w:val="28"/>
          <w:szCs w:val="28"/>
        </w:rPr>
        <w:t xml:space="preserve">, </w:t>
      </w:r>
      <w:r w:rsidRPr="00662C53">
        <w:rPr>
          <w:rFonts w:ascii="Times New Roman" w:hAnsi="Times New Roman"/>
          <w:sz w:val="28"/>
          <w:szCs w:val="28"/>
        </w:rPr>
        <w:t>đấu tranh phản bác các quan điểm sai trái</w:t>
      </w:r>
      <w:r w:rsidR="007608A5">
        <w:rPr>
          <w:rFonts w:ascii="Times New Roman" w:hAnsi="Times New Roman"/>
          <w:sz w:val="28"/>
          <w:szCs w:val="28"/>
        </w:rPr>
        <w:t xml:space="preserve">, </w:t>
      </w:r>
      <w:r w:rsidRPr="00662C53">
        <w:rPr>
          <w:rFonts w:ascii="Times New Roman" w:hAnsi="Times New Roman"/>
          <w:sz w:val="28"/>
          <w:szCs w:val="28"/>
        </w:rPr>
        <w:t>thù địch có bước chuyển biến rõ rệt</w:t>
      </w:r>
      <w:r w:rsidR="007608A5">
        <w:rPr>
          <w:rFonts w:ascii="Times New Roman" w:hAnsi="Times New Roman"/>
          <w:sz w:val="28"/>
          <w:szCs w:val="28"/>
        </w:rPr>
        <w:t xml:space="preserve">, </w:t>
      </w:r>
      <w:r w:rsidRPr="00662C53">
        <w:rPr>
          <w:rFonts w:ascii="Times New Roman" w:hAnsi="Times New Roman"/>
          <w:sz w:val="28"/>
          <w:szCs w:val="28"/>
        </w:rPr>
        <w:t>nhất là việc triển khai đấu tranh trên không gian mạng được tập trung lãnh đạo</w:t>
      </w:r>
      <w:r w:rsidR="007608A5">
        <w:rPr>
          <w:rFonts w:ascii="Times New Roman" w:hAnsi="Times New Roman"/>
          <w:sz w:val="28"/>
          <w:szCs w:val="28"/>
        </w:rPr>
        <w:t xml:space="preserve">, </w:t>
      </w:r>
      <w:r w:rsidRPr="00662C53">
        <w:rPr>
          <w:rFonts w:ascii="Times New Roman" w:hAnsi="Times New Roman"/>
          <w:sz w:val="28"/>
          <w:szCs w:val="28"/>
        </w:rPr>
        <w:t>chỉ đạo</w:t>
      </w:r>
      <w:r w:rsidR="007608A5">
        <w:rPr>
          <w:rFonts w:ascii="Times New Roman" w:hAnsi="Times New Roman"/>
          <w:sz w:val="28"/>
          <w:szCs w:val="28"/>
        </w:rPr>
        <w:t xml:space="preserve">, </w:t>
      </w:r>
      <w:r w:rsidRPr="00662C53">
        <w:rPr>
          <w:rFonts w:ascii="Times New Roman" w:hAnsi="Times New Roman"/>
          <w:sz w:val="28"/>
          <w:szCs w:val="28"/>
        </w:rPr>
        <w:t>đạt kết quả rõ rệt. Công tác dự báo</w:t>
      </w:r>
      <w:r w:rsidR="007608A5">
        <w:rPr>
          <w:rFonts w:ascii="Times New Roman" w:hAnsi="Times New Roman"/>
          <w:sz w:val="28"/>
          <w:szCs w:val="28"/>
        </w:rPr>
        <w:t xml:space="preserve">, </w:t>
      </w:r>
      <w:r w:rsidRPr="00662C53">
        <w:rPr>
          <w:rFonts w:ascii="Times New Roman" w:hAnsi="Times New Roman"/>
          <w:sz w:val="28"/>
          <w:szCs w:val="28"/>
        </w:rPr>
        <w:t>nắm bắt tình hình tư tưởng</w:t>
      </w:r>
      <w:r w:rsidR="007608A5">
        <w:rPr>
          <w:rFonts w:ascii="Times New Roman" w:hAnsi="Times New Roman"/>
          <w:sz w:val="28"/>
          <w:szCs w:val="28"/>
        </w:rPr>
        <w:t xml:space="preserve">, </w:t>
      </w:r>
      <w:r w:rsidRPr="00662C53">
        <w:rPr>
          <w:rFonts w:ascii="Times New Roman" w:hAnsi="Times New Roman"/>
          <w:sz w:val="28"/>
          <w:szCs w:val="28"/>
        </w:rPr>
        <w:t>xử lý thông tin</w:t>
      </w:r>
      <w:r w:rsidR="007608A5">
        <w:rPr>
          <w:rFonts w:ascii="Times New Roman" w:hAnsi="Times New Roman"/>
          <w:sz w:val="28"/>
          <w:szCs w:val="28"/>
        </w:rPr>
        <w:t xml:space="preserve">, </w:t>
      </w:r>
      <w:r w:rsidRPr="00662C53">
        <w:rPr>
          <w:rFonts w:ascii="Times New Roman" w:hAnsi="Times New Roman"/>
          <w:sz w:val="28"/>
          <w:szCs w:val="28"/>
        </w:rPr>
        <w:t>định hướng dư luận xã hội được thực hiện kịp thời</w:t>
      </w:r>
      <w:r w:rsidR="007608A5">
        <w:rPr>
          <w:rFonts w:ascii="Times New Roman" w:hAnsi="Times New Roman"/>
          <w:sz w:val="28"/>
          <w:szCs w:val="28"/>
        </w:rPr>
        <w:t xml:space="preserve">, </w:t>
      </w:r>
      <w:r w:rsidRPr="00662C53">
        <w:rPr>
          <w:rFonts w:ascii="Times New Roman" w:hAnsi="Times New Roman"/>
          <w:sz w:val="28"/>
          <w:szCs w:val="28"/>
        </w:rPr>
        <w:t>kiên trì</w:t>
      </w:r>
      <w:r w:rsidR="007608A5">
        <w:rPr>
          <w:rFonts w:ascii="Times New Roman" w:hAnsi="Times New Roman"/>
          <w:sz w:val="28"/>
          <w:szCs w:val="28"/>
        </w:rPr>
        <w:t xml:space="preserve">, </w:t>
      </w:r>
      <w:r w:rsidRPr="00662C53">
        <w:rPr>
          <w:rFonts w:ascii="Times New Roman" w:hAnsi="Times New Roman"/>
          <w:sz w:val="28"/>
          <w:szCs w:val="28"/>
        </w:rPr>
        <w:t>bền bỉ.</w:t>
      </w:r>
    </w:p>
    <w:p w14:paraId="403C893F" w14:textId="77777777" w:rsidR="00767EBC" w:rsidRPr="00662C53" w:rsidRDefault="00767EBC" w:rsidP="00FC7EEB">
      <w:pPr>
        <w:spacing w:before="120" w:line="350" w:lineRule="exact"/>
        <w:ind w:firstLine="720"/>
        <w:jc w:val="both"/>
        <w:rPr>
          <w:rFonts w:ascii="Times New Roman" w:hAnsi="Times New Roman"/>
          <w:sz w:val="28"/>
          <w:szCs w:val="28"/>
        </w:rPr>
      </w:pPr>
      <w:r w:rsidRPr="00662C53">
        <w:rPr>
          <w:rFonts w:ascii="Times New Roman" w:hAnsi="Times New Roman"/>
          <w:i/>
          <w:sz w:val="28"/>
          <w:szCs w:val="28"/>
        </w:rPr>
        <w:t xml:space="preserve"> Thứ ba</w:t>
      </w:r>
      <w:r w:rsidR="007608A5">
        <w:rPr>
          <w:rFonts w:ascii="Times New Roman" w:hAnsi="Times New Roman"/>
          <w:i/>
          <w:sz w:val="28"/>
          <w:szCs w:val="28"/>
        </w:rPr>
        <w:t xml:space="preserve">, </w:t>
      </w:r>
      <w:r w:rsidRPr="00662C53">
        <w:rPr>
          <w:rFonts w:ascii="Times New Roman" w:hAnsi="Times New Roman"/>
          <w:i/>
          <w:sz w:val="28"/>
          <w:szCs w:val="28"/>
        </w:rPr>
        <w:t>thành tựu xây dựng Đảng về đạo đức</w:t>
      </w:r>
      <w:r w:rsidR="007608A5">
        <w:rPr>
          <w:rFonts w:ascii="Times New Roman" w:hAnsi="Times New Roman"/>
          <w:i/>
          <w:sz w:val="28"/>
          <w:szCs w:val="28"/>
        </w:rPr>
        <w:t xml:space="preserve">: </w:t>
      </w:r>
      <w:r w:rsidRPr="00662C53">
        <w:rPr>
          <w:rFonts w:ascii="Times New Roman" w:hAnsi="Times New Roman"/>
          <w:sz w:val="28"/>
          <w:szCs w:val="28"/>
        </w:rPr>
        <w:t>Công tác giáo dục lý luận</w:t>
      </w:r>
      <w:r w:rsidR="007608A5">
        <w:rPr>
          <w:rFonts w:ascii="Times New Roman" w:hAnsi="Times New Roman"/>
          <w:sz w:val="28"/>
          <w:szCs w:val="28"/>
        </w:rPr>
        <w:t xml:space="preserve">, </w:t>
      </w:r>
      <w:r w:rsidRPr="00662C53">
        <w:rPr>
          <w:rFonts w:ascii="Times New Roman" w:hAnsi="Times New Roman"/>
          <w:sz w:val="28"/>
          <w:szCs w:val="28"/>
        </w:rPr>
        <w:t>bồi dưỡng</w:t>
      </w:r>
      <w:r w:rsidR="007608A5">
        <w:rPr>
          <w:rFonts w:ascii="Times New Roman" w:hAnsi="Times New Roman"/>
          <w:sz w:val="28"/>
          <w:szCs w:val="28"/>
        </w:rPr>
        <w:t xml:space="preserve">, </w:t>
      </w:r>
      <w:r w:rsidRPr="00662C53">
        <w:rPr>
          <w:rFonts w:ascii="Times New Roman" w:hAnsi="Times New Roman"/>
          <w:sz w:val="28"/>
          <w:szCs w:val="28"/>
        </w:rPr>
        <w:t>rèn luyện phẩm chất</w:t>
      </w:r>
      <w:r w:rsidR="007608A5">
        <w:rPr>
          <w:rFonts w:ascii="Times New Roman" w:hAnsi="Times New Roman"/>
          <w:sz w:val="28"/>
          <w:szCs w:val="28"/>
        </w:rPr>
        <w:t xml:space="preserve">, </w:t>
      </w:r>
      <w:r w:rsidRPr="00662C53">
        <w:rPr>
          <w:rFonts w:ascii="Times New Roman" w:hAnsi="Times New Roman"/>
          <w:sz w:val="28"/>
          <w:szCs w:val="28"/>
        </w:rPr>
        <w:t>đạo đức</w:t>
      </w:r>
      <w:r w:rsidR="007608A5">
        <w:rPr>
          <w:rFonts w:ascii="Times New Roman" w:hAnsi="Times New Roman"/>
          <w:sz w:val="28"/>
          <w:szCs w:val="28"/>
        </w:rPr>
        <w:t xml:space="preserve">, </w:t>
      </w:r>
      <w:r w:rsidRPr="00662C53">
        <w:rPr>
          <w:rFonts w:ascii="Times New Roman" w:hAnsi="Times New Roman"/>
          <w:sz w:val="28"/>
          <w:szCs w:val="28"/>
        </w:rPr>
        <w:t>truyền thống cách mạng đối với đảng viên</w:t>
      </w:r>
      <w:r w:rsidR="007608A5">
        <w:rPr>
          <w:rFonts w:ascii="Times New Roman" w:hAnsi="Times New Roman"/>
          <w:sz w:val="28"/>
          <w:szCs w:val="28"/>
        </w:rPr>
        <w:t xml:space="preserve">, </w:t>
      </w:r>
      <w:r w:rsidRPr="00662C53">
        <w:rPr>
          <w:rFonts w:ascii="Times New Roman" w:hAnsi="Times New Roman"/>
          <w:sz w:val="28"/>
          <w:szCs w:val="28"/>
        </w:rPr>
        <w:t>cán bộ có những chuyển biến tích cực</w:t>
      </w:r>
      <w:r w:rsidR="007608A5">
        <w:rPr>
          <w:rFonts w:ascii="Times New Roman" w:hAnsi="Times New Roman"/>
          <w:sz w:val="28"/>
          <w:szCs w:val="28"/>
        </w:rPr>
        <w:t xml:space="preserve">, </w:t>
      </w:r>
      <w:r w:rsidRPr="00662C53">
        <w:rPr>
          <w:rFonts w:ascii="Times New Roman" w:hAnsi="Times New Roman"/>
          <w:sz w:val="28"/>
          <w:szCs w:val="28"/>
        </w:rPr>
        <w:t xml:space="preserve">đi vào nền nếp. Cấp </w:t>
      </w:r>
      <w:r w:rsidR="008B1F53" w:rsidRPr="00662C53">
        <w:rPr>
          <w:rFonts w:ascii="Times New Roman" w:hAnsi="Times New Roman"/>
          <w:sz w:val="28"/>
          <w:szCs w:val="28"/>
        </w:rPr>
        <w:t>uỷ</w:t>
      </w:r>
      <w:r w:rsidRPr="00662C53">
        <w:rPr>
          <w:rFonts w:ascii="Times New Roman" w:hAnsi="Times New Roman"/>
          <w:sz w:val="28"/>
          <w:szCs w:val="28"/>
        </w:rPr>
        <w:t xml:space="preserve"> các cấp quan tâm</w:t>
      </w:r>
      <w:r w:rsidR="007608A5">
        <w:rPr>
          <w:rFonts w:ascii="Times New Roman" w:hAnsi="Times New Roman"/>
          <w:sz w:val="28"/>
          <w:szCs w:val="28"/>
        </w:rPr>
        <w:t xml:space="preserve">, </w:t>
      </w:r>
      <w:r w:rsidRPr="00662C53">
        <w:rPr>
          <w:rFonts w:ascii="Times New Roman" w:hAnsi="Times New Roman"/>
          <w:sz w:val="28"/>
          <w:szCs w:val="28"/>
        </w:rPr>
        <w:t>coi trọng việc xây dựng và phát huy tinh thần nêu gương của cán bộ</w:t>
      </w:r>
      <w:r w:rsidR="007608A5">
        <w:rPr>
          <w:rFonts w:ascii="Times New Roman" w:hAnsi="Times New Roman"/>
          <w:sz w:val="28"/>
          <w:szCs w:val="28"/>
        </w:rPr>
        <w:t xml:space="preserve">, </w:t>
      </w:r>
      <w:r w:rsidRPr="00662C53">
        <w:rPr>
          <w:rFonts w:ascii="Times New Roman" w:hAnsi="Times New Roman"/>
          <w:sz w:val="28"/>
          <w:szCs w:val="28"/>
        </w:rPr>
        <w:t>đảng viên trong thực hiện chức trách</w:t>
      </w:r>
      <w:r w:rsidR="007608A5">
        <w:rPr>
          <w:rFonts w:ascii="Times New Roman" w:hAnsi="Times New Roman"/>
          <w:sz w:val="28"/>
          <w:szCs w:val="28"/>
        </w:rPr>
        <w:t xml:space="preserve">, </w:t>
      </w:r>
      <w:r w:rsidRPr="00662C53">
        <w:rPr>
          <w:rFonts w:ascii="Times New Roman" w:hAnsi="Times New Roman"/>
          <w:sz w:val="28"/>
          <w:szCs w:val="28"/>
        </w:rPr>
        <w:t>nhiệm vụ được giao và rèn luyện cách mạng</w:t>
      </w:r>
      <w:r w:rsidR="007608A5">
        <w:rPr>
          <w:rFonts w:ascii="Times New Roman" w:hAnsi="Times New Roman"/>
          <w:sz w:val="28"/>
          <w:szCs w:val="28"/>
        </w:rPr>
        <w:t xml:space="preserve">, </w:t>
      </w:r>
      <w:r w:rsidRPr="00662C53">
        <w:rPr>
          <w:rFonts w:ascii="Times New Roman" w:hAnsi="Times New Roman"/>
          <w:sz w:val="28"/>
          <w:szCs w:val="28"/>
        </w:rPr>
        <w:t>đạo đức nghề nghiệp</w:t>
      </w:r>
      <w:r w:rsidR="007608A5">
        <w:rPr>
          <w:rFonts w:ascii="Times New Roman" w:hAnsi="Times New Roman"/>
          <w:sz w:val="28"/>
          <w:szCs w:val="28"/>
        </w:rPr>
        <w:t xml:space="preserve">, </w:t>
      </w:r>
      <w:r w:rsidRPr="00662C53">
        <w:rPr>
          <w:rFonts w:ascii="Times New Roman" w:hAnsi="Times New Roman"/>
          <w:sz w:val="28"/>
          <w:szCs w:val="28"/>
        </w:rPr>
        <w:t>đạo đức công vụ trong công tác hằng ngày</w:t>
      </w:r>
      <w:r w:rsidR="007608A5">
        <w:rPr>
          <w:rFonts w:ascii="Times New Roman" w:hAnsi="Times New Roman"/>
          <w:sz w:val="28"/>
          <w:szCs w:val="28"/>
        </w:rPr>
        <w:t xml:space="preserve">, </w:t>
      </w:r>
      <w:r w:rsidRPr="00662C53">
        <w:rPr>
          <w:rFonts w:ascii="Times New Roman" w:hAnsi="Times New Roman"/>
          <w:sz w:val="28"/>
          <w:szCs w:val="28"/>
        </w:rPr>
        <w:t>gắn với việc học tập và làm theo tư tưởng</w:t>
      </w:r>
      <w:r w:rsidR="007608A5">
        <w:rPr>
          <w:rFonts w:ascii="Times New Roman" w:hAnsi="Times New Roman"/>
          <w:sz w:val="28"/>
          <w:szCs w:val="28"/>
        </w:rPr>
        <w:t xml:space="preserve">, </w:t>
      </w:r>
      <w:r w:rsidRPr="00662C53">
        <w:rPr>
          <w:rFonts w:ascii="Times New Roman" w:hAnsi="Times New Roman"/>
          <w:sz w:val="28"/>
          <w:szCs w:val="28"/>
        </w:rPr>
        <w:t>đạo đức</w:t>
      </w:r>
      <w:r w:rsidR="007608A5">
        <w:rPr>
          <w:rFonts w:ascii="Times New Roman" w:hAnsi="Times New Roman"/>
          <w:sz w:val="28"/>
          <w:szCs w:val="28"/>
        </w:rPr>
        <w:t xml:space="preserve">, </w:t>
      </w:r>
      <w:r w:rsidRPr="00662C53">
        <w:rPr>
          <w:rFonts w:ascii="Times New Roman" w:hAnsi="Times New Roman"/>
          <w:sz w:val="28"/>
          <w:szCs w:val="28"/>
        </w:rPr>
        <w:t>phong cách Hồ Chí Minh.</w:t>
      </w:r>
      <w:r w:rsidR="0028698A" w:rsidRPr="00662C53">
        <w:rPr>
          <w:rFonts w:ascii="Times New Roman" w:hAnsi="Times New Roman"/>
          <w:sz w:val="28"/>
          <w:szCs w:val="28"/>
        </w:rPr>
        <w:t xml:space="preserve"> Hoạt động giám sát thực hiện tu dưỡng</w:t>
      </w:r>
      <w:r w:rsidR="007608A5">
        <w:rPr>
          <w:rFonts w:ascii="Times New Roman" w:hAnsi="Times New Roman"/>
          <w:sz w:val="28"/>
          <w:szCs w:val="28"/>
        </w:rPr>
        <w:t xml:space="preserve">, </w:t>
      </w:r>
      <w:r w:rsidR="00C30C96" w:rsidRPr="00662C53">
        <w:rPr>
          <w:rFonts w:ascii="Times New Roman" w:hAnsi="Times New Roman"/>
          <w:sz w:val="28"/>
          <w:szCs w:val="28"/>
        </w:rPr>
        <w:t>rèn luyện đạo đức</w:t>
      </w:r>
      <w:r w:rsidR="007608A5">
        <w:rPr>
          <w:rFonts w:ascii="Times New Roman" w:hAnsi="Times New Roman"/>
          <w:sz w:val="28"/>
          <w:szCs w:val="28"/>
        </w:rPr>
        <w:t xml:space="preserve">, </w:t>
      </w:r>
      <w:r w:rsidR="00C30C96" w:rsidRPr="00662C53">
        <w:rPr>
          <w:rFonts w:ascii="Times New Roman" w:hAnsi="Times New Roman"/>
          <w:sz w:val="28"/>
          <w:szCs w:val="28"/>
        </w:rPr>
        <w:t>lối sống</w:t>
      </w:r>
      <w:r w:rsidR="00EF5D90" w:rsidRPr="00662C53">
        <w:rPr>
          <w:rFonts w:ascii="Times New Roman" w:hAnsi="Times New Roman"/>
          <w:sz w:val="28"/>
          <w:szCs w:val="28"/>
        </w:rPr>
        <w:t xml:space="preserve"> </w:t>
      </w:r>
      <w:r w:rsidR="009C24E8" w:rsidRPr="00662C53">
        <w:rPr>
          <w:rFonts w:ascii="Times New Roman" w:hAnsi="Times New Roman"/>
          <w:sz w:val="28"/>
          <w:szCs w:val="28"/>
        </w:rPr>
        <w:t xml:space="preserve">của </w:t>
      </w:r>
      <w:r w:rsidR="00EF5D90" w:rsidRPr="00662C53">
        <w:rPr>
          <w:rFonts w:ascii="Times New Roman" w:hAnsi="Times New Roman"/>
          <w:sz w:val="28"/>
          <w:szCs w:val="28"/>
        </w:rPr>
        <w:t>cán bộ</w:t>
      </w:r>
      <w:r w:rsidR="007608A5">
        <w:rPr>
          <w:rFonts w:ascii="Times New Roman" w:hAnsi="Times New Roman"/>
          <w:sz w:val="28"/>
          <w:szCs w:val="28"/>
        </w:rPr>
        <w:t xml:space="preserve">, </w:t>
      </w:r>
      <w:r w:rsidR="00EF5D90" w:rsidRPr="00662C53">
        <w:rPr>
          <w:rFonts w:ascii="Times New Roman" w:hAnsi="Times New Roman"/>
          <w:sz w:val="28"/>
          <w:szCs w:val="28"/>
        </w:rPr>
        <w:t>đảng viên</w:t>
      </w:r>
      <w:r w:rsidR="0051105B" w:rsidRPr="00662C53">
        <w:rPr>
          <w:rFonts w:ascii="Times New Roman" w:hAnsi="Times New Roman"/>
          <w:sz w:val="28"/>
          <w:szCs w:val="28"/>
        </w:rPr>
        <w:t xml:space="preserve"> có đổi mới</w:t>
      </w:r>
      <w:r w:rsidR="007608A5">
        <w:rPr>
          <w:rFonts w:ascii="Times New Roman" w:hAnsi="Times New Roman"/>
          <w:sz w:val="28"/>
          <w:szCs w:val="28"/>
        </w:rPr>
        <w:t xml:space="preserve">, </w:t>
      </w:r>
      <w:r w:rsidR="0051105B" w:rsidRPr="00662C53">
        <w:rPr>
          <w:rFonts w:ascii="Times New Roman" w:hAnsi="Times New Roman"/>
          <w:sz w:val="28"/>
          <w:szCs w:val="28"/>
        </w:rPr>
        <w:t>nhất là phát huy vai trò của Mặt trận Tổ quốc và các tổ chức chính trị - xã hội</w:t>
      </w:r>
      <w:r w:rsidR="00F84CFE" w:rsidRPr="00662C53">
        <w:rPr>
          <w:rFonts w:ascii="Times New Roman" w:hAnsi="Times New Roman"/>
          <w:sz w:val="28"/>
          <w:szCs w:val="28"/>
        </w:rPr>
        <w:t xml:space="preserve"> tham gia giám sát</w:t>
      </w:r>
      <w:r w:rsidR="007D5D72" w:rsidRPr="00662C53">
        <w:rPr>
          <w:rFonts w:ascii="Times New Roman" w:hAnsi="Times New Roman"/>
          <w:sz w:val="28"/>
          <w:szCs w:val="28"/>
        </w:rPr>
        <w:t>.</w:t>
      </w:r>
    </w:p>
    <w:p w14:paraId="6D6A103F" w14:textId="77777777" w:rsidR="00767EBC" w:rsidRPr="00662C53" w:rsidRDefault="00767EBC" w:rsidP="00E43F9E">
      <w:pPr>
        <w:spacing w:before="120" w:line="350" w:lineRule="exact"/>
        <w:ind w:firstLine="720"/>
        <w:jc w:val="both"/>
        <w:rPr>
          <w:rFonts w:ascii="Times New Roman" w:hAnsi="Times New Roman"/>
          <w:i/>
          <w:sz w:val="28"/>
          <w:szCs w:val="28"/>
        </w:rPr>
      </w:pPr>
      <w:r w:rsidRPr="00662C53">
        <w:rPr>
          <w:rFonts w:ascii="Times New Roman" w:hAnsi="Times New Roman"/>
          <w:i/>
          <w:sz w:val="28"/>
          <w:szCs w:val="28"/>
        </w:rPr>
        <w:t>(</w:t>
      </w:r>
      <w:r w:rsidR="007948FD" w:rsidRPr="00662C53">
        <w:rPr>
          <w:rFonts w:ascii="Times New Roman" w:hAnsi="Times New Roman"/>
          <w:i/>
          <w:sz w:val="28"/>
          <w:szCs w:val="28"/>
        </w:rPr>
        <w:t>2</w:t>
      </w:r>
      <w:r w:rsidRPr="00662C53">
        <w:rPr>
          <w:rFonts w:ascii="Times New Roman" w:hAnsi="Times New Roman"/>
          <w:i/>
          <w:sz w:val="28"/>
          <w:szCs w:val="28"/>
        </w:rPr>
        <w:t>) Thành tựu trong xây dựng mô hình tổ chức tổng thể hệ thống chính trị</w:t>
      </w:r>
    </w:p>
    <w:p w14:paraId="18FE4357" w14:textId="77777777" w:rsidR="00443032" w:rsidRPr="00662C53" w:rsidRDefault="00443032" w:rsidP="00E43F9E">
      <w:pPr>
        <w:spacing w:before="120" w:line="350" w:lineRule="exact"/>
        <w:ind w:firstLine="720"/>
        <w:jc w:val="both"/>
        <w:rPr>
          <w:rFonts w:ascii="Times New Roman" w:hAnsi="Times New Roman"/>
          <w:spacing w:val="2"/>
          <w:sz w:val="28"/>
          <w:szCs w:val="28"/>
        </w:rPr>
      </w:pPr>
      <w:r w:rsidRPr="00662C53">
        <w:rPr>
          <w:rFonts w:ascii="Times New Roman" w:hAnsi="Times New Roman"/>
          <w:spacing w:val="2"/>
          <w:sz w:val="28"/>
          <w:szCs w:val="28"/>
        </w:rPr>
        <w:t>Trong 40 năm qua</w:t>
      </w:r>
      <w:r w:rsidR="007608A5">
        <w:rPr>
          <w:rFonts w:ascii="Times New Roman" w:hAnsi="Times New Roman"/>
          <w:spacing w:val="2"/>
          <w:sz w:val="28"/>
          <w:szCs w:val="28"/>
        </w:rPr>
        <w:t xml:space="preserve">, </w:t>
      </w:r>
      <w:r w:rsidRPr="00662C53">
        <w:rPr>
          <w:rFonts w:ascii="Times New Roman" w:hAnsi="Times New Roman"/>
          <w:spacing w:val="2"/>
          <w:sz w:val="28"/>
          <w:szCs w:val="28"/>
        </w:rPr>
        <w:t>hệ thống tổ chức bộ máy của Đảng đã qua nhiều lần kiện toàn và đang tiếp tục đổi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sắp xếp lại theo nguyên tắc hệ thống tổ chức của Đảng được lập tương ứng với hệ thống tổ chức hành chính của Nhà nước và bảo đảm tăng cường sự lãnh đạo của Đảng</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đồng thời nhiệm vụ lãnh đạo của Đảng không trùng với nhiệm vụ quản lý. Tổ chức bộ máy của Đảng ở Trung </w:t>
      </w:r>
      <w:r w:rsidRPr="00662C53">
        <w:rPr>
          <w:rFonts w:ascii="Times New Roman" w:hAnsi="Times New Roman"/>
          <w:spacing w:val="-4"/>
          <w:sz w:val="28"/>
          <w:szCs w:val="28"/>
        </w:rPr>
        <w:t>ương đã có những thay đổi mạnh mẽ</w:t>
      </w:r>
      <w:r w:rsidR="007608A5">
        <w:rPr>
          <w:rFonts w:ascii="Times New Roman" w:hAnsi="Times New Roman"/>
          <w:spacing w:val="-4"/>
          <w:sz w:val="28"/>
          <w:szCs w:val="28"/>
        </w:rPr>
        <w:t xml:space="preserve">: </w:t>
      </w:r>
      <w:r w:rsidRPr="00662C53">
        <w:rPr>
          <w:rFonts w:ascii="Times New Roman" w:hAnsi="Times New Roman"/>
          <w:spacing w:val="-4"/>
          <w:sz w:val="28"/>
          <w:szCs w:val="28"/>
        </w:rPr>
        <w:t>Cơ quan tham mưu giúp việc cho Trung</w:t>
      </w:r>
      <w:r w:rsidRPr="00662C53">
        <w:rPr>
          <w:rFonts w:ascii="Times New Roman" w:hAnsi="Times New Roman"/>
          <w:spacing w:val="2"/>
          <w:sz w:val="28"/>
          <w:szCs w:val="28"/>
        </w:rPr>
        <w:t xml:space="preserve"> ương Đảng chỉ còn 6 ban và 4 đơn vị sự nghiệ</w:t>
      </w:r>
      <w:r w:rsidR="00F450EE" w:rsidRPr="00662C53">
        <w:rPr>
          <w:rFonts w:ascii="Times New Roman" w:hAnsi="Times New Roman"/>
          <w:spacing w:val="2"/>
          <w:sz w:val="28"/>
          <w:szCs w:val="28"/>
        </w:rPr>
        <w:t>p</w:t>
      </w:r>
      <w:r w:rsidR="00F450EE" w:rsidRPr="007948FD">
        <w:rPr>
          <w:rStyle w:val="ThamchiuCcchu"/>
          <w:rFonts w:ascii="Times New Roman" w:hAnsi="Times New Roman"/>
          <w:spacing w:val="2"/>
          <w:sz w:val="28"/>
          <w:szCs w:val="28"/>
        </w:rPr>
        <w:footnoteReference w:id="25"/>
      </w:r>
      <w:r w:rsidR="007608A5">
        <w:rPr>
          <w:rFonts w:ascii="Times New Roman" w:hAnsi="Times New Roman"/>
          <w:spacing w:val="2"/>
          <w:sz w:val="28"/>
          <w:szCs w:val="28"/>
        </w:rPr>
        <w:t xml:space="preserve">, </w:t>
      </w:r>
      <w:r w:rsidRPr="007948FD">
        <w:rPr>
          <w:rFonts w:ascii="Times New Roman" w:hAnsi="Times New Roman"/>
          <w:spacing w:val="2"/>
          <w:sz w:val="28"/>
          <w:szCs w:val="28"/>
        </w:rPr>
        <w:t>giả</w:t>
      </w:r>
      <w:r w:rsidRPr="00662C53">
        <w:rPr>
          <w:rFonts w:ascii="Times New Roman" w:hAnsi="Times New Roman"/>
          <w:spacing w:val="2"/>
          <w:sz w:val="28"/>
          <w:szCs w:val="28"/>
        </w:rPr>
        <w:t>m 2 ban</w:t>
      </w:r>
      <w:r w:rsidR="00067288" w:rsidRPr="00662C53">
        <w:rPr>
          <w:rFonts w:ascii="Times New Roman" w:hAnsi="Times New Roman"/>
          <w:spacing w:val="2"/>
          <w:sz w:val="28"/>
          <w:szCs w:val="28"/>
        </w:rPr>
        <w:t>. H</w:t>
      </w:r>
      <w:r w:rsidRPr="00662C53">
        <w:rPr>
          <w:rFonts w:ascii="Times New Roman" w:hAnsi="Times New Roman"/>
          <w:spacing w:val="2"/>
          <w:sz w:val="28"/>
          <w:szCs w:val="28"/>
        </w:rPr>
        <w:t>ai đảng bộ khối và các đảng đoàn</w:t>
      </w:r>
      <w:r w:rsidR="007608A5">
        <w:rPr>
          <w:rFonts w:ascii="Times New Roman" w:hAnsi="Times New Roman"/>
          <w:spacing w:val="2"/>
          <w:sz w:val="28"/>
          <w:szCs w:val="28"/>
        </w:rPr>
        <w:t xml:space="preserve">, </w:t>
      </w:r>
      <w:r w:rsidRPr="00662C53">
        <w:rPr>
          <w:rFonts w:ascii="Times New Roman" w:hAnsi="Times New Roman"/>
          <w:spacing w:val="2"/>
          <w:sz w:val="28"/>
          <w:szCs w:val="28"/>
        </w:rPr>
        <w:t>ban cán sự Đảng ở các cơ quan Nhà nước</w:t>
      </w:r>
      <w:r w:rsidR="007608A5">
        <w:rPr>
          <w:rFonts w:ascii="Times New Roman" w:hAnsi="Times New Roman"/>
          <w:spacing w:val="2"/>
          <w:sz w:val="28"/>
          <w:szCs w:val="28"/>
        </w:rPr>
        <w:t xml:space="preserve">, </w:t>
      </w:r>
      <w:r w:rsidRPr="00662C53">
        <w:rPr>
          <w:rFonts w:ascii="Times New Roman" w:hAnsi="Times New Roman"/>
          <w:spacing w:val="2"/>
          <w:sz w:val="28"/>
          <w:szCs w:val="28"/>
        </w:rPr>
        <w:t>Mặt trận Tổ quốc Việt Nam</w:t>
      </w:r>
      <w:r w:rsidR="007608A5">
        <w:rPr>
          <w:rFonts w:ascii="Times New Roman" w:hAnsi="Times New Roman"/>
          <w:spacing w:val="2"/>
          <w:sz w:val="28"/>
          <w:szCs w:val="28"/>
        </w:rPr>
        <w:t xml:space="preserve">, </w:t>
      </w:r>
      <w:r w:rsidRPr="00662C53">
        <w:rPr>
          <w:rFonts w:ascii="Times New Roman" w:hAnsi="Times New Roman"/>
          <w:spacing w:val="2"/>
          <w:sz w:val="28"/>
          <w:szCs w:val="28"/>
        </w:rPr>
        <w:t>các tổ chức chính trị - xã hội chấm dứt hoạt động</w:t>
      </w:r>
      <w:r w:rsidR="007608A5">
        <w:rPr>
          <w:rFonts w:ascii="Times New Roman" w:hAnsi="Times New Roman"/>
          <w:spacing w:val="2"/>
          <w:sz w:val="28"/>
          <w:szCs w:val="28"/>
        </w:rPr>
        <w:t xml:space="preserve">, </w:t>
      </w:r>
      <w:r w:rsidRPr="00662C53">
        <w:rPr>
          <w:rFonts w:ascii="Times New Roman" w:hAnsi="Times New Roman"/>
          <w:spacing w:val="2"/>
          <w:sz w:val="28"/>
          <w:szCs w:val="28"/>
        </w:rPr>
        <w:t>thay bằng thành lập 4 đảng bộ trực thuộc Trung ương là Đảng bộ các cơ quan Đảng ở Trung ương</w:t>
      </w:r>
      <w:r w:rsidR="007608A5">
        <w:rPr>
          <w:rFonts w:ascii="Times New Roman" w:hAnsi="Times New Roman"/>
          <w:spacing w:val="2"/>
          <w:sz w:val="28"/>
          <w:szCs w:val="28"/>
        </w:rPr>
        <w:t xml:space="preserve">, </w:t>
      </w:r>
      <w:r w:rsidRPr="00662C53">
        <w:rPr>
          <w:rFonts w:ascii="Times New Roman" w:hAnsi="Times New Roman"/>
          <w:spacing w:val="2"/>
          <w:sz w:val="28"/>
          <w:szCs w:val="28"/>
        </w:rPr>
        <w:t>Đảng bộ Chính phủ</w:t>
      </w:r>
      <w:r w:rsidR="007608A5">
        <w:rPr>
          <w:rFonts w:ascii="Times New Roman" w:hAnsi="Times New Roman"/>
          <w:spacing w:val="2"/>
          <w:sz w:val="28"/>
          <w:szCs w:val="28"/>
        </w:rPr>
        <w:t xml:space="preserve">, </w:t>
      </w:r>
      <w:r w:rsidRPr="00662C53">
        <w:rPr>
          <w:rFonts w:ascii="Times New Roman" w:hAnsi="Times New Roman"/>
          <w:spacing w:val="2"/>
          <w:sz w:val="28"/>
          <w:szCs w:val="28"/>
        </w:rPr>
        <w:t>Đảng bộ Quốc hội</w:t>
      </w:r>
      <w:r w:rsidR="007608A5">
        <w:rPr>
          <w:rFonts w:ascii="Times New Roman" w:hAnsi="Times New Roman"/>
          <w:spacing w:val="2"/>
          <w:sz w:val="28"/>
          <w:szCs w:val="28"/>
        </w:rPr>
        <w:t xml:space="preserve">, </w:t>
      </w:r>
      <w:r w:rsidRPr="00662C53">
        <w:rPr>
          <w:rFonts w:ascii="Times New Roman" w:hAnsi="Times New Roman"/>
          <w:spacing w:val="2"/>
          <w:sz w:val="28"/>
          <w:szCs w:val="28"/>
        </w:rPr>
        <w:t>Đảng bộ Mặt trận Tổ quốc</w:t>
      </w:r>
      <w:r w:rsidR="007608A5">
        <w:rPr>
          <w:rFonts w:ascii="Times New Roman" w:hAnsi="Times New Roman"/>
          <w:spacing w:val="2"/>
          <w:sz w:val="28"/>
          <w:szCs w:val="28"/>
        </w:rPr>
        <w:t xml:space="preserve">, </w:t>
      </w:r>
      <w:r w:rsidRPr="00662C53">
        <w:rPr>
          <w:rFonts w:ascii="Times New Roman" w:hAnsi="Times New Roman"/>
          <w:spacing w:val="2"/>
          <w:sz w:val="28"/>
          <w:szCs w:val="28"/>
        </w:rPr>
        <w:t>các đoàn thể Trung ương. Tổ chức bộ máy của Đảng ở cấp tỉnh cũng được sắp xếp</w:t>
      </w:r>
      <w:r w:rsidR="007608A5">
        <w:rPr>
          <w:rFonts w:ascii="Times New Roman" w:hAnsi="Times New Roman"/>
          <w:spacing w:val="2"/>
          <w:sz w:val="28"/>
          <w:szCs w:val="28"/>
        </w:rPr>
        <w:t xml:space="preserve">, </w:t>
      </w:r>
      <w:r w:rsidRPr="00662C53">
        <w:rPr>
          <w:rFonts w:ascii="Times New Roman" w:hAnsi="Times New Roman"/>
          <w:spacing w:val="2"/>
          <w:sz w:val="28"/>
          <w:szCs w:val="28"/>
        </w:rPr>
        <w:t>tinh gọn tư</w:t>
      </w:r>
      <w:r w:rsidR="006E1F20" w:rsidRPr="00662C53">
        <w:rPr>
          <w:rFonts w:ascii="Times New Roman" w:hAnsi="Times New Roman"/>
          <w:spacing w:val="2"/>
          <w:sz w:val="28"/>
          <w:szCs w:val="28"/>
        </w:rPr>
        <w:t>ơ</w:t>
      </w:r>
      <w:r w:rsidRPr="00662C53">
        <w:rPr>
          <w:rFonts w:ascii="Times New Roman" w:hAnsi="Times New Roman"/>
          <w:spacing w:val="2"/>
          <w:sz w:val="28"/>
          <w:szCs w:val="28"/>
        </w:rPr>
        <w:t>ng tự như Trung ương</w:t>
      </w:r>
      <w:r w:rsidR="00432A9E" w:rsidRPr="00662C53">
        <w:rPr>
          <w:rFonts w:ascii="Times New Roman" w:hAnsi="Times New Roman"/>
          <w:spacing w:val="2"/>
          <w:sz w:val="28"/>
          <w:szCs w:val="28"/>
        </w:rPr>
        <w:t>.</w:t>
      </w:r>
    </w:p>
    <w:p w14:paraId="6D6A1D38" w14:textId="77777777" w:rsidR="00C27995" w:rsidRPr="00662C53" w:rsidRDefault="00767EBC" w:rsidP="000D09E7">
      <w:pPr>
        <w:spacing w:before="140" w:line="390" w:lineRule="exact"/>
        <w:ind w:firstLine="720"/>
        <w:jc w:val="both"/>
        <w:rPr>
          <w:rFonts w:ascii="Times New Roman" w:hAnsi="Times New Roman"/>
          <w:sz w:val="28"/>
          <w:szCs w:val="28"/>
        </w:rPr>
      </w:pPr>
      <w:r w:rsidRPr="00662C53">
        <w:rPr>
          <w:rFonts w:ascii="Times New Roman" w:hAnsi="Times New Roman"/>
          <w:sz w:val="28"/>
          <w:szCs w:val="28"/>
        </w:rPr>
        <w:t>Tổ chức bộ máy của Quốc hội được đổi mới mạnh mẽ để thực hiện đúng chức năng</w:t>
      </w:r>
      <w:r w:rsidR="007608A5">
        <w:rPr>
          <w:rFonts w:ascii="Times New Roman" w:hAnsi="Times New Roman"/>
          <w:sz w:val="28"/>
          <w:szCs w:val="28"/>
        </w:rPr>
        <w:t xml:space="preserve">, </w:t>
      </w:r>
      <w:r w:rsidRPr="00662C53">
        <w:rPr>
          <w:rFonts w:ascii="Times New Roman" w:hAnsi="Times New Roman"/>
          <w:sz w:val="28"/>
          <w:szCs w:val="28"/>
        </w:rPr>
        <w:t>nhiệm vụ của Quốc hội và đã đem lại nhiều kết quả tích cực. Tính chuyên trách</w:t>
      </w:r>
      <w:r w:rsidR="007608A5">
        <w:rPr>
          <w:rFonts w:ascii="Times New Roman" w:hAnsi="Times New Roman"/>
          <w:sz w:val="28"/>
          <w:szCs w:val="28"/>
        </w:rPr>
        <w:t xml:space="preserve">, </w:t>
      </w:r>
      <w:r w:rsidRPr="00662C53">
        <w:rPr>
          <w:rFonts w:ascii="Times New Roman" w:hAnsi="Times New Roman"/>
          <w:sz w:val="28"/>
          <w:szCs w:val="28"/>
        </w:rPr>
        <w:t>chuyên nghiệp của Quốc hội có sự đổi mới mạnh mẽ</w:t>
      </w:r>
      <w:r w:rsidR="007608A5">
        <w:rPr>
          <w:rFonts w:ascii="Times New Roman" w:hAnsi="Times New Roman"/>
          <w:sz w:val="28"/>
          <w:szCs w:val="28"/>
        </w:rPr>
        <w:t xml:space="preserve">, </w:t>
      </w:r>
      <w:r w:rsidRPr="00662C53">
        <w:rPr>
          <w:rFonts w:ascii="Times New Roman" w:hAnsi="Times New Roman"/>
          <w:sz w:val="28"/>
          <w:szCs w:val="28"/>
        </w:rPr>
        <w:t>đồng bộ theo hướng tăng số lượng đại biểu Quốc hội hoạt động chuyên trách. Định chế Chủ tịch nước đã có những thay đổi lớn cả về tên gọi</w:t>
      </w:r>
      <w:r w:rsidR="007608A5">
        <w:rPr>
          <w:rFonts w:ascii="Times New Roman" w:hAnsi="Times New Roman"/>
          <w:sz w:val="28"/>
          <w:szCs w:val="28"/>
        </w:rPr>
        <w:t xml:space="preserve">, </w:t>
      </w:r>
      <w:r w:rsidRPr="00662C53">
        <w:rPr>
          <w:rFonts w:ascii="Times New Roman" w:hAnsi="Times New Roman"/>
          <w:sz w:val="28"/>
          <w:szCs w:val="28"/>
        </w:rPr>
        <w:t>vị trí</w:t>
      </w:r>
      <w:r w:rsidR="007608A5">
        <w:rPr>
          <w:rFonts w:ascii="Times New Roman" w:hAnsi="Times New Roman"/>
          <w:sz w:val="28"/>
          <w:szCs w:val="28"/>
        </w:rPr>
        <w:t xml:space="preserve">, </w:t>
      </w:r>
      <w:r w:rsidRPr="00662C53">
        <w:rPr>
          <w:rFonts w:ascii="Times New Roman" w:hAnsi="Times New Roman"/>
          <w:sz w:val="28"/>
          <w:szCs w:val="28"/>
        </w:rPr>
        <w:t>vai trò</w:t>
      </w:r>
      <w:r w:rsidR="007608A5">
        <w:rPr>
          <w:rFonts w:ascii="Times New Roman" w:hAnsi="Times New Roman"/>
          <w:sz w:val="28"/>
          <w:szCs w:val="28"/>
        </w:rPr>
        <w:t xml:space="preserve">, </w:t>
      </w:r>
      <w:r w:rsidRPr="00662C53">
        <w:rPr>
          <w:rFonts w:ascii="Times New Roman" w:hAnsi="Times New Roman"/>
          <w:sz w:val="28"/>
          <w:szCs w:val="28"/>
        </w:rPr>
        <w:t>chức năng</w:t>
      </w:r>
      <w:r w:rsidR="007608A5">
        <w:rPr>
          <w:rFonts w:ascii="Times New Roman" w:hAnsi="Times New Roman"/>
          <w:sz w:val="28"/>
          <w:szCs w:val="28"/>
        </w:rPr>
        <w:t xml:space="preserve">, </w:t>
      </w:r>
      <w:r w:rsidRPr="00662C53">
        <w:rPr>
          <w:rFonts w:ascii="Times New Roman" w:hAnsi="Times New Roman"/>
          <w:sz w:val="28"/>
          <w:szCs w:val="28"/>
        </w:rPr>
        <w:t>thẩm quyền. Bộ máy Chính phủ từ Đại hội IX đến nay đã có sự điều chỉnh theo hướng tinh gọn</w:t>
      </w:r>
      <w:r w:rsidR="007608A5">
        <w:rPr>
          <w:rFonts w:ascii="Times New Roman" w:hAnsi="Times New Roman"/>
          <w:sz w:val="28"/>
          <w:szCs w:val="28"/>
        </w:rPr>
        <w:t xml:space="preserve">, </w:t>
      </w:r>
      <w:r w:rsidRPr="00662C53">
        <w:rPr>
          <w:rFonts w:ascii="Times New Roman" w:hAnsi="Times New Roman"/>
          <w:sz w:val="28"/>
          <w:szCs w:val="28"/>
        </w:rPr>
        <w:t>quản lý đa ngành</w:t>
      </w:r>
      <w:r w:rsidR="007608A5">
        <w:rPr>
          <w:rFonts w:ascii="Times New Roman" w:hAnsi="Times New Roman"/>
          <w:sz w:val="28"/>
          <w:szCs w:val="28"/>
        </w:rPr>
        <w:t xml:space="preserve">, </w:t>
      </w:r>
      <w:r w:rsidRPr="00662C53">
        <w:rPr>
          <w:rFonts w:ascii="Times New Roman" w:hAnsi="Times New Roman"/>
          <w:sz w:val="28"/>
          <w:szCs w:val="28"/>
        </w:rPr>
        <w:t>đa lĩnh vực</w:t>
      </w:r>
      <w:r w:rsidR="007608A5">
        <w:rPr>
          <w:rFonts w:ascii="Times New Roman" w:hAnsi="Times New Roman"/>
          <w:sz w:val="28"/>
          <w:szCs w:val="28"/>
        </w:rPr>
        <w:t xml:space="preserve">, </w:t>
      </w:r>
      <w:r w:rsidRPr="00662C53">
        <w:rPr>
          <w:rFonts w:ascii="Times New Roman" w:hAnsi="Times New Roman"/>
          <w:sz w:val="28"/>
          <w:szCs w:val="28"/>
        </w:rPr>
        <w:t>từng bước khắc phục sự cồng kềnh</w:t>
      </w:r>
      <w:r w:rsidR="007608A5">
        <w:rPr>
          <w:rFonts w:ascii="Times New Roman" w:hAnsi="Times New Roman"/>
          <w:sz w:val="28"/>
          <w:szCs w:val="28"/>
        </w:rPr>
        <w:t xml:space="preserve">, </w:t>
      </w:r>
      <w:r w:rsidRPr="00662C53">
        <w:rPr>
          <w:rFonts w:ascii="Times New Roman" w:hAnsi="Times New Roman"/>
          <w:sz w:val="28"/>
          <w:szCs w:val="28"/>
        </w:rPr>
        <w:t>chồng chéo về chức năng</w:t>
      </w:r>
      <w:r w:rsidR="007608A5">
        <w:rPr>
          <w:rFonts w:ascii="Times New Roman" w:hAnsi="Times New Roman"/>
          <w:sz w:val="28"/>
          <w:szCs w:val="28"/>
        </w:rPr>
        <w:t xml:space="preserve">, </w:t>
      </w:r>
      <w:r w:rsidRPr="00662C53">
        <w:rPr>
          <w:rFonts w:ascii="Times New Roman" w:hAnsi="Times New Roman"/>
          <w:sz w:val="28"/>
          <w:szCs w:val="28"/>
        </w:rPr>
        <w:t>nhiệm vụ giữa các bộ</w:t>
      </w:r>
      <w:r w:rsidR="007608A5">
        <w:rPr>
          <w:rFonts w:ascii="Times New Roman" w:hAnsi="Times New Roman"/>
          <w:sz w:val="28"/>
          <w:szCs w:val="28"/>
        </w:rPr>
        <w:t xml:space="preserve">, </w:t>
      </w:r>
      <w:r w:rsidRPr="00662C53">
        <w:rPr>
          <w:rFonts w:ascii="Times New Roman" w:hAnsi="Times New Roman"/>
          <w:sz w:val="28"/>
          <w:szCs w:val="28"/>
        </w:rPr>
        <w:t>cơ quan ngang bộ.</w:t>
      </w:r>
      <w:r w:rsidR="00AD2524" w:rsidRPr="00662C53">
        <w:rPr>
          <w:rFonts w:ascii="Times New Roman" w:hAnsi="Times New Roman"/>
          <w:sz w:val="28"/>
          <w:szCs w:val="28"/>
        </w:rPr>
        <w:t xml:space="preserve"> Thực hiện sắp xếp</w:t>
      </w:r>
      <w:r w:rsidR="007608A5">
        <w:rPr>
          <w:rFonts w:ascii="Times New Roman" w:hAnsi="Times New Roman"/>
          <w:sz w:val="28"/>
          <w:szCs w:val="28"/>
        </w:rPr>
        <w:t xml:space="preserve">, </w:t>
      </w:r>
      <w:r w:rsidR="00AD2524" w:rsidRPr="00662C53">
        <w:rPr>
          <w:rFonts w:ascii="Times New Roman" w:hAnsi="Times New Roman"/>
          <w:sz w:val="28"/>
          <w:szCs w:val="28"/>
        </w:rPr>
        <w:t xml:space="preserve">tinh gọn </w:t>
      </w:r>
      <w:r w:rsidR="00AD2524" w:rsidRPr="00662C53">
        <w:rPr>
          <w:rFonts w:ascii="Times New Roman" w:hAnsi="Times New Roman"/>
          <w:spacing w:val="4"/>
          <w:sz w:val="28"/>
          <w:szCs w:val="28"/>
        </w:rPr>
        <w:t>tổ chức bộ máy theo tinh thần Nghị quyết Trung ương 18 (2017)</w:t>
      </w:r>
      <w:r w:rsidR="007608A5">
        <w:rPr>
          <w:rFonts w:ascii="Times New Roman" w:hAnsi="Times New Roman"/>
          <w:spacing w:val="4"/>
          <w:sz w:val="28"/>
          <w:szCs w:val="28"/>
        </w:rPr>
        <w:t xml:space="preserve">, </w:t>
      </w:r>
      <w:r w:rsidR="00AD2524" w:rsidRPr="00662C53">
        <w:rPr>
          <w:rFonts w:ascii="Times New Roman" w:hAnsi="Times New Roman"/>
          <w:spacing w:val="4"/>
          <w:sz w:val="28"/>
          <w:szCs w:val="28"/>
        </w:rPr>
        <w:t>Chính phủ kh</w:t>
      </w:r>
      <w:r w:rsidR="008B1F53" w:rsidRPr="00662C53">
        <w:rPr>
          <w:rFonts w:ascii="Times New Roman" w:hAnsi="Times New Roman"/>
          <w:spacing w:val="4"/>
          <w:sz w:val="28"/>
          <w:szCs w:val="28"/>
        </w:rPr>
        <w:t>oá</w:t>
      </w:r>
      <w:r w:rsidR="00AD2524" w:rsidRPr="00662C53">
        <w:rPr>
          <w:rFonts w:ascii="Times New Roman" w:hAnsi="Times New Roman"/>
          <w:sz w:val="28"/>
          <w:szCs w:val="28"/>
        </w:rPr>
        <w:t xml:space="preserve"> XV được tinh gọn gồm 1</w:t>
      </w:r>
      <w:r w:rsidR="008E1037" w:rsidRPr="00662C53">
        <w:rPr>
          <w:rFonts w:ascii="Times New Roman" w:hAnsi="Times New Roman"/>
          <w:sz w:val="28"/>
          <w:szCs w:val="28"/>
        </w:rPr>
        <w:t>4</w:t>
      </w:r>
      <w:r w:rsidR="00AD2524" w:rsidRPr="00662C53">
        <w:rPr>
          <w:rFonts w:ascii="Times New Roman" w:hAnsi="Times New Roman"/>
          <w:sz w:val="28"/>
          <w:szCs w:val="28"/>
        </w:rPr>
        <w:t xml:space="preserve"> bộ</w:t>
      </w:r>
      <w:r w:rsidR="007608A5">
        <w:rPr>
          <w:rFonts w:ascii="Times New Roman" w:hAnsi="Times New Roman"/>
          <w:sz w:val="28"/>
          <w:szCs w:val="28"/>
        </w:rPr>
        <w:t xml:space="preserve">, </w:t>
      </w:r>
      <w:r w:rsidR="008E1037" w:rsidRPr="00662C53">
        <w:rPr>
          <w:rFonts w:ascii="Times New Roman" w:hAnsi="Times New Roman"/>
          <w:sz w:val="28"/>
          <w:szCs w:val="28"/>
        </w:rPr>
        <w:t>3</w:t>
      </w:r>
      <w:r w:rsidR="00AD2524" w:rsidRPr="00662C53">
        <w:rPr>
          <w:rFonts w:ascii="Times New Roman" w:hAnsi="Times New Roman"/>
          <w:sz w:val="28"/>
          <w:szCs w:val="28"/>
        </w:rPr>
        <w:t xml:space="preserve"> cơ quan ngang bộ và </w:t>
      </w:r>
      <w:r w:rsidR="008E1037" w:rsidRPr="00662C53">
        <w:rPr>
          <w:rFonts w:ascii="Times New Roman" w:hAnsi="Times New Roman"/>
          <w:sz w:val="28"/>
          <w:szCs w:val="28"/>
        </w:rPr>
        <w:t>5</w:t>
      </w:r>
      <w:r w:rsidR="00AD2524" w:rsidRPr="00662C53">
        <w:rPr>
          <w:rFonts w:ascii="Times New Roman" w:hAnsi="Times New Roman"/>
          <w:sz w:val="28"/>
          <w:szCs w:val="28"/>
        </w:rPr>
        <w:t xml:space="preserve"> cơ quan thuộc Chính phủ</w:t>
      </w:r>
      <w:r w:rsidR="007608A5">
        <w:rPr>
          <w:rFonts w:ascii="Times New Roman" w:hAnsi="Times New Roman"/>
          <w:sz w:val="28"/>
          <w:szCs w:val="28"/>
        </w:rPr>
        <w:t xml:space="preserve">, </w:t>
      </w:r>
      <w:r w:rsidR="00AD2524" w:rsidRPr="00662C53">
        <w:rPr>
          <w:rFonts w:ascii="Times New Roman" w:hAnsi="Times New Roman"/>
          <w:sz w:val="28"/>
          <w:szCs w:val="28"/>
        </w:rPr>
        <w:t>giảm 5 bộ</w:t>
      </w:r>
      <w:r w:rsidR="007608A5">
        <w:rPr>
          <w:rFonts w:ascii="Times New Roman" w:hAnsi="Times New Roman"/>
          <w:sz w:val="28"/>
          <w:szCs w:val="28"/>
        </w:rPr>
        <w:t xml:space="preserve">, </w:t>
      </w:r>
      <w:r w:rsidR="00AD2524" w:rsidRPr="00662C53">
        <w:rPr>
          <w:rFonts w:ascii="Times New Roman" w:hAnsi="Times New Roman"/>
          <w:sz w:val="28"/>
          <w:szCs w:val="28"/>
        </w:rPr>
        <w:t>4 cơ quan thuộc Chính phủ</w:t>
      </w:r>
      <w:r w:rsidR="00400937" w:rsidRPr="007948FD">
        <w:rPr>
          <w:rStyle w:val="ThamchiuCcchu"/>
          <w:rFonts w:ascii="Times New Roman" w:hAnsi="Times New Roman"/>
          <w:sz w:val="28"/>
          <w:szCs w:val="28"/>
        </w:rPr>
        <w:footnoteReference w:id="26"/>
      </w:r>
      <w:r w:rsidR="007A715D" w:rsidRPr="007948FD">
        <w:rPr>
          <w:rFonts w:ascii="Times New Roman" w:hAnsi="Times New Roman"/>
          <w:sz w:val="28"/>
          <w:szCs w:val="28"/>
        </w:rPr>
        <w:t>. Về chính quy</w:t>
      </w:r>
      <w:r w:rsidR="007A715D" w:rsidRPr="00662C53">
        <w:rPr>
          <w:rFonts w:ascii="Times New Roman" w:hAnsi="Times New Roman"/>
          <w:sz w:val="28"/>
          <w:szCs w:val="28"/>
        </w:rPr>
        <w:t>ền địa phương</w:t>
      </w:r>
      <w:r w:rsidR="007608A5">
        <w:rPr>
          <w:rFonts w:ascii="Times New Roman" w:hAnsi="Times New Roman"/>
          <w:sz w:val="28"/>
          <w:szCs w:val="28"/>
        </w:rPr>
        <w:t xml:space="preserve">, </w:t>
      </w:r>
      <w:r w:rsidR="007A715D" w:rsidRPr="00662C53">
        <w:rPr>
          <w:rFonts w:ascii="Times New Roman" w:hAnsi="Times New Roman"/>
          <w:sz w:val="28"/>
          <w:szCs w:val="28"/>
        </w:rPr>
        <w:t xml:space="preserve">đã thực hiện </w:t>
      </w:r>
      <w:r w:rsidR="007A715D" w:rsidRPr="00662C53">
        <w:rPr>
          <w:rFonts w:ascii="Times New Roman" w:eastAsia="Times New Roman" w:hAnsi="Times New Roman"/>
          <w:iCs/>
          <w:sz w:val="28"/>
          <w:szCs w:val="28"/>
        </w:rPr>
        <w:t>sáp nhập đơn vị hành chính</w:t>
      </w:r>
      <w:r w:rsidR="007A715D" w:rsidRPr="00662C53">
        <w:rPr>
          <w:rFonts w:ascii="Times New Roman" w:eastAsia="Times New Roman" w:hAnsi="Times New Roman"/>
          <w:sz w:val="28"/>
          <w:szCs w:val="28"/>
        </w:rPr>
        <w:t> cấp tỉnh</w:t>
      </w:r>
      <w:r w:rsidR="007608A5">
        <w:rPr>
          <w:rFonts w:ascii="Times New Roman" w:eastAsia="Times New Roman" w:hAnsi="Times New Roman"/>
          <w:sz w:val="28"/>
          <w:szCs w:val="28"/>
        </w:rPr>
        <w:t xml:space="preserve">, </w:t>
      </w:r>
      <w:r w:rsidR="007A715D" w:rsidRPr="00662C53">
        <w:rPr>
          <w:rFonts w:ascii="Times New Roman" w:eastAsia="Times New Roman" w:hAnsi="Times New Roman"/>
          <w:sz w:val="28"/>
          <w:szCs w:val="28"/>
        </w:rPr>
        <w:t>không tổ chức cấp huyện</w:t>
      </w:r>
      <w:r w:rsidR="007608A5">
        <w:rPr>
          <w:rFonts w:ascii="Times New Roman" w:eastAsia="Times New Roman" w:hAnsi="Times New Roman"/>
          <w:sz w:val="28"/>
          <w:szCs w:val="28"/>
        </w:rPr>
        <w:t xml:space="preserve">, </w:t>
      </w:r>
      <w:r w:rsidR="007A715D" w:rsidRPr="00662C53">
        <w:rPr>
          <w:rFonts w:ascii="Times New Roman" w:eastAsia="Times New Roman" w:hAnsi="Times New Roman"/>
          <w:sz w:val="28"/>
          <w:szCs w:val="28"/>
        </w:rPr>
        <w:t>sáp nhập cấp xã và xây dựng mô hình tổ chức chính quyền địa phương 2 cấp</w:t>
      </w:r>
      <w:r w:rsidR="001B4470" w:rsidRPr="00662C53">
        <w:rPr>
          <w:rFonts w:ascii="Times New Roman" w:hAnsi="Times New Roman"/>
          <w:sz w:val="28"/>
          <w:szCs w:val="28"/>
        </w:rPr>
        <w:t xml:space="preserve"> với 34 tỉnh</w:t>
      </w:r>
      <w:r w:rsidR="007608A5">
        <w:rPr>
          <w:rFonts w:ascii="Times New Roman" w:hAnsi="Times New Roman"/>
          <w:sz w:val="28"/>
          <w:szCs w:val="28"/>
        </w:rPr>
        <w:t xml:space="preserve">, </w:t>
      </w:r>
      <w:r w:rsidR="001B4470" w:rsidRPr="00662C53">
        <w:rPr>
          <w:rFonts w:ascii="Times New Roman" w:hAnsi="Times New Roman"/>
          <w:sz w:val="28"/>
          <w:szCs w:val="28"/>
        </w:rPr>
        <w:t>thành phố và 3.321 xã</w:t>
      </w:r>
      <w:r w:rsidR="007608A5">
        <w:rPr>
          <w:rFonts w:ascii="Times New Roman" w:hAnsi="Times New Roman"/>
          <w:sz w:val="28"/>
          <w:szCs w:val="28"/>
        </w:rPr>
        <w:t xml:space="preserve">, </w:t>
      </w:r>
      <w:r w:rsidR="001B4470" w:rsidRPr="00662C53">
        <w:rPr>
          <w:rFonts w:ascii="Times New Roman" w:hAnsi="Times New Roman"/>
          <w:sz w:val="28"/>
          <w:szCs w:val="28"/>
        </w:rPr>
        <w:t>phường</w:t>
      </w:r>
      <w:r w:rsidR="007608A5">
        <w:rPr>
          <w:rFonts w:ascii="Times New Roman" w:hAnsi="Times New Roman"/>
          <w:sz w:val="28"/>
          <w:szCs w:val="28"/>
        </w:rPr>
        <w:t xml:space="preserve">, </w:t>
      </w:r>
      <w:r w:rsidR="001B4470" w:rsidRPr="00662C53">
        <w:rPr>
          <w:rFonts w:ascii="Times New Roman" w:hAnsi="Times New Roman"/>
          <w:sz w:val="28"/>
          <w:szCs w:val="28"/>
        </w:rPr>
        <w:t>đặc khu</w:t>
      </w:r>
      <w:r w:rsidR="00AD2524" w:rsidRPr="00662C53">
        <w:rPr>
          <w:rFonts w:ascii="Times New Roman" w:hAnsi="Times New Roman"/>
          <w:sz w:val="28"/>
          <w:szCs w:val="28"/>
        </w:rPr>
        <w:t>.</w:t>
      </w:r>
      <w:r w:rsidRPr="00662C53">
        <w:rPr>
          <w:rFonts w:ascii="Times New Roman" w:hAnsi="Times New Roman"/>
          <w:sz w:val="28"/>
          <w:szCs w:val="28"/>
        </w:rPr>
        <w:t xml:space="preserve"> </w:t>
      </w:r>
    </w:p>
    <w:p w14:paraId="1AEFEB87" w14:textId="77777777" w:rsidR="005073E1" w:rsidRPr="00662C53" w:rsidRDefault="00767EBC" w:rsidP="000D09E7">
      <w:pPr>
        <w:spacing w:before="140" w:line="390" w:lineRule="exact"/>
        <w:ind w:firstLine="720"/>
        <w:jc w:val="both"/>
        <w:rPr>
          <w:rFonts w:ascii="Times New Roman" w:eastAsia="Times New Roman" w:hAnsi="Times New Roman"/>
          <w:sz w:val="28"/>
          <w:szCs w:val="28"/>
        </w:rPr>
      </w:pPr>
      <w:r w:rsidRPr="00662C53">
        <w:rPr>
          <w:rFonts w:ascii="Times New Roman" w:hAnsi="Times New Roman"/>
          <w:sz w:val="28"/>
          <w:szCs w:val="28"/>
        </w:rPr>
        <w:t>Từ năm 1986 đến nay</w:t>
      </w:r>
      <w:r w:rsidR="007608A5">
        <w:rPr>
          <w:rFonts w:ascii="Times New Roman" w:hAnsi="Times New Roman"/>
          <w:sz w:val="28"/>
          <w:szCs w:val="28"/>
        </w:rPr>
        <w:t xml:space="preserve">, </w:t>
      </w:r>
      <w:r w:rsidRPr="00662C53">
        <w:rPr>
          <w:rFonts w:ascii="Times New Roman" w:hAnsi="Times New Roman"/>
          <w:sz w:val="28"/>
          <w:szCs w:val="28"/>
        </w:rPr>
        <w:t xml:space="preserve">hệ thống tổ chức Mặt trận Tổ quốc Việt Nam và các tổ chức chính trị - xã hội </w:t>
      </w:r>
      <w:r w:rsidR="001D4967" w:rsidRPr="00662C53">
        <w:rPr>
          <w:rFonts w:ascii="Times New Roman" w:hAnsi="Times New Roman"/>
          <w:sz w:val="28"/>
          <w:szCs w:val="28"/>
        </w:rPr>
        <w:t>đã</w:t>
      </w:r>
      <w:r w:rsidRPr="00662C53">
        <w:rPr>
          <w:rFonts w:ascii="Times New Roman" w:hAnsi="Times New Roman"/>
          <w:sz w:val="28"/>
          <w:szCs w:val="28"/>
        </w:rPr>
        <w:t xml:space="preserve"> có những điều chỉnh phù hợp hơn với thực tiễn phát triển đất nước</w:t>
      </w:r>
      <w:r w:rsidR="007608A5">
        <w:rPr>
          <w:rFonts w:ascii="Times New Roman" w:hAnsi="Times New Roman"/>
          <w:sz w:val="28"/>
          <w:szCs w:val="28"/>
        </w:rPr>
        <w:t xml:space="preserve">, </w:t>
      </w:r>
      <w:r w:rsidRPr="00662C53">
        <w:rPr>
          <w:rFonts w:ascii="Times New Roman" w:hAnsi="Times New Roman"/>
          <w:sz w:val="28"/>
          <w:szCs w:val="28"/>
        </w:rPr>
        <w:t>ngày càng phát huy vai trò tập hợp lực lượng giám sát và phản biện xã hội.</w:t>
      </w:r>
      <w:r w:rsidR="005073E1" w:rsidRPr="00662C53">
        <w:rPr>
          <w:rFonts w:ascii="Times New Roman" w:hAnsi="Times New Roman"/>
          <w:sz w:val="28"/>
          <w:szCs w:val="28"/>
        </w:rPr>
        <w:t xml:space="preserve"> Thực hiện sắp xếp</w:t>
      </w:r>
      <w:r w:rsidR="007608A5">
        <w:rPr>
          <w:rFonts w:ascii="Times New Roman" w:hAnsi="Times New Roman"/>
          <w:sz w:val="28"/>
          <w:szCs w:val="28"/>
        </w:rPr>
        <w:t xml:space="preserve">, </w:t>
      </w:r>
      <w:r w:rsidR="005073E1" w:rsidRPr="00662C53">
        <w:rPr>
          <w:rFonts w:ascii="Times New Roman" w:hAnsi="Times New Roman"/>
          <w:sz w:val="28"/>
          <w:szCs w:val="28"/>
        </w:rPr>
        <w:t xml:space="preserve">tinh gọn tổ chức bộ máy theo tinh thần Nghị quyết </w:t>
      </w:r>
      <w:r w:rsidR="00C93DAF" w:rsidRPr="00662C53">
        <w:rPr>
          <w:rFonts w:ascii="Times New Roman" w:hAnsi="Times New Roman"/>
          <w:sz w:val="28"/>
          <w:szCs w:val="28"/>
        </w:rPr>
        <w:t xml:space="preserve">số </w:t>
      </w:r>
      <w:r w:rsidR="005073E1" w:rsidRPr="00662C53">
        <w:rPr>
          <w:rFonts w:ascii="Times New Roman" w:hAnsi="Times New Roman"/>
          <w:sz w:val="28"/>
          <w:szCs w:val="28"/>
        </w:rPr>
        <w:t>18</w:t>
      </w:r>
      <w:r w:rsidR="00C93DAF" w:rsidRPr="00662C53">
        <w:rPr>
          <w:rFonts w:ascii="Times New Roman" w:hAnsi="Times New Roman"/>
          <w:sz w:val="28"/>
          <w:szCs w:val="28"/>
        </w:rPr>
        <w:t>-NQ/TW</w:t>
      </w:r>
      <w:r w:rsidR="005073E1" w:rsidRPr="00662C53">
        <w:rPr>
          <w:rFonts w:ascii="Times New Roman" w:hAnsi="Times New Roman"/>
          <w:sz w:val="28"/>
          <w:szCs w:val="28"/>
        </w:rPr>
        <w:t xml:space="preserve"> (2017)</w:t>
      </w:r>
      <w:r w:rsidR="007608A5">
        <w:rPr>
          <w:rFonts w:ascii="Times New Roman" w:hAnsi="Times New Roman"/>
          <w:sz w:val="28"/>
          <w:szCs w:val="28"/>
        </w:rPr>
        <w:t xml:space="preserve">, </w:t>
      </w:r>
      <w:r w:rsidR="00F70FFA" w:rsidRPr="00662C53">
        <w:rPr>
          <w:rFonts w:ascii="Times New Roman" w:hAnsi="Times New Roman"/>
          <w:sz w:val="28"/>
          <w:szCs w:val="28"/>
        </w:rPr>
        <w:t>Mặt trận Tổ quốc Việt Nam hoạt động</w:t>
      </w:r>
      <w:r w:rsidR="005073E1" w:rsidRPr="00662C53">
        <w:rPr>
          <w:rFonts w:ascii="Times New Roman" w:hAnsi="Times New Roman"/>
          <w:sz w:val="28"/>
          <w:szCs w:val="28"/>
        </w:rPr>
        <w:t xml:space="preserve"> theo mô hình mới từ ngày 01/7/2025 với việc </w:t>
      </w:r>
      <w:r w:rsidR="005073E1" w:rsidRPr="00662C53">
        <w:rPr>
          <w:rFonts w:ascii="Times New Roman" w:eastAsia="Times New Roman" w:hAnsi="Times New Roman"/>
          <w:sz w:val="28"/>
          <w:szCs w:val="28"/>
        </w:rPr>
        <w:t>sắp xếp 5 tổ chức chính trị - xã hội</w:t>
      </w:r>
      <w:r w:rsidR="007608A5">
        <w:rPr>
          <w:rFonts w:ascii="Times New Roman" w:eastAsia="Times New Roman" w:hAnsi="Times New Roman"/>
          <w:sz w:val="28"/>
          <w:szCs w:val="28"/>
        </w:rPr>
        <w:t xml:space="preserve">, </w:t>
      </w:r>
      <w:r w:rsidR="005073E1" w:rsidRPr="00662C53">
        <w:rPr>
          <w:rFonts w:ascii="Times New Roman" w:eastAsia="Times New Roman" w:hAnsi="Times New Roman"/>
          <w:sz w:val="28"/>
          <w:szCs w:val="28"/>
        </w:rPr>
        <w:t>30 tổ chức hội quần chúng do Đảng</w:t>
      </w:r>
      <w:r w:rsidR="007608A5">
        <w:rPr>
          <w:rFonts w:ascii="Times New Roman" w:eastAsia="Times New Roman" w:hAnsi="Times New Roman"/>
          <w:sz w:val="28"/>
          <w:szCs w:val="28"/>
        </w:rPr>
        <w:t xml:space="preserve">, </w:t>
      </w:r>
      <w:r w:rsidR="005073E1" w:rsidRPr="00662C53">
        <w:rPr>
          <w:rFonts w:ascii="Times New Roman" w:eastAsia="Times New Roman" w:hAnsi="Times New Roman"/>
          <w:sz w:val="28"/>
          <w:szCs w:val="28"/>
        </w:rPr>
        <w:t>Nhà nước giao nhiệm vụ và các hội quần chúng khác về trực thuộc Mặt trận Tổ quốc Việt Nam</w:t>
      </w:r>
      <w:r w:rsidR="007608A5">
        <w:rPr>
          <w:rFonts w:ascii="Times New Roman" w:eastAsia="Times New Roman" w:hAnsi="Times New Roman"/>
          <w:sz w:val="28"/>
          <w:szCs w:val="28"/>
        </w:rPr>
        <w:t xml:space="preserve">, </w:t>
      </w:r>
      <w:r w:rsidR="00713A5D" w:rsidRPr="00662C53">
        <w:rPr>
          <w:rFonts w:ascii="Times New Roman" w:hAnsi="Times New Roman"/>
          <w:sz w:val="28"/>
          <w:szCs w:val="28"/>
          <w:shd w:val="clear" w:color="auto" w:fill="FFFFFF"/>
        </w:rPr>
        <w:t>được tổ chức và hoạt động thống nhất trong Mặt trận Tổ quốc Việt Nam</w:t>
      </w:r>
      <w:r w:rsidR="007608A5">
        <w:rPr>
          <w:rFonts w:ascii="Times New Roman" w:eastAsia="Times New Roman" w:hAnsi="Times New Roman"/>
          <w:sz w:val="28"/>
          <w:szCs w:val="28"/>
        </w:rPr>
        <w:t xml:space="preserve">; </w:t>
      </w:r>
      <w:r w:rsidR="00713A5D" w:rsidRPr="00662C53">
        <w:rPr>
          <w:rFonts w:ascii="Times New Roman" w:eastAsia="Times New Roman" w:hAnsi="Times New Roman"/>
          <w:sz w:val="28"/>
          <w:szCs w:val="28"/>
        </w:rPr>
        <w:t>đồng thời</w:t>
      </w:r>
      <w:r w:rsidR="005073E1" w:rsidRPr="00662C53">
        <w:rPr>
          <w:rFonts w:ascii="Times New Roman" w:eastAsia="Times New Roman" w:hAnsi="Times New Roman"/>
          <w:sz w:val="28"/>
          <w:szCs w:val="28"/>
        </w:rPr>
        <w:t xml:space="preserve"> kết thúc hoạt động của công đoàn viên chức</w:t>
      </w:r>
      <w:r w:rsidR="007608A5">
        <w:rPr>
          <w:rFonts w:ascii="Times New Roman" w:eastAsia="Times New Roman" w:hAnsi="Times New Roman"/>
          <w:sz w:val="28"/>
          <w:szCs w:val="28"/>
        </w:rPr>
        <w:t xml:space="preserve">, </w:t>
      </w:r>
      <w:r w:rsidR="005073E1" w:rsidRPr="00662C53">
        <w:rPr>
          <w:rFonts w:ascii="Times New Roman" w:eastAsia="Times New Roman" w:hAnsi="Times New Roman"/>
          <w:sz w:val="28"/>
          <w:szCs w:val="28"/>
        </w:rPr>
        <w:t>công đoàn lực lượng vũ trang.</w:t>
      </w:r>
      <w:r w:rsidR="00C93DAF" w:rsidRPr="00662C53">
        <w:rPr>
          <w:rFonts w:ascii="Times New Roman" w:eastAsia="Times New Roman" w:hAnsi="Times New Roman"/>
          <w:sz w:val="28"/>
          <w:szCs w:val="28"/>
        </w:rPr>
        <w:t xml:space="preserve"> Cơ cấu tổ chức bộ máy trong các tổ chức chính trị</w:t>
      </w:r>
      <w:r w:rsidR="00262D72" w:rsidRPr="00662C53">
        <w:rPr>
          <w:rFonts w:ascii="Times New Roman" w:eastAsia="Times New Roman" w:hAnsi="Times New Roman"/>
          <w:sz w:val="28"/>
          <w:szCs w:val="28"/>
        </w:rPr>
        <w:t xml:space="preserve"> </w:t>
      </w:r>
      <w:r w:rsidR="00C93DAF" w:rsidRPr="00662C53">
        <w:rPr>
          <w:rFonts w:ascii="Times New Roman" w:eastAsia="Times New Roman" w:hAnsi="Times New Roman"/>
          <w:sz w:val="28"/>
          <w:szCs w:val="28"/>
        </w:rPr>
        <w:t>-</w:t>
      </w:r>
      <w:r w:rsidR="00262D72" w:rsidRPr="00662C53">
        <w:rPr>
          <w:rFonts w:ascii="Times New Roman" w:eastAsia="Times New Roman" w:hAnsi="Times New Roman"/>
          <w:sz w:val="28"/>
          <w:szCs w:val="28"/>
        </w:rPr>
        <w:t xml:space="preserve"> </w:t>
      </w:r>
      <w:r w:rsidR="00C93DAF" w:rsidRPr="00662C53">
        <w:rPr>
          <w:rFonts w:ascii="Times New Roman" w:eastAsia="Times New Roman" w:hAnsi="Times New Roman"/>
          <w:sz w:val="28"/>
          <w:szCs w:val="28"/>
        </w:rPr>
        <w:t>xã hội cũng được tinh gọn.</w:t>
      </w:r>
    </w:p>
    <w:p w14:paraId="012B4907" w14:textId="77777777" w:rsidR="00C27995" w:rsidRPr="00662C53" w:rsidRDefault="00C27995" w:rsidP="00FC7EEB">
      <w:pPr>
        <w:spacing w:before="120" w:line="356" w:lineRule="exact"/>
        <w:ind w:firstLine="720"/>
        <w:jc w:val="both"/>
        <w:rPr>
          <w:rFonts w:ascii="Times New Roman" w:hAnsi="Times New Roman"/>
          <w:sz w:val="28"/>
          <w:szCs w:val="28"/>
        </w:rPr>
      </w:pPr>
      <w:r w:rsidRPr="00662C53">
        <w:rPr>
          <w:rFonts w:ascii="Times New Roman" w:hAnsi="Times New Roman"/>
          <w:i/>
          <w:sz w:val="28"/>
          <w:szCs w:val="28"/>
        </w:rPr>
        <w:t>(</w:t>
      </w:r>
      <w:r w:rsidR="007948FD" w:rsidRPr="00662C53">
        <w:rPr>
          <w:rFonts w:ascii="Times New Roman" w:hAnsi="Times New Roman"/>
          <w:i/>
          <w:sz w:val="28"/>
          <w:szCs w:val="28"/>
        </w:rPr>
        <w:t>3</w:t>
      </w:r>
      <w:r w:rsidRPr="00662C53">
        <w:rPr>
          <w:rFonts w:ascii="Times New Roman" w:hAnsi="Times New Roman"/>
          <w:i/>
          <w:sz w:val="28"/>
          <w:szCs w:val="28"/>
        </w:rPr>
        <w:t xml:space="preserve">) Thành tựu trong xây dựng </w:t>
      </w:r>
      <w:r w:rsidRPr="00662C53">
        <w:rPr>
          <w:rFonts w:ascii="Times New Roman" w:hAnsi="Times New Roman"/>
          <w:bCs/>
          <w:i/>
          <w:sz w:val="28"/>
          <w:szCs w:val="28"/>
        </w:rPr>
        <w:t>tổ chức cơ sở đảng</w:t>
      </w:r>
      <w:r w:rsidR="007608A5">
        <w:rPr>
          <w:rFonts w:ascii="Times New Roman" w:hAnsi="Times New Roman"/>
          <w:i/>
          <w:sz w:val="28"/>
          <w:szCs w:val="28"/>
        </w:rPr>
        <w:t xml:space="preserve">, </w:t>
      </w:r>
      <w:r w:rsidRPr="00662C53">
        <w:rPr>
          <w:rFonts w:ascii="Times New Roman" w:hAnsi="Times New Roman"/>
          <w:i/>
          <w:sz w:val="28"/>
          <w:szCs w:val="28"/>
        </w:rPr>
        <w:t xml:space="preserve">nâng cao chất lượng </w:t>
      </w:r>
      <w:r w:rsidRPr="00662C53">
        <w:rPr>
          <w:rFonts w:ascii="Times New Roman" w:eastAsia="CIDFont+F1" w:hAnsi="Times New Roman"/>
          <w:i/>
          <w:sz w:val="28"/>
          <w:szCs w:val="28"/>
        </w:rPr>
        <w:t>đội ngũ đảng viên</w:t>
      </w:r>
      <w:r w:rsidR="007608A5">
        <w:rPr>
          <w:rFonts w:ascii="Times New Roman" w:hAnsi="Times New Roman"/>
          <w:i/>
          <w:sz w:val="28"/>
          <w:szCs w:val="28"/>
        </w:rPr>
        <w:t xml:space="preserve">: </w:t>
      </w:r>
      <w:r w:rsidRPr="00662C53">
        <w:rPr>
          <w:rFonts w:ascii="Times New Roman" w:hAnsi="Times New Roman"/>
          <w:sz w:val="28"/>
          <w:szCs w:val="28"/>
        </w:rPr>
        <w:t xml:space="preserve">Qua </w:t>
      </w:r>
      <w:r w:rsidR="004D0FFC" w:rsidRPr="00662C53">
        <w:rPr>
          <w:rFonts w:ascii="Times New Roman" w:hAnsi="Times New Roman"/>
          <w:sz w:val="28"/>
          <w:szCs w:val="28"/>
        </w:rPr>
        <w:t xml:space="preserve">gần </w:t>
      </w:r>
      <w:r w:rsidRPr="00662C53">
        <w:rPr>
          <w:rFonts w:ascii="Times New Roman" w:hAnsi="Times New Roman"/>
          <w:sz w:val="28"/>
          <w:szCs w:val="28"/>
        </w:rPr>
        <w:t>40 năm đổi mới</w:t>
      </w:r>
      <w:r w:rsidR="007608A5">
        <w:rPr>
          <w:rFonts w:ascii="Times New Roman" w:hAnsi="Times New Roman"/>
          <w:sz w:val="28"/>
          <w:szCs w:val="28"/>
        </w:rPr>
        <w:t xml:space="preserve">, </w:t>
      </w:r>
      <w:r w:rsidRPr="00662C53">
        <w:rPr>
          <w:rFonts w:ascii="Times New Roman" w:hAnsi="Times New Roman"/>
          <w:sz w:val="28"/>
          <w:szCs w:val="28"/>
          <w:lang w:eastAsia="vi-VN"/>
        </w:rPr>
        <w:t>tổ chức</w:t>
      </w:r>
      <w:r w:rsidRPr="00662C53">
        <w:rPr>
          <w:rFonts w:ascii="Times New Roman" w:hAnsi="Times New Roman"/>
          <w:sz w:val="28"/>
          <w:szCs w:val="28"/>
        </w:rPr>
        <w:t xml:space="preserve"> cơ sở </w:t>
      </w:r>
      <w:r w:rsidRPr="00662C53">
        <w:rPr>
          <w:rFonts w:ascii="Times New Roman" w:hAnsi="Times New Roman"/>
          <w:sz w:val="28"/>
          <w:szCs w:val="28"/>
          <w:lang w:eastAsia="vi-VN"/>
        </w:rPr>
        <w:t>đảng</w:t>
      </w:r>
      <w:r w:rsidRPr="00662C53">
        <w:rPr>
          <w:rFonts w:ascii="Times New Roman" w:hAnsi="Times New Roman"/>
          <w:sz w:val="28"/>
          <w:szCs w:val="28"/>
        </w:rPr>
        <w:t xml:space="preserve"> đã được thiết lập hệ thống</w:t>
      </w:r>
      <w:r w:rsidR="007608A5">
        <w:rPr>
          <w:rFonts w:ascii="Times New Roman" w:hAnsi="Times New Roman"/>
          <w:sz w:val="28"/>
          <w:szCs w:val="28"/>
        </w:rPr>
        <w:t xml:space="preserve">, </w:t>
      </w:r>
      <w:r w:rsidRPr="00662C53">
        <w:rPr>
          <w:rFonts w:ascii="Times New Roman" w:hAnsi="Times New Roman"/>
          <w:sz w:val="28"/>
          <w:szCs w:val="28"/>
        </w:rPr>
        <w:t>sâu</w:t>
      </w:r>
      <w:r w:rsidR="007608A5">
        <w:rPr>
          <w:rFonts w:ascii="Times New Roman" w:hAnsi="Times New Roman"/>
          <w:sz w:val="28"/>
          <w:szCs w:val="28"/>
        </w:rPr>
        <w:t xml:space="preserve">, </w:t>
      </w:r>
      <w:r w:rsidRPr="00662C53">
        <w:rPr>
          <w:rFonts w:ascii="Times New Roman" w:hAnsi="Times New Roman"/>
          <w:sz w:val="28"/>
          <w:szCs w:val="28"/>
        </w:rPr>
        <w:t>rộng trên tất cả các đơn vị cơ sở</w:t>
      </w:r>
      <w:r w:rsidRPr="007948FD">
        <w:rPr>
          <w:rStyle w:val="ThamchiuCcchu"/>
          <w:rFonts w:ascii="Times New Roman" w:hAnsi="Times New Roman"/>
          <w:sz w:val="28"/>
          <w:szCs w:val="28"/>
        </w:rPr>
        <w:footnoteReference w:id="27"/>
      </w:r>
      <w:r w:rsidR="007608A5">
        <w:rPr>
          <w:rFonts w:ascii="Times New Roman" w:hAnsi="Times New Roman"/>
          <w:sz w:val="28"/>
          <w:szCs w:val="28"/>
        </w:rPr>
        <w:t xml:space="preserve">, </w:t>
      </w:r>
      <w:r w:rsidRPr="007948FD">
        <w:rPr>
          <w:rFonts w:ascii="Times New Roman" w:hAnsi="Times New Roman"/>
          <w:sz w:val="28"/>
          <w:szCs w:val="28"/>
        </w:rPr>
        <w:t>nhất là trong 10 năm gần đây tổ chức cơ s</w:t>
      </w:r>
      <w:r w:rsidRPr="00662C53">
        <w:rPr>
          <w:rFonts w:ascii="Times New Roman" w:hAnsi="Times New Roman"/>
          <w:sz w:val="28"/>
          <w:szCs w:val="28"/>
        </w:rPr>
        <w:t>ở đảng được rà soát</w:t>
      </w:r>
      <w:r w:rsidR="007608A5">
        <w:rPr>
          <w:rFonts w:ascii="Times New Roman" w:hAnsi="Times New Roman"/>
          <w:sz w:val="28"/>
          <w:szCs w:val="28"/>
        </w:rPr>
        <w:t xml:space="preserve">, </w:t>
      </w:r>
      <w:r w:rsidRPr="00662C53">
        <w:rPr>
          <w:rFonts w:ascii="Times New Roman" w:hAnsi="Times New Roman"/>
          <w:sz w:val="28"/>
          <w:szCs w:val="28"/>
        </w:rPr>
        <w:t>kiện toàn đồng bộ với đổi mới</w:t>
      </w:r>
      <w:r w:rsidR="007608A5">
        <w:rPr>
          <w:rFonts w:ascii="Times New Roman" w:hAnsi="Times New Roman"/>
          <w:sz w:val="28"/>
          <w:szCs w:val="28"/>
        </w:rPr>
        <w:t xml:space="preserve">, </w:t>
      </w:r>
      <w:r w:rsidRPr="00662C53">
        <w:rPr>
          <w:rFonts w:ascii="Times New Roman" w:hAnsi="Times New Roman"/>
          <w:sz w:val="28"/>
          <w:szCs w:val="28"/>
        </w:rPr>
        <w:t>sắp xếp tổ chức bộ máy</w:t>
      </w:r>
      <w:r w:rsidR="007608A5">
        <w:rPr>
          <w:rFonts w:ascii="Times New Roman" w:hAnsi="Times New Roman"/>
          <w:sz w:val="28"/>
          <w:szCs w:val="28"/>
        </w:rPr>
        <w:t xml:space="preserve">, </w:t>
      </w:r>
      <w:r w:rsidRPr="00662C53">
        <w:rPr>
          <w:rFonts w:ascii="Times New Roman" w:hAnsi="Times New Roman"/>
          <w:sz w:val="28"/>
          <w:szCs w:val="28"/>
        </w:rPr>
        <w:t>hệ thống chính trị</w:t>
      </w:r>
      <w:r w:rsidR="007608A5">
        <w:rPr>
          <w:rFonts w:ascii="Times New Roman" w:hAnsi="Times New Roman"/>
          <w:sz w:val="28"/>
          <w:szCs w:val="28"/>
        </w:rPr>
        <w:t xml:space="preserve">, </w:t>
      </w:r>
      <w:r w:rsidRPr="00662C53">
        <w:rPr>
          <w:rFonts w:ascii="Times New Roman" w:hAnsi="Times New Roman"/>
          <w:sz w:val="28"/>
          <w:szCs w:val="28"/>
        </w:rPr>
        <w:t>tổ chức kinh tế</w:t>
      </w:r>
      <w:r w:rsidR="007608A5">
        <w:rPr>
          <w:rFonts w:ascii="Times New Roman" w:hAnsi="Times New Roman"/>
          <w:sz w:val="28"/>
          <w:szCs w:val="28"/>
        </w:rPr>
        <w:t xml:space="preserve">, </w:t>
      </w:r>
      <w:r w:rsidRPr="00662C53">
        <w:rPr>
          <w:rFonts w:ascii="Times New Roman" w:hAnsi="Times New Roman"/>
          <w:sz w:val="28"/>
          <w:szCs w:val="28"/>
        </w:rPr>
        <w:t xml:space="preserve">đơn vị sự nghiệp công lập. </w:t>
      </w:r>
      <w:r w:rsidRPr="00662C53">
        <w:rPr>
          <w:rFonts w:ascii="Times New Roman" w:hAnsi="Times New Roman"/>
          <w:iCs/>
          <w:sz w:val="28"/>
          <w:szCs w:val="28"/>
        </w:rPr>
        <w:t>Đã xây dựng</w:t>
      </w:r>
      <w:r w:rsidR="007608A5">
        <w:rPr>
          <w:rFonts w:ascii="Times New Roman" w:hAnsi="Times New Roman"/>
          <w:iCs/>
          <w:sz w:val="28"/>
          <w:szCs w:val="28"/>
        </w:rPr>
        <w:t xml:space="preserve">, </w:t>
      </w:r>
      <w:r w:rsidRPr="00662C53">
        <w:rPr>
          <w:rFonts w:ascii="Times New Roman" w:hAnsi="Times New Roman"/>
          <w:iCs/>
          <w:sz w:val="28"/>
          <w:szCs w:val="28"/>
        </w:rPr>
        <w:t>củng cố</w:t>
      </w:r>
      <w:r w:rsidR="007608A5">
        <w:rPr>
          <w:rFonts w:ascii="Times New Roman" w:hAnsi="Times New Roman"/>
          <w:iCs/>
          <w:sz w:val="28"/>
          <w:szCs w:val="28"/>
        </w:rPr>
        <w:t xml:space="preserve">, </w:t>
      </w:r>
      <w:r w:rsidRPr="00662C53">
        <w:rPr>
          <w:rFonts w:ascii="Times New Roman" w:hAnsi="Times New Roman"/>
          <w:iCs/>
          <w:sz w:val="28"/>
          <w:szCs w:val="28"/>
        </w:rPr>
        <w:t>kiện toàn</w:t>
      </w:r>
      <w:r w:rsidR="007608A5">
        <w:rPr>
          <w:rFonts w:ascii="Times New Roman" w:hAnsi="Times New Roman"/>
          <w:iCs/>
          <w:sz w:val="28"/>
          <w:szCs w:val="28"/>
        </w:rPr>
        <w:t xml:space="preserve">, </w:t>
      </w:r>
      <w:r w:rsidRPr="00662C53">
        <w:rPr>
          <w:rFonts w:ascii="Times New Roman" w:hAnsi="Times New Roman"/>
          <w:iCs/>
          <w:sz w:val="28"/>
          <w:szCs w:val="28"/>
        </w:rPr>
        <w:t>sắp xếp mô hình tổ chức của các loại hình cơ sở đảng</w:t>
      </w:r>
      <w:r w:rsidR="007608A5">
        <w:rPr>
          <w:rFonts w:ascii="Times New Roman" w:hAnsi="Times New Roman"/>
          <w:iCs/>
          <w:sz w:val="28"/>
          <w:szCs w:val="28"/>
        </w:rPr>
        <w:t xml:space="preserve">; </w:t>
      </w:r>
      <w:r w:rsidRPr="00662C53">
        <w:rPr>
          <w:rFonts w:ascii="Times New Roman" w:hAnsi="Times New Roman"/>
          <w:iCs/>
          <w:sz w:val="28"/>
          <w:szCs w:val="28"/>
        </w:rPr>
        <w:t>xây dựng</w:t>
      </w:r>
      <w:r w:rsidR="007608A5">
        <w:rPr>
          <w:rFonts w:ascii="Times New Roman" w:hAnsi="Times New Roman"/>
          <w:iCs/>
          <w:sz w:val="28"/>
          <w:szCs w:val="28"/>
        </w:rPr>
        <w:t xml:space="preserve">, </w:t>
      </w:r>
      <w:r w:rsidRPr="00662C53">
        <w:rPr>
          <w:rFonts w:ascii="Times New Roman" w:hAnsi="Times New Roman"/>
          <w:iCs/>
          <w:sz w:val="28"/>
          <w:szCs w:val="28"/>
        </w:rPr>
        <w:t xml:space="preserve">hoàn thiện và </w:t>
      </w:r>
      <w:r w:rsidRPr="00662C53">
        <w:rPr>
          <w:rFonts w:ascii="Times New Roman" w:hAnsi="Times New Roman"/>
          <w:iCs/>
          <w:sz w:val="28"/>
          <w:szCs w:val="28"/>
          <w:lang w:eastAsia="vi-VN"/>
        </w:rPr>
        <w:t>tổ chức</w:t>
      </w:r>
      <w:r w:rsidRPr="00662C53">
        <w:rPr>
          <w:rFonts w:ascii="Times New Roman" w:hAnsi="Times New Roman"/>
          <w:iCs/>
          <w:sz w:val="28"/>
          <w:szCs w:val="28"/>
        </w:rPr>
        <w:t xml:space="preserve"> thực hiện quy định chức năng</w:t>
      </w:r>
      <w:r w:rsidR="007608A5">
        <w:rPr>
          <w:rFonts w:ascii="Times New Roman" w:hAnsi="Times New Roman"/>
          <w:iCs/>
          <w:sz w:val="28"/>
          <w:szCs w:val="28"/>
        </w:rPr>
        <w:t xml:space="preserve">, </w:t>
      </w:r>
      <w:r w:rsidRPr="00662C53">
        <w:rPr>
          <w:rFonts w:ascii="Times New Roman" w:hAnsi="Times New Roman"/>
          <w:iCs/>
          <w:sz w:val="28"/>
          <w:szCs w:val="28"/>
        </w:rPr>
        <w:t>nhiệm vụ</w:t>
      </w:r>
      <w:r w:rsidR="007608A5">
        <w:rPr>
          <w:rFonts w:ascii="Times New Roman" w:hAnsi="Times New Roman"/>
          <w:iCs/>
          <w:sz w:val="28"/>
          <w:szCs w:val="28"/>
        </w:rPr>
        <w:t xml:space="preserve">, </w:t>
      </w:r>
      <w:r w:rsidRPr="00662C53">
        <w:rPr>
          <w:rFonts w:ascii="Times New Roman" w:hAnsi="Times New Roman"/>
          <w:iCs/>
          <w:sz w:val="28"/>
          <w:szCs w:val="28"/>
        </w:rPr>
        <w:t xml:space="preserve">mối quan hệ công tác của các loại hình tổ chức cơ sở đảng và quy chế làm việc của cấp </w:t>
      </w:r>
      <w:r w:rsidR="008B1F53" w:rsidRPr="00662C53">
        <w:rPr>
          <w:rFonts w:ascii="Times New Roman" w:hAnsi="Times New Roman"/>
          <w:iCs/>
          <w:sz w:val="28"/>
          <w:szCs w:val="28"/>
        </w:rPr>
        <w:t>uỷ</w:t>
      </w:r>
      <w:r w:rsidRPr="00662C53">
        <w:rPr>
          <w:rFonts w:ascii="Times New Roman" w:hAnsi="Times New Roman"/>
          <w:iCs/>
          <w:sz w:val="28"/>
          <w:szCs w:val="28"/>
        </w:rPr>
        <w:t xml:space="preserve"> cơ sở.</w:t>
      </w:r>
      <w:r w:rsidRPr="00662C53">
        <w:rPr>
          <w:rFonts w:ascii="Times New Roman" w:hAnsi="Times New Roman"/>
          <w:sz w:val="28"/>
          <w:szCs w:val="28"/>
        </w:rPr>
        <w:t xml:space="preserve"> Công tác xây dựng tổ chức cơ sở đảng trong sạch</w:t>
      </w:r>
      <w:r w:rsidR="007608A5">
        <w:rPr>
          <w:rFonts w:ascii="Times New Roman" w:hAnsi="Times New Roman"/>
          <w:sz w:val="28"/>
          <w:szCs w:val="28"/>
        </w:rPr>
        <w:t xml:space="preserve">, </w:t>
      </w:r>
      <w:r w:rsidRPr="00662C53">
        <w:rPr>
          <w:rFonts w:ascii="Times New Roman" w:hAnsi="Times New Roman"/>
          <w:sz w:val="28"/>
          <w:szCs w:val="28"/>
        </w:rPr>
        <w:t>vững mạnh</w:t>
      </w:r>
      <w:r w:rsidR="007608A5">
        <w:rPr>
          <w:rFonts w:ascii="Times New Roman" w:hAnsi="Times New Roman"/>
          <w:sz w:val="28"/>
          <w:szCs w:val="28"/>
        </w:rPr>
        <w:t xml:space="preserve">, </w:t>
      </w:r>
      <w:r w:rsidRPr="00662C53">
        <w:rPr>
          <w:rFonts w:ascii="Times New Roman" w:hAnsi="Times New Roman"/>
          <w:sz w:val="28"/>
          <w:szCs w:val="28"/>
        </w:rPr>
        <w:t>củng cố tổ chức đảng yếu kém được quan tâm lãnh đạo</w:t>
      </w:r>
      <w:r w:rsidR="007608A5">
        <w:rPr>
          <w:rFonts w:ascii="Times New Roman" w:hAnsi="Times New Roman"/>
          <w:sz w:val="28"/>
          <w:szCs w:val="28"/>
        </w:rPr>
        <w:t xml:space="preserve">, </w:t>
      </w:r>
      <w:r w:rsidRPr="00662C53">
        <w:rPr>
          <w:rFonts w:ascii="Times New Roman" w:hAnsi="Times New Roman"/>
          <w:sz w:val="28"/>
          <w:szCs w:val="28"/>
        </w:rPr>
        <w:t xml:space="preserve">chỉ đạo. </w:t>
      </w:r>
      <w:r w:rsidRPr="00662C53">
        <w:rPr>
          <w:rFonts w:ascii="Times New Roman" w:hAnsi="Times New Roman"/>
          <w:iCs/>
          <w:sz w:val="28"/>
          <w:szCs w:val="28"/>
        </w:rPr>
        <w:t xml:space="preserve">Sinh hoạt cấp </w:t>
      </w:r>
      <w:r w:rsidR="008B1F53" w:rsidRPr="00662C53">
        <w:rPr>
          <w:rFonts w:ascii="Times New Roman" w:hAnsi="Times New Roman"/>
          <w:iCs/>
          <w:sz w:val="28"/>
          <w:szCs w:val="28"/>
        </w:rPr>
        <w:t>uỷ</w:t>
      </w:r>
      <w:r w:rsidR="007608A5">
        <w:rPr>
          <w:rFonts w:ascii="Times New Roman" w:hAnsi="Times New Roman"/>
          <w:iCs/>
          <w:sz w:val="28"/>
          <w:szCs w:val="28"/>
        </w:rPr>
        <w:t xml:space="preserve">, </w:t>
      </w:r>
      <w:r w:rsidRPr="00662C53">
        <w:rPr>
          <w:rFonts w:ascii="Times New Roman" w:hAnsi="Times New Roman"/>
          <w:iCs/>
          <w:sz w:val="28"/>
          <w:szCs w:val="28"/>
        </w:rPr>
        <w:t>chi bộ</w:t>
      </w:r>
      <w:r w:rsidR="007608A5">
        <w:rPr>
          <w:rFonts w:ascii="Times New Roman" w:hAnsi="Times New Roman"/>
          <w:iCs/>
          <w:sz w:val="28"/>
          <w:szCs w:val="28"/>
        </w:rPr>
        <w:t xml:space="preserve">, </w:t>
      </w:r>
      <w:r w:rsidRPr="00662C53">
        <w:rPr>
          <w:rFonts w:ascii="Times New Roman" w:hAnsi="Times New Roman"/>
          <w:iCs/>
          <w:sz w:val="28"/>
          <w:szCs w:val="28"/>
        </w:rPr>
        <w:t>đảng bộ cơ sở được đổi mới</w:t>
      </w:r>
      <w:r w:rsidR="007608A5">
        <w:rPr>
          <w:rFonts w:ascii="Times New Roman" w:hAnsi="Times New Roman"/>
          <w:i/>
          <w:iCs/>
          <w:sz w:val="28"/>
          <w:szCs w:val="28"/>
        </w:rPr>
        <w:t xml:space="preserve">, </w:t>
      </w:r>
      <w:r w:rsidRPr="00662C53">
        <w:rPr>
          <w:rFonts w:ascii="Times New Roman" w:hAnsi="Times New Roman"/>
          <w:iCs/>
          <w:sz w:val="28"/>
          <w:szCs w:val="28"/>
        </w:rPr>
        <w:t>c</w:t>
      </w:r>
      <w:r w:rsidRPr="00662C53">
        <w:rPr>
          <w:rFonts w:ascii="Times New Roman" w:hAnsi="Times New Roman"/>
          <w:sz w:val="28"/>
          <w:szCs w:val="28"/>
        </w:rPr>
        <w:t xml:space="preserve">hất lượng sinh hoạt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chi bộ định kỳ</w:t>
      </w:r>
      <w:r w:rsidR="007608A5">
        <w:rPr>
          <w:rFonts w:ascii="Times New Roman" w:hAnsi="Times New Roman"/>
          <w:sz w:val="28"/>
          <w:szCs w:val="28"/>
        </w:rPr>
        <w:t xml:space="preserve">, </w:t>
      </w:r>
      <w:r w:rsidRPr="00662C53">
        <w:rPr>
          <w:rFonts w:ascii="Times New Roman" w:hAnsi="Times New Roman"/>
          <w:sz w:val="28"/>
          <w:szCs w:val="28"/>
        </w:rPr>
        <w:t xml:space="preserve">sinh hoạt chuyên đề có chuyển biến tích cực. </w:t>
      </w:r>
      <w:r w:rsidRPr="00662C53">
        <w:rPr>
          <w:rFonts w:ascii="Times New Roman" w:hAnsi="Times New Roman"/>
          <w:iCs/>
          <w:sz w:val="28"/>
          <w:szCs w:val="28"/>
        </w:rPr>
        <w:t>Việc đánh giá</w:t>
      </w:r>
      <w:r w:rsidR="007608A5">
        <w:rPr>
          <w:rFonts w:ascii="Times New Roman" w:hAnsi="Times New Roman"/>
          <w:iCs/>
          <w:sz w:val="28"/>
          <w:szCs w:val="28"/>
        </w:rPr>
        <w:t xml:space="preserve">, </w:t>
      </w:r>
      <w:r w:rsidRPr="00662C53">
        <w:rPr>
          <w:rFonts w:ascii="Times New Roman" w:hAnsi="Times New Roman"/>
          <w:iCs/>
          <w:sz w:val="28"/>
          <w:szCs w:val="28"/>
        </w:rPr>
        <w:t>xếp loại chất lượng tổ chức cơ sở đảng được đổi mới</w:t>
      </w:r>
      <w:r w:rsidR="007608A5">
        <w:rPr>
          <w:rFonts w:ascii="Times New Roman" w:hAnsi="Times New Roman"/>
          <w:iCs/>
          <w:sz w:val="28"/>
          <w:szCs w:val="28"/>
        </w:rPr>
        <w:t xml:space="preserve">, </w:t>
      </w:r>
      <w:r w:rsidRPr="00662C53">
        <w:rPr>
          <w:rFonts w:ascii="Times New Roman" w:hAnsi="Times New Roman"/>
          <w:sz w:val="28"/>
          <w:szCs w:val="28"/>
        </w:rPr>
        <w:t>kết quả kiểm điểm ngày càng thực chất hơn.</w:t>
      </w:r>
    </w:p>
    <w:p w14:paraId="749D40BF" w14:textId="77777777" w:rsidR="00C27995" w:rsidRPr="00662C53" w:rsidRDefault="00C27995" w:rsidP="00FC7EEB">
      <w:pPr>
        <w:spacing w:before="120" w:line="370" w:lineRule="exact"/>
        <w:ind w:firstLine="720"/>
        <w:jc w:val="both"/>
        <w:rPr>
          <w:rFonts w:ascii="Times New Roman" w:hAnsi="Times New Roman"/>
          <w:i/>
          <w:spacing w:val="-2"/>
          <w:sz w:val="28"/>
          <w:szCs w:val="28"/>
        </w:rPr>
      </w:pPr>
      <w:r w:rsidRPr="00662C53">
        <w:rPr>
          <w:rFonts w:ascii="Times New Roman" w:hAnsi="Times New Roman"/>
          <w:spacing w:val="-2"/>
          <w:sz w:val="28"/>
          <w:szCs w:val="28"/>
        </w:rPr>
        <w:t>Đội ngũ đảng viên có sự phát triển mạnh về số lượng</w:t>
      </w:r>
      <w:r w:rsidR="007608A5">
        <w:rPr>
          <w:rFonts w:ascii="Times New Roman" w:hAnsi="Times New Roman"/>
          <w:spacing w:val="-2"/>
          <w:sz w:val="28"/>
          <w:szCs w:val="28"/>
        </w:rPr>
        <w:t xml:space="preserve">, </w:t>
      </w:r>
      <w:r w:rsidRPr="00662C53">
        <w:rPr>
          <w:rFonts w:ascii="Times New Roman" w:hAnsi="Times New Roman"/>
          <w:spacing w:val="-2"/>
          <w:sz w:val="28"/>
          <w:szCs w:val="28"/>
        </w:rPr>
        <w:t>cơ cấu được cải thiện</w:t>
      </w:r>
      <w:r w:rsidR="007608A5">
        <w:rPr>
          <w:rFonts w:ascii="Times New Roman" w:hAnsi="Times New Roman"/>
          <w:spacing w:val="-2"/>
          <w:sz w:val="28"/>
          <w:szCs w:val="28"/>
        </w:rPr>
        <w:t xml:space="preserve">, </w:t>
      </w:r>
      <w:r w:rsidRPr="00662C53">
        <w:rPr>
          <w:rFonts w:ascii="Times New Roman" w:hAnsi="Times New Roman"/>
          <w:bCs/>
          <w:spacing w:val="-2"/>
          <w:sz w:val="28"/>
          <w:szCs w:val="28"/>
        </w:rPr>
        <w:t>chất lượng</w:t>
      </w:r>
      <w:r w:rsidRPr="00662C53">
        <w:rPr>
          <w:rFonts w:ascii="Times New Roman" w:hAnsi="Times New Roman"/>
          <w:spacing w:val="-2"/>
          <w:sz w:val="28"/>
          <w:szCs w:val="28"/>
        </w:rPr>
        <w:t xml:space="preserve"> được nâng cao</w:t>
      </w:r>
      <w:r w:rsidRPr="007948FD">
        <w:rPr>
          <w:rStyle w:val="ThamchiuCcchu"/>
          <w:rFonts w:ascii="Times New Roman" w:hAnsi="Times New Roman"/>
          <w:spacing w:val="-2"/>
          <w:sz w:val="28"/>
          <w:szCs w:val="28"/>
        </w:rPr>
        <w:footnoteReference w:id="28"/>
      </w:r>
      <w:r w:rsidRPr="007948FD">
        <w:rPr>
          <w:rFonts w:ascii="Times New Roman" w:hAnsi="Times New Roman"/>
          <w:spacing w:val="-2"/>
          <w:sz w:val="28"/>
          <w:szCs w:val="28"/>
        </w:rPr>
        <w:t xml:space="preserve">. </w:t>
      </w:r>
      <w:r w:rsidRPr="007948FD">
        <w:rPr>
          <w:rFonts w:ascii="Times New Roman" w:eastAsia=".VnTime" w:hAnsi="Times New Roman"/>
          <w:spacing w:val="-2"/>
          <w:sz w:val="28"/>
          <w:szCs w:val="28"/>
        </w:rPr>
        <w:t>Tỉ lệ đảng viên trên dân số cả nước là 5</w:t>
      </w:r>
      <w:r w:rsidR="007608A5">
        <w:rPr>
          <w:rFonts w:ascii="Times New Roman" w:eastAsia=".VnTime" w:hAnsi="Times New Roman"/>
          <w:spacing w:val="-2"/>
          <w:sz w:val="28"/>
          <w:szCs w:val="28"/>
        </w:rPr>
        <w:t>,4</w:t>
      </w:r>
      <w:r w:rsidRPr="00662C53">
        <w:rPr>
          <w:rFonts w:ascii="Times New Roman" w:eastAsia=".VnTime" w:hAnsi="Times New Roman"/>
          <w:spacing w:val="-2"/>
          <w:sz w:val="28"/>
          <w:szCs w:val="28"/>
        </w:rPr>
        <w:t xml:space="preserve">%. </w:t>
      </w:r>
      <w:r w:rsidRPr="00662C53">
        <w:rPr>
          <w:rFonts w:ascii="Times New Roman" w:hAnsi="Times New Roman"/>
          <w:spacing w:val="-2"/>
          <w:sz w:val="28"/>
          <w:szCs w:val="28"/>
        </w:rPr>
        <w:t>Hầu hết đảng viên có bản lĩnh chính trị</w:t>
      </w:r>
      <w:r w:rsidR="007608A5">
        <w:rPr>
          <w:rFonts w:ascii="Times New Roman" w:hAnsi="Times New Roman"/>
          <w:spacing w:val="-2"/>
          <w:sz w:val="28"/>
          <w:szCs w:val="28"/>
        </w:rPr>
        <w:t xml:space="preserve">, </w:t>
      </w:r>
      <w:r w:rsidRPr="00662C53">
        <w:rPr>
          <w:rFonts w:ascii="Times New Roman" w:hAnsi="Times New Roman"/>
          <w:spacing w:val="-2"/>
          <w:sz w:val="28"/>
          <w:szCs w:val="28"/>
        </w:rPr>
        <w:t>kiên định</w:t>
      </w:r>
      <w:r w:rsidR="007608A5">
        <w:rPr>
          <w:rFonts w:ascii="Times New Roman" w:hAnsi="Times New Roman"/>
          <w:spacing w:val="-2"/>
          <w:sz w:val="28"/>
          <w:szCs w:val="28"/>
        </w:rPr>
        <w:t xml:space="preserve">, </w:t>
      </w:r>
      <w:r w:rsidRPr="00662C53">
        <w:rPr>
          <w:rFonts w:ascii="Times New Roman" w:hAnsi="Times New Roman"/>
          <w:spacing w:val="-2"/>
          <w:sz w:val="28"/>
          <w:szCs w:val="28"/>
        </w:rPr>
        <w:t>chấp hành chủ trương</w:t>
      </w:r>
      <w:r w:rsidR="007608A5">
        <w:rPr>
          <w:rFonts w:ascii="Times New Roman" w:hAnsi="Times New Roman"/>
          <w:spacing w:val="-2"/>
          <w:sz w:val="28"/>
          <w:szCs w:val="28"/>
        </w:rPr>
        <w:t xml:space="preserve">, </w:t>
      </w:r>
      <w:r w:rsidRPr="00662C53">
        <w:rPr>
          <w:rFonts w:ascii="Times New Roman" w:hAnsi="Times New Roman"/>
          <w:spacing w:val="-2"/>
          <w:sz w:val="28"/>
          <w:szCs w:val="28"/>
        </w:rPr>
        <w:t>đường lối của Đảng</w:t>
      </w:r>
      <w:r w:rsidR="007608A5">
        <w:rPr>
          <w:rFonts w:ascii="Times New Roman" w:hAnsi="Times New Roman"/>
          <w:spacing w:val="-2"/>
          <w:sz w:val="28"/>
          <w:szCs w:val="28"/>
        </w:rPr>
        <w:t xml:space="preserve">, </w:t>
      </w:r>
      <w:r w:rsidRPr="00662C53">
        <w:rPr>
          <w:rFonts w:ascii="Times New Roman" w:hAnsi="Times New Roman"/>
          <w:spacing w:val="-2"/>
          <w:sz w:val="28"/>
          <w:szCs w:val="28"/>
        </w:rPr>
        <w:t>chính sách</w:t>
      </w:r>
      <w:r w:rsidR="007608A5">
        <w:rPr>
          <w:rFonts w:ascii="Times New Roman" w:hAnsi="Times New Roman"/>
          <w:spacing w:val="-2"/>
          <w:sz w:val="28"/>
          <w:szCs w:val="28"/>
        </w:rPr>
        <w:t xml:space="preserve">, </w:t>
      </w:r>
      <w:r w:rsidRPr="00662C53">
        <w:rPr>
          <w:rFonts w:ascii="Times New Roman" w:hAnsi="Times New Roman"/>
          <w:spacing w:val="-2"/>
          <w:sz w:val="28"/>
          <w:szCs w:val="28"/>
        </w:rPr>
        <w:t>pháp luật của Nhà nước</w:t>
      </w:r>
      <w:r w:rsidR="007608A5">
        <w:rPr>
          <w:rFonts w:ascii="Times New Roman" w:hAnsi="Times New Roman"/>
          <w:spacing w:val="-2"/>
          <w:sz w:val="28"/>
          <w:szCs w:val="28"/>
        </w:rPr>
        <w:t xml:space="preserve">; </w:t>
      </w:r>
      <w:r w:rsidRPr="00662C53">
        <w:rPr>
          <w:rFonts w:ascii="Times New Roman" w:hAnsi="Times New Roman"/>
          <w:spacing w:val="-2"/>
          <w:sz w:val="28"/>
          <w:szCs w:val="28"/>
        </w:rPr>
        <w:t>phẩm chất đạo đức tốt</w:t>
      </w:r>
      <w:r w:rsidR="007608A5">
        <w:rPr>
          <w:rFonts w:ascii="Times New Roman" w:hAnsi="Times New Roman"/>
          <w:spacing w:val="-2"/>
          <w:sz w:val="28"/>
          <w:szCs w:val="28"/>
        </w:rPr>
        <w:t xml:space="preserve">; </w:t>
      </w:r>
      <w:r w:rsidRPr="00662C53">
        <w:rPr>
          <w:rFonts w:ascii="Times New Roman" w:hAnsi="Times New Roman"/>
          <w:spacing w:val="-2"/>
          <w:sz w:val="28"/>
          <w:szCs w:val="28"/>
        </w:rPr>
        <w:t>nêu cao tinh thần trách nhiệm trước Đảng</w:t>
      </w:r>
      <w:r w:rsidR="007608A5">
        <w:rPr>
          <w:rFonts w:ascii="Times New Roman" w:hAnsi="Times New Roman"/>
          <w:spacing w:val="-2"/>
          <w:sz w:val="28"/>
          <w:szCs w:val="28"/>
        </w:rPr>
        <w:t xml:space="preserve">, </w:t>
      </w:r>
      <w:r w:rsidRPr="00662C53">
        <w:rPr>
          <w:rFonts w:ascii="Times New Roman" w:hAnsi="Times New Roman"/>
          <w:spacing w:val="-2"/>
          <w:sz w:val="28"/>
          <w:szCs w:val="28"/>
        </w:rPr>
        <w:t>trước nhân dân</w:t>
      </w:r>
      <w:r w:rsidR="007608A5">
        <w:rPr>
          <w:rFonts w:ascii="Times New Roman" w:hAnsi="Times New Roman"/>
          <w:spacing w:val="-2"/>
          <w:sz w:val="28"/>
          <w:szCs w:val="28"/>
        </w:rPr>
        <w:t xml:space="preserve">, </w:t>
      </w:r>
      <w:r w:rsidRPr="00662C53">
        <w:rPr>
          <w:rFonts w:ascii="Times New Roman" w:hAnsi="Times New Roman"/>
          <w:spacing w:val="-2"/>
          <w:sz w:val="28"/>
          <w:szCs w:val="28"/>
        </w:rPr>
        <w:t>gương mẫu</w:t>
      </w:r>
      <w:r w:rsidR="007608A5">
        <w:rPr>
          <w:rFonts w:ascii="Times New Roman" w:hAnsi="Times New Roman"/>
          <w:spacing w:val="-2"/>
          <w:sz w:val="28"/>
          <w:szCs w:val="28"/>
        </w:rPr>
        <w:t xml:space="preserve">, </w:t>
      </w:r>
      <w:r w:rsidRPr="00662C53">
        <w:rPr>
          <w:rFonts w:ascii="Times New Roman" w:hAnsi="Times New Roman"/>
          <w:spacing w:val="-2"/>
          <w:sz w:val="28"/>
          <w:szCs w:val="28"/>
        </w:rPr>
        <w:t>hoàn thành nhiệm vụ được giao</w:t>
      </w:r>
      <w:r w:rsidR="007608A5">
        <w:rPr>
          <w:rFonts w:ascii="Times New Roman" w:hAnsi="Times New Roman"/>
          <w:spacing w:val="-2"/>
          <w:sz w:val="28"/>
          <w:szCs w:val="28"/>
        </w:rPr>
        <w:t xml:space="preserve">, </w:t>
      </w:r>
      <w:r w:rsidRPr="00662C53">
        <w:rPr>
          <w:rFonts w:ascii="Times New Roman" w:hAnsi="Times New Roman"/>
          <w:spacing w:val="-2"/>
          <w:sz w:val="28"/>
          <w:szCs w:val="28"/>
        </w:rPr>
        <w:t>giữ gìn đoàn kết nội bộ</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tích cực tham gia các hoạt động giữ mối quan hệ mật thiết với </w:t>
      </w:r>
      <w:r w:rsidR="00262D72" w:rsidRPr="00662C53">
        <w:rPr>
          <w:rFonts w:ascii="Times New Roman" w:hAnsi="Times New Roman"/>
          <w:spacing w:val="-2"/>
          <w:sz w:val="28"/>
          <w:szCs w:val="28"/>
        </w:rPr>
        <w:t>N</w:t>
      </w:r>
      <w:r w:rsidRPr="00662C53">
        <w:rPr>
          <w:rFonts w:ascii="Times New Roman" w:hAnsi="Times New Roman"/>
          <w:spacing w:val="-2"/>
          <w:sz w:val="28"/>
          <w:szCs w:val="28"/>
        </w:rPr>
        <w:t>hân dân</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nơi cư trú. Công tác phát triển đảng viên đã được quan tâm và có chuyển biến mới. </w:t>
      </w:r>
      <w:bookmarkStart w:id="66" w:name="_Hlk209296544"/>
      <w:r w:rsidR="00FB07A9" w:rsidRPr="00662C53">
        <w:rPr>
          <w:rFonts w:ascii="Times New Roman" w:hAnsi="Times New Roman"/>
          <w:spacing w:val="-2"/>
          <w:sz w:val="28"/>
          <w:szCs w:val="28"/>
        </w:rPr>
        <w:t>Đã tiến hành đổi thẻ đảng viên trong toàn Đảng</w:t>
      </w:r>
      <w:r w:rsidR="005567E9" w:rsidRPr="00662C53">
        <w:rPr>
          <w:rFonts w:ascii="Times New Roman" w:hAnsi="Times New Roman"/>
          <w:spacing w:val="-2"/>
          <w:sz w:val="28"/>
          <w:szCs w:val="28"/>
        </w:rPr>
        <w:t xml:space="preserve"> góp phần </w:t>
      </w:r>
      <w:r w:rsidR="00FB07A9" w:rsidRPr="00662C53">
        <w:rPr>
          <w:rFonts w:ascii="Times New Roman" w:hAnsi="Times New Roman"/>
          <w:spacing w:val="-2"/>
          <w:sz w:val="28"/>
          <w:szCs w:val="28"/>
        </w:rPr>
        <w:t>nâng cao hiệu quả c</w:t>
      </w:r>
      <w:r w:rsidRPr="00662C53">
        <w:rPr>
          <w:rFonts w:ascii="Times New Roman" w:hAnsi="Times New Roman"/>
          <w:spacing w:val="-2"/>
          <w:sz w:val="28"/>
          <w:szCs w:val="28"/>
        </w:rPr>
        <w:t xml:space="preserve">ông tác quản lý đảng viên </w:t>
      </w:r>
      <w:r w:rsidR="005567E9" w:rsidRPr="00662C53">
        <w:rPr>
          <w:rFonts w:ascii="Times New Roman" w:hAnsi="Times New Roman"/>
          <w:spacing w:val="-2"/>
          <w:sz w:val="28"/>
          <w:szCs w:val="28"/>
        </w:rPr>
        <w:t>theo</w:t>
      </w:r>
      <w:r w:rsidRPr="00662C53">
        <w:rPr>
          <w:rFonts w:ascii="Times New Roman" w:hAnsi="Times New Roman"/>
          <w:spacing w:val="-2"/>
          <w:sz w:val="28"/>
          <w:szCs w:val="28"/>
        </w:rPr>
        <w:t xml:space="preserve"> quy định của Điều lệ Đảng.</w:t>
      </w:r>
      <w:bookmarkEnd w:id="66"/>
      <w:r w:rsidRPr="00662C53">
        <w:rPr>
          <w:rFonts w:ascii="Times New Roman" w:hAnsi="Times New Roman"/>
          <w:spacing w:val="-2"/>
          <w:sz w:val="28"/>
          <w:szCs w:val="28"/>
        </w:rPr>
        <w:t xml:space="preserve"> Công tác kiểm tra</w:t>
      </w:r>
      <w:r w:rsidR="007608A5">
        <w:rPr>
          <w:rFonts w:ascii="Times New Roman" w:hAnsi="Times New Roman"/>
          <w:spacing w:val="-2"/>
          <w:sz w:val="28"/>
          <w:szCs w:val="28"/>
        </w:rPr>
        <w:t xml:space="preserve">, </w:t>
      </w:r>
      <w:r w:rsidRPr="00662C53">
        <w:rPr>
          <w:rFonts w:ascii="Times New Roman" w:hAnsi="Times New Roman"/>
          <w:spacing w:val="-2"/>
          <w:sz w:val="28"/>
          <w:szCs w:val="28"/>
        </w:rPr>
        <w:t>giám sát</w:t>
      </w:r>
      <w:r w:rsidR="007608A5">
        <w:rPr>
          <w:rFonts w:ascii="Times New Roman" w:hAnsi="Times New Roman"/>
          <w:spacing w:val="-2"/>
          <w:sz w:val="28"/>
          <w:szCs w:val="28"/>
        </w:rPr>
        <w:t xml:space="preserve">, </w:t>
      </w:r>
      <w:r w:rsidRPr="00662C53">
        <w:rPr>
          <w:rFonts w:ascii="Times New Roman" w:hAnsi="Times New Roman"/>
          <w:spacing w:val="-2"/>
          <w:sz w:val="28"/>
          <w:szCs w:val="28"/>
        </w:rPr>
        <w:t>khen thưởng</w:t>
      </w:r>
      <w:r w:rsidR="007608A5">
        <w:rPr>
          <w:rFonts w:ascii="Times New Roman" w:hAnsi="Times New Roman"/>
          <w:spacing w:val="-2"/>
          <w:sz w:val="28"/>
          <w:szCs w:val="28"/>
        </w:rPr>
        <w:t xml:space="preserve">, </w:t>
      </w:r>
      <w:r w:rsidRPr="00662C53">
        <w:rPr>
          <w:rFonts w:ascii="Times New Roman" w:hAnsi="Times New Roman"/>
          <w:spacing w:val="-2"/>
          <w:sz w:val="28"/>
          <w:szCs w:val="28"/>
        </w:rPr>
        <w:t>kỷ luật đảng viên được coi trọng và đổi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thực hiện việc cho thôi giữ chức vụ</w:t>
      </w:r>
      <w:r w:rsidR="007608A5">
        <w:rPr>
          <w:rFonts w:ascii="Times New Roman" w:hAnsi="Times New Roman"/>
          <w:spacing w:val="-2"/>
          <w:sz w:val="28"/>
          <w:szCs w:val="28"/>
        </w:rPr>
        <w:t xml:space="preserve">, </w:t>
      </w:r>
      <w:r w:rsidRPr="00662C53">
        <w:rPr>
          <w:rFonts w:ascii="Times New Roman" w:hAnsi="Times New Roman"/>
          <w:spacing w:val="-2"/>
          <w:sz w:val="28"/>
          <w:szCs w:val="28"/>
        </w:rPr>
        <w:t>miễn nhiệm</w:t>
      </w:r>
      <w:r w:rsidR="007608A5">
        <w:rPr>
          <w:rFonts w:ascii="Times New Roman" w:hAnsi="Times New Roman"/>
          <w:spacing w:val="-2"/>
          <w:sz w:val="28"/>
          <w:szCs w:val="28"/>
        </w:rPr>
        <w:t xml:space="preserve">, </w:t>
      </w:r>
      <w:r w:rsidRPr="00662C53">
        <w:rPr>
          <w:rFonts w:ascii="Times New Roman" w:hAnsi="Times New Roman"/>
          <w:spacing w:val="-2"/>
          <w:sz w:val="28"/>
          <w:szCs w:val="28"/>
        </w:rPr>
        <w:t>từ chức của đảng viên.</w:t>
      </w:r>
    </w:p>
    <w:p w14:paraId="4FC9C9DC" w14:textId="77777777" w:rsidR="00767EBC" w:rsidRPr="00662C53" w:rsidRDefault="00642314" w:rsidP="00FC7EEB">
      <w:pPr>
        <w:spacing w:before="120" w:line="370" w:lineRule="exact"/>
        <w:ind w:firstLine="720"/>
        <w:jc w:val="both"/>
        <w:rPr>
          <w:rFonts w:ascii="Times New Roman" w:hAnsi="Times New Roman"/>
          <w:sz w:val="28"/>
          <w:szCs w:val="28"/>
        </w:rPr>
      </w:pPr>
      <w:r w:rsidRPr="00662C53">
        <w:rPr>
          <w:rFonts w:ascii="Times New Roman" w:hAnsi="Times New Roman"/>
          <w:i/>
          <w:sz w:val="28"/>
          <w:szCs w:val="28"/>
        </w:rPr>
        <w:t xml:space="preserve"> </w:t>
      </w:r>
      <w:r w:rsidR="000A7735" w:rsidRPr="00662C53">
        <w:rPr>
          <w:rFonts w:ascii="Times New Roman" w:hAnsi="Times New Roman"/>
          <w:i/>
          <w:sz w:val="28"/>
          <w:szCs w:val="28"/>
        </w:rPr>
        <w:t>(</w:t>
      </w:r>
      <w:r w:rsidR="007948FD" w:rsidRPr="00662C53">
        <w:rPr>
          <w:rFonts w:ascii="Times New Roman" w:hAnsi="Times New Roman"/>
          <w:i/>
          <w:sz w:val="28"/>
          <w:szCs w:val="28"/>
        </w:rPr>
        <w:t>4</w:t>
      </w:r>
      <w:r w:rsidR="000A7735" w:rsidRPr="00662C53">
        <w:rPr>
          <w:rFonts w:ascii="Times New Roman" w:hAnsi="Times New Roman"/>
          <w:i/>
          <w:sz w:val="28"/>
          <w:szCs w:val="28"/>
        </w:rPr>
        <w:t xml:space="preserve">) Thành tựu trong công tác cán bộ và bảo vệ </w:t>
      </w:r>
      <w:r w:rsidR="000A7735" w:rsidRPr="00662C53">
        <w:rPr>
          <w:rStyle w:val="fontstyle01"/>
          <w:rFonts w:eastAsia="Calibri"/>
          <w:i/>
          <w:color w:val="auto"/>
          <w:spacing w:val="0"/>
          <w:lang w:val="en-US"/>
        </w:rPr>
        <w:t>chính trị</w:t>
      </w:r>
      <w:r w:rsidR="000A7735" w:rsidRPr="00662C53">
        <w:rPr>
          <w:rFonts w:ascii="Times New Roman" w:hAnsi="Times New Roman"/>
          <w:i/>
          <w:sz w:val="28"/>
          <w:szCs w:val="28"/>
        </w:rPr>
        <w:t xml:space="preserve"> nội bộ.</w:t>
      </w:r>
      <w:r w:rsidR="000A7735" w:rsidRPr="00662C53">
        <w:rPr>
          <w:rFonts w:ascii="Times New Roman" w:hAnsi="Times New Roman"/>
          <w:i/>
          <w:iCs/>
          <w:sz w:val="28"/>
          <w:szCs w:val="28"/>
        </w:rPr>
        <w:t xml:space="preserve"> </w:t>
      </w:r>
      <w:r w:rsidR="000A7735" w:rsidRPr="00662C53">
        <w:rPr>
          <w:rFonts w:ascii="Times New Roman" w:hAnsi="Times New Roman"/>
          <w:sz w:val="28"/>
          <w:szCs w:val="28"/>
        </w:rPr>
        <w:t>Đội ngũ cán</w:t>
      </w:r>
      <w:r w:rsidRPr="00662C53">
        <w:rPr>
          <w:rFonts w:ascii="Times New Roman" w:hAnsi="Times New Roman"/>
          <w:i/>
          <w:sz w:val="28"/>
          <w:szCs w:val="28"/>
        </w:rPr>
        <w:t xml:space="preserve"> </w:t>
      </w:r>
      <w:r w:rsidR="00767EBC" w:rsidRPr="00662C53">
        <w:rPr>
          <w:rFonts w:ascii="Times New Roman" w:hAnsi="Times New Roman"/>
          <w:sz w:val="28"/>
          <w:szCs w:val="28"/>
        </w:rPr>
        <w:t>bộ các cấp đã có bước trưởng thành</w:t>
      </w:r>
      <w:r w:rsidR="007608A5">
        <w:rPr>
          <w:rFonts w:ascii="Times New Roman" w:hAnsi="Times New Roman"/>
          <w:sz w:val="28"/>
          <w:szCs w:val="28"/>
        </w:rPr>
        <w:t xml:space="preserve">, </w:t>
      </w:r>
      <w:r w:rsidR="00767EBC" w:rsidRPr="00662C53">
        <w:rPr>
          <w:rFonts w:ascii="Times New Roman" w:hAnsi="Times New Roman"/>
          <w:sz w:val="28"/>
          <w:szCs w:val="28"/>
        </w:rPr>
        <w:t>phát triển về nhiều mặt</w:t>
      </w:r>
      <w:r w:rsidR="007608A5">
        <w:rPr>
          <w:rFonts w:ascii="Times New Roman" w:hAnsi="Times New Roman"/>
          <w:sz w:val="28"/>
          <w:szCs w:val="28"/>
        </w:rPr>
        <w:t xml:space="preserve">, </w:t>
      </w:r>
      <w:r w:rsidR="00767EBC" w:rsidRPr="00662C53">
        <w:rPr>
          <w:rFonts w:ascii="Times New Roman" w:hAnsi="Times New Roman"/>
          <w:sz w:val="28"/>
          <w:szCs w:val="28"/>
        </w:rPr>
        <w:t>chất lượng đội ngũ ngày được nâng lên sau 40 năm đổi mới. Số lượng tăng</w:t>
      </w:r>
      <w:r w:rsidR="007608A5">
        <w:rPr>
          <w:rFonts w:ascii="Times New Roman" w:hAnsi="Times New Roman"/>
          <w:sz w:val="28"/>
          <w:szCs w:val="28"/>
        </w:rPr>
        <w:t xml:space="preserve">, </w:t>
      </w:r>
      <w:r w:rsidR="00767EBC" w:rsidRPr="00662C53">
        <w:rPr>
          <w:rFonts w:ascii="Times New Roman" w:hAnsi="Times New Roman"/>
          <w:sz w:val="28"/>
          <w:szCs w:val="28"/>
        </w:rPr>
        <w:t>trình độ các mặt có nhiều tiến bộ</w:t>
      </w:r>
      <w:r w:rsidR="007608A5">
        <w:rPr>
          <w:rFonts w:ascii="Times New Roman" w:hAnsi="Times New Roman"/>
          <w:sz w:val="28"/>
          <w:szCs w:val="28"/>
        </w:rPr>
        <w:t xml:space="preserve">; </w:t>
      </w:r>
      <w:r w:rsidR="00767EBC" w:rsidRPr="00662C53">
        <w:rPr>
          <w:rFonts w:ascii="Times New Roman" w:hAnsi="Times New Roman"/>
          <w:sz w:val="28"/>
          <w:szCs w:val="28"/>
        </w:rPr>
        <w:t>về tổng thể</w:t>
      </w:r>
      <w:r w:rsidR="007608A5">
        <w:rPr>
          <w:rFonts w:ascii="Times New Roman" w:hAnsi="Times New Roman"/>
          <w:sz w:val="28"/>
          <w:szCs w:val="28"/>
        </w:rPr>
        <w:t xml:space="preserve">, </w:t>
      </w:r>
      <w:r w:rsidR="00767EBC" w:rsidRPr="00662C53">
        <w:rPr>
          <w:rFonts w:ascii="Times New Roman" w:hAnsi="Times New Roman"/>
          <w:sz w:val="28"/>
          <w:szCs w:val="28"/>
        </w:rPr>
        <w:t>cơ cấu đội ngũ cán bộ đã ngày một hợp lý hơn</w:t>
      </w:r>
      <w:r w:rsidR="007608A5">
        <w:rPr>
          <w:rFonts w:ascii="Times New Roman" w:hAnsi="Times New Roman"/>
          <w:sz w:val="28"/>
          <w:szCs w:val="28"/>
        </w:rPr>
        <w:t xml:space="preserve">; </w:t>
      </w:r>
      <w:r w:rsidR="00767EBC" w:rsidRPr="00662C53">
        <w:rPr>
          <w:rFonts w:ascii="Times New Roman" w:hAnsi="Times New Roman"/>
          <w:sz w:val="28"/>
          <w:szCs w:val="28"/>
        </w:rPr>
        <w:t>cơ cấu độ tuổi</w:t>
      </w:r>
      <w:r w:rsidR="007608A5">
        <w:rPr>
          <w:rFonts w:ascii="Times New Roman" w:hAnsi="Times New Roman"/>
          <w:sz w:val="28"/>
          <w:szCs w:val="28"/>
        </w:rPr>
        <w:t xml:space="preserve">, </w:t>
      </w:r>
      <w:r w:rsidR="00767EBC" w:rsidRPr="00662C53">
        <w:rPr>
          <w:rFonts w:ascii="Times New Roman" w:hAnsi="Times New Roman"/>
          <w:sz w:val="28"/>
          <w:szCs w:val="28"/>
        </w:rPr>
        <w:t>giới tính</w:t>
      </w:r>
      <w:r w:rsidR="007608A5">
        <w:rPr>
          <w:rFonts w:ascii="Times New Roman" w:hAnsi="Times New Roman"/>
          <w:sz w:val="28"/>
          <w:szCs w:val="28"/>
        </w:rPr>
        <w:t xml:space="preserve">, </w:t>
      </w:r>
      <w:r w:rsidR="00767EBC" w:rsidRPr="00662C53">
        <w:rPr>
          <w:rFonts w:ascii="Times New Roman" w:hAnsi="Times New Roman"/>
          <w:sz w:val="28"/>
          <w:szCs w:val="28"/>
        </w:rPr>
        <w:t>dân tộc</w:t>
      </w:r>
      <w:r w:rsidR="007608A5">
        <w:rPr>
          <w:rFonts w:ascii="Times New Roman" w:hAnsi="Times New Roman"/>
          <w:sz w:val="28"/>
          <w:szCs w:val="28"/>
        </w:rPr>
        <w:t xml:space="preserve">, </w:t>
      </w:r>
      <w:r w:rsidR="00767EBC" w:rsidRPr="00662C53">
        <w:rPr>
          <w:rFonts w:ascii="Times New Roman" w:hAnsi="Times New Roman"/>
          <w:sz w:val="28"/>
          <w:szCs w:val="28"/>
        </w:rPr>
        <w:t>ngành nghề</w:t>
      </w:r>
      <w:r w:rsidR="007608A5">
        <w:rPr>
          <w:rFonts w:ascii="Times New Roman" w:hAnsi="Times New Roman"/>
          <w:sz w:val="28"/>
          <w:szCs w:val="28"/>
        </w:rPr>
        <w:t xml:space="preserve">, </w:t>
      </w:r>
      <w:r w:rsidR="00767EBC" w:rsidRPr="00662C53">
        <w:rPr>
          <w:rFonts w:ascii="Times New Roman" w:hAnsi="Times New Roman"/>
          <w:sz w:val="28"/>
          <w:szCs w:val="28"/>
        </w:rPr>
        <w:t>lĩnh vực công tác đã bảo đảm sự hài h</w:t>
      </w:r>
      <w:r w:rsidR="008B1F53" w:rsidRPr="00662C53">
        <w:rPr>
          <w:rFonts w:ascii="Times New Roman" w:hAnsi="Times New Roman"/>
          <w:sz w:val="28"/>
          <w:szCs w:val="28"/>
        </w:rPr>
        <w:t>oà</w:t>
      </w:r>
      <w:r w:rsidR="007608A5">
        <w:rPr>
          <w:rFonts w:ascii="Times New Roman" w:hAnsi="Times New Roman"/>
          <w:sz w:val="28"/>
          <w:szCs w:val="28"/>
        </w:rPr>
        <w:t xml:space="preserve">, </w:t>
      </w:r>
      <w:r w:rsidR="00767EBC" w:rsidRPr="00662C53">
        <w:rPr>
          <w:rFonts w:ascii="Times New Roman" w:hAnsi="Times New Roman"/>
          <w:sz w:val="28"/>
          <w:szCs w:val="28"/>
        </w:rPr>
        <w:t>cân đối hơn</w:t>
      </w:r>
      <w:r w:rsidR="007608A5">
        <w:rPr>
          <w:rFonts w:ascii="Times New Roman" w:hAnsi="Times New Roman"/>
          <w:sz w:val="28"/>
          <w:szCs w:val="28"/>
        </w:rPr>
        <w:t xml:space="preserve">; </w:t>
      </w:r>
      <w:r w:rsidR="00767EBC" w:rsidRPr="00662C53">
        <w:rPr>
          <w:rFonts w:ascii="Times New Roman" w:hAnsi="Times New Roman"/>
          <w:sz w:val="28"/>
          <w:szCs w:val="28"/>
        </w:rPr>
        <w:t>số lượng cán bộ được quy hoạch khá dồi dào</w:t>
      </w:r>
      <w:r w:rsidR="007608A5">
        <w:rPr>
          <w:rFonts w:ascii="Times New Roman" w:hAnsi="Times New Roman"/>
          <w:sz w:val="28"/>
          <w:szCs w:val="28"/>
        </w:rPr>
        <w:t xml:space="preserve">, </w:t>
      </w:r>
      <w:r w:rsidR="00767EBC" w:rsidRPr="00662C53">
        <w:rPr>
          <w:rFonts w:ascii="Times New Roman" w:hAnsi="Times New Roman"/>
          <w:sz w:val="28"/>
          <w:szCs w:val="28"/>
        </w:rPr>
        <w:t>cơ bản bảo đảm sự chuyển tiếp giữa các thế hệ. Công tác cán bộ đã có nhiều đổi mới</w:t>
      </w:r>
      <w:r w:rsidR="007608A5">
        <w:rPr>
          <w:rFonts w:ascii="Times New Roman" w:hAnsi="Times New Roman"/>
          <w:sz w:val="28"/>
          <w:szCs w:val="28"/>
        </w:rPr>
        <w:t xml:space="preserve">, </w:t>
      </w:r>
      <w:r w:rsidR="00767EBC" w:rsidRPr="00662C53">
        <w:rPr>
          <w:rFonts w:ascii="Times New Roman" w:hAnsi="Times New Roman"/>
          <w:sz w:val="28"/>
          <w:szCs w:val="28"/>
        </w:rPr>
        <w:t>có chuyển biến tích cực</w:t>
      </w:r>
      <w:r w:rsidR="007608A5">
        <w:rPr>
          <w:rFonts w:ascii="Times New Roman" w:hAnsi="Times New Roman"/>
          <w:sz w:val="28"/>
          <w:szCs w:val="28"/>
        </w:rPr>
        <w:t xml:space="preserve">, </w:t>
      </w:r>
      <w:r w:rsidR="00767EBC" w:rsidRPr="00662C53">
        <w:rPr>
          <w:rFonts w:ascii="Times New Roman" w:hAnsi="Times New Roman"/>
          <w:sz w:val="28"/>
          <w:szCs w:val="28"/>
        </w:rPr>
        <w:t>hiệu quả.</w:t>
      </w:r>
      <w:r w:rsidR="00BC2BCB" w:rsidRPr="00662C53">
        <w:rPr>
          <w:rFonts w:ascii="Times New Roman" w:hAnsi="Times New Roman"/>
          <w:sz w:val="28"/>
          <w:szCs w:val="28"/>
        </w:rPr>
        <w:t xml:space="preserve"> Lần đầu tiên hoàn thành</w:t>
      </w:r>
      <w:r w:rsidR="00A40AB8" w:rsidRPr="00662C53">
        <w:rPr>
          <w:rFonts w:ascii="Times New Roman" w:hAnsi="Times New Roman"/>
          <w:sz w:val="28"/>
          <w:szCs w:val="28"/>
        </w:rPr>
        <w:t xml:space="preserve"> </w:t>
      </w:r>
      <w:r w:rsidR="00A40AB8" w:rsidRPr="00662C53">
        <w:rPr>
          <w:rFonts w:ascii="Times New Roman" w:hAnsi="Times New Roman"/>
          <w:sz w:val="28"/>
          <w:szCs w:val="28"/>
          <w:shd w:val="clear" w:color="auto" w:fill="FFFFFF"/>
        </w:rPr>
        <w:t>việc bố trí 100% bí thư tỉnh uỷ</w:t>
      </w:r>
      <w:r w:rsidR="007608A5">
        <w:rPr>
          <w:rFonts w:ascii="Times New Roman" w:hAnsi="Times New Roman"/>
          <w:sz w:val="28"/>
          <w:szCs w:val="28"/>
          <w:shd w:val="clear" w:color="auto" w:fill="FFFFFF"/>
        </w:rPr>
        <w:t xml:space="preserve">, </w:t>
      </w:r>
      <w:r w:rsidR="00A40AB8" w:rsidRPr="00662C53">
        <w:rPr>
          <w:rFonts w:ascii="Times New Roman" w:hAnsi="Times New Roman"/>
          <w:sz w:val="28"/>
          <w:szCs w:val="28"/>
          <w:shd w:val="clear" w:color="auto" w:fill="FFFFFF"/>
        </w:rPr>
        <w:t>thành uỷ</w:t>
      </w:r>
      <w:r w:rsidR="007608A5">
        <w:rPr>
          <w:rFonts w:ascii="Times New Roman" w:hAnsi="Times New Roman"/>
          <w:sz w:val="28"/>
          <w:szCs w:val="28"/>
          <w:shd w:val="clear" w:color="auto" w:fill="FFFFFF"/>
        </w:rPr>
        <w:t xml:space="preserve">, </w:t>
      </w:r>
      <w:r w:rsidR="00A40AB8" w:rsidRPr="00662C53">
        <w:rPr>
          <w:rFonts w:ascii="Times New Roman" w:hAnsi="Times New Roman"/>
          <w:iCs/>
          <w:sz w:val="28"/>
          <w:szCs w:val="28"/>
        </w:rPr>
        <w:t>chủ tịch uỷ ban nhân dân tỉnh</w:t>
      </w:r>
      <w:r w:rsidR="007608A5">
        <w:rPr>
          <w:rFonts w:ascii="Times New Roman" w:hAnsi="Times New Roman"/>
          <w:iCs/>
          <w:sz w:val="28"/>
          <w:szCs w:val="28"/>
        </w:rPr>
        <w:t xml:space="preserve">, </w:t>
      </w:r>
      <w:r w:rsidR="00A40AB8" w:rsidRPr="00662C53">
        <w:rPr>
          <w:rFonts w:ascii="Times New Roman" w:hAnsi="Times New Roman"/>
          <w:iCs/>
          <w:sz w:val="28"/>
          <w:szCs w:val="28"/>
        </w:rPr>
        <w:t>thành phố</w:t>
      </w:r>
      <w:r w:rsidR="007608A5">
        <w:rPr>
          <w:rFonts w:ascii="Times New Roman" w:hAnsi="Times New Roman"/>
          <w:sz w:val="28"/>
          <w:szCs w:val="28"/>
          <w:shd w:val="clear" w:color="auto" w:fill="FFFFFF"/>
        </w:rPr>
        <w:t xml:space="preserve">, </w:t>
      </w:r>
      <w:r w:rsidR="00A40AB8" w:rsidRPr="00662C53">
        <w:rPr>
          <w:rFonts w:ascii="Times New Roman" w:hAnsi="Times New Roman"/>
          <w:sz w:val="28"/>
          <w:szCs w:val="28"/>
          <w:shd w:val="clear" w:color="auto" w:fill="FFFFFF"/>
        </w:rPr>
        <w:t xml:space="preserve">chủ nhiệm uỷ ban kiểm tra </w:t>
      </w:r>
      <w:r w:rsidR="00A40AB8" w:rsidRPr="00662C53">
        <w:rPr>
          <w:rFonts w:ascii="Times New Roman" w:hAnsi="Times New Roman"/>
          <w:sz w:val="28"/>
          <w:szCs w:val="28"/>
        </w:rPr>
        <w:t>cấp tỉnh</w:t>
      </w:r>
      <w:r w:rsidR="007608A5">
        <w:rPr>
          <w:rFonts w:ascii="Times New Roman" w:hAnsi="Times New Roman"/>
          <w:sz w:val="28"/>
          <w:szCs w:val="28"/>
        </w:rPr>
        <w:t xml:space="preserve">, </w:t>
      </w:r>
      <w:r w:rsidR="00A40AB8" w:rsidRPr="00662C53">
        <w:rPr>
          <w:rFonts w:ascii="Times New Roman" w:hAnsi="Times New Roman"/>
          <w:sz w:val="28"/>
          <w:szCs w:val="28"/>
          <w:shd w:val="clear" w:color="auto" w:fill="FFFFFF"/>
        </w:rPr>
        <w:t>cấp xã</w:t>
      </w:r>
      <w:r w:rsidR="007608A5">
        <w:rPr>
          <w:rFonts w:ascii="Times New Roman" w:hAnsi="Times New Roman"/>
          <w:sz w:val="28"/>
          <w:szCs w:val="28"/>
          <w:shd w:val="clear" w:color="auto" w:fill="FFFFFF"/>
        </w:rPr>
        <w:t xml:space="preserve"> </w:t>
      </w:r>
      <w:r w:rsidR="00A40AB8" w:rsidRPr="00662C53">
        <w:rPr>
          <w:rFonts w:ascii="Times New Roman" w:hAnsi="Times New Roman"/>
          <w:sz w:val="28"/>
          <w:szCs w:val="28"/>
          <w:shd w:val="clear" w:color="auto" w:fill="FFFFFF"/>
        </w:rPr>
        <w:t>không phải là người địa phương</w:t>
      </w:r>
      <w:r w:rsidR="00A40AB8" w:rsidRPr="00662C53">
        <w:rPr>
          <w:rFonts w:ascii="Times New Roman" w:hAnsi="Times New Roman"/>
          <w:sz w:val="29"/>
          <w:szCs w:val="29"/>
          <w:shd w:val="clear" w:color="auto" w:fill="FFFFFF"/>
        </w:rPr>
        <w:t>.</w:t>
      </w:r>
      <w:r w:rsidR="00AE04DD" w:rsidRPr="00662C53">
        <w:rPr>
          <w:rFonts w:ascii="Times New Roman" w:hAnsi="Times New Roman"/>
          <w:sz w:val="28"/>
          <w:szCs w:val="28"/>
        </w:rPr>
        <w:t xml:space="preserve"> Kiên quyết xử lý trách nhiệm người đứng đầu</w:t>
      </w:r>
      <w:r w:rsidR="007608A5">
        <w:rPr>
          <w:rFonts w:ascii="Times New Roman" w:hAnsi="Times New Roman"/>
          <w:sz w:val="28"/>
          <w:szCs w:val="28"/>
        </w:rPr>
        <w:t xml:space="preserve">; </w:t>
      </w:r>
      <w:r w:rsidR="00AE04DD" w:rsidRPr="00662C53">
        <w:rPr>
          <w:rFonts w:ascii="Times New Roman" w:hAnsi="Times New Roman"/>
          <w:sz w:val="28"/>
          <w:szCs w:val="28"/>
        </w:rPr>
        <w:t>kịp thời khuyến khích từ chức</w:t>
      </w:r>
      <w:r w:rsidR="007608A5">
        <w:rPr>
          <w:rFonts w:ascii="Times New Roman" w:hAnsi="Times New Roman"/>
          <w:sz w:val="28"/>
          <w:szCs w:val="28"/>
        </w:rPr>
        <w:t xml:space="preserve">, </w:t>
      </w:r>
      <w:r w:rsidR="00AE04DD" w:rsidRPr="00662C53">
        <w:rPr>
          <w:rFonts w:ascii="Times New Roman" w:hAnsi="Times New Roman"/>
          <w:sz w:val="28"/>
          <w:szCs w:val="28"/>
        </w:rPr>
        <w:t>miễn nhiệm</w:t>
      </w:r>
      <w:r w:rsidR="007608A5">
        <w:rPr>
          <w:rFonts w:ascii="Times New Roman" w:hAnsi="Times New Roman"/>
          <w:sz w:val="28"/>
          <w:szCs w:val="28"/>
        </w:rPr>
        <w:t xml:space="preserve">, </w:t>
      </w:r>
      <w:r w:rsidR="00AE04DD" w:rsidRPr="00662C53">
        <w:rPr>
          <w:rFonts w:ascii="Times New Roman" w:hAnsi="Times New Roman"/>
          <w:sz w:val="28"/>
          <w:szCs w:val="28"/>
        </w:rPr>
        <w:t xml:space="preserve">thay thế </w:t>
      </w:r>
      <w:r w:rsidR="00E91400" w:rsidRPr="00662C53">
        <w:rPr>
          <w:rFonts w:ascii="Times New Roman" w:hAnsi="Times New Roman"/>
          <w:sz w:val="28"/>
          <w:szCs w:val="28"/>
        </w:rPr>
        <w:t xml:space="preserve">những </w:t>
      </w:r>
      <w:r w:rsidR="00AE04DD" w:rsidRPr="00662C53">
        <w:rPr>
          <w:rFonts w:ascii="Times New Roman" w:hAnsi="Times New Roman"/>
          <w:sz w:val="28"/>
          <w:szCs w:val="28"/>
        </w:rPr>
        <w:t>cán bộ bị kỷ luật</w:t>
      </w:r>
      <w:r w:rsidR="007608A5">
        <w:rPr>
          <w:rFonts w:ascii="Times New Roman" w:hAnsi="Times New Roman"/>
          <w:sz w:val="28"/>
          <w:szCs w:val="28"/>
        </w:rPr>
        <w:t xml:space="preserve">, </w:t>
      </w:r>
      <w:r w:rsidR="00AE04DD" w:rsidRPr="00662C53">
        <w:rPr>
          <w:rFonts w:ascii="Times New Roman" w:hAnsi="Times New Roman"/>
          <w:sz w:val="28"/>
          <w:szCs w:val="28"/>
        </w:rPr>
        <w:t>uy tín giảm sút theo</w:t>
      </w:r>
      <w:r w:rsidR="006C7DA5" w:rsidRPr="00662C53">
        <w:rPr>
          <w:rFonts w:ascii="Times New Roman" w:hAnsi="Times New Roman"/>
          <w:sz w:val="28"/>
          <w:szCs w:val="28"/>
        </w:rPr>
        <w:t xml:space="preserve"> phương châm </w:t>
      </w:r>
      <w:r w:rsidR="007608A5">
        <w:rPr>
          <w:rFonts w:ascii="Times New Roman" w:hAnsi="Times New Roman"/>
          <w:sz w:val="28"/>
          <w:szCs w:val="28"/>
        </w:rPr>
        <w:t>"</w:t>
      </w:r>
      <w:r w:rsidR="006C7DA5" w:rsidRPr="00662C53">
        <w:rPr>
          <w:rFonts w:ascii="Times New Roman" w:hAnsi="Times New Roman"/>
          <w:sz w:val="28"/>
          <w:szCs w:val="28"/>
        </w:rPr>
        <w:t>có vào</w:t>
      </w:r>
      <w:r w:rsidR="007608A5">
        <w:rPr>
          <w:rFonts w:ascii="Times New Roman" w:hAnsi="Times New Roman"/>
          <w:sz w:val="28"/>
          <w:szCs w:val="28"/>
        </w:rPr>
        <w:t xml:space="preserve">, </w:t>
      </w:r>
      <w:r w:rsidR="006C7DA5" w:rsidRPr="00662C53">
        <w:rPr>
          <w:rFonts w:ascii="Times New Roman" w:hAnsi="Times New Roman"/>
          <w:sz w:val="28"/>
          <w:szCs w:val="28"/>
        </w:rPr>
        <w:t>có ra</w:t>
      </w:r>
      <w:r w:rsidR="007608A5">
        <w:rPr>
          <w:rFonts w:ascii="Times New Roman" w:hAnsi="Times New Roman"/>
          <w:sz w:val="28"/>
          <w:szCs w:val="28"/>
        </w:rPr>
        <w:t>", "</w:t>
      </w:r>
      <w:r w:rsidR="0042113C" w:rsidRPr="00662C53">
        <w:rPr>
          <w:rFonts w:ascii="Times New Roman" w:hAnsi="Times New Roman"/>
          <w:sz w:val="28"/>
          <w:szCs w:val="28"/>
        </w:rPr>
        <w:t>có lên</w:t>
      </w:r>
      <w:r w:rsidR="007608A5">
        <w:rPr>
          <w:rFonts w:ascii="Times New Roman" w:hAnsi="Times New Roman"/>
          <w:sz w:val="28"/>
          <w:szCs w:val="28"/>
        </w:rPr>
        <w:t xml:space="preserve">, </w:t>
      </w:r>
      <w:r w:rsidR="0042113C" w:rsidRPr="00662C53">
        <w:rPr>
          <w:rFonts w:ascii="Times New Roman" w:hAnsi="Times New Roman"/>
          <w:sz w:val="28"/>
          <w:szCs w:val="28"/>
        </w:rPr>
        <w:t>có xuống</w:t>
      </w:r>
      <w:r w:rsidR="007608A5">
        <w:rPr>
          <w:rFonts w:ascii="Times New Roman" w:hAnsi="Times New Roman"/>
          <w:sz w:val="28"/>
          <w:szCs w:val="28"/>
        </w:rPr>
        <w:t>"</w:t>
      </w:r>
      <w:r w:rsidR="00513283" w:rsidRPr="00662C53">
        <w:rPr>
          <w:rFonts w:ascii="Times New Roman" w:hAnsi="Times New Roman"/>
          <w:sz w:val="28"/>
          <w:szCs w:val="28"/>
        </w:rPr>
        <w:t>.</w:t>
      </w:r>
      <w:r w:rsidR="00F87627" w:rsidRPr="00662C53">
        <w:rPr>
          <w:rFonts w:ascii="Times New Roman" w:hAnsi="Times New Roman"/>
          <w:sz w:val="28"/>
          <w:szCs w:val="28"/>
        </w:rPr>
        <w:t xml:space="preserve"> </w:t>
      </w:r>
      <w:r w:rsidR="00E42E82" w:rsidRPr="00662C53">
        <w:rPr>
          <w:rFonts w:ascii="Times New Roman" w:hAnsi="Times New Roman"/>
          <w:sz w:val="28"/>
          <w:szCs w:val="28"/>
        </w:rPr>
        <w:t xml:space="preserve">Công tác xử lý cán bộ vi phạm kỷ luật </w:t>
      </w:r>
      <w:r w:rsidR="006E1F20" w:rsidRPr="00662C53">
        <w:rPr>
          <w:rFonts w:ascii="Times New Roman" w:hAnsi="Times New Roman"/>
          <w:sz w:val="28"/>
          <w:szCs w:val="28"/>
        </w:rPr>
        <w:t>đ</w:t>
      </w:r>
      <w:r w:rsidR="00E42E82" w:rsidRPr="00662C53">
        <w:rPr>
          <w:rFonts w:ascii="Times New Roman" w:hAnsi="Times New Roman"/>
          <w:sz w:val="28"/>
          <w:szCs w:val="28"/>
        </w:rPr>
        <w:t>ảng</w:t>
      </w:r>
      <w:r w:rsidR="007608A5">
        <w:rPr>
          <w:rFonts w:ascii="Times New Roman" w:hAnsi="Times New Roman"/>
          <w:sz w:val="28"/>
          <w:szCs w:val="28"/>
        </w:rPr>
        <w:t xml:space="preserve">, </w:t>
      </w:r>
      <w:r w:rsidR="00E42E82" w:rsidRPr="00662C53">
        <w:rPr>
          <w:rFonts w:ascii="Times New Roman" w:hAnsi="Times New Roman"/>
          <w:sz w:val="28"/>
          <w:szCs w:val="28"/>
        </w:rPr>
        <w:t>pháp luật Nhà nước</w:t>
      </w:r>
      <w:r w:rsidR="007608A5">
        <w:rPr>
          <w:rFonts w:ascii="Times New Roman" w:hAnsi="Times New Roman"/>
          <w:sz w:val="28"/>
          <w:szCs w:val="28"/>
        </w:rPr>
        <w:t xml:space="preserve">, </w:t>
      </w:r>
      <w:r w:rsidR="00E42E82" w:rsidRPr="00662C53">
        <w:rPr>
          <w:rFonts w:ascii="Times New Roman" w:hAnsi="Times New Roman"/>
          <w:sz w:val="28"/>
          <w:szCs w:val="28"/>
        </w:rPr>
        <w:t>nhất là đối với một số cán bộ cấp cao</w:t>
      </w:r>
      <w:r w:rsidR="007608A5">
        <w:rPr>
          <w:rFonts w:ascii="Times New Roman" w:hAnsi="Times New Roman"/>
          <w:sz w:val="28"/>
          <w:szCs w:val="28"/>
        </w:rPr>
        <w:t xml:space="preserve">, </w:t>
      </w:r>
      <w:r w:rsidR="00E42E82" w:rsidRPr="00662C53">
        <w:rPr>
          <w:rFonts w:ascii="Times New Roman" w:hAnsi="Times New Roman"/>
          <w:sz w:val="28"/>
          <w:szCs w:val="28"/>
        </w:rPr>
        <w:t>kể cả lãnh đạo chủ chốt đã được Trung ương chỉ đạo chặt chẽ</w:t>
      </w:r>
      <w:r w:rsidR="007608A5">
        <w:rPr>
          <w:rFonts w:ascii="Times New Roman" w:hAnsi="Times New Roman"/>
          <w:sz w:val="28"/>
          <w:szCs w:val="28"/>
        </w:rPr>
        <w:t xml:space="preserve">, </w:t>
      </w:r>
      <w:r w:rsidR="00E42E82" w:rsidRPr="00662C53">
        <w:rPr>
          <w:rFonts w:ascii="Times New Roman" w:hAnsi="Times New Roman"/>
          <w:sz w:val="28"/>
          <w:szCs w:val="28"/>
        </w:rPr>
        <w:t>nghiêm minh</w:t>
      </w:r>
      <w:r w:rsidR="007608A5">
        <w:rPr>
          <w:rFonts w:ascii="Times New Roman" w:hAnsi="Times New Roman"/>
          <w:sz w:val="28"/>
          <w:szCs w:val="28"/>
        </w:rPr>
        <w:t xml:space="preserve">, </w:t>
      </w:r>
      <w:r w:rsidR="00E42E82" w:rsidRPr="00662C53">
        <w:rPr>
          <w:rFonts w:ascii="Times New Roman" w:hAnsi="Times New Roman"/>
          <w:sz w:val="28"/>
          <w:szCs w:val="28"/>
        </w:rPr>
        <w:t>kịp thời</w:t>
      </w:r>
      <w:r w:rsidR="007608A5">
        <w:rPr>
          <w:rFonts w:ascii="Times New Roman" w:hAnsi="Times New Roman"/>
          <w:sz w:val="28"/>
          <w:szCs w:val="28"/>
        </w:rPr>
        <w:t xml:space="preserve">, </w:t>
      </w:r>
      <w:r w:rsidR="00E42E82" w:rsidRPr="00662C53">
        <w:rPr>
          <w:rFonts w:ascii="Times New Roman" w:hAnsi="Times New Roman"/>
          <w:sz w:val="28"/>
          <w:szCs w:val="28"/>
        </w:rPr>
        <w:t>đồng thời nhanh chóng kiện toàn nhân sự thay thế đã khẳng định bản lĩnh chính trị</w:t>
      </w:r>
      <w:r w:rsidR="007608A5">
        <w:rPr>
          <w:rFonts w:ascii="Times New Roman" w:hAnsi="Times New Roman"/>
          <w:sz w:val="28"/>
          <w:szCs w:val="28"/>
        </w:rPr>
        <w:t xml:space="preserve">, </w:t>
      </w:r>
      <w:r w:rsidR="00E42E82" w:rsidRPr="00662C53">
        <w:rPr>
          <w:rFonts w:ascii="Times New Roman" w:hAnsi="Times New Roman"/>
          <w:sz w:val="28"/>
          <w:szCs w:val="28"/>
        </w:rPr>
        <w:t>sức mạnh đoàn kết</w:t>
      </w:r>
      <w:r w:rsidR="007608A5">
        <w:rPr>
          <w:rFonts w:ascii="Times New Roman" w:hAnsi="Times New Roman"/>
          <w:sz w:val="28"/>
          <w:szCs w:val="28"/>
        </w:rPr>
        <w:t xml:space="preserve">, </w:t>
      </w:r>
      <w:r w:rsidR="00E42E82" w:rsidRPr="00662C53">
        <w:rPr>
          <w:rFonts w:ascii="Times New Roman" w:hAnsi="Times New Roman"/>
          <w:sz w:val="28"/>
          <w:szCs w:val="28"/>
        </w:rPr>
        <w:t>thống nhất cao trong toàn Đảng</w:t>
      </w:r>
      <w:r w:rsidR="007608A5">
        <w:rPr>
          <w:rFonts w:ascii="Times New Roman" w:hAnsi="Times New Roman"/>
          <w:sz w:val="28"/>
          <w:szCs w:val="28"/>
        </w:rPr>
        <w:t xml:space="preserve">, </w:t>
      </w:r>
      <w:r w:rsidR="00E42E82" w:rsidRPr="00662C53">
        <w:rPr>
          <w:rFonts w:ascii="Times New Roman" w:hAnsi="Times New Roman"/>
          <w:sz w:val="28"/>
          <w:szCs w:val="28"/>
        </w:rPr>
        <w:t>cùng ý chí quyết tâm xây dựng Đảng ta thật sự trong sạch</w:t>
      </w:r>
      <w:r w:rsidR="007608A5">
        <w:rPr>
          <w:rFonts w:ascii="Times New Roman" w:hAnsi="Times New Roman"/>
          <w:sz w:val="28"/>
          <w:szCs w:val="28"/>
        </w:rPr>
        <w:t xml:space="preserve">, </w:t>
      </w:r>
      <w:r w:rsidR="00E42E82" w:rsidRPr="00662C53">
        <w:rPr>
          <w:rFonts w:ascii="Times New Roman" w:hAnsi="Times New Roman"/>
          <w:sz w:val="28"/>
          <w:szCs w:val="28"/>
        </w:rPr>
        <w:t>vững mạnh.</w:t>
      </w:r>
      <w:r w:rsidR="00943725" w:rsidRPr="00662C53">
        <w:rPr>
          <w:rFonts w:ascii="Times New Roman" w:hAnsi="Times New Roman"/>
          <w:sz w:val="28"/>
          <w:szCs w:val="28"/>
        </w:rPr>
        <w:t xml:space="preserve"> </w:t>
      </w:r>
      <w:r w:rsidR="00F87627" w:rsidRPr="00662C53">
        <w:rPr>
          <w:rFonts w:ascii="Times New Roman" w:hAnsi="Times New Roman"/>
          <w:sz w:val="28"/>
          <w:szCs w:val="28"/>
        </w:rPr>
        <w:t>Đánh giá cán bộ ngày càng dân chủ</w:t>
      </w:r>
      <w:r w:rsidR="007608A5">
        <w:rPr>
          <w:rFonts w:ascii="Times New Roman" w:hAnsi="Times New Roman"/>
          <w:sz w:val="28"/>
          <w:szCs w:val="28"/>
        </w:rPr>
        <w:t xml:space="preserve">, </w:t>
      </w:r>
      <w:r w:rsidR="00F87627" w:rsidRPr="00662C53">
        <w:rPr>
          <w:rFonts w:ascii="Times New Roman" w:hAnsi="Times New Roman"/>
          <w:sz w:val="28"/>
          <w:szCs w:val="28"/>
        </w:rPr>
        <w:t>khách quan và thực chất hơn.</w:t>
      </w:r>
      <w:r w:rsidR="00767EBC" w:rsidRPr="00662C53">
        <w:rPr>
          <w:rFonts w:ascii="Times New Roman" w:hAnsi="Times New Roman"/>
          <w:sz w:val="28"/>
          <w:szCs w:val="28"/>
        </w:rPr>
        <w:t xml:space="preserve"> Đã xây dựng</w:t>
      </w:r>
      <w:r w:rsidR="007608A5">
        <w:rPr>
          <w:rFonts w:ascii="Times New Roman" w:hAnsi="Times New Roman"/>
          <w:sz w:val="28"/>
          <w:szCs w:val="28"/>
        </w:rPr>
        <w:t xml:space="preserve">, </w:t>
      </w:r>
      <w:r w:rsidR="00767EBC" w:rsidRPr="00662C53">
        <w:rPr>
          <w:rFonts w:ascii="Times New Roman" w:hAnsi="Times New Roman"/>
          <w:sz w:val="28"/>
          <w:szCs w:val="28"/>
        </w:rPr>
        <w:t>bổ sung</w:t>
      </w:r>
      <w:r w:rsidR="007608A5">
        <w:rPr>
          <w:rFonts w:ascii="Times New Roman" w:hAnsi="Times New Roman"/>
          <w:sz w:val="28"/>
          <w:szCs w:val="28"/>
        </w:rPr>
        <w:t xml:space="preserve">, </w:t>
      </w:r>
      <w:r w:rsidR="00767EBC" w:rsidRPr="00662C53">
        <w:rPr>
          <w:rFonts w:ascii="Times New Roman" w:hAnsi="Times New Roman"/>
          <w:sz w:val="28"/>
          <w:szCs w:val="28"/>
        </w:rPr>
        <w:t>sửa đổi và ban hành mới các quy định</w:t>
      </w:r>
      <w:r w:rsidR="007608A5">
        <w:rPr>
          <w:rFonts w:ascii="Times New Roman" w:hAnsi="Times New Roman"/>
          <w:sz w:val="28"/>
          <w:szCs w:val="28"/>
        </w:rPr>
        <w:t xml:space="preserve">, </w:t>
      </w:r>
      <w:r w:rsidR="00767EBC" w:rsidRPr="00662C53">
        <w:rPr>
          <w:rFonts w:ascii="Times New Roman" w:hAnsi="Times New Roman"/>
          <w:sz w:val="28"/>
          <w:szCs w:val="28"/>
        </w:rPr>
        <w:t>quy chế về công tác cán bộ. Nội dung</w:t>
      </w:r>
      <w:r w:rsidR="007608A5">
        <w:rPr>
          <w:rFonts w:ascii="Times New Roman" w:hAnsi="Times New Roman"/>
          <w:sz w:val="28"/>
          <w:szCs w:val="28"/>
        </w:rPr>
        <w:t xml:space="preserve">, </w:t>
      </w:r>
      <w:r w:rsidR="00767EBC" w:rsidRPr="00662C53">
        <w:rPr>
          <w:rFonts w:ascii="Times New Roman" w:hAnsi="Times New Roman"/>
          <w:sz w:val="28"/>
          <w:szCs w:val="28"/>
        </w:rPr>
        <w:t>quy trình</w:t>
      </w:r>
      <w:r w:rsidR="007608A5">
        <w:rPr>
          <w:rFonts w:ascii="Times New Roman" w:hAnsi="Times New Roman"/>
          <w:sz w:val="28"/>
          <w:szCs w:val="28"/>
        </w:rPr>
        <w:t xml:space="preserve">, </w:t>
      </w:r>
      <w:r w:rsidR="00767EBC" w:rsidRPr="00662C53">
        <w:rPr>
          <w:rFonts w:ascii="Times New Roman" w:hAnsi="Times New Roman"/>
          <w:sz w:val="28"/>
          <w:szCs w:val="28"/>
        </w:rPr>
        <w:t>phương pháp</w:t>
      </w:r>
      <w:r w:rsidR="007608A5">
        <w:rPr>
          <w:rFonts w:ascii="Times New Roman" w:hAnsi="Times New Roman"/>
          <w:sz w:val="28"/>
          <w:szCs w:val="28"/>
        </w:rPr>
        <w:t xml:space="preserve">, </w:t>
      </w:r>
      <w:r w:rsidR="00767EBC" w:rsidRPr="00662C53">
        <w:rPr>
          <w:rFonts w:ascii="Times New Roman" w:hAnsi="Times New Roman"/>
          <w:sz w:val="28"/>
          <w:szCs w:val="28"/>
        </w:rPr>
        <w:t>cách làm trong công tác cán bộ ngày một hoàn thiện và có nhiều đổi mới</w:t>
      </w:r>
      <w:r w:rsidR="007608A5">
        <w:rPr>
          <w:rFonts w:ascii="Times New Roman" w:hAnsi="Times New Roman"/>
          <w:sz w:val="28"/>
          <w:szCs w:val="28"/>
        </w:rPr>
        <w:t xml:space="preserve">, </w:t>
      </w:r>
      <w:r w:rsidR="00767EBC" w:rsidRPr="00662C53">
        <w:rPr>
          <w:rFonts w:ascii="Times New Roman" w:hAnsi="Times New Roman"/>
          <w:sz w:val="28"/>
          <w:szCs w:val="28"/>
        </w:rPr>
        <w:t>dân chủ</w:t>
      </w:r>
      <w:r w:rsidR="007608A5">
        <w:rPr>
          <w:rFonts w:ascii="Times New Roman" w:hAnsi="Times New Roman"/>
          <w:sz w:val="28"/>
          <w:szCs w:val="28"/>
        </w:rPr>
        <w:t xml:space="preserve">, </w:t>
      </w:r>
      <w:r w:rsidR="00767EBC" w:rsidRPr="00662C53">
        <w:rPr>
          <w:rFonts w:ascii="Times New Roman" w:hAnsi="Times New Roman"/>
          <w:sz w:val="28"/>
          <w:szCs w:val="28"/>
        </w:rPr>
        <w:t>khách quan</w:t>
      </w:r>
      <w:r w:rsidR="007608A5">
        <w:rPr>
          <w:rFonts w:ascii="Times New Roman" w:hAnsi="Times New Roman"/>
          <w:sz w:val="28"/>
          <w:szCs w:val="28"/>
        </w:rPr>
        <w:t xml:space="preserve">, </w:t>
      </w:r>
      <w:r w:rsidR="00767EBC" w:rsidRPr="00662C53">
        <w:rPr>
          <w:rFonts w:ascii="Times New Roman" w:hAnsi="Times New Roman"/>
          <w:sz w:val="28"/>
          <w:szCs w:val="28"/>
        </w:rPr>
        <w:t>công khai</w:t>
      </w:r>
      <w:r w:rsidR="007608A5">
        <w:rPr>
          <w:rFonts w:ascii="Times New Roman" w:hAnsi="Times New Roman"/>
          <w:sz w:val="28"/>
          <w:szCs w:val="28"/>
        </w:rPr>
        <w:t xml:space="preserve">, </w:t>
      </w:r>
      <w:r w:rsidR="00767EBC" w:rsidRPr="00662C53">
        <w:rPr>
          <w:rFonts w:ascii="Times New Roman" w:hAnsi="Times New Roman"/>
          <w:sz w:val="28"/>
          <w:szCs w:val="28"/>
        </w:rPr>
        <w:t>minh bạch</w:t>
      </w:r>
      <w:r w:rsidR="007608A5">
        <w:rPr>
          <w:rFonts w:ascii="Times New Roman" w:hAnsi="Times New Roman"/>
          <w:sz w:val="28"/>
          <w:szCs w:val="28"/>
        </w:rPr>
        <w:t xml:space="preserve">, </w:t>
      </w:r>
      <w:r w:rsidR="00767EBC" w:rsidRPr="00662C53">
        <w:rPr>
          <w:rFonts w:ascii="Times New Roman" w:hAnsi="Times New Roman"/>
          <w:sz w:val="28"/>
          <w:szCs w:val="28"/>
        </w:rPr>
        <w:t>bảo đảm theo đúng nguyên tắc Đảng thống nhất lãnh đạo công tác cán bộ và quản lý đội ngũ cán bộ. Công tác quy hoạch</w:t>
      </w:r>
      <w:r w:rsidR="007608A5">
        <w:rPr>
          <w:rFonts w:ascii="Times New Roman" w:hAnsi="Times New Roman"/>
          <w:sz w:val="28"/>
          <w:szCs w:val="28"/>
        </w:rPr>
        <w:t xml:space="preserve">, </w:t>
      </w:r>
      <w:r w:rsidR="00767EBC" w:rsidRPr="00662C53">
        <w:rPr>
          <w:rFonts w:ascii="Times New Roman" w:hAnsi="Times New Roman"/>
          <w:sz w:val="28"/>
          <w:szCs w:val="28"/>
        </w:rPr>
        <w:t>đào tạo</w:t>
      </w:r>
      <w:r w:rsidR="007608A5">
        <w:rPr>
          <w:rFonts w:ascii="Times New Roman" w:hAnsi="Times New Roman"/>
          <w:sz w:val="28"/>
          <w:szCs w:val="28"/>
        </w:rPr>
        <w:t xml:space="preserve">, </w:t>
      </w:r>
      <w:r w:rsidR="00767EBC" w:rsidRPr="00662C53">
        <w:rPr>
          <w:rFonts w:ascii="Times New Roman" w:hAnsi="Times New Roman"/>
          <w:sz w:val="28"/>
          <w:szCs w:val="28"/>
        </w:rPr>
        <w:t>luân chuyển</w:t>
      </w:r>
      <w:r w:rsidR="007608A5">
        <w:rPr>
          <w:rFonts w:ascii="Times New Roman" w:hAnsi="Times New Roman"/>
          <w:sz w:val="28"/>
          <w:szCs w:val="28"/>
        </w:rPr>
        <w:t xml:space="preserve">, </w:t>
      </w:r>
      <w:r w:rsidR="00767EBC" w:rsidRPr="00662C53">
        <w:rPr>
          <w:rFonts w:ascii="Times New Roman" w:hAnsi="Times New Roman"/>
          <w:sz w:val="28"/>
          <w:szCs w:val="28"/>
        </w:rPr>
        <w:t>bố trí cán bộ có những chuyển biến tích cực</w:t>
      </w:r>
      <w:r w:rsidR="007608A5">
        <w:rPr>
          <w:rFonts w:ascii="Times New Roman" w:hAnsi="Times New Roman"/>
          <w:sz w:val="28"/>
          <w:szCs w:val="28"/>
        </w:rPr>
        <w:t xml:space="preserve">, </w:t>
      </w:r>
      <w:r w:rsidR="00C56E61" w:rsidRPr="00662C53">
        <w:rPr>
          <w:rFonts w:ascii="Times New Roman" w:hAnsi="Times New Roman"/>
          <w:sz w:val="28"/>
          <w:szCs w:val="28"/>
        </w:rPr>
        <w:t>ngày càng nền nếp</w:t>
      </w:r>
      <w:r w:rsidR="00767EBC" w:rsidRPr="00662C53">
        <w:rPr>
          <w:rFonts w:ascii="Times New Roman" w:hAnsi="Times New Roman"/>
          <w:sz w:val="28"/>
          <w:szCs w:val="28"/>
        </w:rPr>
        <w:t>. Công tác bảo vệ chính trị nội bộ được các cấp uỷ</w:t>
      </w:r>
      <w:r w:rsidR="007608A5">
        <w:rPr>
          <w:rFonts w:ascii="Times New Roman" w:hAnsi="Times New Roman"/>
          <w:sz w:val="28"/>
          <w:szCs w:val="28"/>
        </w:rPr>
        <w:t xml:space="preserve">, </w:t>
      </w:r>
      <w:r w:rsidR="00767EBC" w:rsidRPr="00662C53">
        <w:rPr>
          <w:rFonts w:ascii="Times New Roman" w:hAnsi="Times New Roman"/>
          <w:sz w:val="28"/>
          <w:szCs w:val="28"/>
        </w:rPr>
        <w:t>tổ chức đảng quan tâm chỉ đạo</w:t>
      </w:r>
      <w:r w:rsidR="007608A5">
        <w:rPr>
          <w:rFonts w:ascii="Times New Roman" w:hAnsi="Times New Roman"/>
          <w:sz w:val="28"/>
          <w:szCs w:val="28"/>
        </w:rPr>
        <w:t xml:space="preserve">, </w:t>
      </w:r>
      <w:r w:rsidR="00767EBC" w:rsidRPr="00662C53">
        <w:rPr>
          <w:rFonts w:ascii="Times New Roman" w:hAnsi="Times New Roman"/>
          <w:sz w:val="28"/>
          <w:szCs w:val="28"/>
        </w:rPr>
        <w:t>tổ chức thực hiện</w:t>
      </w:r>
      <w:r w:rsidR="00A40AB8" w:rsidRPr="00662C53">
        <w:rPr>
          <w:rFonts w:ascii="Times New Roman" w:hAnsi="Times New Roman"/>
          <w:bCs/>
          <w:sz w:val="28"/>
        </w:rPr>
        <w:t xml:space="preserve"> nghiêm túc</w:t>
      </w:r>
      <w:r w:rsidR="007608A5">
        <w:rPr>
          <w:rFonts w:ascii="Times New Roman" w:hAnsi="Times New Roman"/>
          <w:bCs/>
          <w:sz w:val="28"/>
        </w:rPr>
        <w:t xml:space="preserve">, </w:t>
      </w:r>
      <w:r w:rsidR="00A40AB8" w:rsidRPr="00662C53">
        <w:rPr>
          <w:rFonts w:ascii="Times New Roman" w:hAnsi="Times New Roman"/>
          <w:bCs/>
          <w:sz w:val="28"/>
        </w:rPr>
        <w:t>thận trọng</w:t>
      </w:r>
      <w:r w:rsidR="007608A5">
        <w:rPr>
          <w:rFonts w:ascii="Times New Roman" w:hAnsi="Times New Roman"/>
          <w:bCs/>
          <w:sz w:val="28"/>
        </w:rPr>
        <w:t xml:space="preserve">, </w:t>
      </w:r>
      <w:r w:rsidR="00A40AB8" w:rsidRPr="00662C53">
        <w:rPr>
          <w:rFonts w:ascii="Times New Roman" w:hAnsi="Times New Roman"/>
          <w:bCs/>
          <w:sz w:val="28"/>
        </w:rPr>
        <w:t>đúng quy định</w:t>
      </w:r>
      <w:r w:rsidR="00767EBC" w:rsidRPr="00662C53">
        <w:rPr>
          <w:rFonts w:ascii="Times New Roman" w:hAnsi="Times New Roman"/>
          <w:sz w:val="28"/>
          <w:szCs w:val="28"/>
        </w:rPr>
        <w:t xml:space="preserve"> và đạt nhiều kết quả</w:t>
      </w:r>
      <w:r w:rsidR="007608A5">
        <w:rPr>
          <w:rFonts w:ascii="Times New Roman" w:hAnsi="Times New Roman"/>
          <w:sz w:val="28"/>
          <w:szCs w:val="28"/>
        </w:rPr>
        <w:t xml:space="preserve">, </w:t>
      </w:r>
      <w:r w:rsidR="00767EBC" w:rsidRPr="00662C53">
        <w:rPr>
          <w:rFonts w:ascii="Times New Roman" w:hAnsi="Times New Roman"/>
          <w:sz w:val="28"/>
          <w:szCs w:val="28"/>
        </w:rPr>
        <w:t>góp phần xây dựng</w:t>
      </w:r>
      <w:r w:rsidR="007608A5">
        <w:rPr>
          <w:rFonts w:ascii="Times New Roman" w:hAnsi="Times New Roman"/>
          <w:sz w:val="28"/>
          <w:szCs w:val="28"/>
        </w:rPr>
        <w:t xml:space="preserve">, </w:t>
      </w:r>
      <w:r w:rsidR="00767EBC" w:rsidRPr="00662C53">
        <w:rPr>
          <w:rFonts w:ascii="Times New Roman" w:hAnsi="Times New Roman"/>
          <w:sz w:val="28"/>
          <w:szCs w:val="28"/>
        </w:rPr>
        <w:t>bảo vệ Đảng</w:t>
      </w:r>
      <w:r w:rsidR="007608A5">
        <w:rPr>
          <w:rFonts w:ascii="Times New Roman" w:hAnsi="Times New Roman"/>
          <w:sz w:val="28"/>
          <w:szCs w:val="28"/>
        </w:rPr>
        <w:t xml:space="preserve">, </w:t>
      </w:r>
      <w:r w:rsidR="00767EBC" w:rsidRPr="00662C53">
        <w:rPr>
          <w:rFonts w:ascii="Times New Roman" w:hAnsi="Times New Roman"/>
          <w:sz w:val="28"/>
          <w:szCs w:val="28"/>
        </w:rPr>
        <w:t>bảo vệ chế độ</w:t>
      </w:r>
      <w:r w:rsidR="007608A5">
        <w:rPr>
          <w:rFonts w:ascii="Times New Roman" w:hAnsi="Times New Roman"/>
          <w:sz w:val="28"/>
          <w:szCs w:val="28"/>
        </w:rPr>
        <w:t xml:space="preserve">, </w:t>
      </w:r>
      <w:r w:rsidR="00767EBC" w:rsidRPr="00662C53">
        <w:rPr>
          <w:rFonts w:ascii="Times New Roman" w:hAnsi="Times New Roman"/>
          <w:sz w:val="28"/>
          <w:szCs w:val="28"/>
        </w:rPr>
        <w:t>bảo đảm an ninh chính trị.</w:t>
      </w:r>
    </w:p>
    <w:p w14:paraId="0B51E680" w14:textId="77777777" w:rsidR="00767EBC" w:rsidRPr="00662C53" w:rsidRDefault="00767EBC" w:rsidP="00506CD8">
      <w:pPr>
        <w:spacing w:before="160" w:line="400" w:lineRule="exact"/>
        <w:ind w:firstLine="720"/>
        <w:jc w:val="both"/>
        <w:rPr>
          <w:rFonts w:ascii="Times New Roman" w:hAnsi="Times New Roman"/>
          <w:sz w:val="28"/>
          <w:szCs w:val="28"/>
          <w:bdr w:val="none" w:sz="0" w:space="0" w:color="auto" w:frame="1"/>
        </w:rPr>
      </w:pPr>
      <w:r w:rsidRPr="00662C53">
        <w:rPr>
          <w:rFonts w:ascii="Times New Roman" w:hAnsi="Times New Roman"/>
          <w:i/>
          <w:sz w:val="28"/>
          <w:szCs w:val="28"/>
        </w:rPr>
        <w:t>(</w:t>
      </w:r>
      <w:r w:rsidR="007948FD" w:rsidRPr="00662C53">
        <w:rPr>
          <w:rFonts w:ascii="Times New Roman" w:hAnsi="Times New Roman"/>
          <w:i/>
          <w:sz w:val="28"/>
          <w:szCs w:val="28"/>
        </w:rPr>
        <w:t>5</w:t>
      </w:r>
      <w:r w:rsidRPr="00662C53">
        <w:rPr>
          <w:rFonts w:ascii="Times New Roman" w:hAnsi="Times New Roman"/>
          <w:i/>
          <w:sz w:val="28"/>
          <w:szCs w:val="28"/>
        </w:rPr>
        <w:t>) Thành tựu trong công tác dân vận</w:t>
      </w:r>
      <w:r w:rsidR="007608A5">
        <w:rPr>
          <w:rFonts w:ascii="Times New Roman" w:hAnsi="Times New Roman"/>
          <w:i/>
          <w:sz w:val="28"/>
          <w:szCs w:val="28"/>
        </w:rPr>
        <w:t xml:space="preserve">, </w:t>
      </w:r>
      <w:r w:rsidRPr="00662C53">
        <w:rPr>
          <w:rFonts w:ascii="Times New Roman" w:hAnsi="Times New Roman"/>
          <w:i/>
          <w:sz w:val="28"/>
          <w:szCs w:val="28"/>
        </w:rPr>
        <w:t xml:space="preserve">xây dựng mối quan hệ mật thiết với </w:t>
      </w:r>
      <w:r w:rsidRPr="00662C53">
        <w:rPr>
          <w:rFonts w:ascii="Times New Roman" w:hAnsi="Times New Roman"/>
          <w:bCs/>
          <w:i/>
          <w:iCs/>
          <w:sz w:val="28"/>
          <w:szCs w:val="28"/>
          <w:shd w:val="clear" w:color="auto" w:fill="FFFFFF"/>
        </w:rPr>
        <w:t>Nhân dân</w:t>
      </w:r>
      <w:r w:rsidR="007608A5">
        <w:rPr>
          <w:rFonts w:ascii="Times New Roman" w:hAnsi="Times New Roman"/>
          <w:bCs/>
          <w:i/>
          <w:iCs/>
          <w:sz w:val="28"/>
          <w:szCs w:val="28"/>
          <w:shd w:val="clear" w:color="auto" w:fill="FFFFFF"/>
        </w:rPr>
        <w:t xml:space="preserve">: </w:t>
      </w:r>
      <w:r w:rsidRPr="00662C53">
        <w:rPr>
          <w:rFonts w:ascii="Times New Roman" w:hAnsi="Times New Roman"/>
          <w:sz w:val="28"/>
          <w:szCs w:val="28"/>
        </w:rPr>
        <w:t>Công tác dân vận được quan tâm và có bước đổi mới cùng với việc ban hành</w:t>
      </w:r>
      <w:r w:rsidR="007608A5">
        <w:rPr>
          <w:rFonts w:ascii="Times New Roman" w:hAnsi="Times New Roman"/>
          <w:sz w:val="28"/>
          <w:szCs w:val="28"/>
        </w:rPr>
        <w:t xml:space="preserve">, </w:t>
      </w:r>
      <w:r w:rsidRPr="00662C53">
        <w:rPr>
          <w:rFonts w:ascii="Times New Roman" w:hAnsi="Times New Roman"/>
          <w:sz w:val="28"/>
          <w:szCs w:val="28"/>
        </w:rPr>
        <w:t>thực hiện nhiều chủ trương</w:t>
      </w:r>
      <w:r w:rsidR="007608A5">
        <w:rPr>
          <w:rFonts w:ascii="Times New Roman" w:hAnsi="Times New Roman"/>
          <w:sz w:val="28"/>
          <w:szCs w:val="28"/>
        </w:rPr>
        <w:t xml:space="preserve">, </w:t>
      </w:r>
      <w:r w:rsidRPr="00662C53">
        <w:rPr>
          <w:rFonts w:ascii="Times New Roman" w:hAnsi="Times New Roman"/>
          <w:sz w:val="28"/>
          <w:szCs w:val="28"/>
        </w:rPr>
        <w:t>chính sách phát triển kinh tế</w:t>
      </w:r>
      <w:r w:rsidR="007608A5">
        <w:rPr>
          <w:rFonts w:ascii="Times New Roman" w:hAnsi="Times New Roman"/>
          <w:sz w:val="28"/>
          <w:szCs w:val="28"/>
        </w:rPr>
        <w:t xml:space="preserve">, </w:t>
      </w:r>
      <w:r w:rsidRPr="00662C53">
        <w:rPr>
          <w:rFonts w:ascii="Times New Roman" w:hAnsi="Times New Roman"/>
          <w:sz w:val="28"/>
          <w:szCs w:val="28"/>
        </w:rPr>
        <w:t>bảo đảm an sinh xã hội</w:t>
      </w:r>
      <w:r w:rsidR="007608A5">
        <w:rPr>
          <w:rFonts w:ascii="Times New Roman" w:hAnsi="Times New Roman"/>
          <w:sz w:val="28"/>
          <w:szCs w:val="28"/>
        </w:rPr>
        <w:t xml:space="preserve">, </w:t>
      </w:r>
      <w:r w:rsidRPr="00662C53">
        <w:rPr>
          <w:rFonts w:ascii="Times New Roman" w:hAnsi="Times New Roman"/>
          <w:sz w:val="28"/>
          <w:szCs w:val="28"/>
        </w:rPr>
        <w:t>x</w:t>
      </w:r>
      <w:r w:rsidR="008B1F53" w:rsidRPr="00662C53">
        <w:rPr>
          <w:rFonts w:ascii="Times New Roman" w:hAnsi="Times New Roman"/>
          <w:sz w:val="28"/>
          <w:szCs w:val="28"/>
        </w:rPr>
        <w:t>oá</w:t>
      </w:r>
      <w:r w:rsidRPr="00662C53">
        <w:rPr>
          <w:rFonts w:ascii="Times New Roman" w:hAnsi="Times New Roman"/>
          <w:sz w:val="28"/>
          <w:szCs w:val="28"/>
        </w:rPr>
        <w:t xml:space="preserve"> đói</w:t>
      </w:r>
      <w:r w:rsidR="007608A5">
        <w:rPr>
          <w:rFonts w:ascii="Times New Roman" w:hAnsi="Times New Roman"/>
          <w:sz w:val="28"/>
          <w:szCs w:val="28"/>
        </w:rPr>
        <w:t xml:space="preserve">, </w:t>
      </w:r>
      <w:r w:rsidRPr="00662C53">
        <w:rPr>
          <w:rFonts w:ascii="Times New Roman" w:hAnsi="Times New Roman"/>
          <w:sz w:val="28"/>
          <w:szCs w:val="28"/>
        </w:rPr>
        <w:t>giảm nghèo</w:t>
      </w:r>
      <w:r w:rsidR="007608A5">
        <w:rPr>
          <w:rFonts w:ascii="Times New Roman" w:hAnsi="Times New Roman"/>
          <w:sz w:val="28"/>
          <w:szCs w:val="28"/>
        </w:rPr>
        <w:t xml:space="preserve">; </w:t>
      </w:r>
      <w:r w:rsidRPr="00662C53">
        <w:rPr>
          <w:rFonts w:ascii="Times New Roman" w:hAnsi="Times New Roman"/>
          <w:sz w:val="28"/>
          <w:szCs w:val="28"/>
        </w:rPr>
        <w:t>nâng cao đời sống vật chất</w:t>
      </w:r>
      <w:r w:rsidR="007608A5">
        <w:rPr>
          <w:rFonts w:ascii="Times New Roman" w:hAnsi="Times New Roman"/>
          <w:sz w:val="28"/>
          <w:szCs w:val="28"/>
        </w:rPr>
        <w:t xml:space="preserve">, </w:t>
      </w:r>
      <w:r w:rsidRPr="00662C53">
        <w:rPr>
          <w:rFonts w:ascii="Times New Roman" w:hAnsi="Times New Roman"/>
          <w:sz w:val="28"/>
          <w:szCs w:val="28"/>
        </w:rPr>
        <w:t>tinh thần của nhân dân. Áp dụng nhiều hình thức vận động</w:t>
      </w:r>
      <w:r w:rsidR="007608A5">
        <w:rPr>
          <w:rFonts w:ascii="Times New Roman" w:hAnsi="Times New Roman"/>
          <w:sz w:val="28"/>
          <w:szCs w:val="28"/>
        </w:rPr>
        <w:t xml:space="preserve">, </w:t>
      </w:r>
      <w:r w:rsidRPr="00662C53">
        <w:rPr>
          <w:rFonts w:ascii="Times New Roman" w:hAnsi="Times New Roman"/>
          <w:sz w:val="28"/>
          <w:szCs w:val="28"/>
        </w:rPr>
        <w:t>tập hợp nhân dân thực hiện các chủ trương của Đảng</w:t>
      </w:r>
      <w:r w:rsidR="007608A5">
        <w:rPr>
          <w:rFonts w:ascii="Times New Roman" w:hAnsi="Times New Roman"/>
          <w:sz w:val="28"/>
          <w:szCs w:val="28"/>
        </w:rPr>
        <w:t xml:space="preserve">, </w:t>
      </w:r>
      <w:r w:rsidRPr="00662C53">
        <w:rPr>
          <w:rFonts w:ascii="Times New Roman" w:hAnsi="Times New Roman"/>
          <w:sz w:val="28"/>
          <w:szCs w:val="28"/>
        </w:rPr>
        <w:t>chính sách</w:t>
      </w:r>
      <w:r w:rsidR="007608A5">
        <w:rPr>
          <w:rFonts w:ascii="Times New Roman" w:hAnsi="Times New Roman"/>
          <w:sz w:val="28"/>
          <w:szCs w:val="28"/>
        </w:rPr>
        <w:t xml:space="preserve">, </w:t>
      </w:r>
      <w:r w:rsidRPr="00662C53">
        <w:rPr>
          <w:rFonts w:ascii="Times New Roman" w:hAnsi="Times New Roman"/>
          <w:sz w:val="28"/>
          <w:szCs w:val="28"/>
        </w:rPr>
        <w:t>pháp luật của Nhà nước và tích cực tham gia xây dựng Đảng</w:t>
      </w:r>
      <w:r w:rsidR="007608A5">
        <w:rPr>
          <w:rFonts w:ascii="Times New Roman" w:hAnsi="Times New Roman"/>
          <w:sz w:val="28"/>
          <w:szCs w:val="28"/>
        </w:rPr>
        <w:t xml:space="preserve">, </w:t>
      </w:r>
      <w:r w:rsidRPr="00662C53">
        <w:rPr>
          <w:rFonts w:ascii="Times New Roman" w:hAnsi="Times New Roman"/>
          <w:sz w:val="28"/>
          <w:szCs w:val="28"/>
        </w:rPr>
        <w:t>xây dựng Nhà nước</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xây dựng khối đại đoàn kết toàn dân tộc</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rPr>
        <w:t>góp</w:t>
      </w:r>
      <w:r w:rsidRPr="00662C53">
        <w:rPr>
          <w:rFonts w:ascii="Times New Roman" w:hAnsi="Times New Roman"/>
          <w:sz w:val="28"/>
          <w:szCs w:val="28"/>
          <w:bdr w:val="none" w:sz="0" w:space="0" w:color="auto" w:frame="1"/>
        </w:rPr>
        <w:t xml:space="preserve"> phần củng cố lòng tin của Nhân dân đối với Đảng</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Nhà nước và mối quan hệ mật thiết giữa Đảng với Nhân dân.</w:t>
      </w:r>
    </w:p>
    <w:p w14:paraId="60046D5A" w14:textId="77777777" w:rsidR="00767EBC" w:rsidRPr="00662C53" w:rsidRDefault="00767EBC" w:rsidP="000D09E7">
      <w:pPr>
        <w:pBdr>
          <w:top w:val="dotted" w:sz="4" w:space="0" w:color="FFFFFF"/>
          <w:left w:val="dotted" w:sz="4" w:space="0" w:color="FFFFFF"/>
          <w:bottom w:val="dotted" w:sz="4" w:space="0" w:color="FFFFFF"/>
          <w:right w:val="dotted" w:sz="4" w:space="0" w:color="FFFFFF"/>
        </w:pBdr>
        <w:shd w:val="clear" w:color="auto" w:fill="FFFFFF"/>
        <w:spacing w:before="160" w:line="380" w:lineRule="exact"/>
        <w:ind w:firstLine="720"/>
        <w:jc w:val="both"/>
        <w:rPr>
          <w:rFonts w:ascii="Times New Roman" w:hAnsi="Times New Roman"/>
          <w:sz w:val="28"/>
          <w:szCs w:val="28"/>
        </w:rPr>
      </w:pPr>
      <w:r w:rsidRPr="00662C53">
        <w:rPr>
          <w:rFonts w:ascii="Times New Roman" w:hAnsi="Times New Roman"/>
          <w:i/>
          <w:sz w:val="28"/>
          <w:szCs w:val="28"/>
        </w:rPr>
        <w:t>(</w:t>
      </w:r>
      <w:r w:rsidR="007948FD" w:rsidRPr="00662C53">
        <w:rPr>
          <w:rFonts w:ascii="Times New Roman" w:hAnsi="Times New Roman"/>
          <w:i/>
          <w:sz w:val="28"/>
          <w:szCs w:val="28"/>
        </w:rPr>
        <w:t>6</w:t>
      </w:r>
      <w:r w:rsidRPr="00662C53">
        <w:rPr>
          <w:rFonts w:ascii="Times New Roman" w:hAnsi="Times New Roman"/>
          <w:i/>
          <w:sz w:val="28"/>
          <w:szCs w:val="28"/>
        </w:rPr>
        <w:t>) Thành tựu trong công tác kiểm tra</w:t>
      </w:r>
      <w:r w:rsidR="007608A5">
        <w:rPr>
          <w:rFonts w:ascii="Times New Roman" w:hAnsi="Times New Roman"/>
          <w:i/>
          <w:sz w:val="28"/>
          <w:szCs w:val="28"/>
        </w:rPr>
        <w:t xml:space="preserve">, </w:t>
      </w:r>
      <w:r w:rsidRPr="00662C53">
        <w:rPr>
          <w:rFonts w:ascii="Times New Roman" w:hAnsi="Times New Roman"/>
          <w:i/>
          <w:sz w:val="28"/>
          <w:szCs w:val="28"/>
        </w:rPr>
        <w:t>giám sát</w:t>
      </w:r>
      <w:r w:rsidR="007608A5">
        <w:rPr>
          <w:rFonts w:ascii="Times New Roman" w:hAnsi="Times New Roman"/>
          <w:i/>
          <w:sz w:val="28"/>
          <w:szCs w:val="28"/>
        </w:rPr>
        <w:t xml:space="preserve">, </w:t>
      </w:r>
      <w:r w:rsidRPr="00662C53">
        <w:rPr>
          <w:rFonts w:ascii="Times New Roman" w:hAnsi="Times New Roman"/>
          <w:i/>
          <w:sz w:val="28"/>
          <w:szCs w:val="28"/>
        </w:rPr>
        <w:t>kỷ luật của Đảng</w:t>
      </w:r>
      <w:r w:rsidR="007608A5">
        <w:rPr>
          <w:rFonts w:ascii="Times New Roman" w:hAnsi="Times New Roman"/>
          <w:i/>
          <w:sz w:val="28"/>
          <w:szCs w:val="28"/>
        </w:rPr>
        <w:t xml:space="preserve">: </w:t>
      </w:r>
      <w:r w:rsidRPr="00662C53">
        <w:rPr>
          <w:rFonts w:ascii="Times New Roman" w:hAnsi="Times New Roman"/>
          <w:sz w:val="28"/>
          <w:szCs w:val="28"/>
        </w:rPr>
        <w:t>Công tác kiểm tra</w:t>
      </w:r>
      <w:r w:rsidR="007608A5">
        <w:rPr>
          <w:rFonts w:ascii="Times New Roman" w:hAnsi="Times New Roman"/>
          <w:sz w:val="28"/>
          <w:szCs w:val="28"/>
        </w:rPr>
        <w:t xml:space="preserve">, </w:t>
      </w:r>
      <w:r w:rsidRPr="00662C53">
        <w:rPr>
          <w:rFonts w:ascii="Times New Roman" w:hAnsi="Times New Roman"/>
          <w:sz w:val="28"/>
          <w:szCs w:val="28"/>
        </w:rPr>
        <w:t>giám sát</w:t>
      </w:r>
      <w:r w:rsidR="007608A5">
        <w:rPr>
          <w:rFonts w:ascii="Times New Roman" w:hAnsi="Times New Roman"/>
          <w:sz w:val="28"/>
          <w:szCs w:val="28"/>
        </w:rPr>
        <w:t xml:space="preserve">, </w:t>
      </w:r>
      <w:r w:rsidRPr="00662C53">
        <w:rPr>
          <w:rFonts w:ascii="Times New Roman" w:hAnsi="Times New Roman"/>
          <w:sz w:val="28"/>
          <w:szCs w:val="28"/>
        </w:rPr>
        <w:t>kỷ luật đảng được tăng cường</w:t>
      </w:r>
      <w:r w:rsidR="007608A5">
        <w:rPr>
          <w:rFonts w:ascii="Times New Roman" w:hAnsi="Times New Roman"/>
          <w:sz w:val="28"/>
          <w:szCs w:val="28"/>
        </w:rPr>
        <w:t xml:space="preserve">, </w:t>
      </w:r>
      <w:r w:rsidRPr="00662C53">
        <w:rPr>
          <w:rFonts w:ascii="Times New Roman" w:hAnsi="Times New Roman"/>
          <w:sz w:val="28"/>
          <w:szCs w:val="28"/>
        </w:rPr>
        <w:t>có nhiều đổi mới</w:t>
      </w:r>
      <w:r w:rsidR="007608A5">
        <w:rPr>
          <w:rFonts w:ascii="Times New Roman" w:hAnsi="Times New Roman"/>
          <w:sz w:val="28"/>
          <w:szCs w:val="28"/>
        </w:rPr>
        <w:t xml:space="preserve">, </w:t>
      </w:r>
      <w:r w:rsidRPr="00662C53">
        <w:rPr>
          <w:rFonts w:ascii="Times New Roman" w:hAnsi="Times New Roman"/>
          <w:sz w:val="28"/>
          <w:szCs w:val="28"/>
        </w:rPr>
        <w:t>đạt kết quả quan trọng</w:t>
      </w:r>
      <w:r w:rsidR="007608A5">
        <w:rPr>
          <w:rFonts w:ascii="Times New Roman" w:hAnsi="Times New Roman"/>
          <w:sz w:val="28"/>
          <w:szCs w:val="28"/>
        </w:rPr>
        <w:t xml:space="preserve">; </w:t>
      </w:r>
      <w:r w:rsidRPr="00662C53">
        <w:rPr>
          <w:rFonts w:ascii="Times New Roman" w:hAnsi="Times New Roman"/>
          <w:sz w:val="28"/>
          <w:szCs w:val="28"/>
        </w:rPr>
        <w:t>chất lượng</w:t>
      </w:r>
      <w:r w:rsidR="007608A5">
        <w:rPr>
          <w:rFonts w:ascii="Times New Roman" w:hAnsi="Times New Roman"/>
          <w:sz w:val="28"/>
          <w:szCs w:val="28"/>
        </w:rPr>
        <w:t xml:space="preserve">, </w:t>
      </w:r>
      <w:r w:rsidRPr="00662C53">
        <w:rPr>
          <w:rFonts w:ascii="Times New Roman" w:hAnsi="Times New Roman"/>
          <w:sz w:val="28"/>
          <w:szCs w:val="28"/>
        </w:rPr>
        <w:t>hiệu lực</w:t>
      </w:r>
      <w:r w:rsidR="007608A5">
        <w:rPr>
          <w:rFonts w:ascii="Times New Roman" w:hAnsi="Times New Roman"/>
          <w:sz w:val="28"/>
          <w:szCs w:val="28"/>
        </w:rPr>
        <w:t xml:space="preserve">, </w:t>
      </w:r>
      <w:r w:rsidRPr="00662C53">
        <w:rPr>
          <w:rFonts w:ascii="Times New Roman" w:hAnsi="Times New Roman"/>
          <w:sz w:val="28"/>
          <w:szCs w:val="28"/>
        </w:rPr>
        <w:t>hiệu quả được nâng lên. Hệ thống văn bản về công tác kiểm tra</w:t>
      </w:r>
      <w:r w:rsidR="007608A5">
        <w:rPr>
          <w:rFonts w:ascii="Times New Roman" w:hAnsi="Times New Roman"/>
          <w:sz w:val="28"/>
          <w:szCs w:val="28"/>
        </w:rPr>
        <w:t xml:space="preserve">, </w:t>
      </w:r>
      <w:r w:rsidRPr="00662C53">
        <w:rPr>
          <w:rFonts w:ascii="Times New Roman" w:hAnsi="Times New Roman"/>
          <w:sz w:val="28"/>
          <w:szCs w:val="28"/>
        </w:rPr>
        <w:t>giám sát được xây dựng đồng bộ</w:t>
      </w:r>
      <w:r w:rsidR="007608A5">
        <w:rPr>
          <w:rFonts w:ascii="Times New Roman" w:hAnsi="Times New Roman"/>
          <w:sz w:val="28"/>
          <w:szCs w:val="28"/>
        </w:rPr>
        <w:t xml:space="preserve">, </w:t>
      </w:r>
      <w:r w:rsidRPr="00662C53">
        <w:rPr>
          <w:rFonts w:ascii="Times New Roman" w:hAnsi="Times New Roman"/>
          <w:sz w:val="28"/>
          <w:szCs w:val="28"/>
        </w:rPr>
        <w:t>chặt chẽ</w:t>
      </w:r>
      <w:r w:rsidR="007608A5">
        <w:rPr>
          <w:rFonts w:ascii="Times New Roman" w:hAnsi="Times New Roman"/>
          <w:sz w:val="28"/>
          <w:szCs w:val="28"/>
        </w:rPr>
        <w:t xml:space="preserve">, </w:t>
      </w:r>
      <w:r w:rsidRPr="00662C53">
        <w:rPr>
          <w:rFonts w:ascii="Times New Roman" w:hAnsi="Times New Roman"/>
          <w:sz w:val="28"/>
          <w:szCs w:val="28"/>
        </w:rPr>
        <w:t>khoa học</w:t>
      </w:r>
      <w:r w:rsidR="007608A5">
        <w:rPr>
          <w:rFonts w:ascii="Times New Roman" w:hAnsi="Times New Roman"/>
          <w:sz w:val="28"/>
          <w:szCs w:val="28"/>
        </w:rPr>
        <w:t xml:space="preserve">, </w:t>
      </w:r>
      <w:r w:rsidRPr="00662C53">
        <w:rPr>
          <w:rFonts w:ascii="Times New Roman" w:hAnsi="Times New Roman"/>
          <w:sz w:val="28"/>
          <w:szCs w:val="28"/>
        </w:rPr>
        <w:t>bám sát thực tiễn. Hoạt động kiểm tra</w:t>
      </w:r>
      <w:r w:rsidR="007608A5">
        <w:rPr>
          <w:rFonts w:ascii="Times New Roman" w:hAnsi="Times New Roman"/>
          <w:sz w:val="28"/>
          <w:szCs w:val="28"/>
        </w:rPr>
        <w:t xml:space="preserve">, </w:t>
      </w:r>
      <w:r w:rsidRPr="00662C53">
        <w:rPr>
          <w:rFonts w:ascii="Times New Roman" w:hAnsi="Times New Roman"/>
          <w:sz w:val="28"/>
          <w:szCs w:val="28"/>
        </w:rPr>
        <w:t xml:space="preserve">giám sát của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008B1F53" w:rsidRPr="00662C53">
        <w:rPr>
          <w:rFonts w:ascii="Times New Roman" w:hAnsi="Times New Roman"/>
          <w:sz w:val="28"/>
          <w:szCs w:val="28"/>
        </w:rPr>
        <w:t>uỷ</w:t>
      </w:r>
      <w:r w:rsidRPr="00662C53">
        <w:rPr>
          <w:rFonts w:ascii="Times New Roman" w:hAnsi="Times New Roman"/>
          <w:sz w:val="28"/>
          <w:szCs w:val="28"/>
        </w:rPr>
        <w:t xml:space="preserve"> ban kiểm tra các cấp được đẩy mạnh</w:t>
      </w:r>
      <w:r w:rsidR="007608A5">
        <w:rPr>
          <w:rFonts w:ascii="Times New Roman" w:hAnsi="Times New Roman"/>
          <w:sz w:val="28"/>
          <w:szCs w:val="28"/>
        </w:rPr>
        <w:t xml:space="preserve">, </w:t>
      </w:r>
      <w:r w:rsidRPr="00662C53">
        <w:rPr>
          <w:rFonts w:ascii="Times New Roman" w:hAnsi="Times New Roman"/>
          <w:sz w:val="28"/>
          <w:szCs w:val="28"/>
        </w:rPr>
        <w:t>đạt kết quả khá toàn diện</w:t>
      </w:r>
      <w:r w:rsidR="007608A5">
        <w:rPr>
          <w:rFonts w:ascii="Times New Roman" w:hAnsi="Times New Roman"/>
          <w:sz w:val="28"/>
          <w:szCs w:val="28"/>
        </w:rPr>
        <w:t xml:space="preserve">, </w:t>
      </w:r>
      <w:r w:rsidRPr="00662C53">
        <w:rPr>
          <w:rFonts w:ascii="Times New Roman" w:hAnsi="Times New Roman"/>
          <w:sz w:val="28"/>
          <w:szCs w:val="28"/>
        </w:rPr>
        <w:t xml:space="preserve">nhất là ở cấp Trung ương. </w:t>
      </w:r>
      <w:r w:rsidR="008B1F53" w:rsidRPr="00662C53">
        <w:rPr>
          <w:rFonts w:ascii="Times New Roman" w:hAnsi="Times New Roman"/>
          <w:sz w:val="28"/>
          <w:szCs w:val="28"/>
        </w:rPr>
        <w:t>Uỷ</w:t>
      </w:r>
      <w:r w:rsidRPr="00662C53">
        <w:rPr>
          <w:rFonts w:ascii="Times New Roman" w:hAnsi="Times New Roman"/>
          <w:sz w:val="28"/>
          <w:szCs w:val="28"/>
        </w:rPr>
        <w:t xml:space="preserve"> ban kiểm tra các cấp</w:t>
      </w:r>
      <w:r w:rsidR="004842A0" w:rsidRPr="00662C53">
        <w:rPr>
          <w:rFonts w:ascii="Times New Roman" w:hAnsi="Times New Roman"/>
          <w:sz w:val="28"/>
          <w:szCs w:val="28"/>
        </w:rPr>
        <w:t xml:space="preserve"> đã được giao thêm nhiệm vụ kiểm soát tài sản</w:t>
      </w:r>
      <w:r w:rsidR="007608A5">
        <w:rPr>
          <w:rFonts w:ascii="Times New Roman" w:hAnsi="Times New Roman"/>
          <w:sz w:val="28"/>
          <w:szCs w:val="28"/>
        </w:rPr>
        <w:t xml:space="preserve">, </w:t>
      </w:r>
      <w:r w:rsidR="004842A0" w:rsidRPr="00662C53">
        <w:rPr>
          <w:rFonts w:ascii="Times New Roman" w:hAnsi="Times New Roman"/>
          <w:sz w:val="28"/>
          <w:szCs w:val="28"/>
        </w:rPr>
        <w:t>thu nhập</w:t>
      </w:r>
      <w:r w:rsidR="007608A5">
        <w:rPr>
          <w:rFonts w:ascii="Times New Roman" w:hAnsi="Times New Roman"/>
          <w:sz w:val="28"/>
          <w:szCs w:val="28"/>
        </w:rPr>
        <w:t xml:space="preserve">; </w:t>
      </w:r>
      <w:r w:rsidR="004842A0" w:rsidRPr="00662C53">
        <w:rPr>
          <w:rFonts w:ascii="Times New Roman" w:hAnsi="Times New Roman"/>
          <w:sz w:val="28"/>
          <w:szCs w:val="28"/>
        </w:rPr>
        <w:t xml:space="preserve">tăng thêm thẩm quyền kỷ luật các cấp đối với tổ chức </w:t>
      </w:r>
      <w:r w:rsidR="00757C47" w:rsidRPr="00662C53">
        <w:rPr>
          <w:rFonts w:ascii="Times New Roman" w:hAnsi="Times New Roman"/>
          <w:sz w:val="28"/>
          <w:szCs w:val="28"/>
        </w:rPr>
        <w:t>đ</w:t>
      </w:r>
      <w:r w:rsidR="004842A0" w:rsidRPr="00662C53">
        <w:rPr>
          <w:rFonts w:ascii="Times New Roman" w:hAnsi="Times New Roman"/>
          <w:sz w:val="28"/>
          <w:szCs w:val="28"/>
        </w:rPr>
        <w:t>ảng và</w:t>
      </w:r>
      <w:r w:rsidRPr="00662C53">
        <w:rPr>
          <w:rFonts w:ascii="Times New Roman" w:hAnsi="Times New Roman"/>
          <w:sz w:val="28"/>
          <w:szCs w:val="28"/>
        </w:rPr>
        <w:t xml:space="preserve"> đã thực hiện toàn diện các nhiệm vụ theo quy định của Điều lệ Đảng với chất lượng và hiệu quả ngày càng được nâng cao. </w:t>
      </w:r>
      <w:r w:rsidRPr="00662C53">
        <w:rPr>
          <w:rFonts w:ascii="Times New Roman" w:hAnsi="Times New Roman"/>
          <w:iCs/>
          <w:sz w:val="28"/>
          <w:szCs w:val="28"/>
        </w:rPr>
        <w:t>Công tác kiểm tra được đẩy mạnh</w:t>
      </w:r>
      <w:r w:rsidR="007608A5">
        <w:rPr>
          <w:rFonts w:ascii="Times New Roman" w:hAnsi="Times New Roman"/>
          <w:iCs/>
          <w:sz w:val="28"/>
          <w:szCs w:val="28"/>
        </w:rPr>
        <w:t xml:space="preserve">, </w:t>
      </w:r>
      <w:r w:rsidRPr="00662C53">
        <w:rPr>
          <w:rFonts w:ascii="Times New Roman" w:hAnsi="Times New Roman"/>
          <w:iCs/>
          <w:sz w:val="28"/>
          <w:szCs w:val="28"/>
        </w:rPr>
        <w:t>đi vào chiều sâu</w:t>
      </w:r>
      <w:r w:rsidR="007608A5">
        <w:rPr>
          <w:rFonts w:ascii="Times New Roman" w:hAnsi="Times New Roman"/>
          <w:iCs/>
          <w:sz w:val="28"/>
          <w:szCs w:val="28"/>
        </w:rPr>
        <w:t xml:space="preserve">, </w:t>
      </w:r>
      <w:r w:rsidRPr="00662C53">
        <w:rPr>
          <w:rFonts w:ascii="Times New Roman" w:hAnsi="Times New Roman"/>
          <w:iCs/>
          <w:sz w:val="28"/>
          <w:szCs w:val="28"/>
        </w:rPr>
        <w:t>tạo bước đột phá mới trong công tác phát hiện</w:t>
      </w:r>
      <w:r w:rsidR="007608A5">
        <w:rPr>
          <w:rFonts w:ascii="Times New Roman" w:hAnsi="Times New Roman"/>
          <w:iCs/>
          <w:sz w:val="28"/>
          <w:szCs w:val="28"/>
        </w:rPr>
        <w:t xml:space="preserve">, </w:t>
      </w:r>
      <w:r w:rsidRPr="00662C53">
        <w:rPr>
          <w:rFonts w:ascii="Times New Roman" w:hAnsi="Times New Roman"/>
          <w:iCs/>
          <w:sz w:val="28"/>
          <w:szCs w:val="28"/>
        </w:rPr>
        <w:t>xử lý tham nhũng.</w:t>
      </w:r>
      <w:r w:rsidRPr="00662C53">
        <w:rPr>
          <w:rFonts w:ascii="Times New Roman" w:hAnsi="Times New Roman"/>
          <w:sz w:val="28"/>
          <w:szCs w:val="28"/>
        </w:rPr>
        <w:t xml:space="preserve"> Đẩy mạnh xử lý nghiêm tổ chức đảng và đảng viên vi phạm. Qua công tác kiểm tra</w:t>
      </w:r>
      <w:r w:rsidR="007608A5">
        <w:rPr>
          <w:rFonts w:ascii="Times New Roman" w:hAnsi="Times New Roman"/>
          <w:sz w:val="28"/>
          <w:szCs w:val="28"/>
        </w:rPr>
        <w:t xml:space="preserve">, </w:t>
      </w:r>
      <w:r w:rsidRPr="00662C53">
        <w:rPr>
          <w:rFonts w:ascii="Times New Roman" w:hAnsi="Times New Roman"/>
          <w:sz w:val="28"/>
          <w:szCs w:val="28"/>
        </w:rPr>
        <w:t>giám sát</w:t>
      </w:r>
      <w:r w:rsidR="007608A5">
        <w:rPr>
          <w:rFonts w:ascii="Times New Roman" w:hAnsi="Times New Roman"/>
          <w:sz w:val="28"/>
          <w:szCs w:val="28"/>
        </w:rPr>
        <w:t xml:space="preserve">, </w:t>
      </w:r>
      <w:r w:rsidRPr="00662C53">
        <w:rPr>
          <w:rFonts w:ascii="Times New Roman" w:hAnsi="Times New Roman"/>
          <w:sz w:val="28"/>
          <w:szCs w:val="28"/>
        </w:rPr>
        <w:t>kỷ luật</w:t>
      </w:r>
      <w:r w:rsidR="007608A5">
        <w:rPr>
          <w:rFonts w:ascii="Times New Roman" w:hAnsi="Times New Roman"/>
          <w:sz w:val="28"/>
          <w:szCs w:val="28"/>
        </w:rPr>
        <w:t xml:space="preserve">, </w:t>
      </w:r>
      <w:r w:rsidRPr="00662C53">
        <w:rPr>
          <w:rFonts w:ascii="Times New Roman" w:hAnsi="Times New Roman"/>
          <w:sz w:val="28"/>
          <w:szCs w:val="28"/>
        </w:rPr>
        <w:t>kỷ cương</w:t>
      </w:r>
      <w:r w:rsidR="007608A5">
        <w:rPr>
          <w:rFonts w:ascii="Times New Roman" w:hAnsi="Times New Roman"/>
          <w:sz w:val="28"/>
          <w:szCs w:val="28"/>
        </w:rPr>
        <w:t xml:space="preserve">, </w:t>
      </w:r>
      <w:r w:rsidRPr="00662C53">
        <w:rPr>
          <w:rFonts w:ascii="Times New Roman" w:hAnsi="Times New Roman"/>
          <w:sz w:val="28"/>
          <w:szCs w:val="28"/>
        </w:rPr>
        <w:t>kỷ luật trong Đảng được siết chặt hơn</w:t>
      </w:r>
      <w:r w:rsidR="007608A5">
        <w:rPr>
          <w:rFonts w:ascii="Times New Roman" w:hAnsi="Times New Roman"/>
          <w:sz w:val="28"/>
          <w:szCs w:val="28"/>
        </w:rPr>
        <w:t xml:space="preserve">, </w:t>
      </w:r>
      <w:r w:rsidRPr="00662C53">
        <w:rPr>
          <w:rFonts w:ascii="Times New Roman" w:hAnsi="Times New Roman"/>
          <w:sz w:val="28"/>
          <w:szCs w:val="28"/>
        </w:rPr>
        <w:t>có tác dụng cảnh báo</w:t>
      </w:r>
      <w:r w:rsidR="007608A5">
        <w:rPr>
          <w:rFonts w:ascii="Times New Roman" w:hAnsi="Times New Roman"/>
          <w:sz w:val="28"/>
          <w:szCs w:val="28"/>
        </w:rPr>
        <w:t xml:space="preserve">, </w:t>
      </w:r>
      <w:r w:rsidRPr="00662C53">
        <w:rPr>
          <w:rFonts w:ascii="Times New Roman" w:hAnsi="Times New Roman"/>
          <w:sz w:val="28"/>
          <w:szCs w:val="28"/>
        </w:rPr>
        <w:t>cảnh tỉnh</w:t>
      </w:r>
      <w:r w:rsidR="007608A5">
        <w:rPr>
          <w:rFonts w:ascii="Times New Roman" w:hAnsi="Times New Roman"/>
          <w:sz w:val="28"/>
          <w:szCs w:val="28"/>
        </w:rPr>
        <w:t xml:space="preserve">, </w:t>
      </w:r>
      <w:r w:rsidRPr="00662C53">
        <w:rPr>
          <w:rFonts w:ascii="Times New Roman" w:hAnsi="Times New Roman"/>
          <w:sz w:val="28"/>
          <w:szCs w:val="28"/>
        </w:rPr>
        <w:t>răn đe</w:t>
      </w:r>
      <w:r w:rsidR="007608A5">
        <w:rPr>
          <w:rFonts w:ascii="Times New Roman" w:hAnsi="Times New Roman"/>
          <w:sz w:val="28"/>
          <w:szCs w:val="28"/>
        </w:rPr>
        <w:t xml:space="preserve">, </w:t>
      </w:r>
      <w:r w:rsidRPr="00662C53">
        <w:rPr>
          <w:rFonts w:ascii="Times New Roman" w:hAnsi="Times New Roman"/>
          <w:sz w:val="28"/>
          <w:szCs w:val="28"/>
        </w:rPr>
        <w:t>phòng ngừa sai phạm đối với tổ chức đảng và cán bộ</w:t>
      </w:r>
      <w:r w:rsidR="007608A5">
        <w:rPr>
          <w:rFonts w:ascii="Times New Roman" w:hAnsi="Times New Roman"/>
          <w:sz w:val="28"/>
          <w:szCs w:val="28"/>
        </w:rPr>
        <w:t xml:space="preserve">, </w:t>
      </w:r>
      <w:r w:rsidRPr="00662C53">
        <w:rPr>
          <w:rFonts w:ascii="Times New Roman" w:hAnsi="Times New Roman"/>
          <w:sz w:val="28"/>
          <w:szCs w:val="28"/>
        </w:rPr>
        <w:t>đảng viên.</w:t>
      </w:r>
      <w:r w:rsidR="008B1F53" w:rsidRPr="00662C53">
        <w:rPr>
          <w:rFonts w:ascii="Times New Roman" w:hAnsi="Times New Roman"/>
          <w:sz w:val="28"/>
          <w:szCs w:val="28"/>
        </w:rPr>
        <w:t xml:space="preserve"> </w:t>
      </w:r>
    </w:p>
    <w:p w14:paraId="24E40005" w14:textId="77777777" w:rsidR="00767EBC" w:rsidRPr="00662C53" w:rsidRDefault="00767EBC" w:rsidP="00A7113A">
      <w:pPr>
        <w:pBdr>
          <w:top w:val="dotted" w:sz="4" w:space="0" w:color="FFFFFF"/>
          <w:left w:val="dotted" w:sz="4" w:space="0" w:color="FFFFFF"/>
          <w:bottom w:val="dotted" w:sz="4" w:space="0" w:color="FFFFFF"/>
          <w:right w:val="dotted" w:sz="4" w:space="0" w:color="FFFFFF"/>
        </w:pBdr>
        <w:shd w:val="clear" w:color="auto" w:fill="FFFFFF"/>
        <w:spacing w:before="180" w:line="390" w:lineRule="exact"/>
        <w:ind w:firstLine="720"/>
        <w:jc w:val="both"/>
        <w:rPr>
          <w:rFonts w:ascii="Times New Roman" w:hAnsi="Times New Roman"/>
          <w:sz w:val="28"/>
          <w:szCs w:val="28"/>
        </w:rPr>
      </w:pPr>
      <w:r w:rsidRPr="00662C53">
        <w:rPr>
          <w:rFonts w:ascii="Times New Roman" w:hAnsi="Times New Roman"/>
          <w:sz w:val="28"/>
          <w:szCs w:val="28"/>
        </w:rPr>
        <w:t xml:space="preserve"> </w:t>
      </w:r>
      <w:r w:rsidRPr="00662C53">
        <w:rPr>
          <w:rFonts w:ascii="Times New Roman" w:hAnsi="Times New Roman"/>
          <w:i/>
          <w:sz w:val="28"/>
          <w:szCs w:val="28"/>
        </w:rPr>
        <w:t>(</w:t>
      </w:r>
      <w:r w:rsidR="007948FD" w:rsidRPr="00662C53">
        <w:rPr>
          <w:rFonts w:ascii="Times New Roman" w:hAnsi="Times New Roman"/>
          <w:i/>
          <w:sz w:val="28"/>
          <w:szCs w:val="28"/>
        </w:rPr>
        <w:t>7</w:t>
      </w:r>
      <w:r w:rsidRPr="00662C53">
        <w:rPr>
          <w:rFonts w:ascii="Times New Roman" w:hAnsi="Times New Roman"/>
          <w:i/>
          <w:sz w:val="28"/>
          <w:szCs w:val="28"/>
        </w:rPr>
        <w:t>) Thành tựu trong công tác đấu tranh phòng</w:t>
      </w:r>
      <w:r w:rsidR="007608A5">
        <w:rPr>
          <w:rFonts w:ascii="Times New Roman" w:hAnsi="Times New Roman"/>
          <w:i/>
          <w:sz w:val="28"/>
          <w:szCs w:val="28"/>
        </w:rPr>
        <w:t xml:space="preserve">, </w:t>
      </w:r>
      <w:r w:rsidRPr="00662C53">
        <w:rPr>
          <w:rFonts w:ascii="Times New Roman" w:hAnsi="Times New Roman"/>
          <w:i/>
          <w:sz w:val="28"/>
          <w:szCs w:val="28"/>
        </w:rPr>
        <w:t>chống tham nhũng</w:t>
      </w:r>
      <w:r w:rsidR="007608A5">
        <w:rPr>
          <w:rFonts w:ascii="Times New Roman" w:hAnsi="Times New Roman"/>
          <w:i/>
          <w:sz w:val="28"/>
          <w:szCs w:val="28"/>
        </w:rPr>
        <w:t xml:space="preserve">, </w:t>
      </w:r>
      <w:r w:rsidR="00A605C1" w:rsidRPr="00662C53">
        <w:rPr>
          <w:rFonts w:ascii="Times New Roman" w:hAnsi="Times New Roman"/>
          <w:i/>
          <w:sz w:val="28"/>
          <w:szCs w:val="28"/>
        </w:rPr>
        <w:t>lãng phí</w:t>
      </w:r>
      <w:r w:rsidR="007608A5">
        <w:rPr>
          <w:rFonts w:ascii="Times New Roman" w:hAnsi="Times New Roman"/>
          <w:i/>
          <w:sz w:val="28"/>
          <w:szCs w:val="28"/>
        </w:rPr>
        <w:t xml:space="preserve">, </w:t>
      </w:r>
      <w:r w:rsidRPr="00662C53">
        <w:rPr>
          <w:rFonts w:ascii="Times New Roman" w:hAnsi="Times New Roman"/>
          <w:i/>
          <w:sz w:val="28"/>
          <w:szCs w:val="28"/>
        </w:rPr>
        <w:t>tiêu cực</w:t>
      </w:r>
      <w:r w:rsidR="007608A5">
        <w:rPr>
          <w:rFonts w:ascii="Times New Roman" w:hAnsi="Times New Roman"/>
          <w:sz w:val="28"/>
          <w:szCs w:val="28"/>
        </w:rPr>
        <w:t xml:space="preserve">: </w:t>
      </w:r>
      <w:r w:rsidRPr="00662C53">
        <w:rPr>
          <w:rFonts w:ascii="Times New Roman" w:hAnsi="Times New Roman"/>
          <w:sz w:val="28"/>
          <w:szCs w:val="28"/>
        </w:rPr>
        <w:t>Công tác xây dựng</w:t>
      </w:r>
      <w:r w:rsidR="007608A5">
        <w:rPr>
          <w:rFonts w:ascii="Times New Roman" w:hAnsi="Times New Roman"/>
          <w:sz w:val="28"/>
          <w:szCs w:val="28"/>
        </w:rPr>
        <w:t xml:space="preserve">, </w:t>
      </w:r>
      <w:r w:rsidRPr="00662C53">
        <w:rPr>
          <w:rFonts w:ascii="Times New Roman" w:hAnsi="Times New Roman"/>
          <w:sz w:val="28"/>
          <w:szCs w:val="28"/>
        </w:rPr>
        <w:t xml:space="preserve">hoàn thiện thể chế về </w:t>
      </w:r>
      <w:r w:rsidR="00151605" w:rsidRPr="00662C53">
        <w:rPr>
          <w:rFonts w:ascii="Times New Roman" w:hAnsi="Times New Roman"/>
          <w:sz w:val="28"/>
          <w:szCs w:val="28"/>
        </w:rPr>
        <w:t>phòng</w:t>
      </w:r>
      <w:r w:rsidR="007608A5">
        <w:rPr>
          <w:rFonts w:ascii="Times New Roman" w:hAnsi="Times New Roman"/>
          <w:sz w:val="28"/>
          <w:szCs w:val="28"/>
        </w:rPr>
        <w:t xml:space="preserve">, </w:t>
      </w:r>
      <w:r w:rsidR="00151605" w:rsidRPr="00662C53">
        <w:rPr>
          <w:rFonts w:ascii="Times New Roman" w:hAnsi="Times New Roman"/>
          <w:sz w:val="28"/>
          <w:szCs w:val="28"/>
        </w:rPr>
        <w:t>chống tham nhũng</w:t>
      </w:r>
      <w:r w:rsidR="007608A5">
        <w:rPr>
          <w:rFonts w:ascii="Times New Roman" w:hAnsi="Times New Roman"/>
          <w:sz w:val="28"/>
          <w:szCs w:val="28"/>
        </w:rPr>
        <w:t xml:space="preserve">, </w:t>
      </w:r>
      <w:r w:rsidR="00151605" w:rsidRPr="00662C53">
        <w:rPr>
          <w:rFonts w:ascii="Times New Roman" w:hAnsi="Times New Roman"/>
          <w:sz w:val="28"/>
          <w:szCs w:val="28"/>
        </w:rPr>
        <w:t>lãng phí</w:t>
      </w:r>
      <w:r w:rsidR="007608A5">
        <w:rPr>
          <w:rFonts w:ascii="Times New Roman" w:hAnsi="Times New Roman"/>
          <w:sz w:val="28"/>
          <w:szCs w:val="28"/>
        </w:rPr>
        <w:t xml:space="preserve">, </w:t>
      </w:r>
      <w:r w:rsidR="00151605" w:rsidRPr="00662C53">
        <w:rPr>
          <w:rFonts w:ascii="Times New Roman" w:hAnsi="Times New Roman"/>
          <w:sz w:val="28"/>
          <w:szCs w:val="28"/>
        </w:rPr>
        <w:t>tiêu cực</w:t>
      </w:r>
      <w:r w:rsidRPr="00662C53">
        <w:rPr>
          <w:rFonts w:ascii="Times New Roman" w:hAnsi="Times New Roman"/>
          <w:sz w:val="28"/>
          <w:szCs w:val="28"/>
        </w:rPr>
        <w:t xml:space="preserve"> có bước tiến mạnh mẽ</w:t>
      </w:r>
      <w:r w:rsidR="007608A5">
        <w:rPr>
          <w:rFonts w:ascii="Times New Roman" w:hAnsi="Times New Roman"/>
          <w:sz w:val="28"/>
          <w:szCs w:val="28"/>
        </w:rPr>
        <w:t xml:space="preserve">, </w:t>
      </w:r>
      <w:r w:rsidRPr="00662C53">
        <w:rPr>
          <w:rFonts w:ascii="Times New Roman" w:hAnsi="Times New Roman"/>
          <w:sz w:val="28"/>
          <w:szCs w:val="28"/>
        </w:rPr>
        <w:t>ngày càng hoàn thiện</w:t>
      </w:r>
      <w:r w:rsidR="007608A5">
        <w:rPr>
          <w:rFonts w:ascii="Times New Roman" w:hAnsi="Times New Roman"/>
          <w:sz w:val="28"/>
          <w:szCs w:val="28"/>
        </w:rPr>
        <w:t xml:space="preserve">, </w:t>
      </w:r>
      <w:r w:rsidRPr="00662C53">
        <w:rPr>
          <w:rFonts w:ascii="Times New Roman" w:hAnsi="Times New Roman"/>
          <w:sz w:val="28"/>
          <w:szCs w:val="28"/>
        </w:rPr>
        <w:t>đồng bộ</w:t>
      </w:r>
      <w:r w:rsidR="007608A5">
        <w:rPr>
          <w:rFonts w:ascii="Times New Roman" w:hAnsi="Times New Roman"/>
          <w:sz w:val="28"/>
          <w:szCs w:val="28"/>
        </w:rPr>
        <w:t xml:space="preserve">; </w:t>
      </w:r>
      <w:r w:rsidR="007948FD" w:rsidRPr="00662C53">
        <w:rPr>
          <w:rFonts w:ascii="Times New Roman" w:hAnsi="Times New Roman"/>
          <w:sz w:val="28"/>
          <w:szCs w:val="28"/>
        </w:rPr>
        <w:t>từng bước hoàn thiện cơ chế phòng</w:t>
      </w:r>
      <w:r w:rsidR="007608A5">
        <w:rPr>
          <w:rFonts w:ascii="Times New Roman" w:hAnsi="Times New Roman"/>
          <w:sz w:val="28"/>
          <w:szCs w:val="28"/>
        </w:rPr>
        <w:t xml:space="preserve">, </w:t>
      </w:r>
      <w:r w:rsidR="007948FD" w:rsidRPr="00662C53">
        <w:rPr>
          <w:rFonts w:ascii="Times New Roman" w:hAnsi="Times New Roman"/>
          <w:sz w:val="28"/>
          <w:szCs w:val="28"/>
        </w:rPr>
        <w:t>chống tham nhũng</w:t>
      </w:r>
      <w:r w:rsidR="007608A5">
        <w:rPr>
          <w:rFonts w:ascii="Times New Roman" w:hAnsi="Times New Roman"/>
          <w:sz w:val="28"/>
          <w:szCs w:val="28"/>
        </w:rPr>
        <w:t xml:space="preserve">, </w:t>
      </w:r>
      <w:r w:rsidR="007948FD" w:rsidRPr="00662C53">
        <w:rPr>
          <w:rFonts w:ascii="Times New Roman" w:hAnsi="Times New Roman"/>
          <w:sz w:val="28"/>
          <w:szCs w:val="28"/>
        </w:rPr>
        <w:t>lãng phí</w:t>
      </w:r>
      <w:r w:rsidR="007608A5">
        <w:rPr>
          <w:rFonts w:ascii="Times New Roman" w:hAnsi="Times New Roman"/>
          <w:sz w:val="28"/>
          <w:szCs w:val="28"/>
        </w:rPr>
        <w:t xml:space="preserve">, </w:t>
      </w:r>
      <w:r w:rsidR="007948FD" w:rsidRPr="00662C53">
        <w:rPr>
          <w:rFonts w:ascii="Times New Roman" w:hAnsi="Times New Roman"/>
          <w:sz w:val="28"/>
          <w:szCs w:val="28"/>
        </w:rPr>
        <w:t>quan liêu</w:t>
      </w:r>
      <w:r w:rsidR="007608A5">
        <w:rPr>
          <w:rFonts w:ascii="Times New Roman" w:hAnsi="Times New Roman"/>
          <w:sz w:val="28"/>
          <w:szCs w:val="28"/>
        </w:rPr>
        <w:t xml:space="preserve">, </w:t>
      </w:r>
      <w:r w:rsidR="007948FD" w:rsidRPr="00662C53">
        <w:rPr>
          <w:rFonts w:ascii="Times New Roman" w:hAnsi="Times New Roman"/>
          <w:sz w:val="28"/>
          <w:szCs w:val="28"/>
        </w:rPr>
        <w:t>tiêu cực để cán bộ</w:t>
      </w:r>
      <w:r w:rsidR="007608A5">
        <w:rPr>
          <w:rFonts w:ascii="Times New Roman" w:hAnsi="Times New Roman"/>
          <w:sz w:val="28"/>
          <w:szCs w:val="28"/>
        </w:rPr>
        <w:t xml:space="preserve">, </w:t>
      </w:r>
      <w:r w:rsidR="007948FD" w:rsidRPr="00662C53">
        <w:rPr>
          <w:rFonts w:ascii="Times New Roman" w:hAnsi="Times New Roman"/>
          <w:sz w:val="28"/>
          <w:szCs w:val="28"/>
        </w:rPr>
        <w:t xml:space="preserve">đảng viên </w:t>
      </w:r>
      <w:r w:rsidR="007608A5">
        <w:rPr>
          <w:rFonts w:ascii="Times New Roman" w:hAnsi="Times New Roman"/>
          <w:sz w:val="28"/>
          <w:szCs w:val="28"/>
        </w:rPr>
        <w:t>"</w:t>
      </w:r>
      <w:r w:rsidR="007948FD" w:rsidRPr="00662C53">
        <w:rPr>
          <w:rFonts w:ascii="Times New Roman" w:hAnsi="Times New Roman"/>
          <w:sz w:val="28"/>
          <w:szCs w:val="28"/>
        </w:rPr>
        <w:t>không thể</w:t>
      </w:r>
      <w:r w:rsidR="007608A5">
        <w:rPr>
          <w:rFonts w:ascii="Times New Roman" w:hAnsi="Times New Roman"/>
          <w:sz w:val="28"/>
          <w:szCs w:val="28"/>
        </w:rPr>
        <w:t>", "</w:t>
      </w:r>
      <w:r w:rsidR="007948FD" w:rsidRPr="00662C53">
        <w:rPr>
          <w:rFonts w:ascii="Times New Roman" w:hAnsi="Times New Roman"/>
          <w:sz w:val="28"/>
          <w:szCs w:val="28"/>
        </w:rPr>
        <w:t>không dám</w:t>
      </w:r>
      <w:r w:rsidR="007608A5">
        <w:rPr>
          <w:rFonts w:ascii="Times New Roman" w:hAnsi="Times New Roman"/>
          <w:sz w:val="28"/>
          <w:szCs w:val="28"/>
        </w:rPr>
        <w:t>", "</w:t>
      </w:r>
      <w:r w:rsidR="007948FD" w:rsidRPr="00662C53">
        <w:rPr>
          <w:rFonts w:ascii="Times New Roman" w:hAnsi="Times New Roman"/>
          <w:sz w:val="28"/>
          <w:szCs w:val="28"/>
        </w:rPr>
        <w:t>không muốn</w:t>
      </w:r>
      <w:r w:rsidR="007608A5">
        <w:rPr>
          <w:rFonts w:ascii="Times New Roman" w:hAnsi="Times New Roman"/>
          <w:sz w:val="28"/>
          <w:szCs w:val="28"/>
        </w:rPr>
        <w:t>", "</w:t>
      </w:r>
      <w:r w:rsidR="007948FD" w:rsidRPr="00662C53">
        <w:rPr>
          <w:rFonts w:ascii="Times New Roman" w:hAnsi="Times New Roman"/>
          <w:sz w:val="28"/>
          <w:szCs w:val="28"/>
        </w:rPr>
        <w:t>không cần</w:t>
      </w:r>
      <w:r w:rsidR="007608A5">
        <w:rPr>
          <w:rFonts w:ascii="Times New Roman" w:hAnsi="Times New Roman"/>
          <w:sz w:val="28"/>
          <w:szCs w:val="28"/>
        </w:rPr>
        <w:t>"</w:t>
      </w:r>
      <w:r w:rsidR="007948FD" w:rsidRPr="00662C53">
        <w:rPr>
          <w:rFonts w:ascii="Times New Roman" w:hAnsi="Times New Roman"/>
          <w:sz w:val="28"/>
          <w:szCs w:val="28"/>
        </w:rPr>
        <w:t xml:space="preserve"> tham nhũng</w:t>
      </w:r>
      <w:r w:rsidR="007608A5">
        <w:rPr>
          <w:rFonts w:ascii="Times New Roman" w:hAnsi="Times New Roman"/>
          <w:sz w:val="28"/>
          <w:szCs w:val="28"/>
        </w:rPr>
        <w:t xml:space="preserve">, </w:t>
      </w:r>
      <w:r w:rsidR="007948FD" w:rsidRPr="00662C53">
        <w:rPr>
          <w:rFonts w:ascii="Times New Roman" w:hAnsi="Times New Roman"/>
          <w:sz w:val="28"/>
          <w:szCs w:val="28"/>
        </w:rPr>
        <w:t>tiêu cực</w:t>
      </w:r>
      <w:r w:rsidRPr="00662C53">
        <w:rPr>
          <w:rFonts w:ascii="Times New Roman" w:hAnsi="Times New Roman"/>
          <w:sz w:val="28"/>
          <w:szCs w:val="28"/>
        </w:rPr>
        <w:t>. Công tác phát hiện</w:t>
      </w:r>
      <w:r w:rsidR="007608A5">
        <w:rPr>
          <w:rFonts w:ascii="Times New Roman" w:hAnsi="Times New Roman"/>
          <w:sz w:val="28"/>
          <w:szCs w:val="28"/>
        </w:rPr>
        <w:t xml:space="preserve">, </w:t>
      </w:r>
      <w:r w:rsidRPr="00662C53">
        <w:rPr>
          <w:rFonts w:ascii="Times New Roman" w:hAnsi="Times New Roman"/>
          <w:sz w:val="28"/>
          <w:szCs w:val="28"/>
        </w:rPr>
        <w:t>xử lý tham nhũng</w:t>
      </w:r>
      <w:r w:rsidR="007608A5">
        <w:rPr>
          <w:rFonts w:ascii="Times New Roman" w:hAnsi="Times New Roman"/>
          <w:sz w:val="28"/>
          <w:szCs w:val="28"/>
        </w:rPr>
        <w:t xml:space="preserve">, </w:t>
      </w:r>
      <w:r w:rsidR="00935C16" w:rsidRPr="00662C53">
        <w:rPr>
          <w:rFonts w:ascii="Times New Roman" w:hAnsi="Times New Roman"/>
          <w:sz w:val="28"/>
          <w:szCs w:val="28"/>
        </w:rPr>
        <w:t>lãng phí</w:t>
      </w:r>
      <w:r w:rsidR="007608A5">
        <w:rPr>
          <w:rFonts w:ascii="Times New Roman" w:hAnsi="Times New Roman"/>
          <w:sz w:val="28"/>
          <w:szCs w:val="28"/>
        </w:rPr>
        <w:t xml:space="preserve">, </w:t>
      </w:r>
      <w:r w:rsidRPr="00662C53">
        <w:rPr>
          <w:rFonts w:ascii="Times New Roman" w:hAnsi="Times New Roman"/>
          <w:sz w:val="28"/>
          <w:szCs w:val="28"/>
        </w:rPr>
        <w:t>tiêu cực được lãnh đạo</w:t>
      </w:r>
      <w:r w:rsidR="007608A5">
        <w:rPr>
          <w:rFonts w:ascii="Times New Roman" w:hAnsi="Times New Roman"/>
          <w:sz w:val="28"/>
          <w:szCs w:val="28"/>
        </w:rPr>
        <w:t xml:space="preserve">, </w:t>
      </w:r>
      <w:r w:rsidRPr="00662C53">
        <w:rPr>
          <w:rFonts w:ascii="Times New Roman" w:hAnsi="Times New Roman"/>
          <w:sz w:val="28"/>
          <w:szCs w:val="28"/>
        </w:rPr>
        <w:t>chỉ đạo và thực hiện bài bản</w:t>
      </w:r>
      <w:r w:rsidR="007608A5">
        <w:rPr>
          <w:rFonts w:ascii="Times New Roman" w:hAnsi="Times New Roman"/>
          <w:sz w:val="28"/>
          <w:szCs w:val="28"/>
        </w:rPr>
        <w:t xml:space="preserve">, </w:t>
      </w:r>
      <w:r w:rsidRPr="00662C53">
        <w:rPr>
          <w:rFonts w:ascii="Times New Roman" w:hAnsi="Times New Roman"/>
          <w:sz w:val="28"/>
          <w:szCs w:val="28"/>
        </w:rPr>
        <w:t>quyết liệt</w:t>
      </w:r>
      <w:r w:rsidR="007608A5">
        <w:rPr>
          <w:rFonts w:ascii="Times New Roman" w:hAnsi="Times New Roman"/>
          <w:sz w:val="28"/>
          <w:szCs w:val="28"/>
        </w:rPr>
        <w:t xml:space="preserve">, </w:t>
      </w:r>
      <w:r w:rsidRPr="00662C53">
        <w:rPr>
          <w:rFonts w:ascii="Times New Roman" w:hAnsi="Times New Roman"/>
          <w:sz w:val="28"/>
          <w:szCs w:val="28"/>
        </w:rPr>
        <w:t>hiệu quả</w:t>
      </w:r>
      <w:r w:rsidR="007608A5">
        <w:rPr>
          <w:rFonts w:ascii="Times New Roman" w:hAnsi="Times New Roman"/>
          <w:sz w:val="28"/>
          <w:szCs w:val="28"/>
        </w:rPr>
        <w:t xml:space="preserve">, </w:t>
      </w:r>
      <w:r w:rsidRPr="00662C53">
        <w:rPr>
          <w:rFonts w:ascii="Times New Roman" w:hAnsi="Times New Roman"/>
          <w:sz w:val="28"/>
          <w:szCs w:val="28"/>
        </w:rPr>
        <w:t>chủ động phát hiện</w:t>
      </w:r>
      <w:r w:rsidR="007608A5">
        <w:rPr>
          <w:rFonts w:ascii="Times New Roman" w:hAnsi="Times New Roman"/>
          <w:sz w:val="28"/>
          <w:szCs w:val="28"/>
        </w:rPr>
        <w:t xml:space="preserve">, </w:t>
      </w:r>
      <w:r w:rsidRPr="00662C53">
        <w:rPr>
          <w:rFonts w:ascii="Times New Roman" w:hAnsi="Times New Roman"/>
          <w:sz w:val="28"/>
          <w:szCs w:val="28"/>
        </w:rPr>
        <w:t>xử lý nghiêm minh</w:t>
      </w:r>
      <w:r w:rsidR="007608A5">
        <w:rPr>
          <w:rFonts w:ascii="Times New Roman" w:hAnsi="Times New Roman"/>
          <w:sz w:val="28"/>
          <w:szCs w:val="28"/>
        </w:rPr>
        <w:t xml:space="preserve">, </w:t>
      </w:r>
      <w:r w:rsidRPr="00662C53">
        <w:rPr>
          <w:rFonts w:ascii="Times New Roman" w:hAnsi="Times New Roman"/>
          <w:sz w:val="28"/>
          <w:szCs w:val="28"/>
        </w:rPr>
        <w:t>không có vùng cấm</w:t>
      </w:r>
      <w:r w:rsidR="007608A5">
        <w:rPr>
          <w:rFonts w:ascii="Times New Roman" w:hAnsi="Times New Roman"/>
          <w:sz w:val="28"/>
          <w:szCs w:val="28"/>
        </w:rPr>
        <w:t xml:space="preserve">, </w:t>
      </w:r>
      <w:r w:rsidRPr="00662C53">
        <w:rPr>
          <w:rFonts w:ascii="Times New Roman" w:hAnsi="Times New Roman"/>
          <w:sz w:val="28"/>
          <w:szCs w:val="28"/>
        </w:rPr>
        <w:t>không có ngoại lệ</w:t>
      </w:r>
      <w:r w:rsidR="007608A5">
        <w:rPr>
          <w:rFonts w:ascii="Times New Roman" w:hAnsi="Times New Roman"/>
          <w:sz w:val="28"/>
          <w:szCs w:val="28"/>
        </w:rPr>
        <w:t xml:space="preserve">, </w:t>
      </w:r>
      <w:r w:rsidR="008D5B3E" w:rsidRPr="00662C53">
        <w:rPr>
          <w:rFonts w:ascii="Times New Roman" w:hAnsi="Times New Roman"/>
          <w:sz w:val="29"/>
          <w:szCs w:val="29"/>
        </w:rPr>
        <w:t>có bước tiến mạnh</w:t>
      </w:r>
      <w:r w:rsidR="007608A5">
        <w:rPr>
          <w:rFonts w:ascii="Times New Roman" w:hAnsi="Times New Roman"/>
          <w:sz w:val="29"/>
          <w:szCs w:val="29"/>
        </w:rPr>
        <w:t xml:space="preserve">, </w:t>
      </w:r>
      <w:r w:rsidR="008D5B3E" w:rsidRPr="00662C53">
        <w:rPr>
          <w:rFonts w:ascii="Times New Roman" w:hAnsi="Times New Roman"/>
          <w:sz w:val="29"/>
          <w:szCs w:val="29"/>
        </w:rPr>
        <w:t>đột phá lớn</w:t>
      </w:r>
      <w:r w:rsidR="007608A5">
        <w:rPr>
          <w:rFonts w:ascii="Times New Roman" w:hAnsi="Times New Roman"/>
          <w:sz w:val="29"/>
          <w:szCs w:val="29"/>
        </w:rPr>
        <w:t xml:space="preserve">, </w:t>
      </w:r>
      <w:r w:rsidR="008D5B3E" w:rsidRPr="00662C53">
        <w:rPr>
          <w:rFonts w:ascii="Times New Roman" w:hAnsi="Times New Roman"/>
          <w:sz w:val="29"/>
          <w:szCs w:val="29"/>
        </w:rPr>
        <w:t>đạt nhiều kết quả rất quan trọng</w:t>
      </w:r>
      <w:r w:rsidR="007608A5">
        <w:rPr>
          <w:rFonts w:ascii="Times New Roman" w:hAnsi="Times New Roman"/>
          <w:bCs/>
          <w:sz w:val="28"/>
        </w:rPr>
        <w:t xml:space="preserve">, </w:t>
      </w:r>
      <w:r w:rsidR="008D5B3E" w:rsidRPr="00662C53">
        <w:rPr>
          <w:rFonts w:ascii="Times New Roman" w:hAnsi="Times New Roman"/>
          <w:bCs/>
          <w:sz w:val="28"/>
        </w:rPr>
        <w:t>tạo được niềm tin và sự đồng thuận cao trong cán bộ</w:t>
      </w:r>
      <w:r w:rsidR="007608A5">
        <w:rPr>
          <w:rFonts w:ascii="Times New Roman" w:hAnsi="Times New Roman"/>
          <w:bCs/>
          <w:sz w:val="28"/>
        </w:rPr>
        <w:t xml:space="preserve">, </w:t>
      </w:r>
      <w:r w:rsidR="008D5B3E" w:rsidRPr="00662C53">
        <w:rPr>
          <w:rFonts w:ascii="Times New Roman" w:hAnsi="Times New Roman"/>
          <w:bCs/>
          <w:sz w:val="28"/>
        </w:rPr>
        <w:t>đảng viên và Nhân dân</w:t>
      </w:r>
      <w:r w:rsidRPr="00662C53">
        <w:rPr>
          <w:rFonts w:ascii="Times New Roman" w:hAnsi="Times New Roman"/>
          <w:sz w:val="28"/>
          <w:szCs w:val="28"/>
        </w:rPr>
        <w:t>.</w:t>
      </w:r>
      <w:r w:rsidR="00E752E1" w:rsidRPr="00662C53">
        <w:rPr>
          <w:rFonts w:ascii="Times New Roman" w:hAnsi="Times New Roman"/>
          <w:sz w:val="28"/>
          <w:szCs w:val="28"/>
        </w:rPr>
        <w:t xml:space="preserve"> </w:t>
      </w:r>
      <w:r w:rsidRPr="00662C53">
        <w:rPr>
          <w:rFonts w:ascii="Times New Roman" w:hAnsi="Times New Roman"/>
          <w:sz w:val="28"/>
          <w:szCs w:val="28"/>
        </w:rPr>
        <w:t xml:space="preserve">Hợp tác quốc tế về </w:t>
      </w:r>
      <w:r w:rsidR="00151605" w:rsidRPr="00662C53">
        <w:rPr>
          <w:rFonts w:ascii="Times New Roman" w:hAnsi="Times New Roman"/>
          <w:sz w:val="28"/>
          <w:szCs w:val="28"/>
        </w:rPr>
        <w:t>phòng</w:t>
      </w:r>
      <w:r w:rsidR="007608A5">
        <w:rPr>
          <w:rFonts w:ascii="Times New Roman" w:hAnsi="Times New Roman"/>
          <w:sz w:val="28"/>
          <w:szCs w:val="28"/>
        </w:rPr>
        <w:t xml:space="preserve">, </w:t>
      </w:r>
      <w:r w:rsidR="00151605" w:rsidRPr="00662C53">
        <w:rPr>
          <w:rFonts w:ascii="Times New Roman" w:hAnsi="Times New Roman"/>
          <w:sz w:val="28"/>
          <w:szCs w:val="28"/>
        </w:rPr>
        <w:t>chống tham nhũng</w:t>
      </w:r>
      <w:r w:rsidRPr="00662C53">
        <w:rPr>
          <w:rFonts w:ascii="Times New Roman" w:hAnsi="Times New Roman"/>
          <w:sz w:val="28"/>
          <w:szCs w:val="28"/>
        </w:rPr>
        <w:t xml:space="preserve"> được tăng cường</w:t>
      </w:r>
      <w:r w:rsidR="007608A5">
        <w:rPr>
          <w:rFonts w:ascii="Times New Roman" w:hAnsi="Times New Roman"/>
          <w:sz w:val="28"/>
          <w:szCs w:val="28"/>
        </w:rPr>
        <w:t xml:space="preserve">, </w:t>
      </w:r>
      <w:r w:rsidRPr="00662C53">
        <w:rPr>
          <w:rFonts w:ascii="Times New Roman" w:hAnsi="Times New Roman"/>
          <w:sz w:val="28"/>
          <w:szCs w:val="28"/>
        </w:rPr>
        <w:t xml:space="preserve">nâng cao hiệu quả và mở rộng hoạt động </w:t>
      </w:r>
      <w:r w:rsidR="009C5018" w:rsidRPr="00662C53">
        <w:rPr>
          <w:rFonts w:ascii="Times New Roman" w:hAnsi="Times New Roman"/>
          <w:sz w:val="28"/>
          <w:szCs w:val="28"/>
        </w:rPr>
        <w:t>phòng</w:t>
      </w:r>
      <w:r w:rsidR="007608A5">
        <w:rPr>
          <w:rFonts w:ascii="Times New Roman" w:hAnsi="Times New Roman"/>
          <w:sz w:val="28"/>
          <w:szCs w:val="28"/>
        </w:rPr>
        <w:t xml:space="preserve">, </w:t>
      </w:r>
      <w:r w:rsidR="009C5018" w:rsidRPr="00662C53">
        <w:rPr>
          <w:rFonts w:ascii="Times New Roman" w:hAnsi="Times New Roman"/>
          <w:sz w:val="28"/>
          <w:szCs w:val="28"/>
        </w:rPr>
        <w:t>chống tham nhũng</w:t>
      </w:r>
      <w:r w:rsidR="007608A5">
        <w:rPr>
          <w:rFonts w:ascii="Times New Roman" w:hAnsi="Times New Roman"/>
          <w:sz w:val="28"/>
          <w:szCs w:val="28"/>
        </w:rPr>
        <w:t xml:space="preserve">, </w:t>
      </w:r>
      <w:r w:rsidR="009C5018" w:rsidRPr="00662C53">
        <w:rPr>
          <w:rFonts w:ascii="Times New Roman" w:hAnsi="Times New Roman"/>
          <w:sz w:val="28"/>
          <w:szCs w:val="28"/>
        </w:rPr>
        <w:t>lãng phí</w:t>
      </w:r>
      <w:r w:rsidR="007608A5">
        <w:rPr>
          <w:rFonts w:ascii="Times New Roman" w:hAnsi="Times New Roman"/>
          <w:sz w:val="28"/>
          <w:szCs w:val="28"/>
        </w:rPr>
        <w:t xml:space="preserve">, </w:t>
      </w:r>
      <w:r w:rsidR="009C5018" w:rsidRPr="00662C53">
        <w:rPr>
          <w:rFonts w:ascii="Times New Roman" w:hAnsi="Times New Roman"/>
          <w:sz w:val="28"/>
          <w:szCs w:val="28"/>
        </w:rPr>
        <w:t>tiêu cực</w:t>
      </w:r>
      <w:r w:rsidRPr="00662C53">
        <w:rPr>
          <w:rFonts w:ascii="Times New Roman" w:hAnsi="Times New Roman"/>
          <w:sz w:val="28"/>
          <w:szCs w:val="28"/>
        </w:rPr>
        <w:t xml:space="preserve"> ra khu vực ngoài nhà nước. Đã hình thành hệ thống các cơ quan</w:t>
      </w:r>
      <w:r w:rsidR="007608A5">
        <w:rPr>
          <w:rFonts w:ascii="Times New Roman" w:hAnsi="Times New Roman"/>
          <w:sz w:val="28"/>
          <w:szCs w:val="28"/>
        </w:rPr>
        <w:t xml:space="preserve">, </w:t>
      </w:r>
      <w:r w:rsidRPr="00662C53">
        <w:rPr>
          <w:rFonts w:ascii="Times New Roman" w:hAnsi="Times New Roman"/>
          <w:sz w:val="28"/>
          <w:szCs w:val="28"/>
        </w:rPr>
        <w:t xml:space="preserve">đơn vị </w:t>
      </w:r>
      <w:r w:rsidR="009C5018" w:rsidRPr="00662C53">
        <w:rPr>
          <w:rFonts w:ascii="Times New Roman" w:hAnsi="Times New Roman"/>
          <w:sz w:val="28"/>
          <w:szCs w:val="28"/>
        </w:rPr>
        <w:t>phòng</w:t>
      </w:r>
      <w:r w:rsidR="007608A5">
        <w:rPr>
          <w:rFonts w:ascii="Times New Roman" w:hAnsi="Times New Roman"/>
          <w:sz w:val="28"/>
          <w:szCs w:val="28"/>
        </w:rPr>
        <w:t xml:space="preserve">, </w:t>
      </w:r>
      <w:r w:rsidR="009C5018" w:rsidRPr="00662C53">
        <w:rPr>
          <w:rFonts w:ascii="Times New Roman" w:hAnsi="Times New Roman"/>
          <w:sz w:val="28"/>
          <w:szCs w:val="28"/>
        </w:rPr>
        <w:t>chống tham nhũng</w:t>
      </w:r>
      <w:r w:rsidRPr="00662C53">
        <w:rPr>
          <w:rFonts w:ascii="Times New Roman" w:hAnsi="Times New Roman"/>
          <w:sz w:val="28"/>
          <w:szCs w:val="28"/>
        </w:rPr>
        <w:t xml:space="preserve">. Việc thành lập Ban Chỉ đạo Trung ương về </w:t>
      </w:r>
      <w:r w:rsidR="00F53B36" w:rsidRPr="00662C53">
        <w:rPr>
          <w:rFonts w:ascii="Times New Roman" w:hAnsi="Times New Roman"/>
          <w:sz w:val="28"/>
          <w:szCs w:val="28"/>
        </w:rPr>
        <w:t>phòng</w:t>
      </w:r>
      <w:r w:rsidR="007608A5">
        <w:rPr>
          <w:rFonts w:ascii="Times New Roman" w:hAnsi="Times New Roman"/>
          <w:sz w:val="28"/>
          <w:szCs w:val="28"/>
        </w:rPr>
        <w:t xml:space="preserve">, </w:t>
      </w:r>
      <w:r w:rsidR="00F53B36" w:rsidRPr="00662C53">
        <w:rPr>
          <w:rFonts w:ascii="Times New Roman" w:hAnsi="Times New Roman"/>
          <w:sz w:val="28"/>
          <w:szCs w:val="28"/>
        </w:rPr>
        <w:t>chống tham nhũng</w:t>
      </w:r>
      <w:r w:rsidRPr="00662C53">
        <w:rPr>
          <w:rFonts w:ascii="Times New Roman" w:hAnsi="Times New Roman"/>
          <w:sz w:val="28"/>
          <w:szCs w:val="28"/>
        </w:rPr>
        <w:t xml:space="preserve"> (nay là Ban Chỉ đạo Trung ương về </w:t>
      </w:r>
      <w:r w:rsidR="00A12E8B" w:rsidRPr="00662C53">
        <w:rPr>
          <w:rFonts w:ascii="Times New Roman" w:hAnsi="Times New Roman"/>
          <w:sz w:val="28"/>
          <w:szCs w:val="28"/>
        </w:rPr>
        <w:t>phòng</w:t>
      </w:r>
      <w:r w:rsidR="007608A5">
        <w:rPr>
          <w:rFonts w:ascii="Times New Roman" w:hAnsi="Times New Roman"/>
          <w:sz w:val="28"/>
          <w:szCs w:val="28"/>
        </w:rPr>
        <w:t xml:space="preserve">, </w:t>
      </w:r>
      <w:r w:rsidR="00A12E8B" w:rsidRPr="00662C53">
        <w:rPr>
          <w:rFonts w:ascii="Times New Roman" w:hAnsi="Times New Roman"/>
          <w:sz w:val="28"/>
          <w:szCs w:val="28"/>
        </w:rPr>
        <w:t>chống tham nhũng</w:t>
      </w:r>
      <w:r w:rsidR="007608A5">
        <w:rPr>
          <w:rFonts w:ascii="Times New Roman" w:hAnsi="Times New Roman"/>
          <w:sz w:val="28"/>
          <w:szCs w:val="28"/>
        </w:rPr>
        <w:t xml:space="preserve">, </w:t>
      </w:r>
      <w:r w:rsidR="00AC55C0" w:rsidRPr="00662C53">
        <w:rPr>
          <w:rFonts w:ascii="Times New Roman" w:hAnsi="Times New Roman"/>
          <w:sz w:val="28"/>
          <w:szCs w:val="28"/>
        </w:rPr>
        <w:t>lãng phí</w:t>
      </w:r>
      <w:r w:rsidR="007608A5">
        <w:rPr>
          <w:rFonts w:ascii="Times New Roman" w:hAnsi="Times New Roman"/>
          <w:sz w:val="28"/>
          <w:szCs w:val="28"/>
        </w:rPr>
        <w:t xml:space="preserve">, </w:t>
      </w:r>
      <w:r w:rsidR="00A12E8B" w:rsidRPr="00662C53">
        <w:rPr>
          <w:rFonts w:ascii="Times New Roman" w:hAnsi="Times New Roman"/>
          <w:sz w:val="28"/>
          <w:szCs w:val="28"/>
        </w:rPr>
        <w:t>tiêu cực</w:t>
      </w:r>
      <w:r w:rsidRPr="00662C53">
        <w:rPr>
          <w:rFonts w:ascii="Times New Roman" w:hAnsi="Times New Roman"/>
          <w:sz w:val="28"/>
          <w:szCs w:val="28"/>
        </w:rPr>
        <w:t>) trực thuộc Bộ Chính trị</w:t>
      </w:r>
      <w:r w:rsidR="007608A5">
        <w:rPr>
          <w:rFonts w:ascii="Times New Roman" w:hAnsi="Times New Roman"/>
          <w:sz w:val="28"/>
          <w:szCs w:val="28"/>
        </w:rPr>
        <w:t xml:space="preserve">, </w:t>
      </w:r>
      <w:r w:rsidRPr="00662C53">
        <w:rPr>
          <w:rFonts w:ascii="Times New Roman" w:hAnsi="Times New Roman"/>
          <w:sz w:val="28"/>
          <w:szCs w:val="28"/>
        </w:rPr>
        <w:t xml:space="preserve">do đồng chí Tổng Bí thư làm Trưởng ban và lập lại </w:t>
      </w:r>
      <w:r w:rsidR="005F0FF1" w:rsidRPr="00662C53">
        <w:rPr>
          <w:rFonts w:ascii="Times New Roman" w:hAnsi="Times New Roman"/>
          <w:sz w:val="28"/>
          <w:szCs w:val="28"/>
        </w:rPr>
        <w:t>Ban Nội chính Trung ương</w:t>
      </w:r>
      <w:r w:rsidRPr="00662C53">
        <w:rPr>
          <w:rFonts w:ascii="Times New Roman" w:hAnsi="Times New Roman"/>
          <w:sz w:val="28"/>
          <w:szCs w:val="28"/>
        </w:rPr>
        <w:t xml:space="preserve"> vừa là một ban tham mưu của Đảng</w:t>
      </w:r>
      <w:r w:rsidR="007608A5">
        <w:rPr>
          <w:rFonts w:ascii="Times New Roman" w:hAnsi="Times New Roman"/>
          <w:sz w:val="28"/>
          <w:szCs w:val="28"/>
        </w:rPr>
        <w:t xml:space="preserve">, </w:t>
      </w:r>
      <w:r w:rsidRPr="00662C53">
        <w:rPr>
          <w:rFonts w:ascii="Times New Roman" w:hAnsi="Times New Roman"/>
          <w:sz w:val="28"/>
          <w:szCs w:val="28"/>
        </w:rPr>
        <w:t>vừa là Cơ quan thường trực của Ban Chỉ đạo</w:t>
      </w:r>
      <w:r w:rsidR="007608A5">
        <w:rPr>
          <w:rFonts w:ascii="Times New Roman" w:hAnsi="Times New Roman"/>
          <w:sz w:val="28"/>
          <w:szCs w:val="28"/>
        </w:rPr>
        <w:t xml:space="preserve">; </w:t>
      </w:r>
      <w:r w:rsidRPr="00662C53">
        <w:rPr>
          <w:rFonts w:ascii="Times New Roman" w:hAnsi="Times New Roman"/>
          <w:sz w:val="28"/>
          <w:szCs w:val="28"/>
        </w:rPr>
        <w:t>ở địa phương</w:t>
      </w:r>
      <w:r w:rsidR="007608A5">
        <w:rPr>
          <w:rFonts w:ascii="Times New Roman" w:hAnsi="Times New Roman"/>
          <w:sz w:val="28"/>
          <w:szCs w:val="28"/>
        </w:rPr>
        <w:t xml:space="preserve">, </w:t>
      </w:r>
      <w:r w:rsidRPr="00662C53">
        <w:rPr>
          <w:rFonts w:ascii="Times New Roman" w:hAnsi="Times New Roman"/>
          <w:bCs/>
          <w:sz w:val="28"/>
          <w:szCs w:val="28"/>
        </w:rPr>
        <w:t xml:space="preserve">thành lập Ban Chỉ đạo tỉnh </w:t>
      </w:r>
      <w:r w:rsidR="008B1F53" w:rsidRPr="00662C53">
        <w:rPr>
          <w:rFonts w:ascii="Times New Roman" w:hAnsi="Times New Roman"/>
          <w:bCs/>
          <w:sz w:val="28"/>
          <w:szCs w:val="28"/>
        </w:rPr>
        <w:t>uỷ</w:t>
      </w:r>
      <w:r w:rsidR="007608A5">
        <w:rPr>
          <w:rFonts w:ascii="Times New Roman" w:hAnsi="Times New Roman"/>
          <w:bCs/>
          <w:sz w:val="28"/>
          <w:szCs w:val="28"/>
        </w:rPr>
        <w:t xml:space="preserve">, </w:t>
      </w:r>
      <w:r w:rsidRPr="00662C53">
        <w:rPr>
          <w:rFonts w:ascii="Times New Roman" w:hAnsi="Times New Roman"/>
          <w:bCs/>
          <w:sz w:val="28"/>
          <w:szCs w:val="28"/>
        </w:rPr>
        <w:t xml:space="preserve">thành </w:t>
      </w:r>
      <w:r w:rsidR="008B1F53" w:rsidRPr="00662C53">
        <w:rPr>
          <w:rFonts w:ascii="Times New Roman" w:hAnsi="Times New Roman"/>
          <w:bCs/>
          <w:sz w:val="28"/>
          <w:szCs w:val="28"/>
        </w:rPr>
        <w:t>uỷ</w:t>
      </w:r>
      <w:r w:rsidRPr="00662C53">
        <w:rPr>
          <w:rFonts w:ascii="Times New Roman" w:hAnsi="Times New Roman"/>
          <w:bCs/>
          <w:sz w:val="28"/>
          <w:szCs w:val="28"/>
        </w:rPr>
        <w:t xml:space="preserve"> về phòng</w:t>
      </w:r>
      <w:r w:rsidR="007608A5">
        <w:rPr>
          <w:rFonts w:ascii="Times New Roman" w:hAnsi="Times New Roman"/>
          <w:bCs/>
          <w:sz w:val="28"/>
          <w:szCs w:val="28"/>
        </w:rPr>
        <w:t xml:space="preserve">, </w:t>
      </w:r>
      <w:r w:rsidRPr="00662C53">
        <w:rPr>
          <w:rFonts w:ascii="Times New Roman" w:hAnsi="Times New Roman"/>
          <w:bCs/>
          <w:sz w:val="28"/>
          <w:szCs w:val="28"/>
        </w:rPr>
        <w:t>chống tham nhũng</w:t>
      </w:r>
      <w:r w:rsidR="007608A5">
        <w:rPr>
          <w:rFonts w:ascii="Times New Roman" w:hAnsi="Times New Roman"/>
          <w:bCs/>
          <w:sz w:val="28"/>
          <w:szCs w:val="28"/>
        </w:rPr>
        <w:t xml:space="preserve">, </w:t>
      </w:r>
      <w:r w:rsidRPr="00662C53">
        <w:rPr>
          <w:rFonts w:ascii="Times New Roman" w:hAnsi="Times New Roman"/>
          <w:bCs/>
          <w:sz w:val="28"/>
          <w:szCs w:val="28"/>
        </w:rPr>
        <w:t>tiêu cực</w:t>
      </w:r>
      <w:r w:rsidR="007608A5">
        <w:rPr>
          <w:rFonts w:ascii="Times New Roman" w:hAnsi="Times New Roman"/>
          <w:sz w:val="28"/>
          <w:szCs w:val="28"/>
        </w:rPr>
        <w:t xml:space="preserve">; </w:t>
      </w:r>
      <w:r w:rsidRPr="00662C53">
        <w:rPr>
          <w:rFonts w:ascii="Times New Roman" w:hAnsi="Times New Roman"/>
          <w:sz w:val="28"/>
          <w:szCs w:val="28"/>
        </w:rPr>
        <w:t xml:space="preserve">lập ban nội chính tỉnh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 xml:space="preserve">thành </w:t>
      </w:r>
      <w:r w:rsidR="008B1F53" w:rsidRPr="00662C53">
        <w:rPr>
          <w:rFonts w:ascii="Times New Roman" w:hAnsi="Times New Roman"/>
          <w:sz w:val="28"/>
          <w:szCs w:val="28"/>
        </w:rPr>
        <w:t>uỷ</w:t>
      </w:r>
      <w:r w:rsidRPr="00662C53">
        <w:rPr>
          <w:rFonts w:ascii="Times New Roman" w:hAnsi="Times New Roman"/>
          <w:sz w:val="28"/>
          <w:szCs w:val="28"/>
        </w:rPr>
        <w:t xml:space="preserve"> để tham mưu cho cấp </w:t>
      </w:r>
      <w:r w:rsidR="008B1F53" w:rsidRPr="00662C53">
        <w:rPr>
          <w:rFonts w:ascii="Times New Roman" w:hAnsi="Times New Roman"/>
          <w:sz w:val="28"/>
          <w:szCs w:val="28"/>
        </w:rPr>
        <w:t>uỷ</w:t>
      </w:r>
      <w:r w:rsidRPr="00662C53">
        <w:rPr>
          <w:rFonts w:ascii="Times New Roman" w:hAnsi="Times New Roman"/>
          <w:sz w:val="28"/>
          <w:szCs w:val="28"/>
        </w:rPr>
        <w:t xml:space="preserve"> về công tác nội chính và công tác </w:t>
      </w:r>
      <w:r w:rsidR="00792E8D" w:rsidRPr="00662C53">
        <w:rPr>
          <w:rFonts w:ascii="Times New Roman" w:hAnsi="Times New Roman"/>
          <w:sz w:val="28"/>
          <w:szCs w:val="28"/>
        </w:rPr>
        <w:t>phòng</w:t>
      </w:r>
      <w:r w:rsidR="007608A5">
        <w:rPr>
          <w:rFonts w:ascii="Times New Roman" w:hAnsi="Times New Roman"/>
          <w:sz w:val="28"/>
          <w:szCs w:val="28"/>
        </w:rPr>
        <w:t xml:space="preserve">, </w:t>
      </w:r>
      <w:r w:rsidR="00792E8D" w:rsidRPr="00662C53">
        <w:rPr>
          <w:rFonts w:ascii="Times New Roman" w:hAnsi="Times New Roman"/>
          <w:sz w:val="28"/>
          <w:szCs w:val="28"/>
        </w:rPr>
        <w:t>chống tham nhũng</w:t>
      </w:r>
      <w:r w:rsidR="007608A5">
        <w:rPr>
          <w:rFonts w:ascii="Times New Roman" w:hAnsi="Times New Roman"/>
          <w:sz w:val="28"/>
          <w:szCs w:val="28"/>
        </w:rPr>
        <w:t xml:space="preserve">, </w:t>
      </w:r>
      <w:r w:rsidRPr="00662C53">
        <w:rPr>
          <w:rFonts w:ascii="Times New Roman" w:hAnsi="Times New Roman"/>
          <w:sz w:val="28"/>
          <w:szCs w:val="28"/>
        </w:rPr>
        <w:t>đã kiến tạo thiết chế đặc biệt trong hệ thống chính trị</w:t>
      </w:r>
      <w:r w:rsidR="007608A5">
        <w:rPr>
          <w:rFonts w:ascii="Times New Roman" w:hAnsi="Times New Roman"/>
          <w:sz w:val="28"/>
          <w:szCs w:val="28"/>
        </w:rPr>
        <w:t xml:space="preserve">, </w:t>
      </w:r>
      <w:r w:rsidRPr="00662C53">
        <w:rPr>
          <w:rFonts w:ascii="Times New Roman" w:hAnsi="Times New Roman"/>
          <w:sz w:val="28"/>
          <w:szCs w:val="28"/>
        </w:rPr>
        <w:t>có đủ sức mạnh</w:t>
      </w:r>
      <w:r w:rsidR="007608A5">
        <w:rPr>
          <w:rFonts w:ascii="Times New Roman" w:hAnsi="Times New Roman"/>
          <w:sz w:val="28"/>
          <w:szCs w:val="28"/>
        </w:rPr>
        <w:t xml:space="preserve">, </w:t>
      </w:r>
      <w:r w:rsidRPr="00662C53">
        <w:rPr>
          <w:rFonts w:ascii="Times New Roman" w:hAnsi="Times New Roman"/>
          <w:sz w:val="28"/>
          <w:szCs w:val="28"/>
        </w:rPr>
        <w:t>thẩm quyền để lãnh đạo</w:t>
      </w:r>
      <w:r w:rsidR="007608A5">
        <w:rPr>
          <w:rFonts w:ascii="Times New Roman" w:hAnsi="Times New Roman"/>
          <w:sz w:val="28"/>
          <w:szCs w:val="28"/>
        </w:rPr>
        <w:t xml:space="preserve">, </w:t>
      </w:r>
      <w:r w:rsidRPr="00662C53">
        <w:rPr>
          <w:rFonts w:ascii="Times New Roman" w:hAnsi="Times New Roman"/>
          <w:sz w:val="28"/>
          <w:szCs w:val="28"/>
        </w:rPr>
        <w:t>chỉ đạo mạnh mẽ</w:t>
      </w:r>
      <w:r w:rsidR="007608A5">
        <w:rPr>
          <w:rFonts w:ascii="Times New Roman" w:hAnsi="Times New Roman"/>
          <w:sz w:val="28"/>
          <w:szCs w:val="28"/>
        </w:rPr>
        <w:t xml:space="preserve">, </w:t>
      </w:r>
      <w:r w:rsidRPr="00662C53">
        <w:rPr>
          <w:rFonts w:ascii="Times New Roman" w:hAnsi="Times New Roman"/>
          <w:sz w:val="28"/>
          <w:szCs w:val="28"/>
        </w:rPr>
        <w:t xml:space="preserve">toàn diện công tác </w:t>
      </w:r>
      <w:r w:rsidR="006A5B07" w:rsidRPr="00662C53">
        <w:rPr>
          <w:rFonts w:ascii="Times New Roman" w:hAnsi="Times New Roman"/>
          <w:sz w:val="28"/>
          <w:szCs w:val="28"/>
        </w:rPr>
        <w:t>phòng</w:t>
      </w:r>
      <w:r w:rsidR="007608A5">
        <w:rPr>
          <w:rFonts w:ascii="Times New Roman" w:hAnsi="Times New Roman"/>
          <w:sz w:val="28"/>
          <w:szCs w:val="28"/>
        </w:rPr>
        <w:t xml:space="preserve">, </w:t>
      </w:r>
      <w:r w:rsidR="006A5B07" w:rsidRPr="00662C53">
        <w:rPr>
          <w:rFonts w:ascii="Times New Roman" w:hAnsi="Times New Roman"/>
          <w:sz w:val="28"/>
          <w:szCs w:val="28"/>
        </w:rPr>
        <w:t>chống tham nhũng</w:t>
      </w:r>
      <w:r w:rsidR="007608A5">
        <w:rPr>
          <w:rFonts w:ascii="Times New Roman" w:hAnsi="Times New Roman"/>
          <w:sz w:val="28"/>
          <w:szCs w:val="28"/>
        </w:rPr>
        <w:t xml:space="preserve">, </w:t>
      </w:r>
      <w:r w:rsidR="00E210BE" w:rsidRPr="00662C53">
        <w:rPr>
          <w:rFonts w:ascii="Times New Roman" w:hAnsi="Times New Roman"/>
          <w:sz w:val="28"/>
          <w:szCs w:val="28"/>
        </w:rPr>
        <w:t>lãng phí</w:t>
      </w:r>
      <w:r w:rsidR="007608A5">
        <w:rPr>
          <w:rFonts w:ascii="Times New Roman" w:hAnsi="Times New Roman"/>
          <w:sz w:val="28"/>
          <w:szCs w:val="28"/>
        </w:rPr>
        <w:t xml:space="preserve">, </w:t>
      </w:r>
      <w:r w:rsidR="00E210BE" w:rsidRPr="00662C53">
        <w:rPr>
          <w:rFonts w:ascii="Times New Roman" w:hAnsi="Times New Roman"/>
          <w:sz w:val="28"/>
          <w:szCs w:val="28"/>
        </w:rPr>
        <w:t>tiêu cực</w:t>
      </w:r>
      <w:r w:rsidRPr="00662C53">
        <w:rPr>
          <w:rFonts w:ascii="Times New Roman" w:hAnsi="Times New Roman"/>
          <w:sz w:val="28"/>
          <w:szCs w:val="28"/>
        </w:rPr>
        <w:t xml:space="preserve"> trong phạm vi cả nước. </w:t>
      </w:r>
      <w:r w:rsidR="00CC0900" w:rsidRPr="00662C53">
        <w:rPr>
          <w:rFonts w:ascii="Times New Roman" w:hAnsi="Times New Roman"/>
          <w:sz w:val="28"/>
          <w:szCs w:val="28"/>
        </w:rPr>
        <w:t>Công tác tuyên truyền giáo dục về ph</w:t>
      </w:r>
      <w:r w:rsidR="00065473" w:rsidRPr="00662C53">
        <w:rPr>
          <w:rFonts w:ascii="Times New Roman" w:hAnsi="Times New Roman"/>
          <w:sz w:val="28"/>
          <w:szCs w:val="28"/>
        </w:rPr>
        <w:t>ò</w:t>
      </w:r>
      <w:r w:rsidR="00CC0900" w:rsidRPr="00662C53">
        <w:rPr>
          <w:rFonts w:ascii="Times New Roman" w:hAnsi="Times New Roman"/>
          <w:sz w:val="28"/>
          <w:szCs w:val="28"/>
        </w:rPr>
        <w:t>ng</w:t>
      </w:r>
      <w:r w:rsidR="007608A5">
        <w:rPr>
          <w:rFonts w:ascii="Times New Roman" w:hAnsi="Times New Roman"/>
          <w:sz w:val="28"/>
          <w:szCs w:val="28"/>
        </w:rPr>
        <w:t xml:space="preserve">, </w:t>
      </w:r>
      <w:r w:rsidR="00CC0900" w:rsidRPr="00662C53">
        <w:rPr>
          <w:rFonts w:ascii="Times New Roman" w:hAnsi="Times New Roman"/>
          <w:sz w:val="28"/>
          <w:szCs w:val="28"/>
        </w:rPr>
        <w:t>chống tham nhũng</w:t>
      </w:r>
      <w:r w:rsidR="007608A5">
        <w:rPr>
          <w:rFonts w:ascii="Times New Roman" w:hAnsi="Times New Roman"/>
          <w:sz w:val="28"/>
          <w:szCs w:val="28"/>
        </w:rPr>
        <w:t xml:space="preserve">, </w:t>
      </w:r>
      <w:r w:rsidR="00E210BE" w:rsidRPr="00662C53">
        <w:rPr>
          <w:rFonts w:ascii="Times New Roman" w:hAnsi="Times New Roman"/>
          <w:sz w:val="28"/>
          <w:szCs w:val="28"/>
        </w:rPr>
        <w:t>lãng phí</w:t>
      </w:r>
      <w:r w:rsidR="007608A5">
        <w:rPr>
          <w:rFonts w:ascii="Times New Roman" w:hAnsi="Times New Roman"/>
          <w:sz w:val="28"/>
          <w:szCs w:val="28"/>
        </w:rPr>
        <w:t xml:space="preserve">, </w:t>
      </w:r>
      <w:r w:rsidR="00CC0900" w:rsidRPr="00662C53">
        <w:rPr>
          <w:rFonts w:ascii="Times New Roman" w:hAnsi="Times New Roman"/>
          <w:sz w:val="28"/>
          <w:szCs w:val="28"/>
        </w:rPr>
        <w:t>tiêu cực</w:t>
      </w:r>
      <w:r w:rsidR="007608A5">
        <w:rPr>
          <w:rFonts w:ascii="Times New Roman" w:hAnsi="Times New Roman"/>
          <w:sz w:val="28"/>
          <w:szCs w:val="28"/>
        </w:rPr>
        <w:t xml:space="preserve">, </w:t>
      </w:r>
      <w:r w:rsidR="00065473" w:rsidRPr="00662C53">
        <w:rPr>
          <w:rFonts w:ascii="Times New Roman" w:hAnsi="Times New Roman"/>
          <w:sz w:val="28"/>
          <w:szCs w:val="28"/>
        </w:rPr>
        <w:t>xây dựng văn h</w:t>
      </w:r>
      <w:r w:rsidR="008B1F53" w:rsidRPr="00662C53">
        <w:rPr>
          <w:rFonts w:ascii="Times New Roman" w:hAnsi="Times New Roman"/>
          <w:sz w:val="28"/>
          <w:szCs w:val="28"/>
        </w:rPr>
        <w:t>oá</w:t>
      </w:r>
      <w:r w:rsidR="00065473" w:rsidRPr="00662C53">
        <w:rPr>
          <w:rFonts w:ascii="Times New Roman" w:hAnsi="Times New Roman"/>
          <w:sz w:val="28"/>
          <w:szCs w:val="28"/>
        </w:rPr>
        <w:t xml:space="preserve"> liêm chính</w:t>
      </w:r>
      <w:r w:rsidR="007608A5">
        <w:rPr>
          <w:rFonts w:ascii="Times New Roman" w:hAnsi="Times New Roman"/>
          <w:sz w:val="28"/>
          <w:szCs w:val="28"/>
        </w:rPr>
        <w:t xml:space="preserve">, </w:t>
      </w:r>
      <w:r w:rsidR="00700B15" w:rsidRPr="00662C53">
        <w:rPr>
          <w:rFonts w:ascii="Times New Roman" w:hAnsi="Times New Roman"/>
          <w:sz w:val="28"/>
          <w:szCs w:val="28"/>
        </w:rPr>
        <w:t>không tham nhũng</w:t>
      </w:r>
      <w:r w:rsidR="007608A5">
        <w:rPr>
          <w:rFonts w:ascii="Times New Roman" w:hAnsi="Times New Roman"/>
          <w:sz w:val="28"/>
          <w:szCs w:val="28"/>
        </w:rPr>
        <w:t xml:space="preserve">, </w:t>
      </w:r>
      <w:r w:rsidR="00700B15" w:rsidRPr="00662C53">
        <w:rPr>
          <w:rFonts w:ascii="Times New Roman" w:hAnsi="Times New Roman"/>
          <w:sz w:val="28"/>
          <w:szCs w:val="28"/>
        </w:rPr>
        <w:t>tiêu cực được quan tâm</w:t>
      </w:r>
      <w:r w:rsidR="00B57378" w:rsidRPr="00662C53">
        <w:rPr>
          <w:rFonts w:ascii="Times New Roman" w:hAnsi="Times New Roman"/>
          <w:sz w:val="28"/>
          <w:szCs w:val="28"/>
        </w:rPr>
        <w:t>.</w:t>
      </w:r>
    </w:p>
    <w:p w14:paraId="59E18FFD" w14:textId="77777777" w:rsidR="00767EBC" w:rsidRPr="00662C53" w:rsidRDefault="00767EBC" w:rsidP="003E5A3B">
      <w:pPr>
        <w:pBdr>
          <w:top w:val="dotted" w:sz="4" w:space="0" w:color="FFFFFF"/>
          <w:left w:val="dotted" w:sz="4" w:space="0" w:color="FFFFFF"/>
          <w:bottom w:val="dotted" w:sz="4" w:space="0" w:color="FFFFFF"/>
          <w:right w:val="dotted" w:sz="4" w:space="0" w:color="FFFFFF"/>
        </w:pBdr>
        <w:shd w:val="clear" w:color="auto" w:fill="FFFFFF"/>
        <w:spacing w:before="180" w:line="380" w:lineRule="exact"/>
        <w:ind w:firstLine="720"/>
        <w:jc w:val="both"/>
        <w:rPr>
          <w:rFonts w:ascii="Times New Roman" w:hAnsi="Times New Roman"/>
          <w:sz w:val="28"/>
          <w:szCs w:val="28"/>
        </w:rPr>
      </w:pPr>
      <w:r w:rsidRPr="00662C53">
        <w:rPr>
          <w:rFonts w:ascii="Times New Roman" w:hAnsi="Times New Roman"/>
          <w:i/>
          <w:sz w:val="28"/>
          <w:szCs w:val="28"/>
        </w:rPr>
        <w:t>(</w:t>
      </w:r>
      <w:r w:rsidR="007948FD" w:rsidRPr="00662C53">
        <w:rPr>
          <w:rFonts w:ascii="Times New Roman" w:hAnsi="Times New Roman"/>
          <w:i/>
          <w:sz w:val="28"/>
          <w:szCs w:val="28"/>
        </w:rPr>
        <w:t>8</w:t>
      </w:r>
      <w:r w:rsidRPr="00662C53">
        <w:rPr>
          <w:rFonts w:ascii="Times New Roman" w:hAnsi="Times New Roman"/>
          <w:i/>
          <w:sz w:val="28"/>
          <w:szCs w:val="28"/>
        </w:rPr>
        <w:t>) Thành tựu trong đổi mới phương thức lãnh đạo</w:t>
      </w:r>
      <w:r w:rsidR="007608A5">
        <w:rPr>
          <w:rFonts w:ascii="Times New Roman" w:hAnsi="Times New Roman"/>
          <w:i/>
          <w:sz w:val="28"/>
          <w:szCs w:val="28"/>
        </w:rPr>
        <w:t xml:space="preserve">, </w:t>
      </w:r>
      <w:r w:rsidRPr="00662C53">
        <w:rPr>
          <w:rFonts w:ascii="Times New Roman" w:hAnsi="Times New Roman"/>
          <w:i/>
          <w:sz w:val="28"/>
          <w:szCs w:val="28"/>
        </w:rPr>
        <w:t>cầm quyền của Đảng</w:t>
      </w:r>
      <w:r w:rsidR="007608A5">
        <w:rPr>
          <w:rFonts w:ascii="Times New Roman" w:hAnsi="Times New Roman"/>
          <w:i/>
          <w:sz w:val="28"/>
          <w:szCs w:val="28"/>
        </w:rPr>
        <w:t xml:space="preserve">: </w:t>
      </w:r>
      <w:r w:rsidRPr="00662C53">
        <w:rPr>
          <w:rFonts w:ascii="Times New Roman" w:hAnsi="Times New Roman"/>
          <w:sz w:val="28"/>
          <w:szCs w:val="28"/>
        </w:rPr>
        <w:t>Qua quá trình đổi mới</w:t>
      </w:r>
      <w:r w:rsidR="007608A5">
        <w:rPr>
          <w:rFonts w:ascii="Times New Roman" w:hAnsi="Times New Roman"/>
          <w:sz w:val="28"/>
          <w:szCs w:val="28"/>
        </w:rPr>
        <w:t xml:space="preserve">, </w:t>
      </w:r>
      <w:r w:rsidRPr="00662C53">
        <w:rPr>
          <w:rFonts w:ascii="Times New Roman" w:hAnsi="Times New Roman"/>
          <w:sz w:val="28"/>
          <w:szCs w:val="28"/>
        </w:rPr>
        <w:t xml:space="preserve">phương thức lãnh </w:t>
      </w:r>
      <w:r w:rsidRPr="00662C53">
        <w:rPr>
          <w:rFonts w:ascii="Times New Roman" w:eastAsia="Times New Roman" w:hAnsi="Times New Roman"/>
          <w:sz w:val="28"/>
          <w:szCs w:val="28"/>
        </w:rPr>
        <w:t>đạo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cầm quyền</w:t>
      </w:r>
      <w:r w:rsidRPr="00662C53">
        <w:rPr>
          <w:rFonts w:ascii="Times New Roman" w:eastAsia="Times New Roman" w:hAnsi="Times New Roman"/>
          <w:i/>
          <w:sz w:val="28"/>
          <w:szCs w:val="28"/>
        </w:rPr>
        <w:t xml:space="preserve"> </w:t>
      </w:r>
      <w:r w:rsidRPr="00662C53">
        <w:rPr>
          <w:rFonts w:ascii="Times New Roman" w:hAnsi="Times New Roman"/>
          <w:sz w:val="28"/>
          <w:szCs w:val="28"/>
        </w:rPr>
        <w:t>của Đảng đã có nhiều đổi mới</w:t>
      </w:r>
      <w:r w:rsidR="007608A5">
        <w:rPr>
          <w:rFonts w:ascii="Times New Roman" w:hAnsi="Times New Roman"/>
          <w:sz w:val="28"/>
          <w:szCs w:val="28"/>
        </w:rPr>
        <w:t xml:space="preserve">, </w:t>
      </w:r>
      <w:r w:rsidRPr="00662C53">
        <w:rPr>
          <w:rFonts w:ascii="Times New Roman" w:hAnsi="Times New Roman"/>
          <w:sz w:val="28"/>
          <w:szCs w:val="28"/>
        </w:rPr>
        <w:t>đạt được nhiều kết quả quan trọng.</w:t>
      </w:r>
      <w:r w:rsidR="00187171" w:rsidRPr="00662C53">
        <w:rPr>
          <w:rFonts w:ascii="Times New Roman" w:hAnsi="Times New Roman"/>
          <w:sz w:val="28"/>
          <w:szCs w:val="28"/>
        </w:rPr>
        <w:t xml:space="preserve"> Vai trò lãnh đạo</w:t>
      </w:r>
      <w:r w:rsidR="007608A5">
        <w:rPr>
          <w:rFonts w:ascii="Times New Roman" w:hAnsi="Times New Roman"/>
          <w:sz w:val="28"/>
          <w:szCs w:val="28"/>
        </w:rPr>
        <w:t xml:space="preserve">, </w:t>
      </w:r>
      <w:r w:rsidR="00187171" w:rsidRPr="00662C53">
        <w:rPr>
          <w:rFonts w:ascii="Times New Roman" w:hAnsi="Times New Roman"/>
          <w:sz w:val="28"/>
          <w:szCs w:val="28"/>
        </w:rPr>
        <w:t>uy tín của Đảng tiếp tục được giữ vững và nâng cao</w:t>
      </w:r>
      <w:r w:rsidR="007608A5">
        <w:rPr>
          <w:rFonts w:ascii="Times New Roman" w:hAnsi="Times New Roman"/>
          <w:sz w:val="28"/>
          <w:szCs w:val="28"/>
        </w:rPr>
        <w:t xml:space="preserve">, </w:t>
      </w:r>
      <w:r w:rsidR="00187171" w:rsidRPr="00662C53">
        <w:rPr>
          <w:rFonts w:ascii="Times New Roman" w:hAnsi="Times New Roman"/>
          <w:sz w:val="28"/>
          <w:szCs w:val="28"/>
        </w:rPr>
        <w:t xml:space="preserve">củng cố niềm tin của </w:t>
      </w:r>
      <w:r w:rsidR="00AA5D13" w:rsidRPr="00662C53">
        <w:rPr>
          <w:rFonts w:ascii="Times New Roman" w:hAnsi="Times New Roman"/>
          <w:sz w:val="28"/>
          <w:szCs w:val="28"/>
        </w:rPr>
        <w:t>N</w:t>
      </w:r>
      <w:r w:rsidR="00187171" w:rsidRPr="00662C53">
        <w:rPr>
          <w:rFonts w:ascii="Times New Roman" w:hAnsi="Times New Roman"/>
          <w:sz w:val="28"/>
          <w:szCs w:val="28"/>
        </w:rPr>
        <w:t>hân dân đối với Đảng</w:t>
      </w:r>
      <w:r w:rsidR="007608A5">
        <w:rPr>
          <w:rFonts w:ascii="Times New Roman" w:hAnsi="Times New Roman"/>
          <w:sz w:val="28"/>
          <w:szCs w:val="28"/>
        </w:rPr>
        <w:t xml:space="preserve">, </w:t>
      </w:r>
      <w:r w:rsidR="00C0162D" w:rsidRPr="00662C53">
        <w:rPr>
          <w:rFonts w:ascii="Times New Roman" w:hAnsi="Times New Roman"/>
          <w:sz w:val="28"/>
          <w:szCs w:val="28"/>
        </w:rPr>
        <w:t>Nhà nước và chế độ xã hội chủ nghĩa. Ban Chấp hành Trung ương Đảng</w:t>
      </w:r>
      <w:r w:rsidR="007608A5">
        <w:rPr>
          <w:rFonts w:ascii="Times New Roman" w:hAnsi="Times New Roman"/>
          <w:sz w:val="28"/>
          <w:szCs w:val="28"/>
        </w:rPr>
        <w:t xml:space="preserve">, </w:t>
      </w:r>
      <w:r w:rsidR="00C0162D" w:rsidRPr="00662C53">
        <w:rPr>
          <w:rFonts w:ascii="Times New Roman" w:hAnsi="Times New Roman"/>
          <w:sz w:val="28"/>
          <w:szCs w:val="28"/>
        </w:rPr>
        <w:t>Bộ Chính trị</w:t>
      </w:r>
      <w:r w:rsidR="007608A5">
        <w:rPr>
          <w:rFonts w:ascii="Times New Roman" w:hAnsi="Times New Roman"/>
          <w:sz w:val="28"/>
          <w:szCs w:val="28"/>
        </w:rPr>
        <w:t xml:space="preserve">, </w:t>
      </w:r>
      <w:r w:rsidR="00C0162D" w:rsidRPr="00662C53">
        <w:rPr>
          <w:rFonts w:ascii="Times New Roman" w:hAnsi="Times New Roman"/>
          <w:sz w:val="28"/>
          <w:szCs w:val="28"/>
        </w:rPr>
        <w:t>Ban Bí thư đã lãnh đạo</w:t>
      </w:r>
      <w:r w:rsidR="007608A5">
        <w:rPr>
          <w:rFonts w:ascii="Times New Roman" w:hAnsi="Times New Roman"/>
          <w:sz w:val="28"/>
          <w:szCs w:val="28"/>
        </w:rPr>
        <w:t xml:space="preserve">, </w:t>
      </w:r>
      <w:r w:rsidR="00C0162D" w:rsidRPr="00662C53">
        <w:rPr>
          <w:rFonts w:ascii="Times New Roman" w:hAnsi="Times New Roman"/>
          <w:sz w:val="28"/>
          <w:szCs w:val="28"/>
        </w:rPr>
        <w:t>chỉ đạo thực hiện nhiều nhiệm vụ</w:t>
      </w:r>
      <w:r w:rsidR="007608A5">
        <w:rPr>
          <w:rFonts w:ascii="Times New Roman" w:hAnsi="Times New Roman"/>
          <w:sz w:val="28"/>
          <w:szCs w:val="28"/>
        </w:rPr>
        <w:t xml:space="preserve">, </w:t>
      </w:r>
      <w:r w:rsidR="00C0162D" w:rsidRPr="00662C53">
        <w:rPr>
          <w:rFonts w:ascii="Times New Roman" w:hAnsi="Times New Roman"/>
          <w:sz w:val="28"/>
          <w:szCs w:val="28"/>
        </w:rPr>
        <w:t>giải pháp tháo gỡ những nút thắt</w:t>
      </w:r>
      <w:r w:rsidR="007608A5">
        <w:rPr>
          <w:rFonts w:ascii="Times New Roman" w:hAnsi="Times New Roman"/>
          <w:sz w:val="28"/>
          <w:szCs w:val="28"/>
        </w:rPr>
        <w:t xml:space="preserve">, </w:t>
      </w:r>
      <w:r w:rsidR="00C0162D" w:rsidRPr="00662C53">
        <w:rPr>
          <w:rFonts w:ascii="Times New Roman" w:hAnsi="Times New Roman"/>
          <w:sz w:val="28"/>
          <w:szCs w:val="28"/>
        </w:rPr>
        <w:t>điểm nghẽn</w:t>
      </w:r>
      <w:r w:rsidR="007608A5">
        <w:rPr>
          <w:rFonts w:ascii="Times New Roman" w:hAnsi="Times New Roman"/>
          <w:sz w:val="28"/>
          <w:szCs w:val="28"/>
        </w:rPr>
        <w:t xml:space="preserve">, </w:t>
      </w:r>
      <w:r w:rsidR="00C0162D" w:rsidRPr="00662C53">
        <w:rPr>
          <w:rFonts w:ascii="Times New Roman" w:hAnsi="Times New Roman"/>
          <w:sz w:val="28"/>
          <w:szCs w:val="28"/>
        </w:rPr>
        <w:t>ứng phó nhanh</w:t>
      </w:r>
      <w:r w:rsidR="007608A5">
        <w:rPr>
          <w:rFonts w:ascii="Times New Roman" w:hAnsi="Times New Roman"/>
          <w:sz w:val="28"/>
          <w:szCs w:val="28"/>
        </w:rPr>
        <w:t xml:space="preserve">, </w:t>
      </w:r>
      <w:r w:rsidR="00C0162D" w:rsidRPr="00662C53">
        <w:rPr>
          <w:rFonts w:ascii="Times New Roman" w:hAnsi="Times New Roman"/>
          <w:sz w:val="28"/>
          <w:szCs w:val="28"/>
        </w:rPr>
        <w:t>rất kịp thời</w:t>
      </w:r>
      <w:r w:rsidR="007608A5">
        <w:rPr>
          <w:rFonts w:ascii="Times New Roman" w:hAnsi="Times New Roman"/>
          <w:sz w:val="28"/>
          <w:szCs w:val="28"/>
        </w:rPr>
        <w:t xml:space="preserve">, </w:t>
      </w:r>
      <w:r w:rsidR="00C0162D" w:rsidRPr="00662C53">
        <w:rPr>
          <w:rFonts w:ascii="Times New Roman" w:hAnsi="Times New Roman"/>
          <w:sz w:val="28"/>
          <w:szCs w:val="28"/>
        </w:rPr>
        <w:t>hiệu quả với các tình huống khó khăn</w:t>
      </w:r>
      <w:r w:rsidR="007608A5">
        <w:rPr>
          <w:rFonts w:ascii="Times New Roman" w:hAnsi="Times New Roman"/>
          <w:sz w:val="28"/>
          <w:szCs w:val="28"/>
        </w:rPr>
        <w:t xml:space="preserve">, </w:t>
      </w:r>
      <w:r w:rsidR="00C0162D" w:rsidRPr="00662C53">
        <w:rPr>
          <w:rFonts w:ascii="Times New Roman" w:hAnsi="Times New Roman"/>
          <w:sz w:val="28"/>
          <w:szCs w:val="28"/>
        </w:rPr>
        <w:t>phức tạp</w:t>
      </w:r>
      <w:r w:rsidR="007608A5">
        <w:rPr>
          <w:rFonts w:ascii="Times New Roman" w:hAnsi="Times New Roman"/>
          <w:sz w:val="28"/>
          <w:szCs w:val="28"/>
        </w:rPr>
        <w:t xml:space="preserve">, </w:t>
      </w:r>
      <w:r w:rsidR="00C0162D" w:rsidRPr="00662C53">
        <w:rPr>
          <w:rFonts w:ascii="Times New Roman" w:hAnsi="Times New Roman"/>
          <w:sz w:val="28"/>
          <w:szCs w:val="28"/>
        </w:rPr>
        <w:t>chưa từng có tiền lệ</w:t>
      </w:r>
      <w:r w:rsidR="007608A5">
        <w:rPr>
          <w:rFonts w:ascii="Times New Roman" w:hAnsi="Times New Roman"/>
          <w:sz w:val="28"/>
          <w:szCs w:val="28"/>
        </w:rPr>
        <w:t xml:space="preserve">, </w:t>
      </w:r>
      <w:r w:rsidR="00C0162D" w:rsidRPr="00662C53">
        <w:rPr>
          <w:rFonts w:ascii="Times New Roman" w:hAnsi="Times New Roman"/>
          <w:sz w:val="28"/>
          <w:szCs w:val="28"/>
        </w:rPr>
        <w:t>được cán bộ</w:t>
      </w:r>
      <w:r w:rsidR="007608A5">
        <w:rPr>
          <w:rFonts w:ascii="Times New Roman" w:hAnsi="Times New Roman"/>
          <w:sz w:val="28"/>
          <w:szCs w:val="28"/>
        </w:rPr>
        <w:t xml:space="preserve">, </w:t>
      </w:r>
      <w:r w:rsidR="00C0162D" w:rsidRPr="00662C53">
        <w:rPr>
          <w:rFonts w:ascii="Times New Roman" w:hAnsi="Times New Roman"/>
          <w:sz w:val="28"/>
          <w:szCs w:val="28"/>
        </w:rPr>
        <w:t>đảng viên</w:t>
      </w:r>
      <w:r w:rsidR="007608A5">
        <w:rPr>
          <w:rFonts w:ascii="Times New Roman" w:hAnsi="Times New Roman"/>
          <w:sz w:val="28"/>
          <w:szCs w:val="28"/>
        </w:rPr>
        <w:t xml:space="preserve">, </w:t>
      </w:r>
      <w:r w:rsidR="00C0162D" w:rsidRPr="00662C53">
        <w:rPr>
          <w:rFonts w:ascii="Times New Roman" w:hAnsi="Times New Roman"/>
          <w:sz w:val="28"/>
          <w:szCs w:val="28"/>
        </w:rPr>
        <w:t>Nhân dân đồng tình</w:t>
      </w:r>
      <w:r w:rsidR="007608A5">
        <w:rPr>
          <w:rFonts w:ascii="Times New Roman" w:hAnsi="Times New Roman"/>
          <w:sz w:val="28"/>
          <w:szCs w:val="28"/>
        </w:rPr>
        <w:t xml:space="preserve">, </w:t>
      </w:r>
      <w:r w:rsidR="00C0162D" w:rsidRPr="00662C53">
        <w:rPr>
          <w:rFonts w:ascii="Times New Roman" w:hAnsi="Times New Roman"/>
          <w:sz w:val="28"/>
          <w:szCs w:val="28"/>
        </w:rPr>
        <w:t>đánh giá cao.</w:t>
      </w:r>
      <w:r w:rsidRPr="00662C53">
        <w:rPr>
          <w:rFonts w:ascii="Times New Roman" w:hAnsi="Times New Roman"/>
          <w:sz w:val="28"/>
          <w:szCs w:val="28"/>
        </w:rPr>
        <w:t xml:space="preserve"> Nhận thức</w:t>
      </w:r>
      <w:r w:rsidR="007608A5">
        <w:rPr>
          <w:rFonts w:ascii="Times New Roman" w:hAnsi="Times New Roman"/>
          <w:sz w:val="28"/>
          <w:szCs w:val="28"/>
        </w:rPr>
        <w:t xml:space="preserve">, </w:t>
      </w:r>
      <w:r w:rsidRPr="00662C53">
        <w:rPr>
          <w:rFonts w:ascii="Times New Roman" w:hAnsi="Times New Roman"/>
          <w:sz w:val="28"/>
          <w:szCs w:val="28"/>
        </w:rPr>
        <w:t xml:space="preserve">trách nhiệm của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w:t>
      </w:r>
      <w:r w:rsidR="007608A5">
        <w:rPr>
          <w:rFonts w:ascii="Times New Roman" w:hAnsi="Times New Roman"/>
          <w:sz w:val="28"/>
          <w:szCs w:val="28"/>
        </w:rPr>
        <w:t xml:space="preserve">, </w:t>
      </w:r>
      <w:r w:rsidRPr="00662C53">
        <w:rPr>
          <w:rFonts w:ascii="Times New Roman" w:hAnsi="Times New Roman"/>
          <w:sz w:val="28"/>
          <w:szCs w:val="28"/>
        </w:rPr>
        <w:t>tính tiên phong</w:t>
      </w:r>
      <w:r w:rsidR="007608A5">
        <w:rPr>
          <w:rFonts w:ascii="Times New Roman" w:hAnsi="Times New Roman"/>
          <w:sz w:val="28"/>
          <w:szCs w:val="28"/>
        </w:rPr>
        <w:t xml:space="preserve">, </w:t>
      </w:r>
      <w:r w:rsidRPr="00662C53">
        <w:rPr>
          <w:rFonts w:ascii="Times New Roman" w:hAnsi="Times New Roman"/>
          <w:sz w:val="28"/>
          <w:szCs w:val="28"/>
        </w:rPr>
        <w:t>gương mẫu của cán bộ</w:t>
      </w:r>
      <w:r w:rsidR="007608A5">
        <w:rPr>
          <w:rFonts w:ascii="Times New Roman" w:hAnsi="Times New Roman"/>
          <w:sz w:val="28"/>
          <w:szCs w:val="28"/>
        </w:rPr>
        <w:t xml:space="preserve">, </w:t>
      </w:r>
      <w:r w:rsidRPr="00662C53">
        <w:rPr>
          <w:rFonts w:ascii="Times New Roman" w:hAnsi="Times New Roman"/>
          <w:sz w:val="28"/>
          <w:szCs w:val="28"/>
        </w:rPr>
        <w:t>đảng viên</w:t>
      </w:r>
      <w:r w:rsidR="007608A5">
        <w:rPr>
          <w:rFonts w:ascii="Times New Roman" w:hAnsi="Times New Roman"/>
          <w:sz w:val="28"/>
          <w:szCs w:val="28"/>
        </w:rPr>
        <w:t xml:space="preserve">, </w:t>
      </w:r>
      <w:r w:rsidRPr="00662C53">
        <w:rPr>
          <w:rFonts w:ascii="Times New Roman" w:hAnsi="Times New Roman"/>
          <w:sz w:val="28"/>
          <w:szCs w:val="28"/>
        </w:rPr>
        <w:t>người đứng đầu trong tuyên truyền</w:t>
      </w:r>
      <w:r w:rsidR="007608A5">
        <w:rPr>
          <w:rFonts w:ascii="Times New Roman" w:hAnsi="Times New Roman"/>
          <w:sz w:val="28"/>
          <w:szCs w:val="28"/>
        </w:rPr>
        <w:t xml:space="preserve">, </w:t>
      </w:r>
      <w:r w:rsidRPr="00662C53">
        <w:rPr>
          <w:rFonts w:ascii="Times New Roman" w:hAnsi="Times New Roman"/>
          <w:sz w:val="28"/>
          <w:szCs w:val="28"/>
        </w:rPr>
        <w:t>vận động</w:t>
      </w:r>
      <w:r w:rsidR="007608A5">
        <w:rPr>
          <w:rFonts w:ascii="Times New Roman" w:hAnsi="Times New Roman"/>
          <w:sz w:val="28"/>
          <w:szCs w:val="28"/>
        </w:rPr>
        <w:t xml:space="preserve">, </w:t>
      </w:r>
      <w:r w:rsidRPr="00662C53">
        <w:rPr>
          <w:rFonts w:ascii="Times New Roman" w:hAnsi="Times New Roman"/>
          <w:sz w:val="28"/>
          <w:szCs w:val="28"/>
        </w:rPr>
        <w:t>tổ chức thực hiện chủ trương</w:t>
      </w:r>
      <w:r w:rsidR="007608A5">
        <w:rPr>
          <w:rFonts w:ascii="Times New Roman" w:hAnsi="Times New Roman"/>
          <w:sz w:val="28"/>
          <w:szCs w:val="28"/>
        </w:rPr>
        <w:t xml:space="preserve">, </w:t>
      </w:r>
      <w:r w:rsidRPr="00662C53">
        <w:rPr>
          <w:rFonts w:ascii="Times New Roman" w:hAnsi="Times New Roman"/>
          <w:sz w:val="28"/>
          <w:szCs w:val="28"/>
        </w:rPr>
        <w:t>đường lối của Đảng được nâng cao. Việc sắp xếp tổ chức bộ máy</w:t>
      </w:r>
      <w:r w:rsidR="007608A5">
        <w:rPr>
          <w:rFonts w:ascii="Times New Roman" w:hAnsi="Times New Roman"/>
          <w:sz w:val="28"/>
          <w:szCs w:val="28"/>
        </w:rPr>
        <w:t xml:space="preserve">, </w:t>
      </w:r>
      <w:r w:rsidRPr="00662C53">
        <w:rPr>
          <w:rFonts w:ascii="Times New Roman" w:hAnsi="Times New Roman"/>
          <w:sz w:val="28"/>
          <w:szCs w:val="28"/>
        </w:rPr>
        <w:t>đẩy mạnh phân cấp</w:t>
      </w:r>
      <w:r w:rsidR="007608A5">
        <w:rPr>
          <w:rFonts w:ascii="Times New Roman" w:hAnsi="Times New Roman"/>
          <w:sz w:val="28"/>
          <w:szCs w:val="28"/>
        </w:rPr>
        <w:t xml:space="preserve">, </w:t>
      </w:r>
      <w:r w:rsidRPr="00662C53">
        <w:rPr>
          <w:rFonts w:ascii="Times New Roman" w:hAnsi="Times New Roman"/>
          <w:sz w:val="28"/>
          <w:szCs w:val="28"/>
        </w:rPr>
        <w:t>phân quyền</w:t>
      </w:r>
      <w:r w:rsidR="007608A5">
        <w:rPr>
          <w:rFonts w:ascii="Times New Roman" w:hAnsi="Times New Roman"/>
          <w:sz w:val="28"/>
          <w:szCs w:val="28"/>
        </w:rPr>
        <w:t xml:space="preserve">, </w:t>
      </w:r>
      <w:r w:rsidRPr="00662C53">
        <w:rPr>
          <w:rFonts w:ascii="Times New Roman" w:hAnsi="Times New Roman"/>
          <w:sz w:val="28"/>
          <w:szCs w:val="28"/>
        </w:rPr>
        <w:t>phát huy tính chủ động</w:t>
      </w:r>
      <w:r w:rsidR="007608A5">
        <w:rPr>
          <w:rFonts w:ascii="Times New Roman" w:hAnsi="Times New Roman"/>
          <w:sz w:val="28"/>
          <w:szCs w:val="28"/>
        </w:rPr>
        <w:t xml:space="preserve">, </w:t>
      </w:r>
      <w:r w:rsidRPr="00662C53">
        <w:rPr>
          <w:rFonts w:ascii="Times New Roman" w:hAnsi="Times New Roman"/>
          <w:sz w:val="28"/>
          <w:szCs w:val="28"/>
        </w:rPr>
        <w:t>sáng tạo của các cấp uỷ</w:t>
      </w:r>
      <w:r w:rsidR="007608A5">
        <w:rPr>
          <w:rFonts w:ascii="Times New Roman" w:hAnsi="Times New Roman"/>
          <w:sz w:val="28"/>
          <w:szCs w:val="28"/>
        </w:rPr>
        <w:t xml:space="preserve">, </w:t>
      </w:r>
      <w:r w:rsidRPr="00662C53">
        <w:rPr>
          <w:rFonts w:ascii="Times New Roman" w:hAnsi="Times New Roman"/>
          <w:sz w:val="28"/>
          <w:szCs w:val="28"/>
        </w:rPr>
        <w:t>tổ chức đảng được tăng cường</w:t>
      </w:r>
      <w:r w:rsidR="007608A5">
        <w:rPr>
          <w:rFonts w:ascii="Times New Roman" w:hAnsi="Times New Roman"/>
          <w:sz w:val="28"/>
          <w:szCs w:val="28"/>
        </w:rPr>
        <w:t xml:space="preserve">, </w:t>
      </w:r>
      <w:r w:rsidRPr="00662C53">
        <w:rPr>
          <w:rFonts w:ascii="Times New Roman" w:hAnsi="Times New Roman"/>
          <w:sz w:val="28"/>
          <w:szCs w:val="28"/>
        </w:rPr>
        <w:t>từng bước khắc phục tình trạng bao biện</w:t>
      </w:r>
      <w:r w:rsidR="007608A5">
        <w:rPr>
          <w:rFonts w:ascii="Times New Roman" w:hAnsi="Times New Roman"/>
          <w:sz w:val="28"/>
          <w:szCs w:val="28"/>
        </w:rPr>
        <w:t xml:space="preserve">, </w:t>
      </w:r>
      <w:r w:rsidRPr="00662C53">
        <w:rPr>
          <w:rFonts w:ascii="Times New Roman" w:hAnsi="Times New Roman"/>
          <w:sz w:val="28"/>
          <w:szCs w:val="28"/>
        </w:rPr>
        <w:t xml:space="preserve">làm thay hoặc buông lỏng vai trò lãnh đạo của Đảng. Chất lượng đội ngũ cán </w:t>
      </w:r>
      <w:r w:rsidRPr="00662C53">
        <w:rPr>
          <w:rFonts w:ascii="Times New Roman" w:hAnsi="Times New Roman"/>
          <w:spacing w:val="4"/>
          <w:sz w:val="28"/>
          <w:szCs w:val="28"/>
        </w:rPr>
        <w:t>bộ được nâng lên</w:t>
      </w:r>
      <w:r w:rsidR="007608A5">
        <w:rPr>
          <w:rFonts w:ascii="Times New Roman" w:hAnsi="Times New Roman"/>
          <w:spacing w:val="4"/>
          <w:sz w:val="28"/>
          <w:szCs w:val="28"/>
        </w:rPr>
        <w:t xml:space="preserve">, </w:t>
      </w:r>
      <w:r w:rsidRPr="00662C53">
        <w:rPr>
          <w:rFonts w:ascii="Times New Roman" w:hAnsi="Times New Roman"/>
          <w:spacing w:val="4"/>
          <w:sz w:val="28"/>
          <w:szCs w:val="28"/>
        </w:rPr>
        <w:t>việc phân công</w:t>
      </w:r>
      <w:r w:rsidR="007608A5">
        <w:rPr>
          <w:rFonts w:ascii="Times New Roman" w:hAnsi="Times New Roman"/>
          <w:spacing w:val="4"/>
          <w:sz w:val="28"/>
          <w:szCs w:val="28"/>
        </w:rPr>
        <w:t xml:space="preserve">, </w:t>
      </w:r>
      <w:r w:rsidRPr="00662C53">
        <w:rPr>
          <w:rFonts w:ascii="Times New Roman" w:hAnsi="Times New Roman"/>
          <w:spacing w:val="4"/>
          <w:sz w:val="28"/>
          <w:szCs w:val="28"/>
        </w:rPr>
        <w:t>bổ nhiệm</w:t>
      </w:r>
      <w:r w:rsidR="007608A5">
        <w:rPr>
          <w:rFonts w:ascii="Times New Roman" w:hAnsi="Times New Roman"/>
          <w:spacing w:val="4"/>
          <w:sz w:val="28"/>
          <w:szCs w:val="28"/>
        </w:rPr>
        <w:t xml:space="preserve">, </w:t>
      </w:r>
      <w:r w:rsidRPr="00662C53">
        <w:rPr>
          <w:rFonts w:ascii="Times New Roman" w:hAnsi="Times New Roman"/>
          <w:spacing w:val="4"/>
          <w:sz w:val="28"/>
          <w:szCs w:val="28"/>
        </w:rPr>
        <w:t>giới thiệu cán bộ của Đảng vào các vị</w:t>
      </w:r>
      <w:r w:rsidRPr="00662C53">
        <w:rPr>
          <w:rFonts w:ascii="Times New Roman" w:hAnsi="Times New Roman"/>
          <w:sz w:val="28"/>
          <w:szCs w:val="28"/>
        </w:rPr>
        <w:t xml:space="preserve"> trí lãnh đạo</w:t>
      </w:r>
      <w:r w:rsidR="007608A5">
        <w:rPr>
          <w:rFonts w:ascii="Times New Roman" w:hAnsi="Times New Roman"/>
          <w:sz w:val="28"/>
          <w:szCs w:val="28"/>
        </w:rPr>
        <w:t xml:space="preserve">, </w:t>
      </w:r>
      <w:r w:rsidRPr="00662C53">
        <w:rPr>
          <w:rFonts w:ascii="Times New Roman" w:hAnsi="Times New Roman"/>
          <w:sz w:val="28"/>
          <w:szCs w:val="28"/>
        </w:rPr>
        <w:t>quản lý trong hệ thống chính trị ngày càng chặt chẽ. Công tác kiểm tra</w:t>
      </w:r>
      <w:r w:rsidR="007608A5">
        <w:rPr>
          <w:rFonts w:ascii="Times New Roman" w:hAnsi="Times New Roman"/>
          <w:sz w:val="28"/>
          <w:szCs w:val="28"/>
        </w:rPr>
        <w:t xml:space="preserve">, </w:t>
      </w:r>
      <w:r w:rsidRPr="00662C53">
        <w:rPr>
          <w:rFonts w:ascii="Times New Roman" w:hAnsi="Times New Roman"/>
          <w:sz w:val="28"/>
          <w:szCs w:val="28"/>
        </w:rPr>
        <w:t>giám sát được đẩy mạnh</w:t>
      </w:r>
      <w:r w:rsidR="007608A5">
        <w:rPr>
          <w:rFonts w:ascii="Times New Roman" w:hAnsi="Times New Roman"/>
          <w:sz w:val="28"/>
          <w:szCs w:val="28"/>
        </w:rPr>
        <w:t xml:space="preserve">, </w:t>
      </w:r>
      <w:r w:rsidRPr="00662C53">
        <w:rPr>
          <w:rFonts w:ascii="Times New Roman" w:hAnsi="Times New Roman"/>
          <w:sz w:val="28"/>
          <w:szCs w:val="28"/>
        </w:rPr>
        <w:t>góp phần siết chặt kỷ luật</w:t>
      </w:r>
      <w:r w:rsidR="007608A5">
        <w:rPr>
          <w:rFonts w:ascii="Times New Roman" w:hAnsi="Times New Roman"/>
          <w:sz w:val="28"/>
          <w:szCs w:val="28"/>
        </w:rPr>
        <w:t xml:space="preserve">, </w:t>
      </w:r>
      <w:r w:rsidRPr="00662C53">
        <w:rPr>
          <w:rFonts w:ascii="Times New Roman" w:hAnsi="Times New Roman"/>
          <w:sz w:val="28"/>
          <w:szCs w:val="28"/>
        </w:rPr>
        <w:t>kỷ cương trong Đảng. Công tác cải cách hành chính</w:t>
      </w:r>
      <w:r w:rsidR="007608A5">
        <w:rPr>
          <w:rFonts w:ascii="Times New Roman" w:hAnsi="Times New Roman"/>
          <w:sz w:val="28"/>
          <w:szCs w:val="28"/>
        </w:rPr>
        <w:t xml:space="preserve">, </w:t>
      </w:r>
      <w:r w:rsidRPr="00662C53">
        <w:rPr>
          <w:rFonts w:ascii="Times New Roman" w:hAnsi="Times New Roman"/>
          <w:sz w:val="28"/>
          <w:szCs w:val="28"/>
        </w:rPr>
        <w:t>đổi mới phong cách</w:t>
      </w:r>
      <w:r w:rsidR="007608A5">
        <w:rPr>
          <w:rFonts w:ascii="Times New Roman" w:hAnsi="Times New Roman"/>
          <w:sz w:val="28"/>
          <w:szCs w:val="28"/>
        </w:rPr>
        <w:t xml:space="preserve">, </w:t>
      </w:r>
      <w:r w:rsidRPr="00662C53">
        <w:rPr>
          <w:rFonts w:ascii="Times New Roman" w:hAnsi="Times New Roman"/>
          <w:sz w:val="28"/>
          <w:szCs w:val="28"/>
        </w:rPr>
        <w:t>lề lối làm việc của Đảng được chú trọng.</w:t>
      </w:r>
    </w:p>
    <w:p w14:paraId="3D5DC463" w14:textId="77777777" w:rsidR="00767EBC" w:rsidRPr="00662C53" w:rsidRDefault="00767EBC" w:rsidP="00F02FF3">
      <w:pPr>
        <w:spacing w:before="120" w:line="360" w:lineRule="exact"/>
        <w:ind w:firstLine="720"/>
        <w:jc w:val="both"/>
        <w:rPr>
          <w:rFonts w:ascii="Times New Roman" w:hAnsi="Times New Roman"/>
          <w:b/>
          <w:i/>
          <w:sz w:val="28"/>
          <w:szCs w:val="28"/>
        </w:rPr>
      </w:pPr>
      <w:r w:rsidRPr="00662C53">
        <w:rPr>
          <w:rFonts w:ascii="Times New Roman" w:hAnsi="Times New Roman"/>
          <w:b/>
          <w:i/>
          <w:sz w:val="28"/>
          <w:szCs w:val="28"/>
        </w:rPr>
        <w:t>b) Hạn chế</w:t>
      </w:r>
    </w:p>
    <w:p w14:paraId="5143DDE2" w14:textId="77777777" w:rsidR="00767EBC" w:rsidRPr="00662C53" w:rsidRDefault="00767EBC" w:rsidP="00786BDB">
      <w:pPr>
        <w:spacing w:before="120" w:line="360" w:lineRule="exact"/>
        <w:ind w:firstLine="720"/>
        <w:jc w:val="both"/>
        <w:rPr>
          <w:rFonts w:ascii="Times New Roman" w:hAnsi="Times New Roman"/>
          <w:sz w:val="28"/>
          <w:szCs w:val="28"/>
        </w:rPr>
      </w:pPr>
      <w:r w:rsidRPr="00662C53">
        <w:rPr>
          <w:rFonts w:ascii="Times New Roman" w:hAnsi="Times New Roman"/>
          <w:bCs/>
          <w:i/>
          <w:iCs/>
          <w:sz w:val="28"/>
          <w:szCs w:val="28"/>
        </w:rPr>
        <w:t xml:space="preserve">(1) </w:t>
      </w:r>
      <w:r w:rsidR="001B4470" w:rsidRPr="00662C53">
        <w:rPr>
          <w:rFonts w:ascii="Times New Roman" w:hAnsi="Times New Roman"/>
          <w:bCs/>
          <w:i/>
          <w:iCs/>
          <w:sz w:val="28"/>
          <w:szCs w:val="28"/>
        </w:rPr>
        <w:t>T</w:t>
      </w:r>
      <w:r w:rsidRPr="00662C53">
        <w:rPr>
          <w:rFonts w:ascii="Times New Roman" w:hAnsi="Times New Roman"/>
          <w:i/>
          <w:sz w:val="28"/>
          <w:szCs w:val="28"/>
        </w:rPr>
        <w:t xml:space="preserve">rong giữ vững </w:t>
      </w:r>
      <w:r w:rsidRPr="00662C53">
        <w:rPr>
          <w:rFonts w:ascii="Times New Roman" w:hAnsi="Times New Roman"/>
          <w:bCs/>
          <w:i/>
          <w:iCs/>
          <w:sz w:val="28"/>
          <w:szCs w:val="28"/>
        </w:rPr>
        <w:t>bản chất</w:t>
      </w:r>
      <w:r w:rsidR="007608A5">
        <w:rPr>
          <w:rFonts w:ascii="Times New Roman" w:hAnsi="Times New Roman"/>
          <w:bCs/>
          <w:i/>
          <w:iCs/>
          <w:sz w:val="28"/>
          <w:szCs w:val="28"/>
        </w:rPr>
        <w:t xml:space="preserve">, </w:t>
      </w:r>
      <w:r w:rsidRPr="00662C53">
        <w:rPr>
          <w:rFonts w:ascii="Times New Roman" w:hAnsi="Times New Roman"/>
          <w:bCs/>
          <w:i/>
          <w:iCs/>
          <w:sz w:val="28"/>
          <w:szCs w:val="28"/>
        </w:rPr>
        <w:t>mục đích</w:t>
      </w:r>
      <w:r w:rsidR="007608A5">
        <w:rPr>
          <w:rFonts w:ascii="Times New Roman" w:hAnsi="Times New Roman"/>
          <w:bCs/>
          <w:i/>
          <w:iCs/>
          <w:sz w:val="28"/>
          <w:szCs w:val="28"/>
        </w:rPr>
        <w:t xml:space="preserve">, </w:t>
      </w:r>
      <w:r w:rsidRPr="00662C53">
        <w:rPr>
          <w:rFonts w:ascii="Times New Roman" w:hAnsi="Times New Roman"/>
          <w:bCs/>
          <w:i/>
          <w:iCs/>
          <w:sz w:val="28"/>
          <w:szCs w:val="28"/>
        </w:rPr>
        <w:t>n</w:t>
      </w:r>
      <w:r w:rsidRPr="00662C53">
        <w:rPr>
          <w:rFonts w:ascii="Times New Roman" w:hAnsi="Times New Roman"/>
          <w:i/>
          <w:sz w:val="28"/>
          <w:szCs w:val="28"/>
        </w:rPr>
        <w:t>ền tảng tư tưởng</w:t>
      </w:r>
      <w:r w:rsidR="007608A5">
        <w:rPr>
          <w:rFonts w:ascii="Times New Roman" w:hAnsi="Times New Roman"/>
          <w:i/>
          <w:sz w:val="28"/>
          <w:szCs w:val="28"/>
        </w:rPr>
        <w:t xml:space="preserve">, </w:t>
      </w:r>
      <w:r w:rsidRPr="00662C53">
        <w:rPr>
          <w:rStyle w:val="Bodytext14pt4"/>
          <w:i/>
        </w:rPr>
        <w:t>nguyên tắc tổ chức</w:t>
      </w:r>
      <w:r w:rsidR="007608A5">
        <w:rPr>
          <w:rStyle w:val="Bodytext14pt4"/>
          <w:i/>
        </w:rPr>
        <w:t xml:space="preserve">, </w:t>
      </w:r>
      <w:r w:rsidRPr="00662C53">
        <w:rPr>
          <w:rStyle w:val="Bodytext14pt4"/>
          <w:i/>
        </w:rPr>
        <w:t xml:space="preserve">hoạt động </w:t>
      </w:r>
      <w:r w:rsidRPr="00662C53">
        <w:rPr>
          <w:rFonts w:ascii="Times New Roman" w:hAnsi="Times New Roman"/>
          <w:i/>
          <w:iCs/>
          <w:sz w:val="28"/>
          <w:szCs w:val="28"/>
        </w:rPr>
        <w:t xml:space="preserve">của </w:t>
      </w:r>
      <w:r w:rsidRPr="00662C53">
        <w:rPr>
          <w:rFonts w:ascii="Times New Roman" w:hAnsi="Times New Roman"/>
          <w:i/>
          <w:iCs/>
          <w:sz w:val="28"/>
          <w:szCs w:val="28"/>
          <w:shd w:val="clear" w:color="auto" w:fill="FFFFFF"/>
        </w:rPr>
        <w:t>Đảng</w:t>
      </w:r>
      <w:r w:rsidR="00F70FFA" w:rsidRPr="00662C53">
        <w:rPr>
          <w:rFonts w:ascii="Times New Roman" w:hAnsi="Times New Roman"/>
          <w:bCs/>
          <w:i/>
          <w:iCs/>
          <w:sz w:val="28"/>
          <w:szCs w:val="28"/>
        </w:rPr>
        <w:t>.</w:t>
      </w:r>
      <w:r w:rsidRPr="00662C53">
        <w:rPr>
          <w:rFonts w:ascii="Times New Roman" w:hAnsi="Times New Roman"/>
          <w:bCs/>
          <w:i/>
          <w:iCs/>
          <w:sz w:val="28"/>
          <w:szCs w:val="28"/>
        </w:rPr>
        <w:t xml:space="preserve"> </w:t>
      </w:r>
      <w:r w:rsidRPr="00662C53">
        <w:rPr>
          <w:rFonts w:ascii="Times New Roman" w:hAnsi="Times New Roman"/>
          <w:sz w:val="28"/>
          <w:szCs w:val="28"/>
        </w:rPr>
        <w:t>Một bộ phận tổ chức đảng</w:t>
      </w:r>
      <w:r w:rsidR="007608A5">
        <w:rPr>
          <w:rFonts w:ascii="Times New Roman" w:hAnsi="Times New Roman"/>
          <w:sz w:val="28"/>
          <w:szCs w:val="28"/>
        </w:rPr>
        <w:t xml:space="preserve">, </w:t>
      </w:r>
      <w:r w:rsidRPr="00662C53">
        <w:rPr>
          <w:rFonts w:ascii="Times New Roman" w:hAnsi="Times New Roman"/>
          <w:sz w:val="28"/>
          <w:szCs w:val="28"/>
        </w:rPr>
        <w:t>cán bộ</w:t>
      </w:r>
      <w:r w:rsidR="007608A5">
        <w:rPr>
          <w:rFonts w:ascii="Times New Roman" w:hAnsi="Times New Roman"/>
          <w:sz w:val="28"/>
          <w:szCs w:val="28"/>
        </w:rPr>
        <w:t xml:space="preserve">, </w:t>
      </w:r>
      <w:r w:rsidRPr="00662C53">
        <w:rPr>
          <w:rFonts w:ascii="Times New Roman" w:hAnsi="Times New Roman"/>
          <w:sz w:val="28"/>
          <w:szCs w:val="28"/>
        </w:rPr>
        <w:t>đảng viên suy thoái</w:t>
      </w:r>
      <w:r w:rsidR="007608A5">
        <w:rPr>
          <w:rFonts w:ascii="Times New Roman" w:hAnsi="Times New Roman"/>
          <w:sz w:val="28"/>
          <w:szCs w:val="28"/>
        </w:rPr>
        <w:t xml:space="preserve">, </w:t>
      </w:r>
      <w:r w:rsidRPr="00662C53">
        <w:rPr>
          <w:rFonts w:ascii="Times New Roman" w:hAnsi="Times New Roman"/>
          <w:sz w:val="28"/>
          <w:szCs w:val="28"/>
        </w:rPr>
        <w:t>thiếu tiên phong</w:t>
      </w:r>
      <w:r w:rsidR="007608A5">
        <w:rPr>
          <w:rFonts w:ascii="Times New Roman" w:hAnsi="Times New Roman"/>
          <w:sz w:val="28"/>
          <w:szCs w:val="28"/>
        </w:rPr>
        <w:t xml:space="preserve">, </w:t>
      </w:r>
      <w:r w:rsidRPr="00662C53">
        <w:rPr>
          <w:rFonts w:ascii="Times New Roman" w:hAnsi="Times New Roman"/>
          <w:sz w:val="28"/>
          <w:szCs w:val="28"/>
        </w:rPr>
        <w:t>gương mẫu</w:t>
      </w:r>
      <w:r w:rsidR="007608A5">
        <w:rPr>
          <w:rFonts w:ascii="Times New Roman" w:hAnsi="Times New Roman"/>
          <w:sz w:val="28"/>
          <w:szCs w:val="28"/>
        </w:rPr>
        <w:t xml:space="preserve">, </w:t>
      </w:r>
      <w:r w:rsidRPr="00662C53">
        <w:rPr>
          <w:rFonts w:ascii="Times New Roman" w:hAnsi="Times New Roman"/>
          <w:sz w:val="28"/>
          <w:szCs w:val="28"/>
        </w:rPr>
        <w:t>mất tính đảng</w:t>
      </w:r>
      <w:r w:rsidR="007608A5">
        <w:rPr>
          <w:rFonts w:ascii="Times New Roman" w:hAnsi="Times New Roman"/>
          <w:sz w:val="28"/>
          <w:szCs w:val="28"/>
        </w:rPr>
        <w:t xml:space="preserve">, </w:t>
      </w:r>
      <w:r w:rsidRPr="00662C53">
        <w:rPr>
          <w:rFonts w:ascii="Times New Roman" w:hAnsi="Times New Roman"/>
          <w:sz w:val="28"/>
          <w:szCs w:val="28"/>
        </w:rPr>
        <w:t xml:space="preserve">biểu hiện </w:t>
      </w:r>
      <w:r w:rsidR="007608A5">
        <w:rPr>
          <w:rFonts w:ascii="Times New Roman" w:hAnsi="Times New Roman"/>
          <w:sz w:val="28"/>
          <w:szCs w:val="28"/>
        </w:rPr>
        <w:t>"</w:t>
      </w:r>
      <w:r w:rsidRPr="00662C53">
        <w:rPr>
          <w:rFonts w:ascii="Times New Roman" w:hAnsi="Times New Roman"/>
          <w:sz w:val="28"/>
          <w:szCs w:val="28"/>
        </w:rPr>
        <w:t>tự diễn biến</w:t>
      </w:r>
      <w:r w:rsidR="007608A5">
        <w:rPr>
          <w:rFonts w:ascii="Times New Roman" w:hAnsi="Times New Roman"/>
          <w:sz w:val="28"/>
          <w:szCs w:val="28"/>
        </w:rPr>
        <w:t>", "</w:t>
      </w:r>
      <w:r w:rsidRPr="00662C53">
        <w:rPr>
          <w:rFonts w:ascii="Times New Roman" w:hAnsi="Times New Roman"/>
          <w:sz w:val="28"/>
          <w:szCs w:val="28"/>
        </w:rPr>
        <w:t>tự chuyển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xa rời mục đích</w:t>
      </w:r>
      <w:r w:rsidR="007608A5">
        <w:rPr>
          <w:rFonts w:ascii="Times New Roman" w:hAnsi="Times New Roman"/>
          <w:sz w:val="28"/>
          <w:szCs w:val="28"/>
        </w:rPr>
        <w:t xml:space="preserve">, </w:t>
      </w:r>
      <w:r w:rsidRPr="00662C53">
        <w:rPr>
          <w:rFonts w:ascii="Times New Roman" w:hAnsi="Times New Roman"/>
          <w:sz w:val="28"/>
          <w:szCs w:val="28"/>
        </w:rPr>
        <w:t>lý tưởng</w:t>
      </w:r>
      <w:r w:rsidR="007608A5">
        <w:rPr>
          <w:rFonts w:ascii="Times New Roman" w:hAnsi="Times New Roman"/>
          <w:sz w:val="28"/>
          <w:szCs w:val="28"/>
        </w:rPr>
        <w:t xml:space="preserve">, </w:t>
      </w:r>
      <w:r w:rsidRPr="00662C53">
        <w:rPr>
          <w:rFonts w:ascii="Times New Roman" w:hAnsi="Times New Roman"/>
          <w:sz w:val="28"/>
          <w:szCs w:val="28"/>
        </w:rPr>
        <w:t>bản chất của Đảng. Công tác lý luận chưa đáp ứng được yêu cầu</w:t>
      </w:r>
      <w:r w:rsidR="007608A5">
        <w:rPr>
          <w:rFonts w:ascii="Times New Roman" w:hAnsi="Times New Roman"/>
          <w:sz w:val="28"/>
          <w:szCs w:val="28"/>
        </w:rPr>
        <w:t xml:space="preserve">, </w:t>
      </w:r>
      <w:r w:rsidRPr="00662C53">
        <w:rPr>
          <w:rFonts w:ascii="Times New Roman" w:hAnsi="Times New Roman"/>
          <w:sz w:val="28"/>
          <w:szCs w:val="28"/>
        </w:rPr>
        <w:t xml:space="preserve">một </w:t>
      </w:r>
      <w:r w:rsidRPr="00662C53">
        <w:rPr>
          <w:rFonts w:ascii="Times New Roman" w:hAnsi="Times New Roman"/>
          <w:iCs/>
          <w:sz w:val="28"/>
          <w:szCs w:val="28"/>
        </w:rPr>
        <w:t>số</w:t>
      </w:r>
      <w:r w:rsidRPr="00662C53">
        <w:rPr>
          <w:rFonts w:ascii="Times New Roman" w:hAnsi="Times New Roman"/>
          <w:sz w:val="28"/>
          <w:szCs w:val="28"/>
        </w:rPr>
        <w:t xml:space="preserve"> vấn đề mới</w:t>
      </w:r>
      <w:r w:rsidR="007608A5">
        <w:rPr>
          <w:rFonts w:ascii="Times New Roman" w:hAnsi="Times New Roman"/>
          <w:sz w:val="28"/>
          <w:szCs w:val="28"/>
        </w:rPr>
        <w:t xml:space="preserve">, </w:t>
      </w:r>
      <w:r w:rsidRPr="00662C53">
        <w:rPr>
          <w:rFonts w:ascii="Times New Roman" w:hAnsi="Times New Roman"/>
          <w:sz w:val="28"/>
          <w:szCs w:val="28"/>
        </w:rPr>
        <w:t>khó</w:t>
      </w:r>
      <w:r w:rsidR="007608A5">
        <w:rPr>
          <w:rFonts w:ascii="Times New Roman" w:hAnsi="Times New Roman"/>
          <w:sz w:val="28"/>
          <w:szCs w:val="28"/>
        </w:rPr>
        <w:t xml:space="preserve">, </w:t>
      </w:r>
      <w:r w:rsidRPr="00662C53">
        <w:rPr>
          <w:rFonts w:ascii="Times New Roman" w:hAnsi="Times New Roman"/>
          <w:sz w:val="28"/>
          <w:szCs w:val="28"/>
        </w:rPr>
        <w:t>phức tạp chậm được làm sáng tỏ. Việc thực hiện các nguyên tắc tổ chức của Đảng</w:t>
      </w:r>
      <w:r w:rsidR="007608A5">
        <w:rPr>
          <w:rFonts w:ascii="Times New Roman" w:hAnsi="Times New Roman"/>
          <w:sz w:val="28"/>
          <w:szCs w:val="28"/>
        </w:rPr>
        <w:t xml:space="preserve">, </w:t>
      </w:r>
      <w:r w:rsidRPr="00662C53">
        <w:rPr>
          <w:rFonts w:ascii="Times New Roman" w:hAnsi="Times New Roman"/>
          <w:sz w:val="28"/>
          <w:szCs w:val="28"/>
        </w:rPr>
        <w:t xml:space="preserve">nhất là nguyên tắc tập trung dân chủ ở một </w:t>
      </w:r>
      <w:r w:rsidRPr="00662C53">
        <w:rPr>
          <w:rFonts w:ascii="Times New Roman" w:hAnsi="Times New Roman"/>
          <w:iCs/>
          <w:sz w:val="28"/>
          <w:szCs w:val="28"/>
        </w:rPr>
        <w:t xml:space="preserve">số </w:t>
      </w:r>
      <w:r w:rsidRPr="00662C53">
        <w:rPr>
          <w:rFonts w:ascii="Times New Roman" w:hAnsi="Times New Roman"/>
          <w:sz w:val="28"/>
          <w:szCs w:val="28"/>
        </w:rPr>
        <w:t>nơi chưa nghiêm</w:t>
      </w:r>
      <w:r w:rsidR="007608A5">
        <w:rPr>
          <w:rFonts w:ascii="Times New Roman" w:hAnsi="Times New Roman"/>
          <w:sz w:val="28"/>
          <w:szCs w:val="28"/>
        </w:rPr>
        <w:t xml:space="preserve">, </w:t>
      </w:r>
      <w:r w:rsidRPr="00662C53">
        <w:rPr>
          <w:rFonts w:ascii="Times New Roman" w:hAnsi="Times New Roman"/>
          <w:sz w:val="28"/>
          <w:szCs w:val="28"/>
        </w:rPr>
        <w:t>thậm chí vi phạm</w:t>
      </w:r>
      <w:r w:rsidR="007608A5">
        <w:rPr>
          <w:rFonts w:ascii="Times New Roman" w:hAnsi="Times New Roman"/>
          <w:sz w:val="28"/>
          <w:szCs w:val="28"/>
        </w:rPr>
        <w:t xml:space="preserve">, </w:t>
      </w:r>
      <w:r w:rsidRPr="00662C53">
        <w:rPr>
          <w:rFonts w:ascii="Times New Roman" w:hAnsi="Times New Roman"/>
          <w:sz w:val="28"/>
          <w:szCs w:val="28"/>
        </w:rPr>
        <w:t>mất đoàn kết nội bộ</w:t>
      </w:r>
      <w:r w:rsidR="007608A5">
        <w:rPr>
          <w:rFonts w:ascii="Times New Roman" w:hAnsi="Times New Roman"/>
          <w:sz w:val="28"/>
          <w:szCs w:val="28"/>
        </w:rPr>
        <w:t xml:space="preserve">, </w:t>
      </w:r>
      <w:r w:rsidRPr="00662C53">
        <w:rPr>
          <w:rFonts w:ascii="Times New Roman" w:hAnsi="Times New Roman"/>
          <w:sz w:val="28"/>
          <w:szCs w:val="28"/>
        </w:rPr>
        <w:t>biểu hiện cục bộ</w:t>
      </w:r>
      <w:r w:rsidR="007608A5">
        <w:rPr>
          <w:rFonts w:ascii="Times New Roman" w:hAnsi="Times New Roman"/>
          <w:sz w:val="28"/>
          <w:szCs w:val="28"/>
        </w:rPr>
        <w:t xml:space="preserve">, </w:t>
      </w:r>
      <w:r w:rsidRPr="00662C53">
        <w:rPr>
          <w:rFonts w:ascii="Times New Roman" w:hAnsi="Times New Roman"/>
          <w:sz w:val="28"/>
          <w:szCs w:val="28"/>
        </w:rPr>
        <w:t>lợi ích nhóm. Tự phê bình và phê bình ở không ít tổ chức đảng chưa khắc phục được tình trạng hình thức</w:t>
      </w:r>
      <w:r w:rsidR="007608A5">
        <w:rPr>
          <w:rFonts w:ascii="Times New Roman" w:hAnsi="Times New Roman"/>
          <w:sz w:val="28"/>
          <w:szCs w:val="28"/>
        </w:rPr>
        <w:t xml:space="preserve">, </w:t>
      </w:r>
      <w:r w:rsidRPr="00662C53">
        <w:rPr>
          <w:rFonts w:ascii="Times New Roman" w:hAnsi="Times New Roman"/>
          <w:sz w:val="28"/>
          <w:szCs w:val="28"/>
        </w:rPr>
        <w:t>nể nang</w:t>
      </w:r>
      <w:r w:rsidR="007608A5">
        <w:rPr>
          <w:rFonts w:ascii="Times New Roman" w:hAnsi="Times New Roman"/>
          <w:sz w:val="28"/>
          <w:szCs w:val="28"/>
        </w:rPr>
        <w:t xml:space="preserve">, </w:t>
      </w:r>
      <w:r w:rsidRPr="00662C53">
        <w:rPr>
          <w:rFonts w:ascii="Times New Roman" w:hAnsi="Times New Roman"/>
          <w:sz w:val="28"/>
          <w:szCs w:val="28"/>
        </w:rPr>
        <w:t>né tránh</w:t>
      </w:r>
      <w:r w:rsidR="007608A5">
        <w:rPr>
          <w:rFonts w:ascii="Times New Roman" w:hAnsi="Times New Roman"/>
          <w:sz w:val="28"/>
          <w:szCs w:val="28"/>
        </w:rPr>
        <w:t xml:space="preserve">, </w:t>
      </w:r>
      <w:r w:rsidRPr="00662C53">
        <w:rPr>
          <w:rFonts w:ascii="Times New Roman" w:hAnsi="Times New Roman"/>
          <w:sz w:val="28"/>
          <w:szCs w:val="28"/>
        </w:rPr>
        <w:t>ngại va chạm.</w:t>
      </w:r>
    </w:p>
    <w:p w14:paraId="33A411BA" w14:textId="77777777" w:rsidR="00767EBC" w:rsidRPr="00662C53" w:rsidRDefault="00767EBC" w:rsidP="00FC7EEB">
      <w:pPr>
        <w:spacing w:before="120" w:line="380" w:lineRule="exact"/>
        <w:ind w:firstLine="720"/>
        <w:jc w:val="both"/>
        <w:rPr>
          <w:rFonts w:ascii="Times New Roman" w:hAnsi="Times New Roman"/>
          <w:sz w:val="28"/>
          <w:szCs w:val="28"/>
        </w:rPr>
      </w:pPr>
      <w:r w:rsidRPr="00662C53">
        <w:rPr>
          <w:rFonts w:ascii="Times New Roman" w:hAnsi="Times New Roman"/>
          <w:bCs/>
          <w:i/>
          <w:iCs/>
          <w:sz w:val="28"/>
          <w:szCs w:val="28"/>
        </w:rPr>
        <w:t xml:space="preserve">(2) </w:t>
      </w:r>
      <w:r w:rsidR="001B4470" w:rsidRPr="00662C53">
        <w:rPr>
          <w:rFonts w:ascii="Times New Roman" w:hAnsi="Times New Roman"/>
          <w:bCs/>
          <w:i/>
          <w:iCs/>
          <w:sz w:val="28"/>
          <w:szCs w:val="28"/>
        </w:rPr>
        <w:t>T</w:t>
      </w:r>
      <w:r w:rsidRPr="00662C53">
        <w:rPr>
          <w:rFonts w:ascii="Times New Roman" w:hAnsi="Times New Roman"/>
          <w:i/>
          <w:sz w:val="28"/>
          <w:szCs w:val="28"/>
        </w:rPr>
        <w:t>rong xây dựng Đảng về chính trị</w:t>
      </w:r>
      <w:r w:rsidR="007608A5">
        <w:rPr>
          <w:rFonts w:ascii="Times New Roman" w:hAnsi="Times New Roman"/>
          <w:i/>
          <w:sz w:val="28"/>
          <w:szCs w:val="28"/>
        </w:rPr>
        <w:t xml:space="preserve">, </w:t>
      </w:r>
      <w:r w:rsidRPr="00662C53">
        <w:rPr>
          <w:rFonts w:ascii="Times New Roman" w:hAnsi="Times New Roman"/>
          <w:i/>
          <w:sz w:val="28"/>
          <w:szCs w:val="28"/>
        </w:rPr>
        <w:t>tư tưởng</w:t>
      </w:r>
      <w:r w:rsidR="007608A5">
        <w:rPr>
          <w:rFonts w:ascii="Times New Roman" w:hAnsi="Times New Roman"/>
          <w:i/>
          <w:sz w:val="28"/>
          <w:szCs w:val="28"/>
        </w:rPr>
        <w:t xml:space="preserve">, </w:t>
      </w:r>
      <w:r w:rsidRPr="00662C53">
        <w:rPr>
          <w:rFonts w:ascii="Times New Roman" w:hAnsi="Times New Roman"/>
          <w:i/>
          <w:sz w:val="28"/>
          <w:szCs w:val="28"/>
        </w:rPr>
        <w:t>đạo đức</w:t>
      </w:r>
      <w:r w:rsidR="00F70FFA" w:rsidRPr="00662C53">
        <w:rPr>
          <w:rFonts w:ascii="Times New Roman" w:hAnsi="Times New Roman"/>
          <w:i/>
          <w:sz w:val="28"/>
          <w:szCs w:val="28"/>
        </w:rPr>
        <w:t>.</w:t>
      </w:r>
      <w:r w:rsidRPr="00662C53">
        <w:rPr>
          <w:rFonts w:ascii="Times New Roman" w:hAnsi="Times New Roman"/>
          <w:i/>
          <w:sz w:val="28"/>
          <w:szCs w:val="28"/>
        </w:rPr>
        <w:t xml:space="preserve"> </w:t>
      </w:r>
      <w:r w:rsidRPr="00662C53">
        <w:rPr>
          <w:rFonts w:ascii="Times New Roman" w:hAnsi="Times New Roman"/>
          <w:sz w:val="28"/>
          <w:szCs w:val="28"/>
        </w:rPr>
        <w:t>Việc thể chế h</w:t>
      </w:r>
      <w:r w:rsidR="008B1F53" w:rsidRPr="00662C53">
        <w:rPr>
          <w:rFonts w:ascii="Times New Roman" w:hAnsi="Times New Roman"/>
          <w:sz w:val="28"/>
          <w:szCs w:val="28"/>
        </w:rPr>
        <w:t>oá</w:t>
      </w:r>
      <w:r w:rsidRPr="00662C53">
        <w:rPr>
          <w:rFonts w:ascii="Times New Roman" w:hAnsi="Times New Roman"/>
          <w:sz w:val="28"/>
          <w:szCs w:val="28"/>
        </w:rPr>
        <w:t xml:space="preserve"> một số nghị quyết</w:t>
      </w:r>
      <w:r w:rsidR="007608A5">
        <w:rPr>
          <w:rFonts w:ascii="Times New Roman" w:hAnsi="Times New Roman"/>
          <w:sz w:val="28"/>
          <w:szCs w:val="28"/>
        </w:rPr>
        <w:t xml:space="preserve">, </w:t>
      </w:r>
      <w:r w:rsidRPr="00662C53">
        <w:rPr>
          <w:rFonts w:ascii="Times New Roman" w:hAnsi="Times New Roman"/>
          <w:sz w:val="28"/>
          <w:szCs w:val="28"/>
        </w:rPr>
        <w:t>chủ trương của Đảng thành pháp luật</w:t>
      </w:r>
      <w:r w:rsidR="007608A5">
        <w:rPr>
          <w:rFonts w:ascii="Times New Roman" w:hAnsi="Times New Roman"/>
          <w:sz w:val="28"/>
          <w:szCs w:val="28"/>
        </w:rPr>
        <w:t xml:space="preserve">, </w:t>
      </w:r>
      <w:r w:rsidRPr="00662C53">
        <w:rPr>
          <w:rFonts w:ascii="Times New Roman" w:hAnsi="Times New Roman"/>
          <w:sz w:val="28"/>
          <w:szCs w:val="28"/>
        </w:rPr>
        <w:t>chính sách của Nhà nước chưa đầy đủ</w:t>
      </w:r>
      <w:r w:rsidR="007608A5">
        <w:rPr>
          <w:rFonts w:ascii="Times New Roman" w:hAnsi="Times New Roman"/>
          <w:sz w:val="28"/>
          <w:szCs w:val="28"/>
        </w:rPr>
        <w:t xml:space="preserve">, </w:t>
      </w:r>
      <w:r w:rsidRPr="00662C53">
        <w:rPr>
          <w:rFonts w:ascii="Times New Roman" w:hAnsi="Times New Roman"/>
          <w:sz w:val="28"/>
          <w:szCs w:val="28"/>
        </w:rPr>
        <w:t>kịp thời. Việc tổ chức thực hiện vẫn là khâu yếu</w:t>
      </w:r>
      <w:r w:rsidR="007608A5">
        <w:rPr>
          <w:rFonts w:ascii="Times New Roman" w:hAnsi="Times New Roman"/>
          <w:sz w:val="28"/>
          <w:szCs w:val="28"/>
        </w:rPr>
        <w:t xml:space="preserve">, </w:t>
      </w:r>
      <w:r w:rsidRPr="00662C53">
        <w:rPr>
          <w:rFonts w:ascii="Times New Roman" w:hAnsi="Times New Roman"/>
          <w:sz w:val="28"/>
          <w:szCs w:val="28"/>
        </w:rPr>
        <w:t>chậm được khắc phục. Việc tuyên truyền</w:t>
      </w:r>
      <w:r w:rsidR="007608A5">
        <w:rPr>
          <w:rFonts w:ascii="Times New Roman" w:hAnsi="Times New Roman"/>
          <w:sz w:val="28"/>
          <w:szCs w:val="28"/>
        </w:rPr>
        <w:t xml:space="preserve">, </w:t>
      </w:r>
      <w:r w:rsidRPr="00662C53">
        <w:rPr>
          <w:rFonts w:ascii="Times New Roman" w:hAnsi="Times New Roman"/>
          <w:sz w:val="28"/>
          <w:szCs w:val="28"/>
        </w:rPr>
        <w:t>giáo dục chủ nghĩa Mác</w:t>
      </w:r>
      <w:r w:rsidR="000E3A40" w:rsidRPr="00662C53">
        <w:rPr>
          <w:rFonts w:ascii="Times New Roman" w:hAnsi="Times New Roman"/>
          <w:sz w:val="28"/>
          <w:szCs w:val="28"/>
        </w:rPr>
        <w:t xml:space="preserve"> </w:t>
      </w:r>
      <w:r w:rsidRPr="00662C53">
        <w:rPr>
          <w:rFonts w:ascii="Times New Roman" w:hAnsi="Times New Roman"/>
          <w:sz w:val="28"/>
          <w:szCs w:val="28"/>
        </w:rPr>
        <w:t>-</w:t>
      </w:r>
      <w:r w:rsidR="000E3A40" w:rsidRPr="00662C53">
        <w:rPr>
          <w:rFonts w:ascii="Times New Roman" w:hAnsi="Times New Roman"/>
          <w:sz w:val="28"/>
          <w:szCs w:val="28"/>
        </w:rPr>
        <w:t xml:space="preserve"> </w:t>
      </w:r>
      <w:r w:rsidRPr="00662C53">
        <w:rPr>
          <w:rFonts w:ascii="Times New Roman" w:hAnsi="Times New Roman"/>
          <w:sz w:val="28"/>
          <w:szCs w:val="28"/>
        </w:rPr>
        <w:t>Lênin</w:t>
      </w:r>
      <w:r w:rsidR="007608A5">
        <w:rPr>
          <w:rFonts w:ascii="Times New Roman" w:hAnsi="Times New Roman"/>
          <w:sz w:val="28"/>
          <w:szCs w:val="28"/>
        </w:rPr>
        <w:t xml:space="preserve">, </w:t>
      </w:r>
      <w:r w:rsidRPr="00662C53">
        <w:rPr>
          <w:rFonts w:ascii="Times New Roman" w:hAnsi="Times New Roman"/>
          <w:sz w:val="28"/>
          <w:szCs w:val="28"/>
        </w:rPr>
        <w:t>tư tưởng Hồ Chí Minh có lúc</w:t>
      </w:r>
      <w:r w:rsidR="007608A5">
        <w:rPr>
          <w:rFonts w:ascii="Times New Roman" w:hAnsi="Times New Roman"/>
          <w:sz w:val="28"/>
          <w:szCs w:val="28"/>
        </w:rPr>
        <w:t xml:space="preserve">, </w:t>
      </w:r>
      <w:r w:rsidRPr="00662C53">
        <w:rPr>
          <w:rFonts w:ascii="Times New Roman" w:hAnsi="Times New Roman"/>
          <w:sz w:val="28"/>
          <w:szCs w:val="28"/>
        </w:rPr>
        <w:t>có nơi còn xơ cứng</w:t>
      </w:r>
      <w:r w:rsidR="007608A5">
        <w:rPr>
          <w:rFonts w:ascii="Times New Roman" w:hAnsi="Times New Roman"/>
          <w:sz w:val="28"/>
          <w:szCs w:val="28"/>
        </w:rPr>
        <w:t xml:space="preserve">, </w:t>
      </w:r>
      <w:r w:rsidRPr="00662C53">
        <w:rPr>
          <w:rFonts w:ascii="Times New Roman" w:hAnsi="Times New Roman"/>
          <w:sz w:val="28"/>
          <w:szCs w:val="28"/>
        </w:rPr>
        <w:t>giáo điều</w:t>
      </w:r>
      <w:r w:rsidR="007608A5">
        <w:rPr>
          <w:rFonts w:ascii="Times New Roman" w:hAnsi="Times New Roman"/>
          <w:sz w:val="28"/>
          <w:szCs w:val="28"/>
        </w:rPr>
        <w:t xml:space="preserve">, </w:t>
      </w:r>
      <w:r w:rsidR="00A04850" w:rsidRPr="00662C53">
        <w:rPr>
          <w:rFonts w:ascii="Times New Roman" w:hAnsi="Times New Roman"/>
          <w:sz w:val="28"/>
          <w:szCs w:val="28"/>
        </w:rPr>
        <w:t>thậm chí có nơi chưa thực sự coi trọng</w:t>
      </w:r>
      <w:r w:rsidR="007608A5">
        <w:rPr>
          <w:rFonts w:ascii="Times New Roman" w:hAnsi="Times New Roman"/>
          <w:sz w:val="28"/>
          <w:szCs w:val="28"/>
        </w:rPr>
        <w:t xml:space="preserve">, </w:t>
      </w:r>
      <w:r w:rsidR="002B3E0A" w:rsidRPr="00662C53">
        <w:rPr>
          <w:rFonts w:ascii="Times New Roman" w:hAnsi="Times New Roman"/>
          <w:sz w:val="28"/>
          <w:szCs w:val="28"/>
        </w:rPr>
        <w:t>làm cho hiệu quả</w:t>
      </w:r>
      <w:r w:rsidRPr="00662C53">
        <w:rPr>
          <w:rFonts w:ascii="Times New Roman" w:hAnsi="Times New Roman"/>
          <w:sz w:val="28"/>
          <w:szCs w:val="28"/>
        </w:rPr>
        <w:t xml:space="preserve"> chưa đạt như mong muốn. Việc học tập</w:t>
      </w:r>
      <w:r w:rsidR="007608A5">
        <w:rPr>
          <w:rFonts w:ascii="Times New Roman" w:hAnsi="Times New Roman"/>
          <w:sz w:val="28"/>
          <w:szCs w:val="28"/>
        </w:rPr>
        <w:t xml:space="preserve">, </w:t>
      </w:r>
      <w:r w:rsidRPr="00662C53">
        <w:rPr>
          <w:rFonts w:ascii="Times New Roman" w:hAnsi="Times New Roman"/>
          <w:sz w:val="28"/>
          <w:szCs w:val="28"/>
        </w:rPr>
        <w:t>quán triệt nghị quyết của Đảng vẫn có biểu hiện hình thức. Việc nắm bắt tình hình tư tưởng của cán bộ</w:t>
      </w:r>
      <w:r w:rsidR="007608A5">
        <w:rPr>
          <w:rFonts w:ascii="Times New Roman" w:hAnsi="Times New Roman"/>
          <w:sz w:val="28"/>
          <w:szCs w:val="28"/>
        </w:rPr>
        <w:t xml:space="preserve">, </w:t>
      </w:r>
      <w:r w:rsidRPr="00662C53">
        <w:rPr>
          <w:rFonts w:ascii="Times New Roman" w:hAnsi="Times New Roman"/>
          <w:sz w:val="28"/>
          <w:szCs w:val="28"/>
        </w:rPr>
        <w:t>đảng viên</w:t>
      </w:r>
      <w:r w:rsidR="007608A5">
        <w:rPr>
          <w:rFonts w:ascii="Times New Roman" w:hAnsi="Times New Roman"/>
          <w:sz w:val="28"/>
          <w:szCs w:val="28"/>
        </w:rPr>
        <w:t xml:space="preserve">, </w:t>
      </w:r>
      <w:r w:rsidRPr="00662C53">
        <w:rPr>
          <w:rFonts w:ascii="Times New Roman" w:hAnsi="Times New Roman"/>
          <w:sz w:val="28"/>
          <w:szCs w:val="28"/>
        </w:rPr>
        <w:t xml:space="preserve">tâm tư nguyện vọng của </w:t>
      </w:r>
      <w:r w:rsidR="00262D72" w:rsidRPr="00662C53">
        <w:rPr>
          <w:rFonts w:ascii="Times New Roman" w:hAnsi="Times New Roman"/>
          <w:sz w:val="28"/>
          <w:szCs w:val="28"/>
        </w:rPr>
        <w:t>N</w:t>
      </w:r>
      <w:r w:rsidRPr="00662C53">
        <w:rPr>
          <w:rFonts w:ascii="Times New Roman" w:hAnsi="Times New Roman"/>
          <w:sz w:val="28"/>
          <w:szCs w:val="28"/>
        </w:rPr>
        <w:t>hân dân và định hướng dư luận xã hội có lúc</w:t>
      </w:r>
      <w:r w:rsidR="007608A5">
        <w:rPr>
          <w:rFonts w:ascii="Times New Roman" w:hAnsi="Times New Roman"/>
          <w:sz w:val="28"/>
          <w:szCs w:val="28"/>
        </w:rPr>
        <w:t xml:space="preserve">, </w:t>
      </w:r>
      <w:r w:rsidRPr="00662C53">
        <w:rPr>
          <w:rFonts w:ascii="Times New Roman" w:hAnsi="Times New Roman"/>
          <w:sz w:val="28"/>
          <w:szCs w:val="28"/>
        </w:rPr>
        <w:t>có nơi thiếu chủ động</w:t>
      </w:r>
      <w:r w:rsidR="007608A5">
        <w:rPr>
          <w:rFonts w:ascii="Times New Roman" w:hAnsi="Times New Roman"/>
          <w:sz w:val="28"/>
          <w:szCs w:val="28"/>
        </w:rPr>
        <w:t xml:space="preserve">, </w:t>
      </w:r>
      <w:r w:rsidRPr="00662C53">
        <w:rPr>
          <w:rFonts w:ascii="Times New Roman" w:hAnsi="Times New Roman"/>
          <w:sz w:val="28"/>
          <w:szCs w:val="28"/>
        </w:rPr>
        <w:t>kịp thời. Công tác bảo vệ nền tảng tư tưởng của Đảng</w:t>
      </w:r>
      <w:r w:rsidR="007608A5">
        <w:rPr>
          <w:rFonts w:ascii="Times New Roman" w:hAnsi="Times New Roman"/>
          <w:sz w:val="28"/>
          <w:szCs w:val="28"/>
        </w:rPr>
        <w:t xml:space="preserve">, </w:t>
      </w:r>
      <w:r w:rsidRPr="00662C53">
        <w:rPr>
          <w:rFonts w:ascii="Times New Roman" w:hAnsi="Times New Roman"/>
          <w:sz w:val="28"/>
          <w:szCs w:val="28"/>
        </w:rPr>
        <w:t>đấu tranh phản bác các quan điểm sai trái</w:t>
      </w:r>
      <w:r w:rsidR="007608A5">
        <w:rPr>
          <w:rFonts w:ascii="Times New Roman" w:hAnsi="Times New Roman"/>
          <w:sz w:val="28"/>
          <w:szCs w:val="28"/>
        </w:rPr>
        <w:t xml:space="preserve">, </w:t>
      </w:r>
      <w:r w:rsidRPr="00662C53">
        <w:rPr>
          <w:rFonts w:ascii="Times New Roman" w:hAnsi="Times New Roman"/>
          <w:sz w:val="28"/>
          <w:szCs w:val="28"/>
        </w:rPr>
        <w:t>thù địch còn hạn chế</w:t>
      </w:r>
      <w:r w:rsidR="007608A5">
        <w:rPr>
          <w:rFonts w:ascii="Times New Roman" w:hAnsi="Times New Roman"/>
          <w:sz w:val="28"/>
          <w:szCs w:val="28"/>
        </w:rPr>
        <w:t xml:space="preserve">; </w:t>
      </w:r>
      <w:r w:rsidRPr="00662C53">
        <w:rPr>
          <w:rFonts w:ascii="Times New Roman" w:hAnsi="Times New Roman"/>
          <w:sz w:val="28"/>
          <w:szCs w:val="28"/>
        </w:rPr>
        <w:t>việc kiểm soát</w:t>
      </w:r>
      <w:r w:rsidR="007608A5">
        <w:rPr>
          <w:rFonts w:ascii="Times New Roman" w:hAnsi="Times New Roman"/>
          <w:sz w:val="28"/>
          <w:szCs w:val="28"/>
        </w:rPr>
        <w:t xml:space="preserve">, </w:t>
      </w:r>
      <w:r w:rsidRPr="00662C53">
        <w:rPr>
          <w:rFonts w:ascii="Times New Roman" w:hAnsi="Times New Roman"/>
          <w:sz w:val="28"/>
          <w:szCs w:val="28"/>
        </w:rPr>
        <w:t>ngăn chặn các thông tin xấu độc có lúc bị động</w:t>
      </w:r>
      <w:r w:rsidR="007608A5">
        <w:rPr>
          <w:rFonts w:ascii="Times New Roman" w:hAnsi="Times New Roman"/>
          <w:sz w:val="28"/>
          <w:szCs w:val="28"/>
        </w:rPr>
        <w:t xml:space="preserve">, </w:t>
      </w:r>
      <w:r w:rsidRPr="00662C53">
        <w:rPr>
          <w:rFonts w:ascii="Times New Roman" w:hAnsi="Times New Roman"/>
          <w:sz w:val="28"/>
          <w:szCs w:val="28"/>
        </w:rPr>
        <w:t>lúng túng</w:t>
      </w:r>
      <w:r w:rsidR="007608A5">
        <w:rPr>
          <w:rFonts w:ascii="Times New Roman" w:hAnsi="Times New Roman"/>
          <w:sz w:val="28"/>
          <w:szCs w:val="28"/>
        </w:rPr>
        <w:t xml:space="preserve">, </w:t>
      </w:r>
      <w:r w:rsidRPr="00662C53">
        <w:rPr>
          <w:rFonts w:ascii="Times New Roman" w:hAnsi="Times New Roman"/>
          <w:sz w:val="28"/>
          <w:szCs w:val="28"/>
        </w:rPr>
        <w:t>thiếu sắc bén</w:t>
      </w:r>
      <w:r w:rsidR="007608A5">
        <w:rPr>
          <w:rFonts w:ascii="Times New Roman" w:hAnsi="Times New Roman"/>
          <w:sz w:val="28"/>
          <w:szCs w:val="28"/>
        </w:rPr>
        <w:t xml:space="preserve">, </w:t>
      </w:r>
      <w:r w:rsidRPr="00662C53">
        <w:rPr>
          <w:rFonts w:ascii="Times New Roman" w:hAnsi="Times New Roman"/>
          <w:sz w:val="28"/>
          <w:szCs w:val="28"/>
        </w:rPr>
        <w:t>thiếu tính thuyết phục. Công tác quản lý báo chí</w:t>
      </w:r>
      <w:r w:rsidR="007608A5">
        <w:rPr>
          <w:rFonts w:ascii="Times New Roman" w:hAnsi="Times New Roman"/>
          <w:sz w:val="28"/>
          <w:szCs w:val="28"/>
        </w:rPr>
        <w:t xml:space="preserve">, </w:t>
      </w:r>
      <w:r w:rsidRPr="00662C53">
        <w:rPr>
          <w:rFonts w:ascii="Times New Roman" w:hAnsi="Times New Roman"/>
          <w:sz w:val="28"/>
          <w:szCs w:val="28"/>
        </w:rPr>
        <w:t>truyền thông</w:t>
      </w:r>
      <w:r w:rsidR="007608A5">
        <w:rPr>
          <w:rFonts w:ascii="Times New Roman" w:hAnsi="Times New Roman"/>
          <w:sz w:val="28"/>
          <w:szCs w:val="28"/>
        </w:rPr>
        <w:t xml:space="preserve">, </w:t>
      </w:r>
      <w:r w:rsidRPr="00662C53">
        <w:rPr>
          <w:rFonts w:ascii="Times New Roman" w:hAnsi="Times New Roman"/>
          <w:sz w:val="28"/>
          <w:szCs w:val="28"/>
        </w:rPr>
        <w:t>xuất bản</w:t>
      </w:r>
      <w:r w:rsidR="007608A5">
        <w:rPr>
          <w:rFonts w:ascii="Times New Roman" w:hAnsi="Times New Roman"/>
          <w:sz w:val="28"/>
          <w:szCs w:val="28"/>
        </w:rPr>
        <w:t xml:space="preserve">, </w:t>
      </w:r>
      <w:r w:rsidRPr="00662C53">
        <w:rPr>
          <w:rFonts w:ascii="Times New Roman" w:hAnsi="Times New Roman"/>
          <w:sz w:val="28"/>
          <w:szCs w:val="28"/>
        </w:rPr>
        <w:t>nhất là quản lý mạng xã hội chưa đáp ứng yêu cầu</w:t>
      </w:r>
      <w:r w:rsidR="00262D72" w:rsidRPr="00662C53">
        <w:rPr>
          <w:rFonts w:ascii="Times New Roman" w:hAnsi="Times New Roman"/>
          <w:sz w:val="28"/>
          <w:szCs w:val="28"/>
        </w:rPr>
        <w:t>.</w:t>
      </w:r>
      <w:r w:rsidRPr="00662C53">
        <w:rPr>
          <w:rFonts w:ascii="Times New Roman" w:hAnsi="Times New Roman"/>
          <w:sz w:val="28"/>
          <w:szCs w:val="28"/>
        </w:rPr>
        <w:t xml:space="preserve"> Công tác giáo dục lý tưởng</w:t>
      </w:r>
      <w:r w:rsidR="007608A5">
        <w:rPr>
          <w:rFonts w:ascii="Times New Roman" w:hAnsi="Times New Roman"/>
          <w:sz w:val="28"/>
          <w:szCs w:val="28"/>
        </w:rPr>
        <w:t xml:space="preserve">, </w:t>
      </w:r>
      <w:r w:rsidRPr="00662C53">
        <w:rPr>
          <w:rFonts w:ascii="Times New Roman" w:hAnsi="Times New Roman"/>
          <w:sz w:val="28"/>
          <w:szCs w:val="28"/>
        </w:rPr>
        <w:t>truyền thống cách mạng</w:t>
      </w:r>
      <w:r w:rsidR="007608A5">
        <w:rPr>
          <w:rFonts w:ascii="Times New Roman" w:hAnsi="Times New Roman"/>
          <w:sz w:val="28"/>
          <w:szCs w:val="28"/>
        </w:rPr>
        <w:t xml:space="preserve">, </w:t>
      </w:r>
      <w:r w:rsidRPr="00662C53">
        <w:rPr>
          <w:rFonts w:ascii="Times New Roman" w:hAnsi="Times New Roman"/>
          <w:sz w:val="28"/>
          <w:szCs w:val="28"/>
        </w:rPr>
        <w:t>đạo đức hiệu quả chưa cao. Công tác quản lý cán bộ</w:t>
      </w:r>
      <w:r w:rsidR="007608A5">
        <w:rPr>
          <w:rFonts w:ascii="Times New Roman" w:hAnsi="Times New Roman"/>
          <w:sz w:val="28"/>
          <w:szCs w:val="28"/>
        </w:rPr>
        <w:t xml:space="preserve">, </w:t>
      </w:r>
      <w:r w:rsidRPr="00662C53">
        <w:rPr>
          <w:rFonts w:ascii="Times New Roman" w:hAnsi="Times New Roman"/>
          <w:sz w:val="28"/>
          <w:szCs w:val="28"/>
        </w:rPr>
        <w:t>đảng viên ở một số nơi thiếu chặt chẽ. Tình trạng suy thoái về đạo đức</w:t>
      </w:r>
      <w:r w:rsidR="007608A5">
        <w:rPr>
          <w:rFonts w:ascii="Times New Roman" w:hAnsi="Times New Roman"/>
          <w:sz w:val="28"/>
          <w:szCs w:val="28"/>
        </w:rPr>
        <w:t xml:space="preserve">, </w:t>
      </w:r>
      <w:r w:rsidRPr="00662C53">
        <w:rPr>
          <w:rFonts w:ascii="Times New Roman" w:hAnsi="Times New Roman"/>
          <w:sz w:val="28"/>
          <w:szCs w:val="28"/>
        </w:rPr>
        <w:t>lối sống</w:t>
      </w:r>
      <w:r w:rsidR="007608A5">
        <w:rPr>
          <w:rFonts w:ascii="Times New Roman" w:hAnsi="Times New Roman"/>
          <w:sz w:val="28"/>
          <w:szCs w:val="28"/>
        </w:rPr>
        <w:t xml:space="preserve">, </w:t>
      </w:r>
      <w:r w:rsidRPr="00662C53">
        <w:rPr>
          <w:rFonts w:ascii="Times New Roman" w:hAnsi="Times New Roman"/>
          <w:sz w:val="28"/>
          <w:szCs w:val="28"/>
        </w:rPr>
        <w:t>tham nhũng</w:t>
      </w:r>
      <w:r w:rsidR="007608A5">
        <w:rPr>
          <w:rFonts w:ascii="Times New Roman" w:hAnsi="Times New Roman"/>
          <w:sz w:val="28"/>
          <w:szCs w:val="28"/>
        </w:rPr>
        <w:t xml:space="preserve">, </w:t>
      </w:r>
      <w:r w:rsidR="008B1116" w:rsidRPr="00662C53">
        <w:rPr>
          <w:rFonts w:ascii="Times New Roman" w:hAnsi="Times New Roman"/>
          <w:sz w:val="28"/>
          <w:szCs w:val="28"/>
        </w:rPr>
        <w:t>lãng phí</w:t>
      </w:r>
      <w:r w:rsidR="007608A5">
        <w:rPr>
          <w:rFonts w:ascii="Times New Roman" w:hAnsi="Times New Roman"/>
          <w:sz w:val="28"/>
          <w:szCs w:val="28"/>
        </w:rPr>
        <w:t xml:space="preserve">, </w:t>
      </w:r>
      <w:r w:rsidRPr="00662C53">
        <w:rPr>
          <w:rFonts w:ascii="Times New Roman" w:hAnsi="Times New Roman"/>
          <w:sz w:val="28"/>
          <w:szCs w:val="28"/>
        </w:rPr>
        <w:t>tiêu cực</w:t>
      </w:r>
      <w:r w:rsidR="007608A5">
        <w:rPr>
          <w:rFonts w:ascii="Times New Roman" w:hAnsi="Times New Roman"/>
          <w:sz w:val="28"/>
          <w:szCs w:val="28"/>
        </w:rPr>
        <w:t xml:space="preserve">, </w:t>
      </w:r>
      <w:r w:rsidRPr="00662C53">
        <w:rPr>
          <w:rFonts w:ascii="Times New Roman" w:hAnsi="Times New Roman"/>
          <w:sz w:val="28"/>
          <w:szCs w:val="28"/>
        </w:rPr>
        <w:t>nói không đi đôi với làm</w:t>
      </w:r>
      <w:r w:rsidR="007608A5">
        <w:rPr>
          <w:rFonts w:ascii="Times New Roman" w:hAnsi="Times New Roman"/>
          <w:sz w:val="28"/>
          <w:szCs w:val="28"/>
        </w:rPr>
        <w:t xml:space="preserve">, </w:t>
      </w:r>
      <w:r w:rsidRPr="00662C53">
        <w:rPr>
          <w:rFonts w:ascii="Times New Roman" w:hAnsi="Times New Roman"/>
          <w:sz w:val="28"/>
          <w:szCs w:val="28"/>
        </w:rPr>
        <w:t>nói một đằng</w:t>
      </w:r>
      <w:r w:rsidR="007608A5">
        <w:rPr>
          <w:rFonts w:ascii="Times New Roman" w:hAnsi="Times New Roman"/>
          <w:sz w:val="28"/>
          <w:szCs w:val="28"/>
        </w:rPr>
        <w:t xml:space="preserve">, </w:t>
      </w:r>
      <w:r w:rsidRPr="00662C53">
        <w:rPr>
          <w:rFonts w:ascii="Times New Roman" w:hAnsi="Times New Roman"/>
          <w:sz w:val="28"/>
          <w:szCs w:val="28"/>
        </w:rPr>
        <w:t>làm một nẻo còn diễn biến phức tạp. Một số cán bộ vi phạm đến mức phải kỷ luật</w:t>
      </w:r>
      <w:r w:rsidR="007608A5">
        <w:rPr>
          <w:rFonts w:ascii="Times New Roman" w:hAnsi="Times New Roman"/>
          <w:sz w:val="28"/>
          <w:szCs w:val="28"/>
        </w:rPr>
        <w:t xml:space="preserve">, </w:t>
      </w:r>
      <w:r w:rsidRPr="00662C53">
        <w:rPr>
          <w:rFonts w:ascii="Times New Roman" w:hAnsi="Times New Roman"/>
          <w:sz w:val="28"/>
          <w:szCs w:val="28"/>
        </w:rPr>
        <w:t>xử lý hình sự</w:t>
      </w:r>
      <w:r w:rsidR="007608A5">
        <w:rPr>
          <w:rFonts w:ascii="Times New Roman" w:hAnsi="Times New Roman"/>
          <w:sz w:val="28"/>
          <w:szCs w:val="28"/>
        </w:rPr>
        <w:t xml:space="preserve">, </w:t>
      </w:r>
      <w:r w:rsidRPr="00662C53">
        <w:rPr>
          <w:rFonts w:ascii="Times New Roman" w:hAnsi="Times New Roman"/>
          <w:sz w:val="28"/>
          <w:szCs w:val="28"/>
        </w:rPr>
        <w:t>trong đó có cả cán bộ lãnh đạo</w:t>
      </w:r>
      <w:r w:rsidR="007608A5">
        <w:rPr>
          <w:rFonts w:ascii="Times New Roman" w:hAnsi="Times New Roman"/>
          <w:sz w:val="28"/>
          <w:szCs w:val="28"/>
        </w:rPr>
        <w:t xml:space="preserve">, </w:t>
      </w:r>
      <w:r w:rsidRPr="00662C53">
        <w:rPr>
          <w:rFonts w:ascii="Times New Roman" w:hAnsi="Times New Roman"/>
          <w:sz w:val="28"/>
          <w:szCs w:val="28"/>
        </w:rPr>
        <w:t>quản lý cấp cao</w:t>
      </w:r>
      <w:r w:rsidR="007608A5">
        <w:rPr>
          <w:rFonts w:ascii="Times New Roman" w:hAnsi="Times New Roman"/>
          <w:sz w:val="28"/>
          <w:szCs w:val="28"/>
        </w:rPr>
        <w:t xml:space="preserve">, </w:t>
      </w:r>
      <w:r w:rsidRPr="00662C53">
        <w:rPr>
          <w:rFonts w:ascii="Times New Roman" w:hAnsi="Times New Roman"/>
          <w:sz w:val="28"/>
          <w:szCs w:val="28"/>
        </w:rPr>
        <w:t>làm giảm sút niềm tin của nhân dân đối với cán bộ.</w:t>
      </w:r>
    </w:p>
    <w:p w14:paraId="3848D241" w14:textId="77777777" w:rsidR="00767EBC" w:rsidRPr="00662C53" w:rsidRDefault="00767EBC" w:rsidP="00FC7EEB">
      <w:pPr>
        <w:spacing w:before="120" w:line="380" w:lineRule="exact"/>
        <w:ind w:firstLine="720"/>
        <w:jc w:val="both"/>
        <w:rPr>
          <w:rFonts w:ascii="Times New Roman" w:hAnsi="Times New Roman"/>
          <w:sz w:val="28"/>
          <w:szCs w:val="28"/>
        </w:rPr>
      </w:pPr>
      <w:r w:rsidRPr="00662C53">
        <w:rPr>
          <w:rFonts w:ascii="Times New Roman" w:hAnsi="Times New Roman"/>
          <w:bCs/>
          <w:i/>
          <w:iCs/>
          <w:sz w:val="28"/>
          <w:szCs w:val="28"/>
        </w:rPr>
        <w:t xml:space="preserve">(3) </w:t>
      </w:r>
      <w:r w:rsidR="001B4470" w:rsidRPr="00662C53">
        <w:rPr>
          <w:rFonts w:ascii="Times New Roman" w:hAnsi="Times New Roman"/>
          <w:bCs/>
          <w:i/>
          <w:iCs/>
          <w:sz w:val="28"/>
          <w:szCs w:val="28"/>
        </w:rPr>
        <w:t>T</w:t>
      </w:r>
      <w:r w:rsidRPr="00662C53">
        <w:rPr>
          <w:rFonts w:ascii="Times New Roman" w:hAnsi="Times New Roman"/>
          <w:i/>
          <w:sz w:val="28"/>
          <w:szCs w:val="28"/>
        </w:rPr>
        <w:t xml:space="preserve">rong xây dựng </w:t>
      </w:r>
      <w:r w:rsidRPr="00662C53">
        <w:rPr>
          <w:rFonts w:ascii="Times New Roman" w:hAnsi="Times New Roman"/>
          <w:bCs/>
          <w:i/>
          <w:sz w:val="28"/>
          <w:szCs w:val="28"/>
        </w:rPr>
        <w:t>tổ chức cơ sở đảng</w:t>
      </w:r>
      <w:r w:rsidR="007608A5">
        <w:rPr>
          <w:rFonts w:ascii="Times New Roman" w:hAnsi="Times New Roman"/>
          <w:i/>
          <w:sz w:val="28"/>
          <w:szCs w:val="28"/>
        </w:rPr>
        <w:t xml:space="preserve">, </w:t>
      </w:r>
      <w:r w:rsidRPr="00662C53">
        <w:rPr>
          <w:rFonts w:ascii="Times New Roman" w:hAnsi="Times New Roman"/>
          <w:i/>
          <w:sz w:val="28"/>
          <w:szCs w:val="28"/>
        </w:rPr>
        <w:t xml:space="preserve">nâng cao chất lượng </w:t>
      </w:r>
      <w:r w:rsidRPr="00662C53">
        <w:rPr>
          <w:rFonts w:ascii="Times New Roman" w:eastAsia="CIDFont+F1" w:hAnsi="Times New Roman"/>
          <w:i/>
          <w:sz w:val="28"/>
          <w:szCs w:val="28"/>
        </w:rPr>
        <w:t>đội ngũ đảng viên.</w:t>
      </w:r>
      <w:r w:rsidRPr="00662C53">
        <w:rPr>
          <w:rFonts w:ascii="Times New Roman" w:hAnsi="Times New Roman"/>
          <w:i/>
          <w:sz w:val="28"/>
          <w:szCs w:val="28"/>
        </w:rPr>
        <w:t xml:space="preserve"> </w:t>
      </w:r>
      <w:r w:rsidRPr="00662C53">
        <w:rPr>
          <w:rFonts w:ascii="Times New Roman" w:hAnsi="Times New Roman"/>
          <w:sz w:val="28"/>
          <w:szCs w:val="28"/>
        </w:rPr>
        <w:t>Hiện nay các thôn</w:t>
      </w:r>
      <w:r w:rsidR="007608A5">
        <w:rPr>
          <w:rFonts w:ascii="Times New Roman" w:hAnsi="Times New Roman"/>
          <w:sz w:val="28"/>
          <w:szCs w:val="28"/>
        </w:rPr>
        <w:t xml:space="preserve">, </w:t>
      </w:r>
      <w:r w:rsidRPr="00662C53">
        <w:rPr>
          <w:rFonts w:ascii="Times New Roman" w:hAnsi="Times New Roman"/>
          <w:sz w:val="28"/>
          <w:szCs w:val="28"/>
        </w:rPr>
        <w:t>tổ dân phố có đông đảng viên</w:t>
      </w:r>
      <w:r w:rsidR="007608A5">
        <w:rPr>
          <w:rFonts w:ascii="Times New Roman" w:hAnsi="Times New Roman"/>
          <w:sz w:val="28"/>
          <w:szCs w:val="28"/>
        </w:rPr>
        <w:t xml:space="preserve">, </w:t>
      </w:r>
      <w:r w:rsidRPr="00662C53">
        <w:rPr>
          <w:rFonts w:ascii="Times New Roman" w:hAnsi="Times New Roman"/>
          <w:sz w:val="28"/>
          <w:szCs w:val="28"/>
        </w:rPr>
        <w:t>chưa có sự thống nhất trong việc thành lập tổ chức đảng. Công tác xây dựng</w:t>
      </w:r>
      <w:r w:rsidR="007608A5">
        <w:rPr>
          <w:rFonts w:ascii="Times New Roman" w:hAnsi="Times New Roman"/>
          <w:sz w:val="28"/>
          <w:szCs w:val="28"/>
        </w:rPr>
        <w:t xml:space="preserve">, </w:t>
      </w:r>
      <w:r w:rsidRPr="00662C53">
        <w:rPr>
          <w:rFonts w:ascii="Times New Roman" w:hAnsi="Times New Roman"/>
          <w:sz w:val="28"/>
          <w:szCs w:val="28"/>
        </w:rPr>
        <w:t>phát triển tổ chức đảng</w:t>
      </w:r>
      <w:r w:rsidR="007608A5">
        <w:rPr>
          <w:rFonts w:ascii="Times New Roman" w:hAnsi="Times New Roman"/>
          <w:sz w:val="28"/>
          <w:szCs w:val="28"/>
        </w:rPr>
        <w:t xml:space="preserve">, </w:t>
      </w:r>
      <w:r w:rsidRPr="00662C53">
        <w:rPr>
          <w:rFonts w:ascii="Times New Roman" w:hAnsi="Times New Roman"/>
          <w:sz w:val="28"/>
          <w:szCs w:val="28"/>
        </w:rPr>
        <w:t>đảng viên trong các doanh nghiệp ngoài nhà nước còn nhiều khó khăn</w:t>
      </w:r>
      <w:r w:rsidR="007608A5">
        <w:rPr>
          <w:rFonts w:ascii="Times New Roman" w:hAnsi="Times New Roman"/>
          <w:sz w:val="28"/>
          <w:szCs w:val="28"/>
        </w:rPr>
        <w:t xml:space="preserve">, </w:t>
      </w:r>
      <w:r w:rsidRPr="00662C53">
        <w:rPr>
          <w:rFonts w:ascii="Times New Roman" w:hAnsi="Times New Roman"/>
          <w:sz w:val="28"/>
          <w:szCs w:val="28"/>
        </w:rPr>
        <w:t xml:space="preserve">số lượng tổ </w:t>
      </w:r>
      <w:r w:rsidRPr="00662C53">
        <w:rPr>
          <w:rFonts w:ascii="Times New Roman" w:hAnsi="Times New Roman"/>
          <w:spacing w:val="4"/>
          <w:sz w:val="28"/>
          <w:szCs w:val="28"/>
        </w:rPr>
        <w:t>chức cơ sở đảng rất thấp</w:t>
      </w:r>
      <w:r w:rsidR="007608A5">
        <w:rPr>
          <w:rFonts w:ascii="Times New Roman" w:hAnsi="Times New Roman"/>
          <w:spacing w:val="4"/>
          <w:sz w:val="28"/>
          <w:szCs w:val="28"/>
        </w:rPr>
        <w:t xml:space="preserve">, </w:t>
      </w:r>
      <w:r w:rsidRPr="00662C53">
        <w:rPr>
          <w:rFonts w:ascii="Times New Roman" w:hAnsi="Times New Roman"/>
          <w:spacing w:val="4"/>
          <w:sz w:val="28"/>
          <w:szCs w:val="28"/>
        </w:rPr>
        <w:t>số đảng viên trong từng chi bộ ít. Năng lực lãnh đạo</w:t>
      </w:r>
      <w:r w:rsidR="007608A5">
        <w:rPr>
          <w:rFonts w:ascii="Times New Roman" w:hAnsi="Times New Roman"/>
          <w:spacing w:val="4"/>
          <w:sz w:val="28"/>
          <w:szCs w:val="28"/>
        </w:rPr>
        <w:t xml:space="preserve">, </w:t>
      </w:r>
      <w:r w:rsidRPr="00662C53">
        <w:rPr>
          <w:rFonts w:ascii="Times New Roman" w:hAnsi="Times New Roman"/>
          <w:spacing w:val="4"/>
          <w:sz w:val="28"/>
          <w:szCs w:val="28"/>
        </w:rPr>
        <w:t xml:space="preserve">sức </w:t>
      </w:r>
      <w:r w:rsidRPr="00662C53">
        <w:rPr>
          <w:rFonts w:ascii="Times New Roman" w:hAnsi="Times New Roman"/>
          <w:sz w:val="28"/>
          <w:szCs w:val="28"/>
        </w:rPr>
        <w:t>chiến đấu của một số ít tổ chức cơ sở đảng còn hạn chế</w:t>
      </w:r>
      <w:r w:rsidR="007608A5">
        <w:rPr>
          <w:rFonts w:ascii="Times New Roman" w:hAnsi="Times New Roman"/>
          <w:sz w:val="28"/>
          <w:szCs w:val="28"/>
        </w:rPr>
        <w:t xml:space="preserve">; </w:t>
      </w:r>
      <w:r w:rsidR="0035200B" w:rsidRPr="00662C53">
        <w:rPr>
          <w:rFonts w:ascii="Times New Roman" w:hAnsi="Times New Roman"/>
          <w:sz w:val="28"/>
          <w:szCs w:val="28"/>
        </w:rPr>
        <w:t>cá biệt có nơi mất sức chiến đấu</w:t>
      </w:r>
      <w:r w:rsidR="007608A5">
        <w:rPr>
          <w:rFonts w:ascii="Times New Roman" w:hAnsi="Times New Roman"/>
          <w:sz w:val="28"/>
          <w:szCs w:val="28"/>
        </w:rPr>
        <w:t xml:space="preserve">, </w:t>
      </w:r>
      <w:r w:rsidR="00AF2182" w:rsidRPr="00662C53">
        <w:rPr>
          <w:rFonts w:ascii="Times New Roman" w:hAnsi="Times New Roman"/>
          <w:sz w:val="28"/>
          <w:szCs w:val="28"/>
        </w:rPr>
        <w:t>làm giảm niềm tin của Nhân dân với Đảng</w:t>
      </w:r>
      <w:r w:rsidRPr="00662C53">
        <w:rPr>
          <w:rFonts w:ascii="Times New Roman" w:hAnsi="Times New Roman"/>
          <w:sz w:val="28"/>
          <w:szCs w:val="28"/>
        </w:rPr>
        <w:t xml:space="preserve">. Tổ chức cơ sở đảng ở ngoài nước vẫn gặp nhiều khó khăn. </w:t>
      </w:r>
      <w:r w:rsidR="00DE2FBC" w:rsidRPr="00662C53">
        <w:rPr>
          <w:rFonts w:ascii="Times New Roman" w:hAnsi="Times New Roman"/>
          <w:sz w:val="28"/>
          <w:szCs w:val="28"/>
        </w:rPr>
        <w:t>Chất lượng sinh hoạt Đảng</w:t>
      </w:r>
      <w:r w:rsidR="00D02908" w:rsidRPr="00662C53">
        <w:rPr>
          <w:rFonts w:ascii="Times New Roman" w:hAnsi="Times New Roman"/>
          <w:sz w:val="28"/>
          <w:szCs w:val="28"/>
        </w:rPr>
        <w:t xml:space="preserve"> ở một số nơi còn hình thức</w:t>
      </w:r>
      <w:r w:rsidR="007608A5">
        <w:rPr>
          <w:rFonts w:ascii="Times New Roman" w:hAnsi="Times New Roman"/>
          <w:sz w:val="28"/>
          <w:szCs w:val="28"/>
        </w:rPr>
        <w:t xml:space="preserve">, </w:t>
      </w:r>
      <w:r w:rsidR="00463364" w:rsidRPr="00662C53">
        <w:rPr>
          <w:rFonts w:ascii="Times New Roman" w:hAnsi="Times New Roman"/>
          <w:sz w:val="28"/>
          <w:szCs w:val="28"/>
        </w:rPr>
        <w:t>tính chiến đấu trong tự phê bình và phê bình còn thấp</w:t>
      </w:r>
      <w:r w:rsidR="00F604E4" w:rsidRPr="00662C53">
        <w:rPr>
          <w:rFonts w:ascii="Times New Roman" w:hAnsi="Times New Roman"/>
          <w:sz w:val="28"/>
          <w:szCs w:val="28"/>
        </w:rPr>
        <w:t>.</w:t>
      </w:r>
      <w:r w:rsidR="00463364" w:rsidRPr="00662C53">
        <w:rPr>
          <w:rFonts w:ascii="Times New Roman" w:hAnsi="Times New Roman"/>
          <w:sz w:val="28"/>
          <w:szCs w:val="28"/>
        </w:rPr>
        <w:t xml:space="preserve"> </w:t>
      </w:r>
      <w:r w:rsidRPr="00662C53">
        <w:rPr>
          <w:rFonts w:ascii="Times New Roman" w:eastAsia=".VnTime" w:hAnsi="Times New Roman"/>
          <w:sz w:val="28"/>
          <w:szCs w:val="28"/>
        </w:rPr>
        <w:t>C</w:t>
      </w:r>
      <w:r w:rsidRPr="00662C53">
        <w:rPr>
          <w:rFonts w:ascii="Times New Roman" w:hAnsi="Times New Roman"/>
          <w:sz w:val="28"/>
          <w:szCs w:val="28"/>
        </w:rPr>
        <w:t>ông tác đánh giá</w:t>
      </w:r>
      <w:r w:rsidR="007608A5">
        <w:rPr>
          <w:rFonts w:ascii="Times New Roman" w:hAnsi="Times New Roman"/>
          <w:sz w:val="28"/>
          <w:szCs w:val="28"/>
        </w:rPr>
        <w:t xml:space="preserve">, </w:t>
      </w:r>
      <w:r w:rsidRPr="00662C53">
        <w:rPr>
          <w:rFonts w:ascii="Times New Roman" w:hAnsi="Times New Roman"/>
          <w:sz w:val="28"/>
          <w:szCs w:val="28"/>
        </w:rPr>
        <w:t>xếp loại chất lượng tổ chức cơ sở đảng</w:t>
      </w:r>
      <w:r w:rsidR="007608A5">
        <w:rPr>
          <w:rFonts w:ascii="Times New Roman" w:hAnsi="Times New Roman"/>
          <w:sz w:val="28"/>
          <w:szCs w:val="28"/>
        </w:rPr>
        <w:t xml:space="preserve">, </w:t>
      </w:r>
      <w:r w:rsidRPr="00662C53">
        <w:rPr>
          <w:rFonts w:ascii="Times New Roman" w:hAnsi="Times New Roman"/>
          <w:sz w:val="28"/>
          <w:szCs w:val="28"/>
        </w:rPr>
        <w:t>đảng viên vẫn chưa thực chất. Chất lượng một bộ phận đảng viên hạn chế</w:t>
      </w:r>
      <w:r w:rsidR="007608A5">
        <w:rPr>
          <w:rFonts w:ascii="Times New Roman" w:hAnsi="Times New Roman"/>
          <w:sz w:val="28"/>
          <w:szCs w:val="28"/>
        </w:rPr>
        <w:t xml:space="preserve">, </w:t>
      </w:r>
      <w:r w:rsidRPr="00662C53">
        <w:rPr>
          <w:rFonts w:ascii="Times New Roman" w:hAnsi="Times New Roman"/>
          <w:sz w:val="28"/>
          <w:szCs w:val="28"/>
        </w:rPr>
        <w:t>năng lực</w:t>
      </w:r>
      <w:r w:rsidR="007608A5">
        <w:rPr>
          <w:rFonts w:ascii="Times New Roman" w:hAnsi="Times New Roman"/>
          <w:sz w:val="28"/>
          <w:szCs w:val="28"/>
        </w:rPr>
        <w:t xml:space="preserve">, </w:t>
      </w:r>
      <w:r w:rsidRPr="00662C53">
        <w:rPr>
          <w:rFonts w:ascii="Times New Roman" w:hAnsi="Times New Roman"/>
          <w:sz w:val="28"/>
          <w:szCs w:val="28"/>
        </w:rPr>
        <w:t>trình độ chưa đáp ứng yêu cầu của sự nghiệp đổi mới. Quy định về trách nhiệm nêu gương của cán bộ</w:t>
      </w:r>
      <w:r w:rsidR="007608A5">
        <w:rPr>
          <w:rFonts w:ascii="Times New Roman" w:hAnsi="Times New Roman"/>
          <w:sz w:val="28"/>
          <w:szCs w:val="28"/>
        </w:rPr>
        <w:t xml:space="preserve">, </w:t>
      </w:r>
      <w:r w:rsidRPr="00662C53">
        <w:rPr>
          <w:rFonts w:ascii="Times New Roman" w:hAnsi="Times New Roman"/>
          <w:sz w:val="28"/>
          <w:szCs w:val="28"/>
        </w:rPr>
        <w:t>đảng viên chưa được thực hiện thường xuyên</w:t>
      </w:r>
      <w:r w:rsidR="007608A5">
        <w:rPr>
          <w:rFonts w:ascii="Times New Roman" w:hAnsi="Times New Roman"/>
          <w:sz w:val="28"/>
          <w:szCs w:val="28"/>
        </w:rPr>
        <w:t xml:space="preserve">, </w:t>
      </w:r>
      <w:r w:rsidRPr="00662C53">
        <w:rPr>
          <w:rFonts w:ascii="Times New Roman" w:hAnsi="Times New Roman"/>
          <w:sz w:val="28"/>
          <w:szCs w:val="28"/>
        </w:rPr>
        <w:t xml:space="preserve">trở thành nếp sống của mỗi đảng viên. </w:t>
      </w:r>
      <w:r w:rsidR="005C0330" w:rsidRPr="00662C53">
        <w:rPr>
          <w:rFonts w:ascii="Times New Roman" w:hAnsi="Times New Roman"/>
          <w:sz w:val="28"/>
          <w:szCs w:val="28"/>
        </w:rPr>
        <w:t>Một bộ phận cán bộ</w:t>
      </w:r>
      <w:r w:rsidR="007608A5">
        <w:rPr>
          <w:rFonts w:ascii="Times New Roman" w:hAnsi="Times New Roman"/>
          <w:sz w:val="28"/>
          <w:szCs w:val="28"/>
        </w:rPr>
        <w:t xml:space="preserve">, </w:t>
      </w:r>
      <w:r w:rsidR="005C0330" w:rsidRPr="00662C53">
        <w:rPr>
          <w:rFonts w:ascii="Times New Roman" w:hAnsi="Times New Roman"/>
          <w:sz w:val="28"/>
          <w:szCs w:val="28"/>
        </w:rPr>
        <w:t>đảng viên</w:t>
      </w:r>
      <w:r w:rsidR="007608A5">
        <w:rPr>
          <w:rFonts w:ascii="Times New Roman" w:hAnsi="Times New Roman"/>
          <w:sz w:val="28"/>
          <w:szCs w:val="28"/>
        </w:rPr>
        <w:t xml:space="preserve">, </w:t>
      </w:r>
      <w:r w:rsidR="005C0330" w:rsidRPr="00662C53">
        <w:rPr>
          <w:rFonts w:ascii="Times New Roman" w:hAnsi="Times New Roman"/>
          <w:sz w:val="28"/>
          <w:szCs w:val="28"/>
        </w:rPr>
        <w:t>kể cả cán bộ cấp cao thiếu tu dưỡng</w:t>
      </w:r>
      <w:r w:rsidR="007608A5">
        <w:rPr>
          <w:rFonts w:ascii="Times New Roman" w:hAnsi="Times New Roman"/>
          <w:sz w:val="28"/>
          <w:szCs w:val="28"/>
        </w:rPr>
        <w:t xml:space="preserve">, </w:t>
      </w:r>
      <w:r w:rsidR="005C0330" w:rsidRPr="00662C53">
        <w:rPr>
          <w:rFonts w:ascii="Times New Roman" w:hAnsi="Times New Roman"/>
          <w:sz w:val="28"/>
          <w:szCs w:val="28"/>
        </w:rPr>
        <w:t>rèn luyện</w:t>
      </w:r>
      <w:r w:rsidR="007608A5">
        <w:rPr>
          <w:rFonts w:ascii="Times New Roman" w:hAnsi="Times New Roman"/>
          <w:sz w:val="28"/>
          <w:szCs w:val="28"/>
        </w:rPr>
        <w:t xml:space="preserve">, </w:t>
      </w:r>
      <w:r w:rsidR="005C0330" w:rsidRPr="00662C53">
        <w:rPr>
          <w:rFonts w:ascii="Times New Roman" w:hAnsi="Times New Roman"/>
          <w:sz w:val="28"/>
          <w:szCs w:val="28"/>
        </w:rPr>
        <w:t>không gương mẫu</w:t>
      </w:r>
      <w:r w:rsidR="007608A5">
        <w:rPr>
          <w:rFonts w:ascii="Times New Roman" w:hAnsi="Times New Roman"/>
          <w:sz w:val="28"/>
          <w:szCs w:val="28"/>
        </w:rPr>
        <w:t xml:space="preserve">, </w:t>
      </w:r>
      <w:r w:rsidR="005C0330" w:rsidRPr="00662C53">
        <w:rPr>
          <w:rFonts w:ascii="Times New Roman" w:hAnsi="Times New Roman"/>
          <w:sz w:val="28"/>
          <w:szCs w:val="28"/>
        </w:rPr>
        <w:t>có biểu hiện đùn đẩy</w:t>
      </w:r>
      <w:r w:rsidR="007608A5">
        <w:rPr>
          <w:rFonts w:ascii="Times New Roman" w:hAnsi="Times New Roman"/>
          <w:sz w:val="28"/>
          <w:szCs w:val="28"/>
        </w:rPr>
        <w:t xml:space="preserve">, </w:t>
      </w:r>
      <w:r w:rsidR="005C0330" w:rsidRPr="00662C53">
        <w:rPr>
          <w:rFonts w:ascii="Times New Roman" w:hAnsi="Times New Roman"/>
          <w:sz w:val="28"/>
          <w:szCs w:val="28"/>
        </w:rPr>
        <w:t>né tránh</w:t>
      </w:r>
      <w:r w:rsidR="007608A5">
        <w:rPr>
          <w:rFonts w:ascii="Times New Roman" w:hAnsi="Times New Roman"/>
          <w:sz w:val="28"/>
          <w:szCs w:val="28"/>
        </w:rPr>
        <w:t xml:space="preserve">, </w:t>
      </w:r>
      <w:r w:rsidR="005C0330" w:rsidRPr="00662C53">
        <w:rPr>
          <w:rFonts w:ascii="Times New Roman" w:hAnsi="Times New Roman"/>
          <w:sz w:val="28"/>
          <w:szCs w:val="28"/>
        </w:rPr>
        <w:t>không dám làm</w:t>
      </w:r>
      <w:r w:rsidR="007608A5">
        <w:rPr>
          <w:rFonts w:ascii="Times New Roman" w:hAnsi="Times New Roman"/>
          <w:sz w:val="28"/>
          <w:szCs w:val="28"/>
        </w:rPr>
        <w:t xml:space="preserve">, </w:t>
      </w:r>
      <w:r w:rsidR="005C0330" w:rsidRPr="00662C53">
        <w:rPr>
          <w:rFonts w:ascii="Times New Roman" w:hAnsi="Times New Roman"/>
          <w:sz w:val="28"/>
          <w:szCs w:val="28"/>
        </w:rPr>
        <w:t>không dám đổi mới sáng tạo</w:t>
      </w:r>
      <w:r w:rsidR="007608A5">
        <w:rPr>
          <w:rFonts w:ascii="Times New Roman" w:hAnsi="Times New Roman"/>
          <w:sz w:val="28"/>
          <w:szCs w:val="28"/>
        </w:rPr>
        <w:t xml:space="preserve">, </w:t>
      </w:r>
      <w:r w:rsidR="005C0330" w:rsidRPr="00662C53">
        <w:rPr>
          <w:rFonts w:ascii="Times New Roman" w:hAnsi="Times New Roman"/>
          <w:sz w:val="28"/>
          <w:szCs w:val="28"/>
        </w:rPr>
        <w:t>phai nhạt lý tưởng</w:t>
      </w:r>
      <w:r w:rsidR="007608A5">
        <w:rPr>
          <w:rFonts w:ascii="Times New Roman" w:hAnsi="Times New Roman"/>
          <w:sz w:val="28"/>
          <w:szCs w:val="28"/>
        </w:rPr>
        <w:t xml:space="preserve">, </w:t>
      </w:r>
      <w:r w:rsidR="005C0330" w:rsidRPr="00662C53">
        <w:rPr>
          <w:rFonts w:ascii="Times New Roman" w:hAnsi="Times New Roman"/>
          <w:sz w:val="28"/>
          <w:szCs w:val="28"/>
        </w:rPr>
        <w:t>suy thoái về tư tưởng chính trị</w:t>
      </w:r>
      <w:r w:rsidR="007608A5">
        <w:rPr>
          <w:rFonts w:ascii="Times New Roman" w:hAnsi="Times New Roman"/>
          <w:sz w:val="28"/>
          <w:szCs w:val="28"/>
        </w:rPr>
        <w:t xml:space="preserve">, </w:t>
      </w:r>
      <w:r w:rsidR="005C0330" w:rsidRPr="00662C53">
        <w:rPr>
          <w:rFonts w:ascii="Times New Roman" w:hAnsi="Times New Roman"/>
          <w:sz w:val="28"/>
          <w:szCs w:val="28"/>
        </w:rPr>
        <w:t>đạo đức</w:t>
      </w:r>
      <w:r w:rsidR="007608A5">
        <w:rPr>
          <w:rFonts w:ascii="Times New Roman" w:hAnsi="Times New Roman"/>
          <w:sz w:val="28"/>
          <w:szCs w:val="28"/>
        </w:rPr>
        <w:t xml:space="preserve">, </w:t>
      </w:r>
      <w:r w:rsidR="005C0330" w:rsidRPr="00662C53">
        <w:rPr>
          <w:rFonts w:ascii="Times New Roman" w:hAnsi="Times New Roman"/>
          <w:sz w:val="28"/>
          <w:szCs w:val="28"/>
        </w:rPr>
        <w:t>lối sống</w:t>
      </w:r>
      <w:r w:rsidR="007608A5">
        <w:rPr>
          <w:rFonts w:ascii="Times New Roman" w:hAnsi="Times New Roman"/>
          <w:sz w:val="28"/>
          <w:szCs w:val="28"/>
        </w:rPr>
        <w:t xml:space="preserve">, </w:t>
      </w:r>
      <w:r w:rsidR="005C0330" w:rsidRPr="00662C53">
        <w:rPr>
          <w:rFonts w:ascii="Times New Roman" w:hAnsi="Times New Roman"/>
          <w:iCs/>
          <w:sz w:val="28"/>
          <w:szCs w:val="28"/>
        </w:rPr>
        <w:t xml:space="preserve">vi phạm kỷ luật </w:t>
      </w:r>
      <w:r w:rsidR="006E1F20" w:rsidRPr="00662C53">
        <w:rPr>
          <w:rFonts w:ascii="Times New Roman" w:hAnsi="Times New Roman"/>
          <w:iCs/>
          <w:sz w:val="28"/>
          <w:szCs w:val="28"/>
        </w:rPr>
        <w:t>đ</w:t>
      </w:r>
      <w:r w:rsidR="005C0330" w:rsidRPr="00662C53">
        <w:rPr>
          <w:rFonts w:ascii="Times New Roman" w:hAnsi="Times New Roman"/>
          <w:iCs/>
          <w:sz w:val="28"/>
          <w:szCs w:val="28"/>
        </w:rPr>
        <w:t>ảng</w:t>
      </w:r>
      <w:r w:rsidR="007608A5">
        <w:rPr>
          <w:rFonts w:ascii="Times New Roman" w:hAnsi="Times New Roman"/>
          <w:iCs/>
          <w:sz w:val="28"/>
          <w:szCs w:val="28"/>
        </w:rPr>
        <w:t xml:space="preserve">, </w:t>
      </w:r>
      <w:r w:rsidR="005C0330" w:rsidRPr="00662C53">
        <w:rPr>
          <w:rFonts w:ascii="Times New Roman" w:hAnsi="Times New Roman"/>
          <w:iCs/>
          <w:sz w:val="28"/>
          <w:szCs w:val="28"/>
        </w:rPr>
        <w:t>vi phạm những điều đảng viên không được làm</w:t>
      </w:r>
      <w:r w:rsidR="007608A5">
        <w:rPr>
          <w:rFonts w:ascii="Times New Roman" w:hAnsi="Times New Roman"/>
          <w:iCs/>
          <w:sz w:val="28"/>
          <w:szCs w:val="28"/>
        </w:rPr>
        <w:t xml:space="preserve">, </w:t>
      </w:r>
      <w:r w:rsidR="005C0330" w:rsidRPr="00662C53">
        <w:rPr>
          <w:rFonts w:ascii="Times New Roman" w:hAnsi="Times New Roman"/>
          <w:iCs/>
          <w:sz w:val="28"/>
          <w:szCs w:val="28"/>
        </w:rPr>
        <w:t>vi phạm pháp luật</w:t>
      </w:r>
      <w:r w:rsidR="007608A5">
        <w:rPr>
          <w:rFonts w:ascii="Times New Roman" w:hAnsi="Times New Roman"/>
          <w:sz w:val="28"/>
          <w:szCs w:val="28"/>
        </w:rPr>
        <w:t xml:space="preserve">; </w:t>
      </w:r>
      <w:r w:rsidRPr="00662C53">
        <w:rPr>
          <w:rFonts w:ascii="Times New Roman" w:hAnsi="Times New Roman"/>
          <w:sz w:val="28"/>
          <w:szCs w:val="28"/>
        </w:rPr>
        <w:t>số đảng viên bỏ sinh hoạt đảng phải xoá tên có xu hướng tăng. Công tác quản lý đảng viên chưa được quan tâm đúng mức</w:t>
      </w:r>
      <w:r w:rsidR="007608A5">
        <w:rPr>
          <w:rFonts w:ascii="Times New Roman" w:hAnsi="Times New Roman"/>
          <w:sz w:val="28"/>
          <w:szCs w:val="28"/>
        </w:rPr>
        <w:t xml:space="preserve">, </w:t>
      </w:r>
      <w:r w:rsidRPr="00662C53">
        <w:rPr>
          <w:rFonts w:ascii="Times New Roman" w:hAnsi="Times New Roman"/>
          <w:sz w:val="28"/>
          <w:szCs w:val="28"/>
        </w:rPr>
        <w:t>nhất là việc nắm bắt tình hình tư tưởng chính trị của đảng viên.</w:t>
      </w:r>
      <w:r w:rsidR="005553A3" w:rsidRPr="00662C53">
        <w:rPr>
          <w:rFonts w:ascii="Times New Roman" w:hAnsi="Times New Roman"/>
          <w:sz w:val="28"/>
          <w:szCs w:val="28"/>
        </w:rPr>
        <w:t xml:space="preserve"> Việc ứng dụng công nghệ thông tin trong quản lý đảng viên còn bất cập</w:t>
      </w:r>
      <w:r w:rsidR="007608A5">
        <w:rPr>
          <w:rFonts w:ascii="Times New Roman" w:hAnsi="Times New Roman"/>
          <w:sz w:val="28"/>
          <w:szCs w:val="28"/>
        </w:rPr>
        <w:t xml:space="preserve">, </w:t>
      </w:r>
      <w:r w:rsidR="005553A3" w:rsidRPr="00662C53">
        <w:rPr>
          <w:rFonts w:ascii="Times New Roman" w:hAnsi="Times New Roman"/>
          <w:sz w:val="28"/>
          <w:szCs w:val="28"/>
        </w:rPr>
        <w:t>chưa đáp ứng yêu cầu của tình hình thực tiễn</w:t>
      </w:r>
      <w:r w:rsidR="009A2E91" w:rsidRPr="00662C53">
        <w:rPr>
          <w:rFonts w:ascii="Times New Roman" w:hAnsi="Times New Roman"/>
          <w:sz w:val="28"/>
          <w:szCs w:val="28"/>
        </w:rPr>
        <w:t>.</w:t>
      </w:r>
      <w:r w:rsidRPr="00662C53">
        <w:rPr>
          <w:rFonts w:ascii="Times New Roman" w:eastAsia=".VnTime" w:hAnsi="Times New Roman"/>
          <w:sz w:val="28"/>
          <w:szCs w:val="28"/>
        </w:rPr>
        <w:t xml:space="preserve"> </w:t>
      </w:r>
      <w:r w:rsidRPr="00662C53">
        <w:rPr>
          <w:rFonts w:ascii="Times New Roman" w:hAnsi="Times New Roman"/>
          <w:sz w:val="28"/>
          <w:szCs w:val="28"/>
        </w:rPr>
        <w:t>Công tác phát triển đảng viên ở một số nơi còn chạy theo số lượng.</w:t>
      </w:r>
    </w:p>
    <w:p w14:paraId="5CB6DE9B" w14:textId="77777777" w:rsidR="003F324D" w:rsidRPr="00662C53" w:rsidRDefault="00767EBC" w:rsidP="00FC7EEB">
      <w:pPr>
        <w:spacing w:before="120" w:line="350" w:lineRule="exact"/>
        <w:ind w:firstLine="720"/>
        <w:jc w:val="both"/>
        <w:rPr>
          <w:rFonts w:ascii="Times New Roman" w:hAnsi="Times New Roman"/>
          <w:sz w:val="28"/>
          <w:szCs w:val="28"/>
        </w:rPr>
      </w:pPr>
      <w:r w:rsidRPr="00662C53">
        <w:rPr>
          <w:rFonts w:ascii="Times New Roman" w:hAnsi="Times New Roman"/>
          <w:bCs/>
          <w:i/>
          <w:iCs/>
          <w:spacing w:val="4"/>
          <w:sz w:val="28"/>
          <w:szCs w:val="28"/>
        </w:rPr>
        <w:t xml:space="preserve">(4) </w:t>
      </w:r>
      <w:r w:rsidR="001B4470" w:rsidRPr="00662C53">
        <w:rPr>
          <w:rFonts w:ascii="Times New Roman" w:hAnsi="Times New Roman"/>
          <w:bCs/>
          <w:i/>
          <w:iCs/>
          <w:spacing w:val="4"/>
          <w:sz w:val="28"/>
          <w:szCs w:val="28"/>
        </w:rPr>
        <w:t>T</w:t>
      </w:r>
      <w:r w:rsidRPr="00662C53">
        <w:rPr>
          <w:rFonts w:ascii="Times New Roman" w:hAnsi="Times New Roman"/>
          <w:i/>
          <w:spacing w:val="4"/>
          <w:sz w:val="28"/>
          <w:szCs w:val="28"/>
        </w:rPr>
        <w:t>rong xây dựng mô hình tổ chức tổng thể hệ thống chính trị</w:t>
      </w:r>
      <w:r w:rsidR="00F70FFA" w:rsidRPr="00662C53">
        <w:rPr>
          <w:rFonts w:ascii="Times New Roman" w:hAnsi="Times New Roman"/>
          <w:i/>
          <w:spacing w:val="4"/>
          <w:sz w:val="28"/>
          <w:szCs w:val="28"/>
        </w:rPr>
        <w:t>.</w:t>
      </w:r>
      <w:r w:rsidR="00FA3CAD" w:rsidRPr="00662C53">
        <w:rPr>
          <w:rFonts w:ascii="Times New Roman" w:hAnsi="Times New Roman"/>
          <w:spacing w:val="4"/>
          <w:sz w:val="28"/>
          <w:szCs w:val="28"/>
        </w:rPr>
        <w:t xml:space="preserve"> </w:t>
      </w:r>
      <w:r w:rsidR="005349C7" w:rsidRPr="00662C53">
        <w:rPr>
          <w:rFonts w:ascii="Times New Roman" w:hAnsi="Times New Roman"/>
          <w:bCs/>
          <w:iCs/>
          <w:spacing w:val="4"/>
          <w:sz w:val="28"/>
          <w:szCs w:val="28"/>
        </w:rPr>
        <w:t>Quá trình</w:t>
      </w:r>
      <w:r w:rsidR="005349C7" w:rsidRPr="00662C53">
        <w:rPr>
          <w:rFonts w:ascii="Times New Roman" w:hAnsi="Times New Roman"/>
          <w:bCs/>
          <w:iCs/>
          <w:sz w:val="28"/>
          <w:szCs w:val="28"/>
        </w:rPr>
        <w:t xml:space="preserve"> </w:t>
      </w:r>
      <w:r w:rsidR="005349C7" w:rsidRPr="00662C53">
        <w:rPr>
          <w:rFonts w:ascii="Times New Roman" w:hAnsi="Times New Roman"/>
          <w:bCs/>
          <w:iCs/>
          <w:spacing w:val="4"/>
          <w:sz w:val="28"/>
          <w:szCs w:val="28"/>
        </w:rPr>
        <w:t>đổi mới đến trước khi triển khai những giải pháp đột phá thực hiện Nghị quyết 18-</w:t>
      </w:r>
      <w:r w:rsidR="005349C7" w:rsidRPr="00662C53">
        <w:rPr>
          <w:rFonts w:ascii="Times New Roman" w:hAnsi="Times New Roman"/>
          <w:bCs/>
          <w:iCs/>
          <w:sz w:val="28"/>
          <w:szCs w:val="28"/>
        </w:rPr>
        <w:t>NQ/TW</w:t>
      </w:r>
      <w:r w:rsidR="007608A5">
        <w:rPr>
          <w:rFonts w:ascii="Times New Roman" w:hAnsi="Times New Roman"/>
          <w:bCs/>
          <w:iCs/>
          <w:sz w:val="28"/>
          <w:szCs w:val="28"/>
        </w:rPr>
        <w:t xml:space="preserve">, </w:t>
      </w:r>
      <w:r w:rsidR="005349C7" w:rsidRPr="00662C53">
        <w:rPr>
          <w:rFonts w:ascii="Times New Roman" w:hAnsi="Times New Roman"/>
          <w:bCs/>
          <w:iCs/>
          <w:sz w:val="28"/>
          <w:szCs w:val="28"/>
        </w:rPr>
        <w:t xml:space="preserve">ngày 25/10/2017 </w:t>
      </w:r>
      <w:r w:rsidR="007608A5">
        <w:rPr>
          <w:rFonts w:ascii="Times New Roman" w:hAnsi="Times New Roman"/>
          <w:bCs/>
          <w:iCs/>
          <w:sz w:val="28"/>
          <w:szCs w:val="28"/>
        </w:rPr>
        <w:t>"</w:t>
      </w:r>
      <w:r w:rsidR="005349C7" w:rsidRPr="00662C53">
        <w:rPr>
          <w:rFonts w:ascii="Times New Roman" w:hAnsi="Times New Roman"/>
          <w:bCs/>
          <w:iCs/>
          <w:sz w:val="28"/>
          <w:szCs w:val="28"/>
        </w:rPr>
        <w:t>Một số vấn đề về tiếp tục đổi mới</w:t>
      </w:r>
      <w:r w:rsidR="007608A5">
        <w:rPr>
          <w:rFonts w:ascii="Times New Roman" w:hAnsi="Times New Roman"/>
          <w:bCs/>
          <w:iCs/>
          <w:sz w:val="28"/>
          <w:szCs w:val="28"/>
        </w:rPr>
        <w:t xml:space="preserve">, </w:t>
      </w:r>
      <w:r w:rsidR="005349C7" w:rsidRPr="00662C53">
        <w:rPr>
          <w:rFonts w:ascii="Times New Roman" w:hAnsi="Times New Roman"/>
          <w:bCs/>
          <w:iCs/>
          <w:sz w:val="28"/>
          <w:szCs w:val="28"/>
        </w:rPr>
        <w:t>sắp xếp tổ chức bộ máy và hệ thống chính trị tinh gọn</w:t>
      </w:r>
      <w:r w:rsidR="007608A5">
        <w:rPr>
          <w:rFonts w:ascii="Times New Roman" w:hAnsi="Times New Roman"/>
          <w:bCs/>
          <w:iCs/>
          <w:sz w:val="28"/>
          <w:szCs w:val="28"/>
        </w:rPr>
        <w:t xml:space="preserve">, </w:t>
      </w:r>
      <w:r w:rsidR="005349C7" w:rsidRPr="00662C53">
        <w:rPr>
          <w:rFonts w:ascii="Times New Roman" w:hAnsi="Times New Roman"/>
          <w:bCs/>
          <w:iCs/>
          <w:sz w:val="28"/>
          <w:szCs w:val="28"/>
        </w:rPr>
        <w:t>hoạt động hiệu lực</w:t>
      </w:r>
      <w:r w:rsidR="007608A5">
        <w:rPr>
          <w:rFonts w:ascii="Times New Roman" w:hAnsi="Times New Roman"/>
          <w:bCs/>
          <w:iCs/>
          <w:sz w:val="28"/>
          <w:szCs w:val="28"/>
        </w:rPr>
        <w:t xml:space="preserve">, </w:t>
      </w:r>
      <w:r w:rsidR="005349C7" w:rsidRPr="00662C53">
        <w:rPr>
          <w:rFonts w:ascii="Times New Roman" w:hAnsi="Times New Roman"/>
          <w:bCs/>
          <w:iCs/>
          <w:sz w:val="28"/>
          <w:szCs w:val="28"/>
        </w:rPr>
        <w:t>hiệu quả</w:t>
      </w:r>
      <w:r w:rsidR="007608A5">
        <w:rPr>
          <w:rFonts w:ascii="Times New Roman" w:hAnsi="Times New Roman"/>
          <w:bCs/>
          <w:iCs/>
          <w:sz w:val="28"/>
          <w:szCs w:val="28"/>
        </w:rPr>
        <w:t>"</w:t>
      </w:r>
      <w:r w:rsidR="005349C7" w:rsidRPr="00662C53">
        <w:rPr>
          <w:rFonts w:ascii="Times New Roman" w:hAnsi="Times New Roman"/>
          <w:bCs/>
          <w:iCs/>
          <w:sz w:val="28"/>
          <w:szCs w:val="28"/>
        </w:rPr>
        <w:t xml:space="preserve"> (tháng 8/2025)</w:t>
      </w:r>
      <w:r w:rsidR="007608A5">
        <w:rPr>
          <w:rFonts w:ascii="Times New Roman" w:hAnsi="Times New Roman"/>
          <w:bCs/>
          <w:iCs/>
          <w:sz w:val="28"/>
          <w:szCs w:val="28"/>
        </w:rPr>
        <w:t xml:space="preserve">, </w:t>
      </w:r>
      <w:r w:rsidR="005349C7" w:rsidRPr="00662C53">
        <w:rPr>
          <w:rFonts w:ascii="Times New Roman" w:hAnsi="Times New Roman"/>
          <w:sz w:val="28"/>
          <w:szCs w:val="28"/>
        </w:rPr>
        <w:t xml:space="preserve">việc </w:t>
      </w:r>
      <w:r w:rsidRPr="00662C53">
        <w:rPr>
          <w:rFonts w:ascii="Times New Roman" w:hAnsi="Times New Roman"/>
          <w:sz w:val="28"/>
          <w:szCs w:val="28"/>
        </w:rPr>
        <w:t>đổi mới</w:t>
      </w:r>
      <w:r w:rsidR="007608A5">
        <w:rPr>
          <w:rFonts w:ascii="Times New Roman" w:hAnsi="Times New Roman"/>
          <w:sz w:val="28"/>
          <w:szCs w:val="28"/>
        </w:rPr>
        <w:t xml:space="preserve">, </w:t>
      </w:r>
      <w:r w:rsidRPr="00662C53">
        <w:rPr>
          <w:rFonts w:ascii="Times New Roman" w:hAnsi="Times New Roman"/>
          <w:sz w:val="28"/>
          <w:szCs w:val="28"/>
        </w:rPr>
        <w:t>sắp xếp tổ chức bộ máy của hệ thống chính trị thiếu nhất quán</w:t>
      </w:r>
      <w:r w:rsidR="007608A5">
        <w:rPr>
          <w:rFonts w:ascii="Times New Roman" w:hAnsi="Times New Roman"/>
          <w:sz w:val="28"/>
          <w:szCs w:val="28"/>
        </w:rPr>
        <w:t xml:space="preserve">, </w:t>
      </w:r>
      <w:r w:rsidRPr="00662C53">
        <w:rPr>
          <w:rFonts w:ascii="Times New Roman" w:hAnsi="Times New Roman"/>
          <w:sz w:val="28"/>
          <w:szCs w:val="28"/>
        </w:rPr>
        <w:t>đồng bộ</w:t>
      </w:r>
      <w:r w:rsidR="007608A5">
        <w:rPr>
          <w:rFonts w:ascii="Times New Roman" w:hAnsi="Times New Roman"/>
          <w:sz w:val="28"/>
          <w:szCs w:val="28"/>
        </w:rPr>
        <w:t xml:space="preserve">, </w:t>
      </w:r>
      <w:r w:rsidRPr="00662C53">
        <w:rPr>
          <w:rFonts w:ascii="Times New Roman" w:hAnsi="Times New Roman"/>
          <w:sz w:val="28"/>
          <w:szCs w:val="28"/>
        </w:rPr>
        <w:t>hiệu quả không cao</w:t>
      </w:r>
      <w:r w:rsidR="007608A5">
        <w:rPr>
          <w:rFonts w:ascii="Times New Roman" w:hAnsi="Times New Roman"/>
          <w:sz w:val="28"/>
          <w:szCs w:val="28"/>
        </w:rPr>
        <w:t xml:space="preserve">, </w:t>
      </w:r>
      <w:r w:rsidRPr="00662C53">
        <w:rPr>
          <w:rFonts w:ascii="Times New Roman" w:hAnsi="Times New Roman"/>
          <w:sz w:val="28"/>
          <w:szCs w:val="28"/>
        </w:rPr>
        <w:t>chưa tạo chuyển biến về chất lượng. Việc thực hiện một số mô hình tổ chức thí điểm chưa được nghiên cứu</w:t>
      </w:r>
      <w:r w:rsidR="007608A5">
        <w:rPr>
          <w:rFonts w:ascii="Times New Roman" w:hAnsi="Times New Roman"/>
          <w:sz w:val="28"/>
          <w:szCs w:val="28"/>
        </w:rPr>
        <w:t xml:space="preserve">, </w:t>
      </w:r>
      <w:r w:rsidRPr="00662C53">
        <w:rPr>
          <w:rFonts w:ascii="Times New Roman" w:hAnsi="Times New Roman"/>
          <w:sz w:val="28"/>
          <w:szCs w:val="28"/>
        </w:rPr>
        <w:t>chuẩn bị kỹ lưỡng</w:t>
      </w:r>
      <w:r w:rsidR="007608A5">
        <w:rPr>
          <w:rFonts w:ascii="Times New Roman" w:hAnsi="Times New Roman"/>
          <w:sz w:val="28"/>
          <w:szCs w:val="28"/>
        </w:rPr>
        <w:t xml:space="preserve">, </w:t>
      </w:r>
      <w:r w:rsidRPr="00662C53">
        <w:rPr>
          <w:rFonts w:ascii="Times New Roman" w:hAnsi="Times New Roman"/>
          <w:sz w:val="28"/>
          <w:szCs w:val="28"/>
        </w:rPr>
        <w:t>chỉ đạo chặt chẽ. Việc sắp xếp</w:t>
      </w:r>
      <w:r w:rsidR="007608A5">
        <w:rPr>
          <w:rFonts w:ascii="Times New Roman" w:hAnsi="Times New Roman"/>
          <w:sz w:val="28"/>
          <w:szCs w:val="28"/>
        </w:rPr>
        <w:t xml:space="preserve">, </w:t>
      </w:r>
      <w:r w:rsidRPr="00662C53">
        <w:rPr>
          <w:rFonts w:ascii="Times New Roman" w:hAnsi="Times New Roman"/>
          <w:sz w:val="28"/>
          <w:szCs w:val="28"/>
        </w:rPr>
        <w:t>đổi mới tổ chức</w:t>
      </w:r>
      <w:r w:rsidR="007608A5">
        <w:rPr>
          <w:rFonts w:ascii="Times New Roman" w:hAnsi="Times New Roman"/>
          <w:sz w:val="28"/>
          <w:szCs w:val="28"/>
        </w:rPr>
        <w:t xml:space="preserve">, </w:t>
      </w:r>
      <w:r w:rsidRPr="00662C53">
        <w:rPr>
          <w:rFonts w:ascii="Times New Roman" w:hAnsi="Times New Roman"/>
          <w:sz w:val="28"/>
          <w:szCs w:val="28"/>
        </w:rPr>
        <w:t>cơ chế hoạt động hệ thống đơn vị sự nghiệp công lập chậm</w:t>
      </w:r>
      <w:r w:rsidR="007608A5">
        <w:rPr>
          <w:rFonts w:ascii="Times New Roman" w:hAnsi="Times New Roman"/>
          <w:sz w:val="28"/>
          <w:szCs w:val="28"/>
        </w:rPr>
        <w:t xml:space="preserve">, </w:t>
      </w:r>
      <w:r w:rsidRPr="00662C53">
        <w:rPr>
          <w:rFonts w:ascii="Times New Roman" w:hAnsi="Times New Roman"/>
          <w:sz w:val="28"/>
          <w:szCs w:val="28"/>
        </w:rPr>
        <w:t>hiệu quả chưa cao. Tinh giản biên chế mới tập trung giảm số lượng</w:t>
      </w:r>
      <w:r w:rsidR="007608A5">
        <w:rPr>
          <w:rFonts w:ascii="Times New Roman" w:hAnsi="Times New Roman"/>
          <w:sz w:val="28"/>
          <w:szCs w:val="28"/>
        </w:rPr>
        <w:t xml:space="preserve">, </w:t>
      </w:r>
      <w:r w:rsidRPr="00662C53">
        <w:rPr>
          <w:rFonts w:ascii="Times New Roman" w:hAnsi="Times New Roman"/>
          <w:sz w:val="28"/>
          <w:szCs w:val="28"/>
        </w:rPr>
        <w:t>chưa thực sự gắn với nâng cao chất lượng và cơ cấu lại đội ngũ cán bộ</w:t>
      </w:r>
      <w:r w:rsidR="007608A5">
        <w:rPr>
          <w:rFonts w:ascii="Times New Roman" w:hAnsi="Times New Roman"/>
          <w:sz w:val="28"/>
          <w:szCs w:val="28"/>
        </w:rPr>
        <w:t xml:space="preserve">, </w:t>
      </w:r>
      <w:r w:rsidRPr="00662C53">
        <w:rPr>
          <w:rFonts w:ascii="Times New Roman" w:hAnsi="Times New Roman"/>
          <w:sz w:val="28"/>
          <w:szCs w:val="28"/>
        </w:rPr>
        <w:t>công chức</w:t>
      </w:r>
      <w:r w:rsidR="007608A5">
        <w:rPr>
          <w:rFonts w:ascii="Times New Roman" w:hAnsi="Times New Roman"/>
          <w:sz w:val="28"/>
          <w:szCs w:val="28"/>
        </w:rPr>
        <w:t xml:space="preserve">, </w:t>
      </w:r>
      <w:r w:rsidRPr="00662C53">
        <w:rPr>
          <w:rFonts w:ascii="Times New Roman" w:hAnsi="Times New Roman"/>
          <w:sz w:val="28"/>
          <w:szCs w:val="28"/>
        </w:rPr>
        <w:t xml:space="preserve">viên chức. </w:t>
      </w:r>
      <w:r w:rsidR="00D16D54" w:rsidRPr="00662C53">
        <w:rPr>
          <w:rFonts w:ascii="Times New Roman" w:hAnsi="Times New Roman"/>
          <w:sz w:val="28"/>
          <w:szCs w:val="28"/>
        </w:rPr>
        <w:t>T</w:t>
      </w:r>
      <w:r w:rsidRPr="00662C53">
        <w:rPr>
          <w:rFonts w:ascii="Times New Roman" w:hAnsi="Times New Roman"/>
          <w:sz w:val="28"/>
          <w:szCs w:val="28"/>
        </w:rPr>
        <w:t>ổ chức bộ máy của Đảng và hệ thống chính trị vẫn còn cồng kềnh</w:t>
      </w:r>
      <w:r w:rsidR="007608A5">
        <w:rPr>
          <w:rFonts w:ascii="Times New Roman" w:hAnsi="Times New Roman"/>
          <w:sz w:val="28"/>
          <w:szCs w:val="28"/>
        </w:rPr>
        <w:t xml:space="preserve">, </w:t>
      </w:r>
      <w:r w:rsidRPr="00662C53">
        <w:rPr>
          <w:rFonts w:ascii="Times New Roman" w:hAnsi="Times New Roman"/>
          <w:sz w:val="28"/>
          <w:szCs w:val="28"/>
        </w:rPr>
        <w:t>nhiều tầng nấc</w:t>
      </w:r>
      <w:r w:rsidR="007608A5">
        <w:rPr>
          <w:rFonts w:ascii="Times New Roman" w:hAnsi="Times New Roman"/>
          <w:sz w:val="28"/>
          <w:szCs w:val="28"/>
        </w:rPr>
        <w:t xml:space="preserve">, </w:t>
      </w:r>
      <w:r w:rsidRPr="00662C53">
        <w:rPr>
          <w:rFonts w:ascii="Times New Roman" w:hAnsi="Times New Roman"/>
          <w:sz w:val="28"/>
          <w:szCs w:val="28"/>
        </w:rPr>
        <w:t>nhiều đầu mối. Chức năng</w:t>
      </w:r>
      <w:r w:rsidR="007608A5">
        <w:rPr>
          <w:rFonts w:ascii="Times New Roman" w:hAnsi="Times New Roman"/>
          <w:sz w:val="28"/>
          <w:szCs w:val="28"/>
        </w:rPr>
        <w:t xml:space="preserve">, </w:t>
      </w:r>
      <w:r w:rsidRPr="00662C53">
        <w:rPr>
          <w:rFonts w:ascii="Times New Roman" w:hAnsi="Times New Roman"/>
          <w:sz w:val="28"/>
          <w:szCs w:val="28"/>
        </w:rPr>
        <w:t>nhiệm vụ</w:t>
      </w:r>
      <w:r w:rsidR="007608A5">
        <w:rPr>
          <w:rFonts w:ascii="Times New Roman" w:hAnsi="Times New Roman"/>
          <w:sz w:val="28"/>
          <w:szCs w:val="28"/>
        </w:rPr>
        <w:t xml:space="preserve">, </w:t>
      </w:r>
      <w:r w:rsidRPr="00662C53">
        <w:rPr>
          <w:rFonts w:ascii="Times New Roman" w:hAnsi="Times New Roman"/>
          <w:sz w:val="28"/>
          <w:szCs w:val="28"/>
        </w:rPr>
        <w:t>quyền hạn</w:t>
      </w:r>
      <w:r w:rsidR="007608A5">
        <w:rPr>
          <w:rFonts w:ascii="Times New Roman" w:hAnsi="Times New Roman"/>
          <w:sz w:val="28"/>
          <w:szCs w:val="28"/>
        </w:rPr>
        <w:t xml:space="preserve">, </w:t>
      </w:r>
      <w:r w:rsidRPr="00662C53">
        <w:rPr>
          <w:rFonts w:ascii="Times New Roman" w:hAnsi="Times New Roman"/>
          <w:sz w:val="28"/>
          <w:szCs w:val="28"/>
        </w:rPr>
        <w:t>trách nhiệm</w:t>
      </w:r>
      <w:r w:rsidR="007608A5">
        <w:rPr>
          <w:rFonts w:ascii="Times New Roman" w:hAnsi="Times New Roman"/>
          <w:sz w:val="28"/>
          <w:szCs w:val="28"/>
        </w:rPr>
        <w:t xml:space="preserve">, </w:t>
      </w:r>
      <w:r w:rsidRPr="00662C53">
        <w:rPr>
          <w:rFonts w:ascii="Times New Roman" w:hAnsi="Times New Roman"/>
          <w:sz w:val="28"/>
          <w:szCs w:val="28"/>
        </w:rPr>
        <w:t xml:space="preserve">mối quan hệ công tác của một số loại hình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 chưa được xác định rõ. Còn có sự trùng lặp trong việc quy định về thẩm quyền</w:t>
      </w:r>
      <w:r w:rsidR="007608A5">
        <w:rPr>
          <w:rFonts w:ascii="Times New Roman" w:hAnsi="Times New Roman"/>
          <w:sz w:val="28"/>
          <w:szCs w:val="28"/>
        </w:rPr>
        <w:t xml:space="preserve">, </w:t>
      </w:r>
      <w:r w:rsidRPr="00662C53">
        <w:rPr>
          <w:rFonts w:ascii="Times New Roman" w:hAnsi="Times New Roman"/>
          <w:sz w:val="28"/>
          <w:szCs w:val="28"/>
        </w:rPr>
        <w:t>trách nhiệm của Quốc hội</w:t>
      </w:r>
      <w:r w:rsidR="007608A5">
        <w:rPr>
          <w:rFonts w:ascii="Times New Roman" w:hAnsi="Times New Roman"/>
          <w:sz w:val="28"/>
          <w:szCs w:val="28"/>
        </w:rPr>
        <w:t xml:space="preserve">, </w:t>
      </w:r>
      <w:r w:rsidR="008B1F53" w:rsidRPr="00662C53">
        <w:rPr>
          <w:rFonts w:ascii="Times New Roman" w:hAnsi="Times New Roman"/>
          <w:sz w:val="28"/>
          <w:szCs w:val="28"/>
        </w:rPr>
        <w:t>Uỷ</w:t>
      </w:r>
      <w:r w:rsidRPr="00662C53">
        <w:rPr>
          <w:rFonts w:ascii="Times New Roman" w:hAnsi="Times New Roman"/>
          <w:sz w:val="28"/>
          <w:szCs w:val="28"/>
        </w:rPr>
        <w:t xml:space="preserve"> ban Thường vụ Quốc hội</w:t>
      </w:r>
      <w:r w:rsidR="007608A5">
        <w:rPr>
          <w:rFonts w:ascii="Times New Roman" w:hAnsi="Times New Roman"/>
          <w:sz w:val="28"/>
          <w:szCs w:val="28"/>
        </w:rPr>
        <w:t xml:space="preserve">, </w:t>
      </w:r>
      <w:r w:rsidRPr="00662C53">
        <w:rPr>
          <w:rFonts w:ascii="Times New Roman" w:hAnsi="Times New Roman"/>
          <w:sz w:val="28"/>
          <w:szCs w:val="28"/>
        </w:rPr>
        <w:t>Hội đồng Dân tộc</w:t>
      </w:r>
      <w:r w:rsidR="007608A5">
        <w:rPr>
          <w:rFonts w:ascii="Times New Roman" w:hAnsi="Times New Roman"/>
          <w:sz w:val="28"/>
          <w:szCs w:val="28"/>
        </w:rPr>
        <w:t xml:space="preserve">, </w:t>
      </w:r>
      <w:r w:rsidRPr="00662C53">
        <w:rPr>
          <w:rFonts w:ascii="Times New Roman" w:hAnsi="Times New Roman"/>
          <w:sz w:val="28"/>
          <w:szCs w:val="28"/>
        </w:rPr>
        <w:t xml:space="preserve">các </w:t>
      </w:r>
      <w:r w:rsidR="008B1F53" w:rsidRPr="00662C53">
        <w:rPr>
          <w:rFonts w:ascii="Times New Roman" w:hAnsi="Times New Roman"/>
          <w:sz w:val="28"/>
          <w:szCs w:val="28"/>
        </w:rPr>
        <w:t>Uỷ</w:t>
      </w:r>
      <w:r w:rsidRPr="00662C53">
        <w:rPr>
          <w:rFonts w:ascii="Times New Roman" w:hAnsi="Times New Roman"/>
          <w:sz w:val="28"/>
          <w:szCs w:val="28"/>
        </w:rPr>
        <w:t xml:space="preserve"> ban của Quốc hội. Đại biểu Quốc hội đa số hoạt động kiêm nhiệm. Chưa có quy định chính thức</w:t>
      </w:r>
      <w:r w:rsidR="007608A5">
        <w:rPr>
          <w:rFonts w:ascii="Times New Roman" w:hAnsi="Times New Roman"/>
          <w:sz w:val="28"/>
          <w:szCs w:val="28"/>
        </w:rPr>
        <w:t xml:space="preserve">, </w:t>
      </w:r>
      <w:r w:rsidRPr="00662C53">
        <w:rPr>
          <w:rFonts w:ascii="Times New Roman" w:hAnsi="Times New Roman"/>
          <w:sz w:val="28"/>
          <w:szCs w:val="28"/>
        </w:rPr>
        <w:t>đầy đủ</w:t>
      </w:r>
      <w:r w:rsidR="007608A5">
        <w:rPr>
          <w:rFonts w:ascii="Times New Roman" w:hAnsi="Times New Roman"/>
          <w:sz w:val="28"/>
          <w:szCs w:val="28"/>
        </w:rPr>
        <w:t xml:space="preserve">, </w:t>
      </w:r>
      <w:r w:rsidRPr="00662C53">
        <w:rPr>
          <w:rFonts w:ascii="Times New Roman" w:hAnsi="Times New Roman"/>
          <w:sz w:val="28"/>
          <w:szCs w:val="28"/>
        </w:rPr>
        <w:t>cụ thể về tổ chức thiết chế Chủ tịch nước. Việc sắp xếp</w:t>
      </w:r>
      <w:r w:rsidR="007608A5">
        <w:rPr>
          <w:rFonts w:ascii="Times New Roman" w:hAnsi="Times New Roman"/>
          <w:sz w:val="28"/>
          <w:szCs w:val="28"/>
        </w:rPr>
        <w:t xml:space="preserve">, </w:t>
      </w:r>
      <w:r w:rsidRPr="00662C53">
        <w:rPr>
          <w:rFonts w:ascii="Times New Roman" w:hAnsi="Times New Roman"/>
          <w:sz w:val="28"/>
          <w:szCs w:val="28"/>
        </w:rPr>
        <w:t>thu gọn đầu mối trực thuộc Chính phủ theo hướng quản lý đa ngành</w:t>
      </w:r>
      <w:r w:rsidR="007608A5">
        <w:rPr>
          <w:rFonts w:ascii="Times New Roman" w:hAnsi="Times New Roman"/>
          <w:sz w:val="28"/>
          <w:szCs w:val="28"/>
        </w:rPr>
        <w:t xml:space="preserve">, </w:t>
      </w:r>
      <w:r w:rsidRPr="00662C53">
        <w:rPr>
          <w:rFonts w:ascii="Times New Roman" w:hAnsi="Times New Roman"/>
          <w:sz w:val="28"/>
          <w:szCs w:val="28"/>
        </w:rPr>
        <w:t>đa lĩnh vực</w:t>
      </w:r>
      <w:r w:rsidR="00D16D54" w:rsidRPr="00662C53">
        <w:rPr>
          <w:rFonts w:ascii="Times New Roman" w:hAnsi="Times New Roman"/>
          <w:sz w:val="28"/>
          <w:szCs w:val="28"/>
        </w:rPr>
        <w:t xml:space="preserve"> còn chậm</w:t>
      </w:r>
      <w:r w:rsidR="007608A5">
        <w:rPr>
          <w:rFonts w:ascii="Times New Roman" w:hAnsi="Times New Roman"/>
          <w:sz w:val="28"/>
          <w:szCs w:val="28"/>
        </w:rPr>
        <w:t xml:space="preserve">; </w:t>
      </w:r>
      <w:r w:rsidRPr="00662C53">
        <w:rPr>
          <w:rFonts w:ascii="Times New Roman" w:hAnsi="Times New Roman"/>
          <w:sz w:val="28"/>
          <w:szCs w:val="28"/>
        </w:rPr>
        <w:t>việc tổ chức quản lý của một số bộ chưa phù hợp với phạm vi quản lý</w:t>
      </w:r>
      <w:r w:rsidR="007608A5">
        <w:rPr>
          <w:rFonts w:ascii="Times New Roman" w:hAnsi="Times New Roman"/>
          <w:sz w:val="28"/>
          <w:szCs w:val="28"/>
        </w:rPr>
        <w:t xml:space="preserve">; </w:t>
      </w:r>
      <w:r w:rsidRPr="00662C53">
        <w:rPr>
          <w:rFonts w:ascii="Times New Roman" w:hAnsi="Times New Roman"/>
          <w:sz w:val="28"/>
          <w:szCs w:val="28"/>
        </w:rPr>
        <w:t>chất lượng</w:t>
      </w:r>
      <w:r w:rsidR="007608A5">
        <w:rPr>
          <w:rFonts w:ascii="Times New Roman" w:hAnsi="Times New Roman"/>
          <w:sz w:val="28"/>
          <w:szCs w:val="28"/>
        </w:rPr>
        <w:t xml:space="preserve">, </w:t>
      </w:r>
      <w:r w:rsidRPr="00662C53">
        <w:rPr>
          <w:rFonts w:ascii="Times New Roman" w:hAnsi="Times New Roman"/>
          <w:sz w:val="28"/>
          <w:szCs w:val="28"/>
        </w:rPr>
        <w:t>hiệu quả quản lý một số lĩnh vực còn hạn chế. Tổ chức bộ máy bên trong các bộ</w:t>
      </w:r>
      <w:r w:rsidR="007608A5">
        <w:rPr>
          <w:rFonts w:ascii="Times New Roman" w:hAnsi="Times New Roman"/>
          <w:sz w:val="28"/>
          <w:szCs w:val="28"/>
        </w:rPr>
        <w:t xml:space="preserve">, </w:t>
      </w:r>
      <w:r w:rsidRPr="00662C53">
        <w:rPr>
          <w:rFonts w:ascii="Times New Roman" w:hAnsi="Times New Roman"/>
          <w:sz w:val="28"/>
          <w:szCs w:val="28"/>
        </w:rPr>
        <w:t xml:space="preserve">cơ quan thuộc Chính phủ còn nhiều tầng nấc trung gian. Tổ chức và hoạt động của chính quyền địa phương một </w:t>
      </w:r>
      <w:r w:rsidRPr="00662C53">
        <w:rPr>
          <w:rFonts w:ascii="Times New Roman" w:hAnsi="Times New Roman"/>
          <w:iCs/>
          <w:sz w:val="28"/>
          <w:szCs w:val="28"/>
        </w:rPr>
        <w:t>số</w:t>
      </w:r>
      <w:r w:rsidRPr="00662C53">
        <w:rPr>
          <w:rFonts w:ascii="Times New Roman" w:hAnsi="Times New Roman"/>
          <w:sz w:val="28"/>
          <w:szCs w:val="28"/>
        </w:rPr>
        <w:t xml:space="preserve"> nơi chưa đổi mới mạnh mẽ</w:t>
      </w:r>
      <w:r w:rsidR="007608A5">
        <w:rPr>
          <w:rFonts w:ascii="Times New Roman" w:hAnsi="Times New Roman"/>
          <w:sz w:val="28"/>
          <w:szCs w:val="28"/>
        </w:rPr>
        <w:t xml:space="preserve">; </w:t>
      </w:r>
      <w:r w:rsidRPr="00662C53">
        <w:rPr>
          <w:rFonts w:ascii="Times New Roman" w:hAnsi="Times New Roman"/>
          <w:sz w:val="28"/>
          <w:szCs w:val="28"/>
        </w:rPr>
        <w:t>chức năng</w:t>
      </w:r>
      <w:r w:rsidR="007608A5">
        <w:rPr>
          <w:rFonts w:ascii="Times New Roman" w:hAnsi="Times New Roman"/>
          <w:sz w:val="28"/>
          <w:szCs w:val="28"/>
        </w:rPr>
        <w:t xml:space="preserve">, </w:t>
      </w:r>
      <w:r w:rsidRPr="00662C53">
        <w:rPr>
          <w:rFonts w:ascii="Times New Roman" w:hAnsi="Times New Roman"/>
          <w:sz w:val="28"/>
          <w:szCs w:val="28"/>
        </w:rPr>
        <w:t>nhiệm vụ</w:t>
      </w:r>
      <w:r w:rsidR="007608A5">
        <w:rPr>
          <w:rFonts w:ascii="Times New Roman" w:hAnsi="Times New Roman"/>
          <w:sz w:val="28"/>
          <w:szCs w:val="28"/>
        </w:rPr>
        <w:t xml:space="preserve">, </w:t>
      </w:r>
      <w:r w:rsidRPr="00662C53">
        <w:rPr>
          <w:rFonts w:ascii="Times New Roman" w:hAnsi="Times New Roman"/>
          <w:sz w:val="28"/>
          <w:szCs w:val="28"/>
        </w:rPr>
        <w:t>phân cấp</w:t>
      </w:r>
      <w:r w:rsidR="007608A5">
        <w:rPr>
          <w:rFonts w:ascii="Times New Roman" w:hAnsi="Times New Roman"/>
          <w:sz w:val="28"/>
          <w:szCs w:val="28"/>
        </w:rPr>
        <w:t xml:space="preserve">, </w:t>
      </w:r>
      <w:r w:rsidRPr="00662C53">
        <w:rPr>
          <w:rFonts w:ascii="Times New Roman" w:hAnsi="Times New Roman"/>
          <w:sz w:val="28"/>
          <w:szCs w:val="28"/>
        </w:rPr>
        <w:t>phân quyền chưa thật rõ ràng</w:t>
      </w:r>
      <w:r w:rsidR="007608A5">
        <w:rPr>
          <w:rFonts w:ascii="Times New Roman" w:hAnsi="Times New Roman"/>
          <w:sz w:val="28"/>
          <w:szCs w:val="28"/>
        </w:rPr>
        <w:t xml:space="preserve">, </w:t>
      </w:r>
      <w:r w:rsidRPr="00662C53">
        <w:rPr>
          <w:rFonts w:ascii="Times New Roman" w:hAnsi="Times New Roman"/>
          <w:sz w:val="28"/>
          <w:szCs w:val="28"/>
        </w:rPr>
        <w:t>hiệu lực</w:t>
      </w:r>
      <w:r w:rsidR="007608A5">
        <w:rPr>
          <w:rFonts w:ascii="Times New Roman" w:hAnsi="Times New Roman"/>
          <w:sz w:val="28"/>
          <w:szCs w:val="28"/>
        </w:rPr>
        <w:t xml:space="preserve">, </w:t>
      </w:r>
      <w:r w:rsidRPr="00662C53">
        <w:rPr>
          <w:rFonts w:ascii="Times New Roman" w:hAnsi="Times New Roman"/>
          <w:sz w:val="28"/>
          <w:szCs w:val="28"/>
        </w:rPr>
        <w:t xml:space="preserve">hiệu quả hoạt động còn hạn chế. </w:t>
      </w:r>
      <w:r w:rsidRPr="00662C53">
        <w:rPr>
          <w:rFonts w:ascii="Times New Roman" w:hAnsi="Times New Roman"/>
          <w:sz w:val="28"/>
          <w:szCs w:val="28"/>
          <w:shd w:val="clear" w:color="auto" w:fill="FFFFFF"/>
        </w:rPr>
        <w:t>Việc thực hiện mô hình chính quyền đô thị ở một số địa phương còn lúng túng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vướng mắc. </w:t>
      </w:r>
      <w:r w:rsidRPr="00662C53">
        <w:rPr>
          <w:rFonts w:ascii="Times New Roman" w:hAnsi="Times New Roman"/>
          <w:sz w:val="28"/>
          <w:szCs w:val="28"/>
        </w:rPr>
        <w:t>Tổ chức t</w:t>
      </w:r>
      <w:r w:rsidR="008B1F53" w:rsidRPr="00662C53">
        <w:rPr>
          <w:rFonts w:ascii="Times New Roman" w:hAnsi="Times New Roman"/>
          <w:sz w:val="28"/>
          <w:szCs w:val="28"/>
        </w:rPr>
        <w:t>oà</w:t>
      </w:r>
      <w:r w:rsidRPr="00662C53">
        <w:rPr>
          <w:rFonts w:ascii="Times New Roman" w:hAnsi="Times New Roman"/>
          <w:sz w:val="28"/>
          <w:szCs w:val="28"/>
        </w:rPr>
        <w:t xml:space="preserve"> án còn bất cập. Tổ chức bộ máy của Mặt trận Tổ quốc và các tổ chức chính trị - xã hội đổi mới còn chậm</w:t>
      </w:r>
      <w:r w:rsidR="007608A5">
        <w:rPr>
          <w:rFonts w:ascii="Times New Roman" w:hAnsi="Times New Roman"/>
          <w:sz w:val="28"/>
          <w:szCs w:val="28"/>
        </w:rPr>
        <w:t xml:space="preserve">; </w:t>
      </w:r>
      <w:r w:rsidRPr="00662C53">
        <w:rPr>
          <w:rFonts w:ascii="Times New Roman" w:hAnsi="Times New Roman"/>
          <w:sz w:val="28"/>
          <w:szCs w:val="28"/>
        </w:rPr>
        <w:t>còn biểu hiện hành chính h</w:t>
      </w:r>
      <w:r w:rsidR="008B1F53" w:rsidRPr="00662C53">
        <w:rPr>
          <w:rFonts w:ascii="Times New Roman" w:hAnsi="Times New Roman"/>
          <w:sz w:val="28"/>
          <w:szCs w:val="28"/>
        </w:rPr>
        <w:t>oá</w:t>
      </w:r>
      <w:r w:rsidRPr="00662C53">
        <w:rPr>
          <w:rFonts w:ascii="Times New Roman" w:hAnsi="Times New Roman"/>
          <w:sz w:val="28"/>
          <w:szCs w:val="28"/>
        </w:rPr>
        <w:t xml:space="preserve"> về hoạt động</w:t>
      </w:r>
      <w:r w:rsidR="007608A5">
        <w:rPr>
          <w:rFonts w:ascii="Times New Roman" w:hAnsi="Times New Roman"/>
          <w:sz w:val="28"/>
          <w:szCs w:val="28"/>
        </w:rPr>
        <w:t xml:space="preserve">, </w:t>
      </w:r>
      <w:r w:rsidRPr="00662C53">
        <w:rPr>
          <w:rFonts w:ascii="Times New Roman" w:hAnsi="Times New Roman"/>
          <w:sz w:val="28"/>
          <w:szCs w:val="28"/>
        </w:rPr>
        <w:t>công chức h</w:t>
      </w:r>
      <w:r w:rsidR="008B1F53" w:rsidRPr="00662C53">
        <w:rPr>
          <w:rFonts w:ascii="Times New Roman" w:hAnsi="Times New Roman"/>
          <w:sz w:val="28"/>
          <w:szCs w:val="28"/>
        </w:rPr>
        <w:t>oá</w:t>
      </w:r>
      <w:r w:rsidRPr="00662C53">
        <w:rPr>
          <w:rFonts w:ascii="Times New Roman" w:hAnsi="Times New Roman"/>
          <w:sz w:val="28"/>
          <w:szCs w:val="28"/>
        </w:rPr>
        <w:t xml:space="preserve"> cán bộ chuyên trách.</w:t>
      </w:r>
      <w:r w:rsidR="001450DA" w:rsidRPr="00662C53">
        <w:rPr>
          <w:rFonts w:ascii="Times New Roman" w:hAnsi="Times New Roman"/>
          <w:sz w:val="28"/>
          <w:szCs w:val="28"/>
        </w:rPr>
        <w:t xml:space="preserve"> </w:t>
      </w:r>
    </w:p>
    <w:p w14:paraId="6E86B5B9" w14:textId="77777777" w:rsidR="00FD77FF" w:rsidRPr="00662C53" w:rsidRDefault="00FD77FF" w:rsidP="00216513">
      <w:pPr>
        <w:spacing w:before="120" w:line="360" w:lineRule="exact"/>
        <w:ind w:firstLine="720"/>
        <w:jc w:val="both"/>
        <w:rPr>
          <w:rFonts w:ascii="Times New Roman" w:hAnsi="Times New Roman"/>
          <w:bCs/>
          <w:iCs/>
          <w:sz w:val="28"/>
          <w:szCs w:val="28"/>
        </w:rPr>
      </w:pPr>
      <w:r w:rsidRPr="00662C53">
        <w:rPr>
          <w:rFonts w:ascii="Times New Roman" w:hAnsi="Times New Roman"/>
          <w:bCs/>
          <w:iCs/>
          <w:sz w:val="28"/>
          <w:szCs w:val="28"/>
        </w:rPr>
        <w:t>Sau khi triển khai thực hiện cuộc cách mạng tổ chức bộ máy hệ thống chính trị tinh</w:t>
      </w:r>
      <w:r w:rsidR="007608A5">
        <w:rPr>
          <w:rFonts w:ascii="Times New Roman" w:hAnsi="Times New Roman"/>
          <w:bCs/>
          <w:iCs/>
          <w:sz w:val="28"/>
          <w:szCs w:val="28"/>
        </w:rPr>
        <w:t xml:space="preserve">, </w:t>
      </w:r>
      <w:r w:rsidRPr="00662C53">
        <w:rPr>
          <w:rFonts w:ascii="Times New Roman" w:hAnsi="Times New Roman"/>
          <w:bCs/>
          <w:iCs/>
          <w:sz w:val="28"/>
          <w:szCs w:val="28"/>
        </w:rPr>
        <w:t>gọn</w:t>
      </w:r>
      <w:r w:rsidR="007608A5">
        <w:rPr>
          <w:rFonts w:ascii="Times New Roman" w:hAnsi="Times New Roman"/>
          <w:bCs/>
          <w:iCs/>
          <w:sz w:val="28"/>
          <w:szCs w:val="28"/>
        </w:rPr>
        <w:t xml:space="preserve">, </w:t>
      </w:r>
      <w:r w:rsidRPr="00662C53">
        <w:rPr>
          <w:rFonts w:ascii="Times New Roman" w:hAnsi="Times New Roman"/>
          <w:bCs/>
          <w:iCs/>
          <w:sz w:val="28"/>
          <w:szCs w:val="28"/>
        </w:rPr>
        <w:t>mạnh</w:t>
      </w:r>
      <w:r w:rsidR="007608A5">
        <w:rPr>
          <w:rFonts w:ascii="Times New Roman" w:hAnsi="Times New Roman"/>
          <w:bCs/>
          <w:iCs/>
          <w:sz w:val="28"/>
          <w:szCs w:val="28"/>
        </w:rPr>
        <w:t xml:space="preserve">, </w:t>
      </w:r>
      <w:r w:rsidRPr="00662C53">
        <w:rPr>
          <w:rFonts w:ascii="Times New Roman" w:hAnsi="Times New Roman"/>
          <w:bCs/>
          <w:iCs/>
          <w:sz w:val="28"/>
          <w:szCs w:val="28"/>
        </w:rPr>
        <w:t>hiệu năng</w:t>
      </w:r>
      <w:r w:rsidR="007608A5">
        <w:rPr>
          <w:rFonts w:ascii="Times New Roman" w:hAnsi="Times New Roman"/>
          <w:bCs/>
          <w:iCs/>
          <w:sz w:val="28"/>
          <w:szCs w:val="28"/>
        </w:rPr>
        <w:t xml:space="preserve">, </w:t>
      </w:r>
      <w:r w:rsidRPr="00662C53">
        <w:rPr>
          <w:rFonts w:ascii="Times New Roman" w:hAnsi="Times New Roman"/>
          <w:bCs/>
          <w:iCs/>
          <w:sz w:val="28"/>
          <w:szCs w:val="28"/>
        </w:rPr>
        <w:t>hiệu lực</w:t>
      </w:r>
      <w:r w:rsidR="007608A5">
        <w:rPr>
          <w:rFonts w:ascii="Times New Roman" w:hAnsi="Times New Roman"/>
          <w:bCs/>
          <w:iCs/>
          <w:sz w:val="28"/>
          <w:szCs w:val="28"/>
        </w:rPr>
        <w:t xml:space="preserve">, </w:t>
      </w:r>
      <w:r w:rsidRPr="00662C53">
        <w:rPr>
          <w:rFonts w:ascii="Times New Roman" w:hAnsi="Times New Roman"/>
          <w:bCs/>
          <w:iCs/>
          <w:sz w:val="28"/>
          <w:szCs w:val="28"/>
        </w:rPr>
        <w:t>hiệu quả (tháng 8/2025)</w:t>
      </w:r>
      <w:r w:rsidR="007608A5">
        <w:rPr>
          <w:rFonts w:ascii="Times New Roman" w:hAnsi="Times New Roman"/>
          <w:bCs/>
          <w:iCs/>
          <w:sz w:val="28"/>
          <w:szCs w:val="28"/>
        </w:rPr>
        <w:t xml:space="preserve">, </w:t>
      </w:r>
      <w:r w:rsidRPr="00662C53">
        <w:rPr>
          <w:rFonts w:ascii="Times New Roman" w:hAnsi="Times New Roman"/>
          <w:bCs/>
          <w:iCs/>
          <w:sz w:val="28"/>
          <w:szCs w:val="28"/>
        </w:rPr>
        <w:t>đã hình thành mô hình tổng thể tổ chức bộ máy hệ thống chính trị với những đổi mới mạnh mẽ như</w:t>
      </w:r>
      <w:r w:rsidR="007608A5">
        <w:rPr>
          <w:rFonts w:ascii="Times New Roman" w:hAnsi="Times New Roman"/>
          <w:bCs/>
          <w:iCs/>
          <w:sz w:val="28"/>
          <w:szCs w:val="28"/>
        </w:rPr>
        <w:t xml:space="preserve">: </w:t>
      </w:r>
      <w:r w:rsidRPr="00662C53">
        <w:rPr>
          <w:rFonts w:ascii="Times New Roman" w:hAnsi="Times New Roman"/>
          <w:bCs/>
          <w:iCs/>
          <w:sz w:val="28"/>
          <w:szCs w:val="28"/>
        </w:rPr>
        <w:t>Xây dựng hệ thống tổ chức đảng phù hợp với hệ thống tổ chức hành chính</w:t>
      </w:r>
      <w:r w:rsidR="007608A5">
        <w:rPr>
          <w:rFonts w:ascii="Times New Roman" w:hAnsi="Times New Roman"/>
          <w:bCs/>
          <w:iCs/>
          <w:sz w:val="28"/>
          <w:szCs w:val="28"/>
        </w:rPr>
        <w:t xml:space="preserve">; </w:t>
      </w:r>
      <w:r w:rsidRPr="00662C53">
        <w:rPr>
          <w:rFonts w:ascii="Times New Roman" w:hAnsi="Times New Roman"/>
          <w:bCs/>
          <w:iCs/>
          <w:sz w:val="28"/>
          <w:szCs w:val="28"/>
        </w:rPr>
        <w:t>sắp xếp thu gọn các cơ quan trung ương đảng</w:t>
      </w:r>
      <w:r w:rsidR="007608A5">
        <w:rPr>
          <w:rFonts w:ascii="Times New Roman" w:hAnsi="Times New Roman"/>
          <w:bCs/>
          <w:iCs/>
          <w:sz w:val="28"/>
          <w:szCs w:val="28"/>
        </w:rPr>
        <w:t xml:space="preserve">, </w:t>
      </w:r>
      <w:r w:rsidRPr="00662C53">
        <w:rPr>
          <w:rFonts w:ascii="Times New Roman" w:hAnsi="Times New Roman"/>
          <w:bCs/>
          <w:iCs/>
          <w:sz w:val="28"/>
          <w:szCs w:val="28"/>
        </w:rPr>
        <w:t>Quốc hội</w:t>
      </w:r>
      <w:r w:rsidR="007608A5">
        <w:rPr>
          <w:rFonts w:ascii="Times New Roman" w:hAnsi="Times New Roman"/>
          <w:bCs/>
          <w:iCs/>
          <w:sz w:val="28"/>
          <w:szCs w:val="28"/>
        </w:rPr>
        <w:t xml:space="preserve">, </w:t>
      </w:r>
      <w:r w:rsidRPr="00662C53">
        <w:rPr>
          <w:rFonts w:ascii="Times New Roman" w:hAnsi="Times New Roman"/>
          <w:bCs/>
          <w:iCs/>
          <w:sz w:val="28"/>
          <w:szCs w:val="28"/>
        </w:rPr>
        <w:t>Chính phủ</w:t>
      </w:r>
      <w:r w:rsidR="007608A5">
        <w:rPr>
          <w:rFonts w:ascii="Times New Roman" w:hAnsi="Times New Roman"/>
          <w:bCs/>
          <w:iCs/>
          <w:sz w:val="28"/>
          <w:szCs w:val="28"/>
        </w:rPr>
        <w:t xml:space="preserve">, </w:t>
      </w:r>
      <w:r w:rsidRPr="00662C53">
        <w:rPr>
          <w:rFonts w:ascii="Times New Roman" w:hAnsi="Times New Roman"/>
          <w:bCs/>
          <w:iCs/>
          <w:sz w:val="28"/>
          <w:szCs w:val="28"/>
        </w:rPr>
        <w:t>Mặt trận Tổ quốc. Hệ thống pháp luật được rà soát</w:t>
      </w:r>
      <w:r w:rsidR="007608A5">
        <w:rPr>
          <w:rFonts w:ascii="Times New Roman" w:hAnsi="Times New Roman"/>
          <w:bCs/>
          <w:iCs/>
          <w:sz w:val="28"/>
          <w:szCs w:val="28"/>
        </w:rPr>
        <w:t xml:space="preserve">, </w:t>
      </w:r>
      <w:r w:rsidRPr="00662C53">
        <w:rPr>
          <w:rFonts w:ascii="Times New Roman" w:hAnsi="Times New Roman"/>
          <w:bCs/>
          <w:iCs/>
          <w:sz w:val="28"/>
          <w:szCs w:val="28"/>
        </w:rPr>
        <w:t>sửa đổi nhằm bảo đảm đồng bộ</w:t>
      </w:r>
      <w:r w:rsidR="007608A5">
        <w:rPr>
          <w:rFonts w:ascii="Times New Roman" w:hAnsi="Times New Roman"/>
          <w:bCs/>
          <w:iCs/>
          <w:sz w:val="28"/>
          <w:szCs w:val="28"/>
        </w:rPr>
        <w:t xml:space="preserve">, </w:t>
      </w:r>
      <w:r w:rsidRPr="00662C53">
        <w:rPr>
          <w:rFonts w:ascii="Times New Roman" w:hAnsi="Times New Roman"/>
          <w:bCs/>
          <w:iCs/>
          <w:sz w:val="28"/>
          <w:szCs w:val="28"/>
        </w:rPr>
        <w:t xml:space="preserve">tháo gỡ những rào cản đối với phát triển. </w:t>
      </w:r>
      <w:r w:rsidR="00D07346" w:rsidRPr="00662C53">
        <w:rPr>
          <w:rFonts w:ascii="Times New Roman" w:hAnsi="Times New Roman"/>
          <w:bCs/>
          <w:iCs/>
          <w:sz w:val="28"/>
          <w:szCs w:val="28"/>
        </w:rPr>
        <w:t>Kết thúc</w:t>
      </w:r>
      <w:r w:rsidRPr="00662C53">
        <w:rPr>
          <w:rFonts w:ascii="Times New Roman" w:hAnsi="Times New Roman"/>
          <w:bCs/>
          <w:iCs/>
          <w:sz w:val="28"/>
          <w:szCs w:val="28"/>
        </w:rPr>
        <w:t xml:space="preserve"> cấp huyện</w:t>
      </w:r>
      <w:r w:rsidR="007608A5">
        <w:rPr>
          <w:rFonts w:ascii="Times New Roman" w:hAnsi="Times New Roman"/>
          <w:bCs/>
          <w:iCs/>
          <w:sz w:val="28"/>
          <w:szCs w:val="28"/>
        </w:rPr>
        <w:t xml:space="preserve">, </w:t>
      </w:r>
      <w:r w:rsidRPr="00662C53">
        <w:rPr>
          <w:rFonts w:ascii="Times New Roman" w:hAnsi="Times New Roman"/>
          <w:bCs/>
          <w:iCs/>
          <w:sz w:val="28"/>
          <w:szCs w:val="28"/>
        </w:rPr>
        <w:t>thực hiện tổ chức chính quyền</w:t>
      </w:r>
      <w:r w:rsidR="00390F65" w:rsidRPr="00662C53">
        <w:rPr>
          <w:rFonts w:ascii="Times New Roman" w:hAnsi="Times New Roman"/>
          <w:bCs/>
          <w:iCs/>
          <w:sz w:val="28"/>
          <w:szCs w:val="28"/>
        </w:rPr>
        <w:t xml:space="preserve"> địa phương</w:t>
      </w:r>
      <w:r w:rsidRPr="00662C53">
        <w:rPr>
          <w:rFonts w:ascii="Times New Roman" w:hAnsi="Times New Roman"/>
          <w:bCs/>
          <w:iCs/>
          <w:sz w:val="28"/>
          <w:szCs w:val="28"/>
        </w:rPr>
        <w:t xml:space="preserve"> 2 cấp tỉnh</w:t>
      </w:r>
      <w:r w:rsidR="007608A5">
        <w:rPr>
          <w:rFonts w:ascii="Times New Roman" w:hAnsi="Times New Roman"/>
          <w:bCs/>
          <w:iCs/>
          <w:sz w:val="28"/>
          <w:szCs w:val="28"/>
        </w:rPr>
        <w:t xml:space="preserve">, </w:t>
      </w:r>
      <w:r w:rsidRPr="00662C53">
        <w:rPr>
          <w:rFonts w:ascii="Times New Roman" w:hAnsi="Times New Roman"/>
          <w:bCs/>
          <w:iCs/>
          <w:sz w:val="28"/>
          <w:szCs w:val="28"/>
        </w:rPr>
        <w:t>thành phố và cấp xã</w:t>
      </w:r>
      <w:r w:rsidR="007608A5">
        <w:rPr>
          <w:rFonts w:ascii="Times New Roman" w:hAnsi="Times New Roman"/>
          <w:bCs/>
          <w:iCs/>
          <w:sz w:val="28"/>
          <w:szCs w:val="28"/>
        </w:rPr>
        <w:t xml:space="preserve">, </w:t>
      </w:r>
      <w:r w:rsidRPr="00662C53">
        <w:rPr>
          <w:rFonts w:ascii="Times New Roman" w:hAnsi="Times New Roman"/>
          <w:bCs/>
          <w:iCs/>
          <w:sz w:val="28"/>
          <w:szCs w:val="28"/>
        </w:rPr>
        <w:t>phường</w:t>
      </w:r>
      <w:r w:rsidR="007608A5">
        <w:rPr>
          <w:rFonts w:ascii="Times New Roman" w:hAnsi="Times New Roman"/>
          <w:bCs/>
          <w:iCs/>
          <w:sz w:val="28"/>
          <w:szCs w:val="28"/>
        </w:rPr>
        <w:t xml:space="preserve">, </w:t>
      </w:r>
      <w:r w:rsidRPr="00662C53">
        <w:rPr>
          <w:rFonts w:ascii="Times New Roman" w:hAnsi="Times New Roman"/>
          <w:bCs/>
          <w:iCs/>
          <w:sz w:val="28"/>
          <w:szCs w:val="28"/>
        </w:rPr>
        <w:t>đặc khu.</w:t>
      </w:r>
    </w:p>
    <w:p w14:paraId="40F67D1B" w14:textId="77777777" w:rsidR="00FD77FF" w:rsidRPr="00662C53" w:rsidRDefault="00FD77FF" w:rsidP="00FC7EEB">
      <w:pPr>
        <w:spacing w:before="120" w:line="360" w:lineRule="exact"/>
        <w:ind w:firstLine="720"/>
        <w:jc w:val="both"/>
        <w:rPr>
          <w:rFonts w:ascii="Times New Roman" w:hAnsi="Times New Roman"/>
          <w:bCs/>
          <w:iCs/>
          <w:sz w:val="28"/>
          <w:szCs w:val="28"/>
        </w:rPr>
      </w:pPr>
      <w:r w:rsidRPr="00662C53">
        <w:rPr>
          <w:rFonts w:ascii="Times New Roman" w:hAnsi="Times New Roman"/>
          <w:bCs/>
          <w:iCs/>
          <w:sz w:val="28"/>
          <w:szCs w:val="28"/>
        </w:rPr>
        <w:t>Tuy nhiên</w:t>
      </w:r>
      <w:r w:rsidR="007608A5">
        <w:rPr>
          <w:rFonts w:ascii="Times New Roman" w:hAnsi="Times New Roman"/>
          <w:bCs/>
          <w:iCs/>
          <w:sz w:val="28"/>
          <w:szCs w:val="28"/>
        </w:rPr>
        <w:t xml:space="preserve">, </w:t>
      </w:r>
      <w:r w:rsidRPr="00662C53">
        <w:rPr>
          <w:rFonts w:ascii="Times New Roman" w:hAnsi="Times New Roman"/>
          <w:bCs/>
          <w:iCs/>
          <w:sz w:val="28"/>
          <w:szCs w:val="28"/>
        </w:rPr>
        <w:t>cuộc cách mạng về tổ chức bộ máy hệ thống chính trị mới chỉ là bước đầu. Để thực sự đạt được yêu cầu tinh</w:t>
      </w:r>
      <w:r w:rsidR="007608A5">
        <w:rPr>
          <w:rFonts w:ascii="Times New Roman" w:hAnsi="Times New Roman"/>
          <w:bCs/>
          <w:iCs/>
          <w:sz w:val="28"/>
          <w:szCs w:val="28"/>
        </w:rPr>
        <w:t xml:space="preserve">, </w:t>
      </w:r>
      <w:r w:rsidRPr="00662C53">
        <w:rPr>
          <w:rFonts w:ascii="Times New Roman" w:hAnsi="Times New Roman"/>
          <w:bCs/>
          <w:iCs/>
          <w:sz w:val="28"/>
          <w:szCs w:val="28"/>
        </w:rPr>
        <w:t>gọn</w:t>
      </w:r>
      <w:r w:rsidR="007608A5">
        <w:rPr>
          <w:rFonts w:ascii="Times New Roman" w:hAnsi="Times New Roman"/>
          <w:bCs/>
          <w:iCs/>
          <w:sz w:val="28"/>
          <w:szCs w:val="28"/>
        </w:rPr>
        <w:t xml:space="preserve">, </w:t>
      </w:r>
      <w:r w:rsidRPr="00662C53">
        <w:rPr>
          <w:rFonts w:ascii="Times New Roman" w:hAnsi="Times New Roman"/>
          <w:bCs/>
          <w:iCs/>
          <w:sz w:val="28"/>
          <w:szCs w:val="28"/>
        </w:rPr>
        <w:t>mạnh</w:t>
      </w:r>
      <w:r w:rsidR="007608A5">
        <w:rPr>
          <w:rFonts w:ascii="Times New Roman" w:hAnsi="Times New Roman"/>
          <w:bCs/>
          <w:iCs/>
          <w:sz w:val="28"/>
          <w:szCs w:val="28"/>
        </w:rPr>
        <w:t xml:space="preserve">, </w:t>
      </w:r>
      <w:r w:rsidRPr="00662C53">
        <w:rPr>
          <w:rFonts w:ascii="Times New Roman" w:hAnsi="Times New Roman"/>
          <w:bCs/>
          <w:iCs/>
          <w:sz w:val="28"/>
          <w:szCs w:val="28"/>
        </w:rPr>
        <w:t>hiệu năng</w:t>
      </w:r>
      <w:r w:rsidR="007608A5">
        <w:rPr>
          <w:rFonts w:ascii="Times New Roman" w:hAnsi="Times New Roman"/>
          <w:bCs/>
          <w:iCs/>
          <w:sz w:val="28"/>
          <w:szCs w:val="28"/>
        </w:rPr>
        <w:t xml:space="preserve">, </w:t>
      </w:r>
      <w:r w:rsidRPr="00662C53">
        <w:rPr>
          <w:rFonts w:ascii="Times New Roman" w:hAnsi="Times New Roman"/>
          <w:bCs/>
          <w:iCs/>
          <w:sz w:val="28"/>
          <w:szCs w:val="28"/>
        </w:rPr>
        <w:t>hiệu lực</w:t>
      </w:r>
      <w:r w:rsidR="007608A5">
        <w:rPr>
          <w:rFonts w:ascii="Times New Roman" w:hAnsi="Times New Roman"/>
          <w:bCs/>
          <w:iCs/>
          <w:sz w:val="28"/>
          <w:szCs w:val="28"/>
        </w:rPr>
        <w:t xml:space="preserve">, </w:t>
      </w:r>
      <w:r w:rsidRPr="00662C53">
        <w:rPr>
          <w:rFonts w:ascii="Times New Roman" w:hAnsi="Times New Roman"/>
          <w:bCs/>
          <w:iCs/>
          <w:sz w:val="28"/>
          <w:szCs w:val="28"/>
        </w:rPr>
        <w:t>hiệu quả</w:t>
      </w:r>
      <w:r w:rsidR="007608A5">
        <w:rPr>
          <w:rFonts w:ascii="Times New Roman" w:hAnsi="Times New Roman"/>
          <w:bCs/>
          <w:iCs/>
          <w:sz w:val="28"/>
          <w:szCs w:val="28"/>
        </w:rPr>
        <w:t xml:space="preserve">, </w:t>
      </w:r>
      <w:r w:rsidRPr="00662C53">
        <w:rPr>
          <w:rFonts w:ascii="Times New Roman" w:hAnsi="Times New Roman"/>
          <w:bCs/>
          <w:iCs/>
          <w:sz w:val="28"/>
          <w:szCs w:val="28"/>
        </w:rPr>
        <w:t>còn rất nhiều việc cần tiếp tục thực hiện để mở ra điều kiện thuận lợi cho sự nghiệp xây dựng</w:t>
      </w:r>
      <w:r w:rsidR="007608A5">
        <w:rPr>
          <w:rFonts w:ascii="Times New Roman" w:hAnsi="Times New Roman"/>
          <w:bCs/>
          <w:iCs/>
          <w:sz w:val="28"/>
          <w:szCs w:val="28"/>
        </w:rPr>
        <w:t xml:space="preserve">, </w:t>
      </w:r>
      <w:r w:rsidRPr="00662C53">
        <w:rPr>
          <w:rFonts w:ascii="Times New Roman" w:hAnsi="Times New Roman"/>
          <w:bCs/>
          <w:iCs/>
          <w:sz w:val="28"/>
          <w:szCs w:val="28"/>
        </w:rPr>
        <w:t>phát triển đất nước như</w:t>
      </w:r>
      <w:r w:rsidR="007608A5">
        <w:rPr>
          <w:rFonts w:ascii="Times New Roman" w:hAnsi="Times New Roman"/>
          <w:bCs/>
          <w:iCs/>
          <w:sz w:val="28"/>
          <w:szCs w:val="28"/>
        </w:rPr>
        <w:t xml:space="preserve">: </w:t>
      </w:r>
      <w:r w:rsidRPr="00662C53">
        <w:rPr>
          <w:rFonts w:ascii="Times New Roman" w:hAnsi="Times New Roman"/>
          <w:bCs/>
          <w:iCs/>
          <w:sz w:val="28"/>
          <w:szCs w:val="28"/>
        </w:rPr>
        <w:t>Hoàn thiện cơ chế vận hành trong từng cơ quan</w:t>
      </w:r>
      <w:r w:rsidR="007608A5">
        <w:rPr>
          <w:rFonts w:ascii="Times New Roman" w:hAnsi="Times New Roman"/>
          <w:bCs/>
          <w:iCs/>
          <w:sz w:val="28"/>
          <w:szCs w:val="28"/>
        </w:rPr>
        <w:t xml:space="preserve">, </w:t>
      </w:r>
      <w:r w:rsidRPr="00662C53">
        <w:rPr>
          <w:rFonts w:ascii="Times New Roman" w:hAnsi="Times New Roman"/>
          <w:bCs/>
          <w:iCs/>
          <w:sz w:val="28"/>
          <w:szCs w:val="28"/>
        </w:rPr>
        <w:t>tổ chức</w:t>
      </w:r>
      <w:r w:rsidR="007608A5">
        <w:rPr>
          <w:rFonts w:ascii="Times New Roman" w:hAnsi="Times New Roman"/>
          <w:bCs/>
          <w:iCs/>
          <w:sz w:val="28"/>
          <w:szCs w:val="28"/>
        </w:rPr>
        <w:t xml:space="preserve">; </w:t>
      </w:r>
      <w:r w:rsidRPr="00662C53">
        <w:rPr>
          <w:rFonts w:ascii="Times New Roman" w:hAnsi="Times New Roman"/>
          <w:bCs/>
          <w:iCs/>
          <w:sz w:val="28"/>
          <w:szCs w:val="28"/>
        </w:rPr>
        <w:t>đổi mới công tác đánh giá</w:t>
      </w:r>
      <w:r w:rsidR="007608A5">
        <w:rPr>
          <w:rFonts w:ascii="Times New Roman" w:hAnsi="Times New Roman"/>
          <w:bCs/>
          <w:iCs/>
          <w:sz w:val="28"/>
          <w:szCs w:val="28"/>
        </w:rPr>
        <w:t xml:space="preserve">, </w:t>
      </w:r>
      <w:r w:rsidRPr="00662C53">
        <w:rPr>
          <w:rFonts w:ascii="Times New Roman" w:hAnsi="Times New Roman"/>
          <w:bCs/>
          <w:iCs/>
          <w:sz w:val="28"/>
          <w:szCs w:val="28"/>
        </w:rPr>
        <w:t>sử dụng cán bộ</w:t>
      </w:r>
      <w:r w:rsidR="007608A5">
        <w:rPr>
          <w:rFonts w:ascii="Times New Roman" w:hAnsi="Times New Roman"/>
          <w:bCs/>
          <w:iCs/>
          <w:sz w:val="28"/>
          <w:szCs w:val="28"/>
        </w:rPr>
        <w:t xml:space="preserve">; </w:t>
      </w:r>
      <w:r w:rsidRPr="00662C53">
        <w:rPr>
          <w:rFonts w:ascii="Times New Roman" w:hAnsi="Times New Roman"/>
          <w:bCs/>
          <w:iCs/>
          <w:sz w:val="28"/>
          <w:szCs w:val="28"/>
        </w:rPr>
        <w:t>chuyển đổi số quốc gia</w:t>
      </w:r>
      <w:r w:rsidR="007608A5">
        <w:rPr>
          <w:rFonts w:ascii="Times New Roman" w:hAnsi="Times New Roman"/>
          <w:bCs/>
          <w:iCs/>
          <w:sz w:val="28"/>
          <w:szCs w:val="28"/>
        </w:rPr>
        <w:t xml:space="preserve">; </w:t>
      </w:r>
      <w:r w:rsidRPr="00662C53">
        <w:rPr>
          <w:rFonts w:ascii="Times New Roman" w:hAnsi="Times New Roman"/>
          <w:bCs/>
          <w:iCs/>
          <w:sz w:val="28"/>
          <w:szCs w:val="28"/>
        </w:rPr>
        <w:t>nâng cao đời sống toàn diện của người dân.</w:t>
      </w:r>
    </w:p>
    <w:p w14:paraId="4B2A5B3C" w14:textId="77777777" w:rsidR="00767EBC" w:rsidRPr="00662C53" w:rsidRDefault="00767EBC" w:rsidP="00FC7EEB">
      <w:pPr>
        <w:spacing w:before="120" w:line="370" w:lineRule="exact"/>
        <w:ind w:firstLine="720"/>
        <w:jc w:val="both"/>
        <w:rPr>
          <w:rFonts w:ascii="Times New Roman" w:hAnsi="Times New Roman"/>
          <w:sz w:val="28"/>
          <w:szCs w:val="28"/>
        </w:rPr>
      </w:pPr>
      <w:r w:rsidRPr="00662C53">
        <w:rPr>
          <w:rFonts w:ascii="Times New Roman" w:hAnsi="Times New Roman"/>
          <w:bCs/>
          <w:i/>
          <w:iCs/>
          <w:sz w:val="28"/>
          <w:szCs w:val="28"/>
        </w:rPr>
        <w:t xml:space="preserve">(5) </w:t>
      </w:r>
      <w:r w:rsidR="001B4470" w:rsidRPr="00662C53">
        <w:rPr>
          <w:rFonts w:ascii="Times New Roman" w:hAnsi="Times New Roman"/>
          <w:bCs/>
          <w:i/>
          <w:iCs/>
          <w:sz w:val="28"/>
          <w:szCs w:val="28"/>
        </w:rPr>
        <w:t>T</w:t>
      </w:r>
      <w:r w:rsidRPr="00662C53">
        <w:rPr>
          <w:rFonts w:ascii="Times New Roman" w:hAnsi="Times New Roman"/>
          <w:i/>
          <w:sz w:val="28"/>
          <w:szCs w:val="28"/>
        </w:rPr>
        <w:t xml:space="preserve">rong công tác cán bộ và bảo vệ </w:t>
      </w:r>
      <w:r w:rsidRPr="00662C53">
        <w:rPr>
          <w:rStyle w:val="fontstyle01"/>
          <w:rFonts w:eastAsia="Calibri"/>
          <w:i/>
          <w:color w:val="auto"/>
          <w:spacing w:val="0"/>
          <w:lang w:val="en-US"/>
        </w:rPr>
        <w:t>chính trị</w:t>
      </w:r>
      <w:r w:rsidRPr="00662C53">
        <w:rPr>
          <w:rFonts w:ascii="Times New Roman" w:hAnsi="Times New Roman"/>
          <w:i/>
          <w:sz w:val="28"/>
          <w:szCs w:val="28"/>
        </w:rPr>
        <w:t xml:space="preserve"> nội bộ</w:t>
      </w:r>
      <w:r w:rsidR="00F70FFA" w:rsidRPr="00662C53">
        <w:rPr>
          <w:rFonts w:ascii="Times New Roman" w:hAnsi="Times New Roman"/>
          <w:i/>
          <w:sz w:val="28"/>
          <w:szCs w:val="28"/>
        </w:rPr>
        <w:t>.</w:t>
      </w:r>
      <w:r w:rsidRPr="00662C53">
        <w:rPr>
          <w:rFonts w:ascii="Times New Roman" w:hAnsi="Times New Roman"/>
          <w:i/>
          <w:sz w:val="28"/>
          <w:szCs w:val="28"/>
        </w:rPr>
        <w:t xml:space="preserve"> </w:t>
      </w:r>
      <w:r w:rsidRPr="00662C53">
        <w:rPr>
          <w:rFonts w:ascii="Times New Roman" w:hAnsi="Times New Roman"/>
          <w:sz w:val="28"/>
          <w:szCs w:val="28"/>
        </w:rPr>
        <w:t>Đội ngũ cán bộ nhìn chung chưa mạnh</w:t>
      </w:r>
      <w:r w:rsidR="007608A5">
        <w:rPr>
          <w:rFonts w:ascii="Times New Roman" w:hAnsi="Times New Roman"/>
          <w:sz w:val="28"/>
          <w:szCs w:val="28"/>
        </w:rPr>
        <w:t xml:space="preserve">; </w:t>
      </w:r>
      <w:r w:rsidRPr="00662C53">
        <w:rPr>
          <w:rFonts w:ascii="Times New Roman" w:hAnsi="Times New Roman"/>
          <w:sz w:val="28"/>
          <w:szCs w:val="28"/>
        </w:rPr>
        <w:t>thiếu những cán bộ lãnh đạo</w:t>
      </w:r>
      <w:r w:rsidR="007608A5">
        <w:rPr>
          <w:rFonts w:ascii="Times New Roman" w:hAnsi="Times New Roman"/>
          <w:sz w:val="28"/>
          <w:szCs w:val="28"/>
        </w:rPr>
        <w:t xml:space="preserve">, </w:t>
      </w:r>
      <w:r w:rsidRPr="00662C53">
        <w:rPr>
          <w:rFonts w:ascii="Times New Roman" w:hAnsi="Times New Roman"/>
          <w:sz w:val="28"/>
          <w:szCs w:val="28"/>
        </w:rPr>
        <w:t>quản lý giỏi</w:t>
      </w:r>
      <w:r w:rsidR="007608A5">
        <w:rPr>
          <w:rFonts w:ascii="Times New Roman" w:hAnsi="Times New Roman"/>
          <w:sz w:val="28"/>
          <w:szCs w:val="28"/>
        </w:rPr>
        <w:t xml:space="preserve">, </w:t>
      </w:r>
      <w:r w:rsidRPr="00662C53">
        <w:rPr>
          <w:rFonts w:ascii="Times New Roman" w:hAnsi="Times New Roman"/>
          <w:sz w:val="28"/>
          <w:szCs w:val="28"/>
        </w:rPr>
        <w:t>nhà khoa học và chuyên gia đầu ngành trên nhiều lĩnh vực. Không ít cán bộ</w:t>
      </w:r>
      <w:r w:rsidR="007608A5">
        <w:rPr>
          <w:rFonts w:ascii="Times New Roman" w:hAnsi="Times New Roman"/>
          <w:sz w:val="28"/>
          <w:szCs w:val="28"/>
        </w:rPr>
        <w:t xml:space="preserve">, </w:t>
      </w:r>
      <w:r w:rsidRPr="00662C53">
        <w:rPr>
          <w:rFonts w:ascii="Times New Roman" w:hAnsi="Times New Roman"/>
          <w:sz w:val="28"/>
          <w:szCs w:val="28"/>
        </w:rPr>
        <w:t>trong đó có cả cán bộ cấp cao thiếu tính chuyên nghiệp</w:t>
      </w:r>
      <w:r w:rsidR="007608A5">
        <w:rPr>
          <w:rFonts w:ascii="Times New Roman" w:hAnsi="Times New Roman"/>
          <w:sz w:val="28"/>
          <w:szCs w:val="28"/>
        </w:rPr>
        <w:t xml:space="preserve">, </w:t>
      </w:r>
      <w:r w:rsidRPr="00662C53">
        <w:rPr>
          <w:rFonts w:ascii="Times New Roman" w:hAnsi="Times New Roman"/>
          <w:sz w:val="28"/>
          <w:szCs w:val="28"/>
        </w:rPr>
        <w:t>thiếu kỹ năng làm việc trong môi trường quốc tế. Không ít cán bộ trẻ thiếu bản lĩnh</w:t>
      </w:r>
      <w:r w:rsidR="007608A5">
        <w:rPr>
          <w:rFonts w:ascii="Times New Roman" w:hAnsi="Times New Roman"/>
          <w:sz w:val="28"/>
          <w:szCs w:val="28"/>
        </w:rPr>
        <w:t xml:space="preserve">, </w:t>
      </w:r>
      <w:r w:rsidRPr="00662C53">
        <w:rPr>
          <w:rFonts w:ascii="Times New Roman" w:hAnsi="Times New Roman"/>
          <w:sz w:val="28"/>
          <w:szCs w:val="28"/>
        </w:rPr>
        <w:t>ngại rèn luyện. Một bộ phận cán bộ quản lý doanh nghiệp thiếu tu dưỡng</w:t>
      </w:r>
      <w:r w:rsidR="007608A5">
        <w:rPr>
          <w:rFonts w:ascii="Times New Roman" w:hAnsi="Times New Roman"/>
          <w:sz w:val="28"/>
          <w:szCs w:val="28"/>
        </w:rPr>
        <w:t xml:space="preserve">, </w:t>
      </w:r>
      <w:r w:rsidRPr="00662C53">
        <w:rPr>
          <w:rFonts w:ascii="Times New Roman" w:hAnsi="Times New Roman"/>
          <w:sz w:val="28"/>
          <w:szCs w:val="28"/>
        </w:rPr>
        <w:t>rèn luyện</w:t>
      </w:r>
      <w:r w:rsidR="007608A5">
        <w:rPr>
          <w:rFonts w:ascii="Times New Roman" w:hAnsi="Times New Roman"/>
          <w:sz w:val="28"/>
          <w:szCs w:val="28"/>
        </w:rPr>
        <w:t xml:space="preserve">, </w:t>
      </w:r>
      <w:r w:rsidRPr="00662C53">
        <w:rPr>
          <w:rFonts w:ascii="Times New Roman" w:hAnsi="Times New Roman"/>
          <w:sz w:val="28"/>
          <w:szCs w:val="28"/>
        </w:rPr>
        <w:t>đạo đức cách mạng</w:t>
      </w:r>
      <w:r w:rsidR="007608A5">
        <w:rPr>
          <w:rFonts w:ascii="Times New Roman" w:hAnsi="Times New Roman"/>
          <w:sz w:val="28"/>
          <w:szCs w:val="28"/>
        </w:rPr>
        <w:t xml:space="preserve">, </w:t>
      </w:r>
      <w:r w:rsidRPr="00662C53">
        <w:rPr>
          <w:rFonts w:ascii="Times New Roman" w:hAnsi="Times New Roman"/>
          <w:sz w:val="28"/>
          <w:szCs w:val="28"/>
        </w:rPr>
        <w:t>lợi dụng kẽ hở trong cơ chế</w:t>
      </w:r>
      <w:r w:rsidR="007608A5">
        <w:rPr>
          <w:rFonts w:ascii="Times New Roman" w:hAnsi="Times New Roman"/>
          <w:sz w:val="28"/>
          <w:szCs w:val="28"/>
        </w:rPr>
        <w:t xml:space="preserve">, </w:t>
      </w:r>
      <w:r w:rsidRPr="00662C53">
        <w:rPr>
          <w:rFonts w:ascii="Times New Roman" w:hAnsi="Times New Roman"/>
          <w:sz w:val="28"/>
          <w:szCs w:val="28"/>
        </w:rPr>
        <w:t>chính sách</w:t>
      </w:r>
      <w:r w:rsidR="007608A5">
        <w:rPr>
          <w:rFonts w:ascii="Times New Roman" w:hAnsi="Times New Roman"/>
          <w:sz w:val="28"/>
          <w:szCs w:val="28"/>
        </w:rPr>
        <w:t xml:space="preserve">, </w:t>
      </w:r>
      <w:r w:rsidRPr="00662C53">
        <w:rPr>
          <w:rFonts w:ascii="Times New Roman" w:hAnsi="Times New Roman"/>
          <w:sz w:val="28"/>
          <w:szCs w:val="28"/>
        </w:rPr>
        <w:t>pháp luật</w:t>
      </w:r>
      <w:r w:rsidR="007608A5">
        <w:rPr>
          <w:rFonts w:ascii="Times New Roman" w:hAnsi="Times New Roman"/>
          <w:sz w:val="28"/>
          <w:szCs w:val="28"/>
        </w:rPr>
        <w:t xml:space="preserve">, </w:t>
      </w:r>
      <w:r w:rsidRPr="00662C53">
        <w:rPr>
          <w:rFonts w:ascii="Times New Roman" w:hAnsi="Times New Roman"/>
          <w:sz w:val="28"/>
          <w:szCs w:val="28"/>
        </w:rPr>
        <w:t>cố ý làm trái</w:t>
      </w:r>
      <w:r w:rsidR="007608A5">
        <w:rPr>
          <w:rFonts w:ascii="Times New Roman" w:hAnsi="Times New Roman"/>
          <w:sz w:val="28"/>
          <w:szCs w:val="28"/>
        </w:rPr>
        <w:t xml:space="preserve">, </w:t>
      </w:r>
      <w:r w:rsidRPr="00662C53">
        <w:rPr>
          <w:rFonts w:ascii="Times New Roman" w:hAnsi="Times New Roman"/>
          <w:sz w:val="28"/>
          <w:szCs w:val="28"/>
        </w:rPr>
        <w:t>trục lợi</w:t>
      </w:r>
      <w:r w:rsidR="007608A5">
        <w:rPr>
          <w:rFonts w:ascii="Times New Roman" w:hAnsi="Times New Roman"/>
          <w:sz w:val="28"/>
          <w:szCs w:val="28"/>
        </w:rPr>
        <w:t xml:space="preserve">, </w:t>
      </w:r>
      <w:r w:rsidRPr="00662C53">
        <w:rPr>
          <w:rFonts w:ascii="Times New Roman" w:hAnsi="Times New Roman"/>
          <w:sz w:val="28"/>
          <w:szCs w:val="28"/>
        </w:rPr>
        <w:t>làm thất thoát vốn</w:t>
      </w:r>
      <w:r w:rsidR="007608A5">
        <w:rPr>
          <w:rFonts w:ascii="Times New Roman" w:hAnsi="Times New Roman"/>
          <w:sz w:val="28"/>
          <w:szCs w:val="28"/>
        </w:rPr>
        <w:t xml:space="preserve">, </w:t>
      </w:r>
      <w:r w:rsidRPr="00662C53">
        <w:rPr>
          <w:rFonts w:ascii="Times New Roman" w:hAnsi="Times New Roman"/>
          <w:sz w:val="28"/>
          <w:szCs w:val="28"/>
        </w:rPr>
        <w:t>tài sản nhà nước</w:t>
      </w:r>
      <w:r w:rsidR="007608A5">
        <w:rPr>
          <w:rFonts w:ascii="Times New Roman" w:hAnsi="Times New Roman"/>
          <w:sz w:val="28"/>
          <w:szCs w:val="28"/>
        </w:rPr>
        <w:t xml:space="preserve">, </w:t>
      </w:r>
      <w:r w:rsidRPr="00662C53">
        <w:rPr>
          <w:rFonts w:ascii="Times New Roman" w:hAnsi="Times New Roman"/>
          <w:sz w:val="28"/>
          <w:szCs w:val="28"/>
        </w:rPr>
        <w:t>gây hậu quả nghiêm trọng. Một bộ phận cán bộ sa sút bản lĩnh chính trị</w:t>
      </w:r>
      <w:r w:rsidR="007608A5">
        <w:rPr>
          <w:rFonts w:ascii="Times New Roman" w:hAnsi="Times New Roman"/>
          <w:sz w:val="28"/>
          <w:szCs w:val="28"/>
        </w:rPr>
        <w:t xml:space="preserve">, </w:t>
      </w:r>
      <w:r w:rsidRPr="00662C53">
        <w:rPr>
          <w:rFonts w:ascii="Times New Roman" w:hAnsi="Times New Roman"/>
          <w:sz w:val="28"/>
          <w:szCs w:val="28"/>
        </w:rPr>
        <w:t>có biểu hiện suy thoái về tư tưởng chính trị</w:t>
      </w:r>
      <w:r w:rsidR="007608A5">
        <w:rPr>
          <w:rFonts w:ascii="Times New Roman" w:hAnsi="Times New Roman"/>
          <w:sz w:val="28"/>
          <w:szCs w:val="28"/>
        </w:rPr>
        <w:t xml:space="preserve">, </w:t>
      </w:r>
      <w:r w:rsidRPr="00662C53">
        <w:rPr>
          <w:rFonts w:ascii="Times New Roman" w:hAnsi="Times New Roman"/>
          <w:sz w:val="28"/>
          <w:szCs w:val="28"/>
        </w:rPr>
        <w:t>đạo đức</w:t>
      </w:r>
      <w:r w:rsidR="007608A5">
        <w:rPr>
          <w:rFonts w:ascii="Times New Roman" w:hAnsi="Times New Roman"/>
          <w:sz w:val="28"/>
          <w:szCs w:val="28"/>
        </w:rPr>
        <w:t xml:space="preserve">, </w:t>
      </w:r>
      <w:r w:rsidRPr="00662C53">
        <w:rPr>
          <w:rFonts w:ascii="Times New Roman" w:hAnsi="Times New Roman"/>
          <w:sz w:val="28"/>
          <w:szCs w:val="28"/>
        </w:rPr>
        <w:t>lối s</w:t>
      </w:r>
      <w:r w:rsidR="00655777" w:rsidRPr="00662C53">
        <w:rPr>
          <w:rFonts w:ascii="Times New Roman" w:hAnsi="Times New Roman"/>
          <w:sz w:val="28"/>
          <w:szCs w:val="28"/>
        </w:rPr>
        <w:t>ố</w:t>
      </w:r>
      <w:r w:rsidRPr="00662C53">
        <w:rPr>
          <w:rFonts w:ascii="Times New Roman" w:hAnsi="Times New Roman"/>
          <w:sz w:val="28"/>
          <w:szCs w:val="28"/>
        </w:rPr>
        <w:t>ng</w:t>
      </w:r>
      <w:r w:rsidR="007608A5">
        <w:rPr>
          <w:rFonts w:ascii="Times New Roman" w:hAnsi="Times New Roman"/>
          <w:sz w:val="28"/>
          <w:szCs w:val="28"/>
        </w:rPr>
        <w:t>, "</w:t>
      </w:r>
      <w:r w:rsidRPr="00662C53">
        <w:rPr>
          <w:rFonts w:ascii="Times New Roman" w:hAnsi="Times New Roman"/>
          <w:sz w:val="28"/>
          <w:szCs w:val="28"/>
        </w:rPr>
        <w:t>tự diễn biến</w:t>
      </w:r>
      <w:r w:rsidR="007608A5">
        <w:rPr>
          <w:rFonts w:ascii="Times New Roman" w:hAnsi="Times New Roman"/>
          <w:sz w:val="28"/>
          <w:szCs w:val="28"/>
        </w:rPr>
        <w:t>", "</w:t>
      </w:r>
      <w:r w:rsidRPr="00662C53">
        <w:rPr>
          <w:rFonts w:ascii="Times New Roman" w:hAnsi="Times New Roman"/>
          <w:sz w:val="28"/>
          <w:szCs w:val="28"/>
        </w:rPr>
        <w:t>tự chuyển h</w:t>
      </w:r>
      <w:r w:rsidR="008B1F53" w:rsidRPr="00662C53">
        <w:rPr>
          <w:rFonts w:ascii="Times New Roman" w:hAnsi="Times New Roman"/>
          <w:sz w:val="28"/>
          <w:szCs w:val="28"/>
        </w:rPr>
        <w:t>oá</w:t>
      </w:r>
      <w:r w:rsidR="007608A5">
        <w:rPr>
          <w:rFonts w:ascii="Times New Roman" w:hAnsi="Times New Roman"/>
          <w:sz w:val="28"/>
          <w:szCs w:val="28"/>
        </w:rPr>
        <w:t>"</w:t>
      </w:r>
      <w:r w:rsidRPr="00662C53">
        <w:rPr>
          <w:rFonts w:ascii="Times New Roman" w:hAnsi="Times New Roman"/>
          <w:sz w:val="28"/>
          <w:szCs w:val="28"/>
        </w:rPr>
        <w:t xml:space="preserve">. </w:t>
      </w:r>
      <w:r w:rsidRPr="00662C53">
        <w:rPr>
          <w:rStyle w:val="vn2"/>
          <w:rFonts w:ascii="Times New Roman" w:hAnsi="Times New Roman"/>
          <w:sz w:val="28"/>
          <w:szCs w:val="28"/>
        </w:rPr>
        <w:t>Một số cán bộ lãnh đạo</w:t>
      </w:r>
      <w:r w:rsidR="007608A5">
        <w:rPr>
          <w:rStyle w:val="vn2"/>
          <w:rFonts w:ascii="Times New Roman" w:hAnsi="Times New Roman"/>
          <w:sz w:val="28"/>
          <w:szCs w:val="28"/>
        </w:rPr>
        <w:t xml:space="preserve">, </w:t>
      </w:r>
      <w:r w:rsidRPr="00662C53">
        <w:rPr>
          <w:rStyle w:val="vn2"/>
          <w:rFonts w:ascii="Times New Roman" w:hAnsi="Times New Roman"/>
          <w:sz w:val="28"/>
          <w:szCs w:val="28"/>
        </w:rPr>
        <w:t>quản lý</w:t>
      </w:r>
      <w:r w:rsidR="007608A5">
        <w:rPr>
          <w:rStyle w:val="vn2"/>
          <w:rFonts w:ascii="Times New Roman" w:hAnsi="Times New Roman"/>
          <w:sz w:val="28"/>
          <w:szCs w:val="28"/>
        </w:rPr>
        <w:t xml:space="preserve">, </w:t>
      </w:r>
      <w:r w:rsidRPr="00662C53">
        <w:rPr>
          <w:rStyle w:val="vn2"/>
          <w:rFonts w:ascii="Times New Roman" w:hAnsi="Times New Roman"/>
          <w:sz w:val="28"/>
          <w:szCs w:val="28"/>
        </w:rPr>
        <w:t>trong đó có cả cán bộ cấp cao</w:t>
      </w:r>
      <w:r w:rsidR="007608A5">
        <w:rPr>
          <w:rStyle w:val="vn2"/>
          <w:rFonts w:ascii="Times New Roman" w:hAnsi="Times New Roman"/>
          <w:sz w:val="28"/>
          <w:szCs w:val="28"/>
        </w:rPr>
        <w:t xml:space="preserve">, </w:t>
      </w:r>
      <w:r w:rsidRPr="00662C53">
        <w:rPr>
          <w:rStyle w:val="vn2"/>
          <w:rFonts w:ascii="Times New Roman" w:hAnsi="Times New Roman"/>
          <w:sz w:val="28"/>
          <w:szCs w:val="28"/>
        </w:rPr>
        <w:t>thiếu gương mẫu</w:t>
      </w:r>
      <w:r w:rsidR="007608A5">
        <w:rPr>
          <w:rStyle w:val="vn2"/>
          <w:rFonts w:ascii="Times New Roman" w:hAnsi="Times New Roman"/>
          <w:sz w:val="28"/>
          <w:szCs w:val="28"/>
        </w:rPr>
        <w:t xml:space="preserve">, </w:t>
      </w:r>
      <w:r w:rsidRPr="00662C53">
        <w:rPr>
          <w:rStyle w:val="vn2"/>
          <w:rFonts w:ascii="Times New Roman" w:hAnsi="Times New Roman"/>
          <w:sz w:val="28"/>
          <w:szCs w:val="28"/>
        </w:rPr>
        <w:t>uy tín thấp</w:t>
      </w:r>
      <w:r w:rsidR="007608A5">
        <w:rPr>
          <w:rStyle w:val="vn2"/>
          <w:rFonts w:ascii="Times New Roman" w:hAnsi="Times New Roman"/>
          <w:sz w:val="28"/>
          <w:szCs w:val="28"/>
        </w:rPr>
        <w:t xml:space="preserve">, </w:t>
      </w:r>
      <w:r w:rsidRPr="00662C53">
        <w:rPr>
          <w:rStyle w:val="vn2"/>
          <w:rFonts w:ascii="Times New Roman" w:hAnsi="Times New Roman"/>
          <w:sz w:val="28"/>
          <w:szCs w:val="28"/>
        </w:rPr>
        <w:t>năng lực</w:t>
      </w:r>
      <w:r w:rsidR="007608A5">
        <w:rPr>
          <w:rStyle w:val="vn2"/>
          <w:rFonts w:ascii="Times New Roman" w:hAnsi="Times New Roman"/>
          <w:sz w:val="28"/>
          <w:szCs w:val="28"/>
        </w:rPr>
        <w:t xml:space="preserve">, </w:t>
      </w:r>
      <w:r w:rsidRPr="00662C53">
        <w:rPr>
          <w:rStyle w:val="vn2"/>
          <w:rFonts w:ascii="Times New Roman" w:hAnsi="Times New Roman"/>
          <w:sz w:val="28"/>
          <w:szCs w:val="28"/>
        </w:rPr>
        <w:t>phẩm chất chưa ngang tầm nhiệm vụ</w:t>
      </w:r>
      <w:r w:rsidR="007608A5">
        <w:rPr>
          <w:rStyle w:val="vn2"/>
          <w:rFonts w:ascii="Times New Roman" w:hAnsi="Times New Roman"/>
          <w:sz w:val="28"/>
          <w:szCs w:val="28"/>
        </w:rPr>
        <w:t xml:space="preserve">, </w:t>
      </w:r>
      <w:r w:rsidRPr="00662C53">
        <w:rPr>
          <w:rStyle w:val="vn2"/>
          <w:rFonts w:ascii="Times New Roman" w:hAnsi="Times New Roman"/>
          <w:sz w:val="28"/>
          <w:szCs w:val="28"/>
        </w:rPr>
        <w:t>quan liêu</w:t>
      </w:r>
      <w:r w:rsidR="007608A5">
        <w:rPr>
          <w:rStyle w:val="vn2"/>
          <w:rFonts w:ascii="Times New Roman" w:hAnsi="Times New Roman"/>
          <w:sz w:val="28"/>
          <w:szCs w:val="28"/>
        </w:rPr>
        <w:t xml:space="preserve">, </w:t>
      </w:r>
      <w:r w:rsidRPr="00662C53">
        <w:rPr>
          <w:rStyle w:val="vn2"/>
          <w:rFonts w:ascii="Times New Roman" w:hAnsi="Times New Roman"/>
          <w:sz w:val="28"/>
          <w:szCs w:val="28"/>
        </w:rPr>
        <w:t>xa dân</w:t>
      </w:r>
      <w:r w:rsidR="007608A5">
        <w:rPr>
          <w:rStyle w:val="vn2"/>
          <w:rFonts w:ascii="Times New Roman" w:hAnsi="Times New Roman"/>
          <w:sz w:val="28"/>
          <w:szCs w:val="28"/>
        </w:rPr>
        <w:t xml:space="preserve">, </w:t>
      </w:r>
      <w:r w:rsidRPr="00662C53">
        <w:rPr>
          <w:rStyle w:val="vn2"/>
          <w:rFonts w:ascii="Times New Roman" w:hAnsi="Times New Roman"/>
          <w:sz w:val="28"/>
          <w:szCs w:val="28"/>
        </w:rPr>
        <w:t>cá nhân chủ nghĩa</w:t>
      </w:r>
      <w:r w:rsidR="007608A5">
        <w:rPr>
          <w:rStyle w:val="vn2"/>
          <w:rFonts w:ascii="Times New Roman" w:hAnsi="Times New Roman"/>
          <w:sz w:val="28"/>
          <w:szCs w:val="28"/>
        </w:rPr>
        <w:t xml:space="preserve">, </w:t>
      </w:r>
      <w:r w:rsidRPr="00662C53">
        <w:rPr>
          <w:rStyle w:val="vn2"/>
          <w:rFonts w:ascii="Times New Roman" w:hAnsi="Times New Roman"/>
          <w:sz w:val="28"/>
          <w:szCs w:val="28"/>
        </w:rPr>
        <w:t>vướng vào tham nhũng</w:t>
      </w:r>
      <w:r w:rsidR="007608A5">
        <w:rPr>
          <w:rStyle w:val="vn2"/>
          <w:rFonts w:ascii="Times New Roman" w:hAnsi="Times New Roman"/>
          <w:sz w:val="28"/>
          <w:szCs w:val="28"/>
        </w:rPr>
        <w:t xml:space="preserve">, </w:t>
      </w:r>
      <w:r w:rsidRPr="00662C53">
        <w:rPr>
          <w:rStyle w:val="vn2"/>
          <w:rFonts w:ascii="Times New Roman" w:hAnsi="Times New Roman"/>
          <w:sz w:val="28"/>
          <w:szCs w:val="28"/>
        </w:rPr>
        <w:t>lãng phí</w:t>
      </w:r>
      <w:r w:rsidR="007608A5">
        <w:rPr>
          <w:rStyle w:val="vn2"/>
          <w:rFonts w:ascii="Times New Roman" w:hAnsi="Times New Roman"/>
          <w:sz w:val="28"/>
          <w:szCs w:val="28"/>
        </w:rPr>
        <w:t xml:space="preserve">, </w:t>
      </w:r>
      <w:r w:rsidRPr="00662C53">
        <w:rPr>
          <w:rStyle w:val="vn2"/>
          <w:rFonts w:ascii="Times New Roman" w:hAnsi="Times New Roman"/>
          <w:sz w:val="28"/>
          <w:szCs w:val="28"/>
        </w:rPr>
        <w:t>tiêu cực</w:t>
      </w:r>
      <w:r w:rsidR="007608A5">
        <w:rPr>
          <w:rStyle w:val="vn2"/>
          <w:rFonts w:ascii="Times New Roman" w:hAnsi="Times New Roman"/>
          <w:sz w:val="28"/>
          <w:szCs w:val="28"/>
        </w:rPr>
        <w:t xml:space="preserve">, </w:t>
      </w:r>
      <w:r w:rsidRPr="00662C53">
        <w:rPr>
          <w:rStyle w:val="vn2"/>
          <w:rFonts w:ascii="Times New Roman" w:hAnsi="Times New Roman"/>
          <w:sz w:val="28"/>
          <w:szCs w:val="28"/>
        </w:rPr>
        <w:t>lợi ích nhóm. S</w:t>
      </w:r>
      <w:r w:rsidRPr="00662C53">
        <w:rPr>
          <w:rFonts w:ascii="Times New Roman" w:hAnsi="Times New Roman"/>
          <w:sz w:val="28"/>
          <w:szCs w:val="28"/>
        </w:rPr>
        <w:t>ố cán bộ bị xử lý kỷ luật</w:t>
      </w:r>
      <w:r w:rsidR="007608A5">
        <w:rPr>
          <w:rFonts w:ascii="Times New Roman" w:hAnsi="Times New Roman"/>
          <w:sz w:val="28"/>
          <w:szCs w:val="28"/>
        </w:rPr>
        <w:t xml:space="preserve">, </w:t>
      </w:r>
      <w:r w:rsidRPr="00662C53">
        <w:rPr>
          <w:rFonts w:ascii="Times New Roman" w:hAnsi="Times New Roman"/>
          <w:sz w:val="28"/>
          <w:szCs w:val="28"/>
        </w:rPr>
        <w:t>xử lý bằng pháp luật có chiều hướng tăng.</w:t>
      </w:r>
    </w:p>
    <w:p w14:paraId="32FAF240" w14:textId="77777777" w:rsidR="00767EBC" w:rsidRPr="00662C53" w:rsidRDefault="00767EBC" w:rsidP="00FC7EEB">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Một số khâu công tác cán bộ còn những hạn chế</w:t>
      </w:r>
      <w:r w:rsidR="007608A5">
        <w:rPr>
          <w:rFonts w:ascii="Times New Roman" w:hAnsi="Times New Roman"/>
          <w:sz w:val="28"/>
          <w:szCs w:val="28"/>
        </w:rPr>
        <w:t xml:space="preserve">, </w:t>
      </w:r>
      <w:r w:rsidRPr="00662C53">
        <w:rPr>
          <w:rFonts w:ascii="Times New Roman" w:hAnsi="Times New Roman"/>
          <w:sz w:val="28"/>
          <w:szCs w:val="28"/>
        </w:rPr>
        <w:t>bất cập chậm khắc phục. Đánh giá cán bộ vẫn là khâu yếu</w:t>
      </w:r>
      <w:r w:rsidR="007608A5">
        <w:rPr>
          <w:rFonts w:ascii="Times New Roman" w:hAnsi="Times New Roman"/>
          <w:sz w:val="28"/>
          <w:szCs w:val="28"/>
        </w:rPr>
        <w:t xml:space="preserve">, </w:t>
      </w:r>
      <w:r w:rsidR="00FF1296" w:rsidRPr="00662C53">
        <w:rPr>
          <w:rFonts w:ascii="Times New Roman" w:hAnsi="Times New Roman"/>
          <w:sz w:val="28"/>
          <w:szCs w:val="28"/>
        </w:rPr>
        <w:t>còn hình thức</w:t>
      </w:r>
      <w:r w:rsidR="007608A5">
        <w:rPr>
          <w:rFonts w:ascii="Times New Roman" w:hAnsi="Times New Roman"/>
          <w:sz w:val="28"/>
          <w:szCs w:val="28"/>
        </w:rPr>
        <w:t xml:space="preserve">, </w:t>
      </w:r>
      <w:r w:rsidR="00FF1296" w:rsidRPr="00662C53">
        <w:rPr>
          <w:rFonts w:ascii="Times New Roman" w:hAnsi="Times New Roman"/>
          <w:sz w:val="28"/>
          <w:szCs w:val="28"/>
        </w:rPr>
        <w:t>chưa thực chất</w:t>
      </w:r>
      <w:r w:rsidR="007608A5">
        <w:rPr>
          <w:rFonts w:ascii="Times New Roman" w:hAnsi="Times New Roman"/>
          <w:sz w:val="28"/>
          <w:szCs w:val="28"/>
        </w:rPr>
        <w:t xml:space="preserve">, </w:t>
      </w:r>
      <w:r w:rsidR="003160BA" w:rsidRPr="00662C53">
        <w:rPr>
          <w:rFonts w:ascii="Times New Roman" w:hAnsi="Times New Roman"/>
          <w:sz w:val="28"/>
          <w:szCs w:val="28"/>
        </w:rPr>
        <w:t>nể nang</w:t>
      </w:r>
      <w:r w:rsidR="007608A5">
        <w:rPr>
          <w:rFonts w:ascii="Times New Roman" w:hAnsi="Times New Roman"/>
          <w:sz w:val="28"/>
          <w:szCs w:val="28"/>
        </w:rPr>
        <w:t xml:space="preserve">, </w:t>
      </w:r>
      <w:r w:rsidR="003160BA" w:rsidRPr="00662C53">
        <w:rPr>
          <w:rFonts w:ascii="Times New Roman" w:hAnsi="Times New Roman"/>
          <w:sz w:val="28"/>
          <w:szCs w:val="28"/>
        </w:rPr>
        <w:t>xuôi chiều</w:t>
      </w:r>
      <w:r w:rsidR="007608A5">
        <w:rPr>
          <w:rFonts w:ascii="Times New Roman" w:hAnsi="Times New Roman"/>
          <w:sz w:val="28"/>
          <w:szCs w:val="28"/>
        </w:rPr>
        <w:t xml:space="preserve">, </w:t>
      </w:r>
      <w:r w:rsidR="003160BA" w:rsidRPr="00662C53">
        <w:rPr>
          <w:rFonts w:ascii="Times New Roman" w:hAnsi="Times New Roman"/>
          <w:sz w:val="28"/>
          <w:szCs w:val="28"/>
        </w:rPr>
        <w:t>ngại va chạm</w:t>
      </w:r>
      <w:r w:rsidR="007608A5">
        <w:rPr>
          <w:rFonts w:ascii="Times New Roman" w:hAnsi="Times New Roman"/>
          <w:sz w:val="28"/>
          <w:szCs w:val="28"/>
        </w:rPr>
        <w:t xml:space="preserve">; </w:t>
      </w:r>
      <w:r w:rsidRPr="00662C53">
        <w:rPr>
          <w:rFonts w:ascii="Times New Roman" w:hAnsi="Times New Roman"/>
          <w:sz w:val="28"/>
          <w:szCs w:val="28"/>
        </w:rPr>
        <w:t>công tác quy hoạch cán bộ còn dàn trải</w:t>
      </w:r>
      <w:r w:rsidR="007608A5">
        <w:rPr>
          <w:rFonts w:ascii="Times New Roman" w:hAnsi="Times New Roman"/>
          <w:sz w:val="28"/>
          <w:szCs w:val="28"/>
        </w:rPr>
        <w:t xml:space="preserve">; </w:t>
      </w:r>
      <w:r w:rsidRPr="00662C53">
        <w:rPr>
          <w:rFonts w:ascii="Times New Roman" w:hAnsi="Times New Roman"/>
          <w:sz w:val="28"/>
          <w:szCs w:val="28"/>
        </w:rPr>
        <w:t>công tác bổ nhiệm cán bộ ở không ít nơi chưa thực sự xuất phát từ yêu cầu</w:t>
      </w:r>
      <w:r w:rsidR="007608A5">
        <w:rPr>
          <w:rFonts w:ascii="Times New Roman" w:hAnsi="Times New Roman"/>
          <w:sz w:val="28"/>
          <w:szCs w:val="28"/>
        </w:rPr>
        <w:t xml:space="preserve">, </w:t>
      </w:r>
      <w:r w:rsidRPr="00662C53">
        <w:rPr>
          <w:rFonts w:ascii="Times New Roman" w:hAnsi="Times New Roman"/>
          <w:sz w:val="28"/>
          <w:szCs w:val="28"/>
        </w:rPr>
        <w:t>nhiệm vụ</w:t>
      </w:r>
      <w:r w:rsidR="007608A5">
        <w:rPr>
          <w:rFonts w:ascii="Times New Roman" w:hAnsi="Times New Roman"/>
          <w:sz w:val="28"/>
          <w:szCs w:val="28"/>
        </w:rPr>
        <w:t xml:space="preserve">; </w:t>
      </w:r>
      <w:r w:rsidRPr="00662C53">
        <w:rPr>
          <w:rFonts w:ascii="Times New Roman" w:hAnsi="Times New Roman"/>
          <w:sz w:val="28"/>
          <w:szCs w:val="28"/>
        </w:rPr>
        <w:t>chưa làm tốt công tác bổ nhiệm</w:t>
      </w:r>
      <w:r w:rsidR="007608A5">
        <w:rPr>
          <w:rFonts w:ascii="Times New Roman" w:hAnsi="Times New Roman"/>
          <w:sz w:val="28"/>
          <w:szCs w:val="28"/>
        </w:rPr>
        <w:t xml:space="preserve">, </w:t>
      </w:r>
      <w:r w:rsidRPr="00662C53">
        <w:rPr>
          <w:rFonts w:ascii="Times New Roman" w:hAnsi="Times New Roman"/>
          <w:sz w:val="28"/>
          <w:szCs w:val="28"/>
        </w:rPr>
        <w:t>dẫn đến tình trạng sau khi bổ nhiệm mới phát hiện có sai phạm. Công tác tuyển chọn</w:t>
      </w:r>
      <w:r w:rsidR="007608A5">
        <w:rPr>
          <w:rFonts w:ascii="Times New Roman" w:hAnsi="Times New Roman"/>
          <w:sz w:val="28"/>
          <w:szCs w:val="28"/>
        </w:rPr>
        <w:t xml:space="preserve">, </w:t>
      </w:r>
      <w:r w:rsidRPr="00662C53">
        <w:rPr>
          <w:rFonts w:ascii="Times New Roman" w:hAnsi="Times New Roman"/>
          <w:sz w:val="28"/>
          <w:szCs w:val="28"/>
        </w:rPr>
        <w:t>bố trí</w:t>
      </w:r>
      <w:r w:rsidR="007608A5">
        <w:rPr>
          <w:rFonts w:ascii="Times New Roman" w:hAnsi="Times New Roman"/>
          <w:sz w:val="28"/>
          <w:szCs w:val="28"/>
        </w:rPr>
        <w:t xml:space="preserve">, </w:t>
      </w:r>
      <w:r w:rsidRPr="00662C53">
        <w:rPr>
          <w:rFonts w:ascii="Times New Roman" w:hAnsi="Times New Roman"/>
          <w:sz w:val="28"/>
          <w:szCs w:val="28"/>
        </w:rPr>
        <w:t>sử dụng cán bộ ở một số nơi chưa được kiểm soát chặt chẽ</w:t>
      </w:r>
      <w:r w:rsidR="007608A5">
        <w:rPr>
          <w:rFonts w:ascii="Times New Roman" w:hAnsi="Times New Roman"/>
          <w:sz w:val="28"/>
          <w:szCs w:val="28"/>
        </w:rPr>
        <w:t xml:space="preserve">, </w:t>
      </w:r>
      <w:r w:rsidRPr="00662C53">
        <w:rPr>
          <w:rFonts w:ascii="Times New Roman" w:hAnsi="Times New Roman"/>
          <w:sz w:val="28"/>
          <w:szCs w:val="28"/>
        </w:rPr>
        <w:t>dẫn đến tình trạng đúng quy trình nhưng không đúng người</w:t>
      </w:r>
      <w:r w:rsidR="007608A5">
        <w:rPr>
          <w:rFonts w:ascii="Times New Roman" w:hAnsi="Times New Roman"/>
          <w:sz w:val="28"/>
          <w:szCs w:val="28"/>
        </w:rPr>
        <w:t xml:space="preserve">, </w:t>
      </w:r>
      <w:r w:rsidRPr="00662C53">
        <w:rPr>
          <w:rFonts w:ascii="Times New Roman" w:hAnsi="Times New Roman"/>
          <w:sz w:val="28"/>
          <w:szCs w:val="28"/>
        </w:rPr>
        <w:t>tình trạng bổ nhiệm</w:t>
      </w:r>
      <w:r w:rsidR="007608A5">
        <w:rPr>
          <w:rFonts w:ascii="Times New Roman" w:hAnsi="Times New Roman"/>
          <w:sz w:val="28"/>
          <w:szCs w:val="28"/>
        </w:rPr>
        <w:t xml:space="preserve">, </w:t>
      </w:r>
      <w:r w:rsidRPr="00662C53">
        <w:rPr>
          <w:rFonts w:ascii="Times New Roman" w:hAnsi="Times New Roman"/>
          <w:sz w:val="28"/>
          <w:szCs w:val="28"/>
        </w:rPr>
        <w:t>bố trí người nhà</w:t>
      </w:r>
      <w:r w:rsidR="007608A5">
        <w:rPr>
          <w:rFonts w:ascii="Times New Roman" w:hAnsi="Times New Roman"/>
          <w:sz w:val="28"/>
          <w:szCs w:val="28"/>
        </w:rPr>
        <w:t xml:space="preserve">, </w:t>
      </w:r>
      <w:r w:rsidRPr="00662C53">
        <w:rPr>
          <w:rFonts w:ascii="Times New Roman" w:hAnsi="Times New Roman"/>
          <w:sz w:val="28"/>
          <w:szCs w:val="28"/>
        </w:rPr>
        <w:t>người thân</w:t>
      </w:r>
      <w:r w:rsidR="007608A5">
        <w:rPr>
          <w:rFonts w:ascii="Times New Roman" w:hAnsi="Times New Roman"/>
          <w:sz w:val="28"/>
          <w:szCs w:val="28"/>
        </w:rPr>
        <w:t xml:space="preserve">, </w:t>
      </w:r>
      <w:r w:rsidRPr="00662C53">
        <w:rPr>
          <w:rFonts w:ascii="Times New Roman" w:hAnsi="Times New Roman"/>
          <w:sz w:val="28"/>
          <w:szCs w:val="28"/>
        </w:rPr>
        <w:t xml:space="preserve">bổ nhiệm </w:t>
      </w:r>
      <w:r w:rsidR="007608A5">
        <w:rPr>
          <w:rFonts w:ascii="Times New Roman" w:hAnsi="Times New Roman"/>
          <w:sz w:val="28"/>
          <w:szCs w:val="28"/>
        </w:rPr>
        <w:t>"</w:t>
      </w:r>
      <w:r w:rsidRPr="00662C53">
        <w:rPr>
          <w:rFonts w:ascii="Times New Roman" w:hAnsi="Times New Roman"/>
          <w:sz w:val="28"/>
          <w:szCs w:val="28"/>
        </w:rPr>
        <w:t>thần tốc</w:t>
      </w:r>
      <w:r w:rsidR="007608A5">
        <w:rPr>
          <w:rFonts w:ascii="Times New Roman" w:hAnsi="Times New Roman"/>
          <w:sz w:val="28"/>
          <w:szCs w:val="28"/>
        </w:rPr>
        <w:t>"</w:t>
      </w:r>
      <w:r w:rsidRPr="00662C53">
        <w:rPr>
          <w:rFonts w:ascii="Times New Roman" w:hAnsi="Times New Roman"/>
          <w:sz w:val="28"/>
          <w:szCs w:val="28"/>
        </w:rPr>
        <w:t>... Chậm có cơ chế</w:t>
      </w:r>
      <w:r w:rsidR="007608A5">
        <w:rPr>
          <w:rFonts w:ascii="Times New Roman" w:hAnsi="Times New Roman"/>
          <w:sz w:val="28"/>
          <w:szCs w:val="28"/>
        </w:rPr>
        <w:t xml:space="preserve">, </w:t>
      </w:r>
      <w:r w:rsidRPr="00662C53">
        <w:rPr>
          <w:rFonts w:ascii="Times New Roman" w:hAnsi="Times New Roman"/>
          <w:sz w:val="28"/>
          <w:szCs w:val="28"/>
        </w:rPr>
        <w:t>chính sách trọng dụng và phát huy đội ngũ chuyên gia</w:t>
      </w:r>
      <w:r w:rsidR="007608A5">
        <w:rPr>
          <w:rFonts w:ascii="Times New Roman" w:hAnsi="Times New Roman"/>
          <w:sz w:val="28"/>
          <w:szCs w:val="28"/>
        </w:rPr>
        <w:t xml:space="preserve">, </w:t>
      </w:r>
      <w:r w:rsidRPr="00662C53">
        <w:rPr>
          <w:rFonts w:ascii="Times New Roman" w:hAnsi="Times New Roman"/>
          <w:sz w:val="28"/>
          <w:szCs w:val="28"/>
        </w:rPr>
        <w:t>nhà khoa học. Cơ chế kiểm soát quyền lực trong công tác cán bộ hiệu quả chưa cao</w:t>
      </w:r>
      <w:r w:rsidR="007608A5">
        <w:rPr>
          <w:rFonts w:ascii="Times New Roman" w:hAnsi="Times New Roman"/>
          <w:sz w:val="28"/>
          <w:szCs w:val="28"/>
        </w:rPr>
        <w:t xml:space="preserve">, </w:t>
      </w:r>
      <w:r w:rsidRPr="00662C53">
        <w:rPr>
          <w:rFonts w:ascii="Times New Roman" w:hAnsi="Times New Roman"/>
          <w:sz w:val="28"/>
          <w:szCs w:val="28"/>
        </w:rPr>
        <w:t>tình trạng lạm quyền</w:t>
      </w:r>
      <w:r w:rsidR="007608A5">
        <w:rPr>
          <w:rFonts w:ascii="Times New Roman" w:hAnsi="Times New Roman"/>
          <w:sz w:val="28"/>
          <w:szCs w:val="28"/>
        </w:rPr>
        <w:t xml:space="preserve">, </w:t>
      </w:r>
      <w:r w:rsidRPr="00662C53">
        <w:rPr>
          <w:rFonts w:ascii="Times New Roman" w:hAnsi="Times New Roman"/>
          <w:sz w:val="28"/>
          <w:szCs w:val="28"/>
        </w:rPr>
        <w:t>lộng quyền</w:t>
      </w:r>
      <w:r w:rsidR="007608A5">
        <w:rPr>
          <w:rFonts w:ascii="Times New Roman" w:hAnsi="Times New Roman"/>
          <w:sz w:val="28"/>
          <w:szCs w:val="28"/>
        </w:rPr>
        <w:t xml:space="preserve">, </w:t>
      </w:r>
      <w:r w:rsidRPr="00662C53">
        <w:rPr>
          <w:rFonts w:ascii="Times New Roman" w:hAnsi="Times New Roman"/>
          <w:sz w:val="28"/>
          <w:szCs w:val="28"/>
        </w:rPr>
        <w:t>lợi dụng quyền lực</w:t>
      </w:r>
      <w:r w:rsidR="007608A5">
        <w:rPr>
          <w:rFonts w:ascii="Times New Roman" w:hAnsi="Times New Roman"/>
          <w:sz w:val="28"/>
          <w:szCs w:val="28"/>
        </w:rPr>
        <w:t xml:space="preserve">, </w:t>
      </w:r>
      <w:r w:rsidRPr="00662C53">
        <w:rPr>
          <w:rFonts w:ascii="Times New Roman" w:hAnsi="Times New Roman"/>
          <w:sz w:val="28"/>
          <w:szCs w:val="28"/>
        </w:rPr>
        <w:t>thao túng</w:t>
      </w:r>
      <w:r w:rsidR="007608A5">
        <w:rPr>
          <w:rFonts w:ascii="Times New Roman" w:hAnsi="Times New Roman"/>
          <w:sz w:val="28"/>
          <w:szCs w:val="28"/>
        </w:rPr>
        <w:t xml:space="preserve">, </w:t>
      </w:r>
      <w:r w:rsidRPr="00662C53">
        <w:rPr>
          <w:rFonts w:ascii="Times New Roman" w:hAnsi="Times New Roman"/>
          <w:sz w:val="28"/>
          <w:szCs w:val="28"/>
        </w:rPr>
        <w:t>vụ lợi trong công tác cán bộ chậm được ngăn chặn</w:t>
      </w:r>
      <w:r w:rsidR="007608A5">
        <w:rPr>
          <w:rFonts w:ascii="Times New Roman" w:hAnsi="Times New Roman"/>
          <w:sz w:val="28"/>
          <w:szCs w:val="28"/>
        </w:rPr>
        <w:t xml:space="preserve">, </w:t>
      </w:r>
      <w:r w:rsidRPr="00662C53">
        <w:rPr>
          <w:rFonts w:ascii="Times New Roman" w:hAnsi="Times New Roman"/>
          <w:sz w:val="28"/>
          <w:szCs w:val="28"/>
        </w:rPr>
        <w:t>đẩy lùi</w:t>
      </w:r>
      <w:r w:rsidR="007608A5">
        <w:rPr>
          <w:rFonts w:ascii="Times New Roman" w:hAnsi="Times New Roman"/>
          <w:sz w:val="28"/>
          <w:szCs w:val="28"/>
        </w:rPr>
        <w:t xml:space="preserve">, </w:t>
      </w:r>
      <w:r w:rsidRPr="00662C53">
        <w:rPr>
          <w:rFonts w:ascii="Times New Roman" w:hAnsi="Times New Roman"/>
          <w:sz w:val="28"/>
          <w:szCs w:val="28"/>
        </w:rPr>
        <w:t>thậm chí có mặt còn tinh vi hơn trước.</w:t>
      </w:r>
    </w:p>
    <w:p w14:paraId="602C58D7" w14:textId="77777777" w:rsidR="00767EBC" w:rsidRPr="00662C53" w:rsidRDefault="00767EBC" w:rsidP="00EC36FF">
      <w:pPr>
        <w:spacing w:before="120" w:line="400" w:lineRule="exact"/>
        <w:ind w:firstLine="720"/>
        <w:jc w:val="both"/>
        <w:rPr>
          <w:rFonts w:ascii="Times New Roman" w:hAnsi="Times New Roman"/>
          <w:sz w:val="28"/>
          <w:szCs w:val="28"/>
        </w:rPr>
      </w:pPr>
      <w:r w:rsidRPr="00662C53">
        <w:rPr>
          <w:rFonts w:ascii="Times New Roman" w:hAnsi="Times New Roman"/>
          <w:sz w:val="28"/>
          <w:szCs w:val="28"/>
        </w:rPr>
        <w:t xml:space="preserve"> Nhận thức</w:t>
      </w:r>
      <w:r w:rsidR="007608A5">
        <w:rPr>
          <w:rFonts w:ascii="Times New Roman" w:hAnsi="Times New Roman"/>
          <w:sz w:val="28"/>
          <w:szCs w:val="28"/>
        </w:rPr>
        <w:t xml:space="preserve">, </w:t>
      </w:r>
      <w:r w:rsidRPr="00662C53">
        <w:rPr>
          <w:rFonts w:ascii="Times New Roman" w:hAnsi="Times New Roman"/>
          <w:sz w:val="28"/>
          <w:szCs w:val="28"/>
        </w:rPr>
        <w:t xml:space="preserve">trách nhiệm của các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 về công tác bảo vệ chính trị nội bộ chưa thật sự sâu sắc. Còn để lọt một số trường hợp không bảo đảm tiêu chuẩn chính trị</w:t>
      </w:r>
      <w:r w:rsidR="007608A5">
        <w:rPr>
          <w:rFonts w:ascii="Times New Roman" w:hAnsi="Times New Roman"/>
          <w:sz w:val="28"/>
          <w:szCs w:val="28"/>
        </w:rPr>
        <w:t xml:space="preserve">, </w:t>
      </w:r>
      <w:r w:rsidRPr="00662C53">
        <w:rPr>
          <w:rFonts w:ascii="Times New Roman" w:hAnsi="Times New Roman"/>
          <w:sz w:val="28"/>
          <w:szCs w:val="28"/>
        </w:rPr>
        <w:t>suy thoái vào cơ quan lãnh đạo các cấp. Công tác quản lý cán bộ</w:t>
      </w:r>
      <w:r w:rsidR="007608A5">
        <w:rPr>
          <w:rFonts w:ascii="Times New Roman" w:hAnsi="Times New Roman"/>
          <w:sz w:val="28"/>
          <w:szCs w:val="28"/>
        </w:rPr>
        <w:t xml:space="preserve">, </w:t>
      </w:r>
      <w:r w:rsidRPr="00662C53">
        <w:rPr>
          <w:rFonts w:ascii="Times New Roman" w:hAnsi="Times New Roman"/>
          <w:sz w:val="28"/>
          <w:szCs w:val="28"/>
        </w:rPr>
        <w:t xml:space="preserve">đảng viên liên quan đến yếu tố nước ngoài trong điều kiện hội nhập quốc tế sâu rộng còn nhiều bất cập. Việc thực hiện quy định về </w:t>
      </w:r>
      <w:r w:rsidRPr="00662C53">
        <w:rPr>
          <w:rFonts w:ascii="Times New Roman" w:hAnsi="Times New Roman"/>
          <w:iCs/>
          <w:sz w:val="28"/>
          <w:szCs w:val="28"/>
        </w:rPr>
        <w:t>bảo vệ bí mật Nhà nước của</w:t>
      </w:r>
      <w:r w:rsidRPr="00662C53">
        <w:rPr>
          <w:rFonts w:ascii="Times New Roman" w:hAnsi="Times New Roman"/>
          <w:sz w:val="28"/>
          <w:szCs w:val="28"/>
        </w:rPr>
        <w:t xml:space="preserve"> một số cơ quan</w:t>
      </w:r>
      <w:r w:rsidR="007608A5">
        <w:rPr>
          <w:rFonts w:ascii="Times New Roman" w:hAnsi="Times New Roman"/>
          <w:sz w:val="28"/>
          <w:szCs w:val="28"/>
        </w:rPr>
        <w:t xml:space="preserve">, </w:t>
      </w:r>
      <w:r w:rsidRPr="00662C53">
        <w:rPr>
          <w:rFonts w:ascii="Times New Roman" w:hAnsi="Times New Roman"/>
          <w:sz w:val="28"/>
          <w:szCs w:val="28"/>
        </w:rPr>
        <w:t>tổ chức còn sơ hở</w:t>
      </w:r>
      <w:r w:rsidR="007608A5">
        <w:rPr>
          <w:rFonts w:ascii="Times New Roman" w:hAnsi="Times New Roman"/>
          <w:sz w:val="28"/>
          <w:szCs w:val="28"/>
        </w:rPr>
        <w:t xml:space="preserve">, </w:t>
      </w:r>
      <w:r w:rsidRPr="00662C53">
        <w:rPr>
          <w:rFonts w:ascii="Times New Roman" w:hAnsi="Times New Roman"/>
          <w:sz w:val="28"/>
          <w:szCs w:val="28"/>
        </w:rPr>
        <w:t>mất cảnh giác.</w:t>
      </w:r>
    </w:p>
    <w:p w14:paraId="205916E9" w14:textId="77777777" w:rsidR="00767EBC" w:rsidRPr="00662C53" w:rsidRDefault="00767EBC" w:rsidP="008B1F53">
      <w:pPr>
        <w:spacing w:before="180" w:line="380" w:lineRule="exact"/>
        <w:ind w:firstLine="720"/>
        <w:jc w:val="both"/>
        <w:rPr>
          <w:rFonts w:ascii="Times New Roman" w:hAnsi="Times New Roman"/>
          <w:bCs/>
          <w:iCs/>
          <w:sz w:val="28"/>
          <w:szCs w:val="28"/>
        </w:rPr>
      </w:pPr>
      <w:r w:rsidRPr="00662C53">
        <w:rPr>
          <w:rFonts w:ascii="Times New Roman" w:hAnsi="Times New Roman"/>
          <w:bCs/>
          <w:i/>
          <w:iCs/>
          <w:sz w:val="28"/>
          <w:szCs w:val="28"/>
        </w:rPr>
        <w:t xml:space="preserve">(6) </w:t>
      </w:r>
      <w:r w:rsidR="001B4470" w:rsidRPr="00662C53">
        <w:rPr>
          <w:rFonts w:ascii="Times New Roman" w:hAnsi="Times New Roman"/>
          <w:bCs/>
          <w:i/>
          <w:iCs/>
          <w:sz w:val="28"/>
          <w:szCs w:val="28"/>
        </w:rPr>
        <w:t>T</w:t>
      </w:r>
      <w:r w:rsidRPr="00662C53">
        <w:rPr>
          <w:rFonts w:ascii="Times New Roman" w:hAnsi="Times New Roman"/>
          <w:i/>
          <w:sz w:val="28"/>
          <w:szCs w:val="28"/>
        </w:rPr>
        <w:t>rong công tác dân vận</w:t>
      </w:r>
      <w:r w:rsidR="007608A5">
        <w:rPr>
          <w:rFonts w:ascii="Times New Roman" w:hAnsi="Times New Roman"/>
          <w:i/>
          <w:sz w:val="28"/>
          <w:szCs w:val="28"/>
        </w:rPr>
        <w:t xml:space="preserve">, </w:t>
      </w:r>
      <w:r w:rsidRPr="00662C53">
        <w:rPr>
          <w:rFonts w:ascii="Times New Roman" w:hAnsi="Times New Roman"/>
          <w:i/>
          <w:sz w:val="28"/>
          <w:szCs w:val="28"/>
        </w:rPr>
        <w:t xml:space="preserve">xây dựng mối quan hệ mật thiết với </w:t>
      </w:r>
      <w:r w:rsidRPr="00662C53">
        <w:rPr>
          <w:rFonts w:ascii="Times New Roman" w:hAnsi="Times New Roman"/>
          <w:bCs/>
          <w:i/>
          <w:iCs/>
          <w:sz w:val="28"/>
          <w:szCs w:val="28"/>
          <w:shd w:val="clear" w:color="auto" w:fill="FFFFFF"/>
        </w:rPr>
        <w:t>Nhân dân</w:t>
      </w:r>
      <w:r w:rsidR="00F70FFA" w:rsidRPr="00662C53">
        <w:rPr>
          <w:rFonts w:ascii="Times New Roman" w:hAnsi="Times New Roman"/>
          <w:bCs/>
          <w:i/>
          <w:iCs/>
          <w:sz w:val="28"/>
          <w:szCs w:val="28"/>
          <w:shd w:val="clear" w:color="auto" w:fill="FFFFFF"/>
        </w:rPr>
        <w:t>.</w:t>
      </w:r>
      <w:r w:rsidRPr="00662C53">
        <w:rPr>
          <w:rFonts w:ascii="Times New Roman" w:hAnsi="Times New Roman"/>
          <w:bCs/>
          <w:i/>
          <w:iCs/>
          <w:sz w:val="28"/>
          <w:szCs w:val="28"/>
          <w:shd w:val="clear" w:color="auto" w:fill="FFFFFF"/>
        </w:rPr>
        <w:t xml:space="preserve"> </w:t>
      </w:r>
      <w:r w:rsidRPr="00662C53">
        <w:rPr>
          <w:rFonts w:ascii="Times New Roman" w:hAnsi="Times New Roman"/>
          <w:sz w:val="28"/>
          <w:szCs w:val="28"/>
        </w:rPr>
        <w:t>Việc triển khai thực hiện các nghị quyết</w:t>
      </w:r>
      <w:r w:rsidR="007608A5">
        <w:rPr>
          <w:rFonts w:ascii="Times New Roman" w:hAnsi="Times New Roman"/>
          <w:sz w:val="28"/>
          <w:szCs w:val="28"/>
        </w:rPr>
        <w:t xml:space="preserve">, </w:t>
      </w:r>
      <w:r w:rsidRPr="00662C53">
        <w:rPr>
          <w:rFonts w:ascii="Times New Roman" w:hAnsi="Times New Roman"/>
          <w:sz w:val="28"/>
          <w:szCs w:val="28"/>
        </w:rPr>
        <w:t xml:space="preserve">chỉ thị của Đảng về công tác dân vận ở một số cấp </w:t>
      </w:r>
      <w:r w:rsidR="008B1F53" w:rsidRPr="00662C53">
        <w:rPr>
          <w:rFonts w:ascii="Times New Roman" w:hAnsi="Times New Roman"/>
          <w:sz w:val="28"/>
          <w:szCs w:val="28"/>
        </w:rPr>
        <w:t>uỷ</w:t>
      </w:r>
      <w:r w:rsidRPr="00662C53">
        <w:rPr>
          <w:rFonts w:ascii="Times New Roman" w:hAnsi="Times New Roman"/>
          <w:sz w:val="28"/>
          <w:szCs w:val="28"/>
        </w:rPr>
        <w:t xml:space="preserve"> còn kém hiệu quả. </w:t>
      </w:r>
      <w:r w:rsidR="007E787A" w:rsidRPr="00662C53">
        <w:rPr>
          <w:rFonts w:ascii="Times New Roman" w:hAnsi="Times New Roman"/>
          <w:sz w:val="28"/>
          <w:szCs w:val="28"/>
        </w:rPr>
        <w:t>Công tác tuyên truyền</w:t>
      </w:r>
      <w:r w:rsidR="007608A5">
        <w:rPr>
          <w:rFonts w:ascii="Times New Roman" w:hAnsi="Times New Roman"/>
          <w:sz w:val="28"/>
          <w:szCs w:val="28"/>
        </w:rPr>
        <w:t xml:space="preserve">, </w:t>
      </w:r>
      <w:r w:rsidR="007E787A" w:rsidRPr="00662C53">
        <w:rPr>
          <w:rFonts w:ascii="Times New Roman" w:hAnsi="Times New Roman"/>
          <w:sz w:val="28"/>
          <w:szCs w:val="28"/>
        </w:rPr>
        <w:t>vận động</w:t>
      </w:r>
      <w:r w:rsidR="007608A5">
        <w:rPr>
          <w:rFonts w:ascii="Times New Roman" w:hAnsi="Times New Roman"/>
          <w:sz w:val="28"/>
          <w:szCs w:val="28"/>
        </w:rPr>
        <w:t xml:space="preserve">, </w:t>
      </w:r>
      <w:r w:rsidR="007E787A" w:rsidRPr="00662C53">
        <w:rPr>
          <w:rFonts w:ascii="Times New Roman" w:hAnsi="Times New Roman"/>
          <w:sz w:val="28"/>
          <w:szCs w:val="28"/>
        </w:rPr>
        <w:t>thuyết phục Nhân dân có lúc</w:t>
      </w:r>
      <w:r w:rsidR="007608A5">
        <w:rPr>
          <w:rFonts w:ascii="Times New Roman" w:hAnsi="Times New Roman"/>
          <w:sz w:val="28"/>
          <w:szCs w:val="28"/>
        </w:rPr>
        <w:t xml:space="preserve">, </w:t>
      </w:r>
      <w:r w:rsidR="007E787A" w:rsidRPr="00662C53">
        <w:rPr>
          <w:rFonts w:ascii="Times New Roman" w:hAnsi="Times New Roman"/>
          <w:sz w:val="28"/>
          <w:szCs w:val="28"/>
        </w:rPr>
        <w:t>có nơi còn hình thức</w:t>
      </w:r>
      <w:r w:rsidR="007608A5">
        <w:rPr>
          <w:rFonts w:ascii="Times New Roman" w:hAnsi="Times New Roman"/>
          <w:sz w:val="28"/>
          <w:szCs w:val="28"/>
        </w:rPr>
        <w:t xml:space="preserve">, </w:t>
      </w:r>
      <w:r w:rsidR="007E787A" w:rsidRPr="00662C53">
        <w:rPr>
          <w:rFonts w:ascii="Times New Roman" w:hAnsi="Times New Roman"/>
          <w:sz w:val="28"/>
          <w:szCs w:val="28"/>
        </w:rPr>
        <w:t>hiệu quả chưa cao</w:t>
      </w:r>
      <w:r w:rsidR="007608A5">
        <w:rPr>
          <w:rFonts w:ascii="Times New Roman" w:hAnsi="Times New Roman"/>
          <w:sz w:val="28"/>
          <w:szCs w:val="28"/>
        </w:rPr>
        <w:t xml:space="preserve">, </w:t>
      </w:r>
      <w:r w:rsidR="007E787A" w:rsidRPr="00662C53">
        <w:rPr>
          <w:rFonts w:ascii="Times New Roman" w:hAnsi="Times New Roman"/>
          <w:sz w:val="28"/>
          <w:szCs w:val="28"/>
        </w:rPr>
        <w:t>xa rời thực tế</w:t>
      </w:r>
      <w:r w:rsidR="007608A5">
        <w:rPr>
          <w:rFonts w:ascii="Times New Roman" w:hAnsi="Times New Roman"/>
          <w:sz w:val="28"/>
          <w:szCs w:val="28"/>
        </w:rPr>
        <w:t xml:space="preserve">, </w:t>
      </w:r>
      <w:r w:rsidR="007E787A" w:rsidRPr="00662C53">
        <w:rPr>
          <w:rFonts w:ascii="Times New Roman" w:hAnsi="Times New Roman"/>
          <w:sz w:val="28"/>
          <w:szCs w:val="28"/>
        </w:rPr>
        <w:t>chưa sát với trình độ</w:t>
      </w:r>
      <w:r w:rsidR="007608A5">
        <w:rPr>
          <w:rFonts w:ascii="Times New Roman" w:hAnsi="Times New Roman"/>
          <w:sz w:val="28"/>
          <w:szCs w:val="28"/>
        </w:rPr>
        <w:t xml:space="preserve">, </w:t>
      </w:r>
      <w:r w:rsidR="007E787A" w:rsidRPr="00662C53">
        <w:rPr>
          <w:rFonts w:ascii="Times New Roman" w:hAnsi="Times New Roman"/>
          <w:sz w:val="28"/>
          <w:szCs w:val="28"/>
        </w:rPr>
        <w:t>phong tục</w:t>
      </w:r>
      <w:r w:rsidR="007608A5">
        <w:rPr>
          <w:rFonts w:ascii="Times New Roman" w:hAnsi="Times New Roman"/>
          <w:sz w:val="28"/>
          <w:szCs w:val="28"/>
        </w:rPr>
        <w:t xml:space="preserve">, </w:t>
      </w:r>
      <w:r w:rsidR="007E787A" w:rsidRPr="00662C53">
        <w:rPr>
          <w:rFonts w:ascii="Times New Roman" w:hAnsi="Times New Roman"/>
          <w:sz w:val="28"/>
          <w:szCs w:val="28"/>
        </w:rPr>
        <w:t>tập quán của người dân</w:t>
      </w:r>
      <w:r w:rsidRPr="00662C53">
        <w:rPr>
          <w:rFonts w:ascii="Times New Roman" w:hAnsi="Times New Roman"/>
          <w:sz w:val="28"/>
          <w:szCs w:val="28"/>
        </w:rPr>
        <w:t>. Việc đổi mới nội dung</w:t>
      </w:r>
      <w:r w:rsidR="007608A5">
        <w:rPr>
          <w:rFonts w:ascii="Times New Roman" w:hAnsi="Times New Roman"/>
          <w:sz w:val="28"/>
          <w:szCs w:val="28"/>
        </w:rPr>
        <w:t xml:space="preserve">, </w:t>
      </w:r>
      <w:r w:rsidRPr="00662C53">
        <w:rPr>
          <w:rFonts w:ascii="Times New Roman" w:hAnsi="Times New Roman"/>
          <w:sz w:val="28"/>
          <w:szCs w:val="28"/>
        </w:rPr>
        <w:t>phương thức hoạt động</w:t>
      </w:r>
      <w:r w:rsidR="007608A5">
        <w:rPr>
          <w:rFonts w:ascii="Times New Roman" w:hAnsi="Times New Roman"/>
          <w:sz w:val="28"/>
          <w:szCs w:val="28"/>
        </w:rPr>
        <w:t xml:space="preserve">; </w:t>
      </w:r>
      <w:r w:rsidRPr="00662C53">
        <w:rPr>
          <w:rFonts w:ascii="Times New Roman" w:hAnsi="Times New Roman"/>
          <w:sz w:val="28"/>
          <w:szCs w:val="28"/>
        </w:rPr>
        <w:t>công tác tập hợp</w:t>
      </w:r>
      <w:r w:rsidR="007608A5">
        <w:rPr>
          <w:rFonts w:ascii="Times New Roman" w:hAnsi="Times New Roman"/>
          <w:sz w:val="28"/>
          <w:szCs w:val="28"/>
        </w:rPr>
        <w:t xml:space="preserve">, </w:t>
      </w:r>
      <w:r w:rsidRPr="00662C53">
        <w:rPr>
          <w:rFonts w:ascii="Times New Roman" w:hAnsi="Times New Roman"/>
          <w:sz w:val="28"/>
          <w:szCs w:val="28"/>
        </w:rPr>
        <w:t>phát triển đoàn viên</w:t>
      </w:r>
      <w:r w:rsidR="007608A5">
        <w:rPr>
          <w:rFonts w:ascii="Times New Roman" w:hAnsi="Times New Roman"/>
          <w:sz w:val="28"/>
          <w:szCs w:val="28"/>
        </w:rPr>
        <w:t xml:space="preserve">, </w:t>
      </w:r>
      <w:r w:rsidRPr="00662C53">
        <w:rPr>
          <w:rFonts w:ascii="Times New Roman" w:hAnsi="Times New Roman"/>
          <w:sz w:val="28"/>
          <w:szCs w:val="28"/>
        </w:rPr>
        <w:t>hội viên</w:t>
      </w:r>
      <w:r w:rsidR="007608A5">
        <w:rPr>
          <w:rFonts w:ascii="Times New Roman" w:hAnsi="Times New Roman"/>
          <w:sz w:val="28"/>
          <w:szCs w:val="28"/>
        </w:rPr>
        <w:t xml:space="preserve">; </w:t>
      </w:r>
      <w:r w:rsidRPr="00662C53">
        <w:rPr>
          <w:rFonts w:ascii="Times New Roman" w:hAnsi="Times New Roman"/>
          <w:sz w:val="28"/>
          <w:szCs w:val="28"/>
        </w:rPr>
        <w:t>việc xây dựng</w:t>
      </w:r>
      <w:r w:rsidR="007608A5">
        <w:rPr>
          <w:rFonts w:ascii="Times New Roman" w:hAnsi="Times New Roman"/>
          <w:sz w:val="28"/>
          <w:szCs w:val="28"/>
        </w:rPr>
        <w:t xml:space="preserve">, </w:t>
      </w:r>
      <w:r w:rsidRPr="00662C53">
        <w:rPr>
          <w:rFonts w:ascii="Times New Roman" w:hAnsi="Times New Roman"/>
          <w:sz w:val="28"/>
          <w:szCs w:val="28"/>
        </w:rPr>
        <w:t>củng cố khối đại đoàn kết toàn dân tộc chưa đáp ứng yêu cầu của tình hình mới. Một số chủ trương của Đảng</w:t>
      </w:r>
      <w:r w:rsidR="007608A5">
        <w:rPr>
          <w:rFonts w:ascii="Times New Roman" w:hAnsi="Times New Roman"/>
          <w:sz w:val="28"/>
          <w:szCs w:val="28"/>
        </w:rPr>
        <w:t xml:space="preserve">, </w:t>
      </w:r>
      <w:r w:rsidRPr="00662C53">
        <w:rPr>
          <w:rFonts w:ascii="Times New Roman" w:hAnsi="Times New Roman"/>
          <w:sz w:val="28"/>
          <w:szCs w:val="28"/>
        </w:rPr>
        <w:t>chính sách</w:t>
      </w:r>
      <w:r w:rsidR="007608A5">
        <w:rPr>
          <w:rFonts w:ascii="Times New Roman" w:hAnsi="Times New Roman"/>
          <w:sz w:val="28"/>
          <w:szCs w:val="28"/>
        </w:rPr>
        <w:t xml:space="preserve">, </w:t>
      </w:r>
      <w:r w:rsidRPr="00662C53">
        <w:rPr>
          <w:rFonts w:ascii="Times New Roman" w:hAnsi="Times New Roman"/>
          <w:sz w:val="28"/>
          <w:szCs w:val="28"/>
        </w:rPr>
        <w:t xml:space="preserve">pháp luật của Nhà nước ban hành nhưng chưa cân đối nguồn lực để thực hiện và chưa thực sự gắn với thực tế đời sống của người dân nên bộc lộ nhiều bất cập. </w:t>
      </w:r>
      <w:r w:rsidRPr="00662C53">
        <w:rPr>
          <w:rFonts w:ascii="Times New Roman" w:eastAsia="Times New Roman" w:hAnsi="Times New Roman"/>
          <w:sz w:val="28"/>
          <w:szCs w:val="28"/>
        </w:rPr>
        <w:t xml:space="preserve">Vai trò cầu nối của </w:t>
      </w:r>
      <w:r w:rsidR="00D264C1" w:rsidRPr="00662C53">
        <w:rPr>
          <w:rFonts w:ascii="Times New Roman" w:eastAsia="Times New Roman" w:hAnsi="Times New Roman"/>
          <w:sz w:val="28"/>
          <w:szCs w:val="28"/>
        </w:rPr>
        <w:t>Mặt trận Tổ quốc</w:t>
      </w:r>
      <w:r w:rsidRPr="00662C53">
        <w:rPr>
          <w:rFonts w:ascii="Times New Roman" w:eastAsia="Times New Roman" w:hAnsi="Times New Roman"/>
          <w:sz w:val="28"/>
          <w:szCs w:val="28"/>
        </w:rPr>
        <w:t xml:space="preserve"> Việt Nam và các tổ chức chính trị - xã hội giữa Nhân dân với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Nhà nước ở một số địa phương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cơ sở chưa rõ nét. Chưa phát huy tối đa vai trò của Nhân dân tham gia giám sát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phản biện xã hội.</w:t>
      </w:r>
    </w:p>
    <w:p w14:paraId="14D0A437" w14:textId="77777777" w:rsidR="00767EBC" w:rsidRPr="00662C53" w:rsidRDefault="00767EBC" w:rsidP="00EC36FF">
      <w:pPr>
        <w:spacing w:before="120" w:line="400" w:lineRule="exact"/>
        <w:ind w:firstLine="720"/>
        <w:jc w:val="both"/>
        <w:rPr>
          <w:rFonts w:ascii="Times New Roman" w:hAnsi="Times New Roman"/>
          <w:spacing w:val="-2"/>
          <w:sz w:val="28"/>
          <w:szCs w:val="28"/>
        </w:rPr>
      </w:pPr>
      <w:r w:rsidRPr="00662C53">
        <w:rPr>
          <w:rFonts w:ascii="Times New Roman" w:hAnsi="Times New Roman"/>
          <w:bCs/>
          <w:i/>
          <w:iCs/>
          <w:spacing w:val="-2"/>
          <w:sz w:val="28"/>
          <w:szCs w:val="28"/>
        </w:rPr>
        <w:t xml:space="preserve">(7) </w:t>
      </w:r>
      <w:r w:rsidR="001B4470" w:rsidRPr="00662C53">
        <w:rPr>
          <w:rFonts w:ascii="Times New Roman" w:hAnsi="Times New Roman"/>
          <w:bCs/>
          <w:i/>
          <w:iCs/>
          <w:spacing w:val="-2"/>
          <w:sz w:val="28"/>
          <w:szCs w:val="28"/>
        </w:rPr>
        <w:t>T</w:t>
      </w:r>
      <w:r w:rsidRPr="00662C53">
        <w:rPr>
          <w:rFonts w:ascii="Times New Roman" w:hAnsi="Times New Roman"/>
          <w:i/>
          <w:spacing w:val="-2"/>
          <w:sz w:val="28"/>
          <w:szCs w:val="28"/>
        </w:rPr>
        <w:t>rong công tác kiểm tra</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giám sát</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kỷ luật của Đảng</w:t>
      </w:r>
      <w:r w:rsidR="00F70FFA" w:rsidRPr="00662C53">
        <w:rPr>
          <w:rFonts w:ascii="Times New Roman" w:hAnsi="Times New Roman"/>
          <w:i/>
          <w:spacing w:val="-2"/>
          <w:sz w:val="28"/>
          <w:szCs w:val="28"/>
        </w:rPr>
        <w:t>.</w:t>
      </w:r>
      <w:r w:rsidRPr="00662C53">
        <w:rPr>
          <w:rFonts w:ascii="Times New Roman" w:hAnsi="Times New Roman"/>
          <w:i/>
          <w:spacing w:val="-2"/>
          <w:sz w:val="28"/>
          <w:szCs w:val="28"/>
        </w:rPr>
        <w:t xml:space="preserve"> </w:t>
      </w:r>
      <w:r w:rsidRPr="00662C53">
        <w:rPr>
          <w:rFonts w:ascii="Times New Roman" w:hAnsi="Times New Roman"/>
          <w:spacing w:val="-2"/>
          <w:sz w:val="28"/>
          <w:szCs w:val="28"/>
        </w:rPr>
        <w:t>Công tác kiểm tra</w:t>
      </w:r>
      <w:r w:rsidR="007608A5">
        <w:rPr>
          <w:rFonts w:ascii="Times New Roman" w:hAnsi="Times New Roman"/>
          <w:spacing w:val="-2"/>
          <w:sz w:val="28"/>
          <w:szCs w:val="28"/>
        </w:rPr>
        <w:t xml:space="preserve">, </w:t>
      </w:r>
      <w:r w:rsidRPr="00662C53">
        <w:rPr>
          <w:rFonts w:ascii="Times New Roman" w:hAnsi="Times New Roman"/>
          <w:spacing w:val="-2"/>
          <w:sz w:val="28"/>
          <w:szCs w:val="28"/>
        </w:rPr>
        <w:t>giám sát</w:t>
      </w:r>
      <w:r w:rsidR="007608A5">
        <w:rPr>
          <w:rFonts w:ascii="Times New Roman" w:hAnsi="Times New Roman"/>
          <w:spacing w:val="-2"/>
          <w:sz w:val="28"/>
          <w:szCs w:val="28"/>
        </w:rPr>
        <w:t xml:space="preserve">, </w:t>
      </w:r>
      <w:r w:rsidRPr="00662C53">
        <w:rPr>
          <w:rFonts w:ascii="Times New Roman" w:hAnsi="Times New Roman"/>
          <w:spacing w:val="-2"/>
          <w:sz w:val="28"/>
          <w:szCs w:val="28"/>
        </w:rPr>
        <w:t>kỷ luật đảng chưa đáp ứng đầy đủ yêu cầu trong tình hình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chất lượng</w:t>
      </w:r>
      <w:r w:rsidR="007608A5">
        <w:rPr>
          <w:rFonts w:ascii="Times New Roman" w:hAnsi="Times New Roman"/>
          <w:spacing w:val="-2"/>
          <w:sz w:val="28"/>
          <w:szCs w:val="28"/>
        </w:rPr>
        <w:t xml:space="preserve">, </w:t>
      </w:r>
      <w:r w:rsidRPr="00662C53">
        <w:rPr>
          <w:rFonts w:ascii="Times New Roman" w:hAnsi="Times New Roman"/>
          <w:spacing w:val="-2"/>
          <w:sz w:val="28"/>
          <w:szCs w:val="28"/>
        </w:rPr>
        <w:t>hiệu quả chưa đồng đều ở các cấp. Việc kiểm tra</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giám sát thực hiện một </w:t>
      </w:r>
      <w:r w:rsidRPr="00662C53">
        <w:rPr>
          <w:rFonts w:ascii="Times New Roman" w:hAnsi="Times New Roman"/>
          <w:iCs/>
          <w:spacing w:val="-2"/>
          <w:sz w:val="28"/>
          <w:szCs w:val="28"/>
        </w:rPr>
        <w:t>số</w:t>
      </w:r>
      <w:r w:rsidRPr="00662C53">
        <w:rPr>
          <w:rFonts w:ascii="Times New Roman" w:hAnsi="Times New Roman"/>
          <w:spacing w:val="-2"/>
          <w:sz w:val="28"/>
          <w:szCs w:val="28"/>
        </w:rPr>
        <w:t xml:space="preserve"> nghị quyết của Đảng chưa thường xuyên. Công tác kiểm tra ở một số nơi thiếu </w:t>
      </w:r>
      <w:r w:rsidR="00243DB3" w:rsidRPr="00662C53">
        <w:rPr>
          <w:rFonts w:ascii="Times New Roman" w:hAnsi="Times New Roman"/>
          <w:spacing w:val="-2"/>
          <w:sz w:val="28"/>
          <w:szCs w:val="28"/>
        </w:rPr>
        <w:t>quyết liệt</w:t>
      </w:r>
      <w:r w:rsidR="007608A5">
        <w:rPr>
          <w:rFonts w:ascii="Times New Roman" w:hAnsi="Times New Roman"/>
          <w:spacing w:val="-2"/>
          <w:sz w:val="28"/>
          <w:szCs w:val="28"/>
        </w:rPr>
        <w:t xml:space="preserve">, </w:t>
      </w:r>
      <w:r w:rsidR="00243DB3" w:rsidRPr="00662C53">
        <w:rPr>
          <w:rFonts w:ascii="Times New Roman" w:hAnsi="Times New Roman"/>
          <w:spacing w:val="-2"/>
          <w:sz w:val="28"/>
          <w:szCs w:val="28"/>
        </w:rPr>
        <w:t xml:space="preserve">thiếu </w:t>
      </w:r>
      <w:r w:rsidRPr="00662C53">
        <w:rPr>
          <w:rFonts w:ascii="Times New Roman" w:hAnsi="Times New Roman"/>
          <w:spacing w:val="-2"/>
          <w:sz w:val="28"/>
          <w:szCs w:val="28"/>
        </w:rPr>
        <w:t>trọng tâm</w:t>
      </w:r>
      <w:r w:rsidR="007608A5">
        <w:rPr>
          <w:rFonts w:ascii="Times New Roman" w:hAnsi="Times New Roman"/>
          <w:spacing w:val="-2"/>
          <w:sz w:val="28"/>
          <w:szCs w:val="28"/>
        </w:rPr>
        <w:t xml:space="preserve">, </w:t>
      </w:r>
      <w:r w:rsidRPr="00662C53">
        <w:rPr>
          <w:rFonts w:ascii="Times New Roman" w:hAnsi="Times New Roman"/>
          <w:spacing w:val="-2"/>
          <w:sz w:val="28"/>
          <w:szCs w:val="28"/>
        </w:rPr>
        <w:t>trọng điểm.</w:t>
      </w:r>
      <w:r w:rsidR="00737BB0" w:rsidRPr="00662C53">
        <w:rPr>
          <w:rFonts w:ascii="Times New Roman" w:hAnsi="Times New Roman"/>
          <w:spacing w:val="-2"/>
          <w:sz w:val="28"/>
          <w:szCs w:val="28"/>
        </w:rPr>
        <w:t xml:space="preserve"> Việc rà soát</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sửa đổi</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bổ sung</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ban hành các quy trình</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quy định về công tác kiểm tra</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 xml:space="preserve">giám sát ở một số cấp </w:t>
      </w:r>
      <w:r w:rsidR="008B1F53" w:rsidRPr="00662C53">
        <w:rPr>
          <w:rFonts w:ascii="Times New Roman" w:hAnsi="Times New Roman"/>
          <w:spacing w:val="-2"/>
          <w:sz w:val="28"/>
          <w:szCs w:val="28"/>
        </w:rPr>
        <w:t>uỷ</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 xml:space="preserve">tổ chức </w:t>
      </w:r>
      <w:r w:rsidR="00017B25" w:rsidRPr="00662C53">
        <w:rPr>
          <w:rFonts w:ascii="Times New Roman" w:hAnsi="Times New Roman"/>
          <w:spacing w:val="-2"/>
          <w:sz w:val="28"/>
          <w:szCs w:val="28"/>
        </w:rPr>
        <w:t>đ</w:t>
      </w:r>
      <w:r w:rsidR="00737BB0" w:rsidRPr="00662C53">
        <w:rPr>
          <w:rFonts w:ascii="Times New Roman" w:hAnsi="Times New Roman"/>
          <w:spacing w:val="-2"/>
          <w:sz w:val="28"/>
          <w:szCs w:val="28"/>
        </w:rPr>
        <w:t>ảng có lúc chưa kịp thời</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có nội dung chưa phù hợp với quy định</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hướng dẫn của cấp trên hoặc tình hình thực tiễn. Công tác giám sát</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nhất là giám sát thường xuyên còn hạn chế</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chưa kịp thời phát hiện</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xác định được dấu hiệu vi phạm của tổ chức đảng</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đảng viên</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nên việc ngăn chặn</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phòng ngừa vi phạm từ sớm</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từ xa hiệu quả chưa cao</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dẫn đến khi tiến hành kiểm tra</w:t>
      </w:r>
      <w:r w:rsidR="007608A5">
        <w:rPr>
          <w:rFonts w:ascii="Times New Roman" w:hAnsi="Times New Roman"/>
          <w:spacing w:val="-2"/>
          <w:sz w:val="28"/>
          <w:szCs w:val="28"/>
        </w:rPr>
        <w:t xml:space="preserve">, </w:t>
      </w:r>
      <w:r w:rsidR="00737BB0" w:rsidRPr="00662C53">
        <w:rPr>
          <w:rFonts w:ascii="Times New Roman" w:hAnsi="Times New Roman"/>
          <w:spacing w:val="-2"/>
          <w:sz w:val="28"/>
          <w:szCs w:val="28"/>
        </w:rPr>
        <w:t xml:space="preserve">xử lý thì hậu quả để lại rất lớn. </w:t>
      </w:r>
      <w:r w:rsidRPr="00662C53">
        <w:rPr>
          <w:rFonts w:ascii="Times New Roman" w:hAnsi="Times New Roman"/>
          <w:spacing w:val="-2"/>
          <w:sz w:val="28"/>
          <w:szCs w:val="28"/>
        </w:rPr>
        <w:t xml:space="preserve">Việc thi hành kỷ luật đảng ở một </w:t>
      </w:r>
      <w:r w:rsidRPr="00662C53">
        <w:rPr>
          <w:rFonts w:ascii="Times New Roman" w:hAnsi="Times New Roman"/>
          <w:iCs/>
          <w:spacing w:val="-2"/>
          <w:sz w:val="28"/>
          <w:szCs w:val="28"/>
        </w:rPr>
        <w:t>số</w:t>
      </w:r>
      <w:r w:rsidRPr="00662C53">
        <w:rPr>
          <w:rFonts w:ascii="Times New Roman" w:hAnsi="Times New Roman"/>
          <w:spacing w:val="-2"/>
          <w:sz w:val="28"/>
          <w:szCs w:val="28"/>
        </w:rPr>
        <w:t xml:space="preserve"> nơi chưa nghiêm</w:t>
      </w:r>
      <w:r w:rsidR="007608A5">
        <w:rPr>
          <w:rFonts w:ascii="Times New Roman" w:hAnsi="Times New Roman"/>
          <w:spacing w:val="-2"/>
          <w:sz w:val="28"/>
          <w:szCs w:val="28"/>
        </w:rPr>
        <w:t xml:space="preserve">, </w:t>
      </w:r>
      <w:r w:rsidRPr="00662C53">
        <w:rPr>
          <w:rFonts w:ascii="Times New Roman" w:hAnsi="Times New Roman"/>
          <w:spacing w:val="-2"/>
          <w:sz w:val="28"/>
          <w:szCs w:val="28"/>
        </w:rPr>
        <w:t>còn hiện tượng nể nang</w:t>
      </w:r>
      <w:r w:rsidR="007608A5">
        <w:rPr>
          <w:rFonts w:ascii="Times New Roman" w:hAnsi="Times New Roman"/>
          <w:spacing w:val="-2"/>
          <w:sz w:val="28"/>
          <w:szCs w:val="28"/>
        </w:rPr>
        <w:t xml:space="preserve">, </w:t>
      </w:r>
      <w:r w:rsidRPr="00662C53">
        <w:rPr>
          <w:rFonts w:ascii="Times New Roman" w:hAnsi="Times New Roman"/>
          <w:spacing w:val="-2"/>
          <w:sz w:val="28"/>
          <w:szCs w:val="28"/>
        </w:rPr>
        <w:t>ngại va chạm.</w:t>
      </w:r>
      <w:r w:rsidR="00E03170" w:rsidRPr="00662C53">
        <w:rPr>
          <w:rFonts w:ascii="Times New Roman" w:hAnsi="Times New Roman"/>
          <w:spacing w:val="-2"/>
          <w:sz w:val="28"/>
          <w:szCs w:val="28"/>
        </w:rPr>
        <w:t xml:space="preserve"> Có cán bộ kiểm tra chưa thật sự gương mẫu</w:t>
      </w:r>
      <w:r w:rsidR="007608A5">
        <w:rPr>
          <w:rFonts w:ascii="Times New Roman" w:hAnsi="Times New Roman"/>
          <w:spacing w:val="-2"/>
          <w:sz w:val="28"/>
          <w:szCs w:val="28"/>
        </w:rPr>
        <w:t xml:space="preserve">, </w:t>
      </w:r>
      <w:r w:rsidR="00E03170" w:rsidRPr="00662C53">
        <w:rPr>
          <w:rFonts w:ascii="Times New Roman" w:hAnsi="Times New Roman"/>
          <w:spacing w:val="-2"/>
          <w:sz w:val="28"/>
          <w:szCs w:val="28"/>
        </w:rPr>
        <w:t xml:space="preserve">vi phạm kỷ luật </w:t>
      </w:r>
      <w:r w:rsidR="006E1F20" w:rsidRPr="00662C53">
        <w:rPr>
          <w:rFonts w:ascii="Times New Roman" w:hAnsi="Times New Roman"/>
          <w:spacing w:val="-2"/>
          <w:sz w:val="28"/>
          <w:szCs w:val="28"/>
        </w:rPr>
        <w:t>đ</w:t>
      </w:r>
      <w:r w:rsidR="00E03170" w:rsidRPr="00662C53">
        <w:rPr>
          <w:rFonts w:ascii="Times New Roman" w:hAnsi="Times New Roman"/>
          <w:spacing w:val="-2"/>
          <w:sz w:val="28"/>
          <w:szCs w:val="28"/>
        </w:rPr>
        <w:t>ảng</w:t>
      </w:r>
      <w:r w:rsidR="007608A5">
        <w:rPr>
          <w:rFonts w:ascii="Times New Roman" w:hAnsi="Times New Roman"/>
          <w:spacing w:val="-2"/>
          <w:sz w:val="28"/>
          <w:szCs w:val="28"/>
        </w:rPr>
        <w:t xml:space="preserve">, </w:t>
      </w:r>
      <w:r w:rsidR="00E03170" w:rsidRPr="00662C53">
        <w:rPr>
          <w:rFonts w:ascii="Times New Roman" w:hAnsi="Times New Roman"/>
          <w:spacing w:val="-2"/>
          <w:sz w:val="28"/>
          <w:szCs w:val="28"/>
        </w:rPr>
        <w:t>pháp luật của Nhà nước.</w:t>
      </w:r>
    </w:p>
    <w:p w14:paraId="233894F8" w14:textId="77777777" w:rsidR="00767EBC" w:rsidRPr="00662C53" w:rsidRDefault="00767EBC" w:rsidP="00EC36FF">
      <w:pPr>
        <w:spacing w:before="120" w:line="360" w:lineRule="exact"/>
        <w:ind w:firstLine="720"/>
        <w:jc w:val="both"/>
        <w:rPr>
          <w:rFonts w:ascii="Times New Roman" w:hAnsi="Times New Roman"/>
          <w:bCs/>
          <w:spacing w:val="2"/>
          <w:sz w:val="28"/>
          <w:szCs w:val="28"/>
        </w:rPr>
      </w:pPr>
      <w:r w:rsidRPr="00662C53">
        <w:rPr>
          <w:rFonts w:ascii="Times New Roman" w:hAnsi="Times New Roman"/>
          <w:bCs/>
          <w:i/>
          <w:iCs/>
          <w:spacing w:val="2"/>
          <w:sz w:val="28"/>
          <w:szCs w:val="28"/>
        </w:rPr>
        <w:t xml:space="preserve"> (8) </w:t>
      </w:r>
      <w:r w:rsidR="001B4470" w:rsidRPr="00662C53">
        <w:rPr>
          <w:rFonts w:ascii="Times New Roman" w:hAnsi="Times New Roman"/>
          <w:bCs/>
          <w:i/>
          <w:iCs/>
          <w:spacing w:val="2"/>
          <w:sz w:val="28"/>
          <w:szCs w:val="28"/>
        </w:rPr>
        <w:t>T</w:t>
      </w:r>
      <w:r w:rsidRPr="00662C53">
        <w:rPr>
          <w:rFonts w:ascii="Times New Roman" w:hAnsi="Times New Roman"/>
          <w:i/>
          <w:spacing w:val="2"/>
          <w:sz w:val="28"/>
          <w:szCs w:val="28"/>
        </w:rPr>
        <w:t>rong công tác đấu tranh phòng</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chống tham nhũng</w:t>
      </w:r>
      <w:r w:rsidR="007608A5">
        <w:rPr>
          <w:rFonts w:ascii="Times New Roman" w:hAnsi="Times New Roman"/>
          <w:i/>
          <w:spacing w:val="2"/>
          <w:sz w:val="28"/>
          <w:szCs w:val="28"/>
        </w:rPr>
        <w:t xml:space="preserve">, </w:t>
      </w:r>
      <w:r w:rsidR="00010D4A" w:rsidRPr="00662C53">
        <w:rPr>
          <w:rFonts w:ascii="Times New Roman" w:hAnsi="Times New Roman"/>
          <w:i/>
          <w:spacing w:val="2"/>
          <w:sz w:val="28"/>
          <w:szCs w:val="28"/>
        </w:rPr>
        <w:t>lãng phí</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tiêu cực</w:t>
      </w:r>
      <w:r w:rsidR="000F0E27" w:rsidRPr="00662C53">
        <w:rPr>
          <w:rFonts w:ascii="Times New Roman" w:hAnsi="Times New Roman"/>
          <w:i/>
          <w:spacing w:val="2"/>
          <w:sz w:val="28"/>
          <w:szCs w:val="28"/>
        </w:rPr>
        <w:t>.</w:t>
      </w:r>
      <w:r w:rsidRPr="00662C53">
        <w:rPr>
          <w:rFonts w:ascii="Times New Roman" w:hAnsi="Times New Roman"/>
          <w:i/>
          <w:spacing w:val="2"/>
          <w:sz w:val="28"/>
          <w:szCs w:val="28"/>
        </w:rPr>
        <w:t xml:space="preserve"> </w:t>
      </w:r>
      <w:r w:rsidRPr="00662C53">
        <w:rPr>
          <w:rFonts w:ascii="Times New Roman" w:hAnsi="Times New Roman"/>
          <w:bCs/>
          <w:spacing w:val="2"/>
          <w:sz w:val="28"/>
          <w:szCs w:val="28"/>
        </w:rPr>
        <w:t>Công tác tuyên truyền</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 xml:space="preserve">giáo dục về </w:t>
      </w:r>
      <w:r w:rsidR="00A1003B" w:rsidRPr="00662C53">
        <w:rPr>
          <w:rFonts w:ascii="Times New Roman" w:hAnsi="Times New Roman"/>
          <w:bCs/>
          <w:spacing w:val="2"/>
          <w:sz w:val="28"/>
          <w:szCs w:val="28"/>
        </w:rPr>
        <w:t>phòng</w:t>
      </w:r>
      <w:r w:rsidR="007608A5">
        <w:rPr>
          <w:rFonts w:ascii="Times New Roman" w:hAnsi="Times New Roman"/>
          <w:bCs/>
          <w:spacing w:val="2"/>
          <w:sz w:val="28"/>
          <w:szCs w:val="28"/>
        </w:rPr>
        <w:t xml:space="preserve">, </w:t>
      </w:r>
      <w:r w:rsidR="00A1003B" w:rsidRPr="00662C53">
        <w:rPr>
          <w:rFonts w:ascii="Times New Roman" w:hAnsi="Times New Roman"/>
          <w:bCs/>
          <w:spacing w:val="2"/>
          <w:sz w:val="28"/>
          <w:szCs w:val="28"/>
        </w:rPr>
        <w:t>chố</w:t>
      </w:r>
      <w:r w:rsidR="002834E2" w:rsidRPr="00662C53">
        <w:rPr>
          <w:rFonts w:ascii="Times New Roman" w:hAnsi="Times New Roman"/>
          <w:bCs/>
          <w:spacing w:val="2"/>
          <w:sz w:val="28"/>
          <w:szCs w:val="28"/>
        </w:rPr>
        <w:t>ng</w:t>
      </w:r>
      <w:r w:rsidR="00A1003B" w:rsidRPr="00662C53">
        <w:rPr>
          <w:rFonts w:ascii="Times New Roman" w:hAnsi="Times New Roman"/>
          <w:bCs/>
          <w:spacing w:val="2"/>
          <w:sz w:val="28"/>
          <w:szCs w:val="28"/>
        </w:rPr>
        <w:t xml:space="preserve"> tham nhũng</w:t>
      </w:r>
      <w:r w:rsidR="007608A5">
        <w:rPr>
          <w:rFonts w:ascii="Times New Roman" w:hAnsi="Times New Roman"/>
          <w:bCs/>
          <w:spacing w:val="2"/>
          <w:sz w:val="28"/>
          <w:szCs w:val="28"/>
        </w:rPr>
        <w:t xml:space="preserve">, </w:t>
      </w:r>
      <w:r w:rsidR="00010D4A" w:rsidRPr="00662C53">
        <w:rPr>
          <w:rFonts w:ascii="Times New Roman" w:hAnsi="Times New Roman"/>
          <w:bCs/>
          <w:spacing w:val="2"/>
          <w:sz w:val="28"/>
          <w:szCs w:val="28"/>
        </w:rPr>
        <w:t>lãng phí</w:t>
      </w:r>
      <w:r w:rsidR="007608A5">
        <w:rPr>
          <w:rFonts w:ascii="Times New Roman" w:hAnsi="Times New Roman"/>
          <w:bCs/>
          <w:spacing w:val="2"/>
          <w:sz w:val="28"/>
          <w:szCs w:val="28"/>
        </w:rPr>
        <w:t xml:space="preserve">, </w:t>
      </w:r>
      <w:r w:rsidR="00A1003B" w:rsidRPr="00662C53">
        <w:rPr>
          <w:rFonts w:ascii="Times New Roman" w:hAnsi="Times New Roman"/>
          <w:bCs/>
          <w:spacing w:val="2"/>
          <w:sz w:val="28"/>
          <w:szCs w:val="28"/>
        </w:rPr>
        <w:t>tiêu cực</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xây dựng văn h</w:t>
      </w:r>
      <w:r w:rsidR="008B1F53" w:rsidRPr="00662C53">
        <w:rPr>
          <w:rFonts w:ascii="Times New Roman" w:hAnsi="Times New Roman"/>
          <w:bCs/>
          <w:spacing w:val="2"/>
          <w:sz w:val="28"/>
          <w:szCs w:val="28"/>
        </w:rPr>
        <w:t>oá</w:t>
      </w:r>
      <w:r w:rsidRPr="00662C53">
        <w:rPr>
          <w:rFonts w:ascii="Times New Roman" w:hAnsi="Times New Roman"/>
          <w:bCs/>
          <w:spacing w:val="2"/>
          <w:sz w:val="28"/>
          <w:szCs w:val="28"/>
        </w:rPr>
        <w:t xml:space="preserve"> liêm chính</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 xml:space="preserve">tiết kiệm có mặt còn hạn chế. </w:t>
      </w:r>
      <w:r w:rsidRPr="00662C53">
        <w:rPr>
          <w:rFonts w:ascii="Times New Roman" w:hAnsi="Times New Roman"/>
          <w:spacing w:val="2"/>
          <w:sz w:val="28"/>
          <w:szCs w:val="28"/>
          <w:lang w:eastAsia="vi-VN"/>
        </w:rPr>
        <w:t>Công tác xây dựng</w:t>
      </w:r>
      <w:r w:rsidR="007608A5">
        <w:rPr>
          <w:rFonts w:ascii="Times New Roman" w:hAnsi="Times New Roman"/>
          <w:spacing w:val="2"/>
          <w:sz w:val="28"/>
          <w:szCs w:val="28"/>
          <w:lang w:eastAsia="vi-VN"/>
        </w:rPr>
        <w:t xml:space="preserve">, </w:t>
      </w:r>
      <w:r w:rsidRPr="00662C53">
        <w:rPr>
          <w:rFonts w:ascii="Times New Roman" w:hAnsi="Times New Roman"/>
          <w:spacing w:val="2"/>
          <w:sz w:val="28"/>
          <w:szCs w:val="28"/>
          <w:lang w:eastAsia="vi-VN"/>
        </w:rPr>
        <w:t>hoàn thiện thể chế có nơi</w:t>
      </w:r>
      <w:r w:rsidR="007608A5">
        <w:rPr>
          <w:rFonts w:ascii="Times New Roman" w:hAnsi="Times New Roman"/>
          <w:spacing w:val="2"/>
          <w:sz w:val="28"/>
          <w:szCs w:val="28"/>
          <w:lang w:eastAsia="vi-VN"/>
        </w:rPr>
        <w:t xml:space="preserve">, </w:t>
      </w:r>
      <w:r w:rsidRPr="00662C53">
        <w:rPr>
          <w:rFonts w:ascii="Times New Roman" w:hAnsi="Times New Roman"/>
          <w:spacing w:val="2"/>
          <w:sz w:val="28"/>
          <w:szCs w:val="28"/>
          <w:lang w:eastAsia="vi-VN"/>
        </w:rPr>
        <w:t>có lúc còn chậm</w:t>
      </w:r>
      <w:r w:rsidR="007608A5">
        <w:rPr>
          <w:rFonts w:ascii="Times New Roman" w:hAnsi="Times New Roman"/>
          <w:spacing w:val="2"/>
          <w:sz w:val="28"/>
          <w:szCs w:val="28"/>
          <w:lang w:eastAsia="vi-VN"/>
        </w:rPr>
        <w:t xml:space="preserve">, </w:t>
      </w:r>
      <w:r w:rsidRPr="00662C53">
        <w:rPr>
          <w:rFonts w:ascii="Times New Roman" w:hAnsi="Times New Roman"/>
          <w:spacing w:val="2"/>
          <w:sz w:val="28"/>
          <w:szCs w:val="28"/>
          <w:lang w:eastAsia="vi-VN"/>
        </w:rPr>
        <w:t xml:space="preserve">chưa đáp ứng yêu cầu. </w:t>
      </w:r>
      <w:r w:rsidRPr="00662C53">
        <w:rPr>
          <w:rFonts w:ascii="Times New Roman" w:hAnsi="Times New Roman"/>
          <w:bCs/>
          <w:spacing w:val="2"/>
          <w:sz w:val="28"/>
          <w:szCs w:val="28"/>
        </w:rPr>
        <w:t xml:space="preserve">Công tác </w:t>
      </w:r>
      <w:r w:rsidR="00B51116" w:rsidRPr="00662C53">
        <w:rPr>
          <w:rFonts w:ascii="Times New Roman" w:hAnsi="Times New Roman"/>
          <w:bCs/>
          <w:spacing w:val="2"/>
          <w:sz w:val="28"/>
          <w:szCs w:val="28"/>
        </w:rPr>
        <w:t xml:space="preserve">tổ chức </w:t>
      </w:r>
      <w:r w:rsidRPr="00662C53">
        <w:rPr>
          <w:rFonts w:ascii="Times New Roman" w:hAnsi="Times New Roman"/>
          <w:bCs/>
          <w:spacing w:val="2"/>
          <w:sz w:val="28"/>
          <w:szCs w:val="28"/>
        </w:rPr>
        <w:t xml:space="preserve">cán bộ có mặt chưa </w:t>
      </w:r>
      <w:r w:rsidR="00B51116" w:rsidRPr="00662C53">
        <w:rPr>
          <w:rFonts w:ascii="Times New Roman" w:hAnsi="Times New Roman"/>
          <w:bCs/>
          <w:spacing w:val="2"/>
          <w:sz w:val="28"/>
          <w:szCs w:val="28"/>
        </w:rPr>
        <w:t>theo kịp yêu cầu thực tiễn</w:t>
      </w:r>
      <w:r w:rsidRPr="00662C53">
        <w:rPr>
          <w:rFonts w:ascii="Times New Roman" w:hAnsi="Times New Roman"/>
          <w:bCs/>
          <w:spacing w:val="2"/>
          <w:sz w:val="28"/>
          <w:szCs w:val="28"/>
        </w:rPr>
        <w:t xml:space="preserve">. </w:t>
      </w:r>
      <w:r w:rsidRPr="00662C53">
        <w:rPr>
          <w:rFonts w:ascii="Times New Roman" w:hAnsi="Times New Roman"/>
          <w:spacing w:val="2"/>
          <w:sz w:val="28"/>
          <w:szCs w:val="28"/>
        </w:rPr>
        <w:t>Việc thực hiện một số giải pháp phòng ngừa tham nhũng</w:t>
      </w:r>
      <w:r w:rsidR="007608A5">
        <w:rPr>
          <w:rFonts w:ascii="Times New Roman" w:hAnsi="Times New Roman"/>
          <w:spacing w:val="2"/>
          <w:sz w:val="28"/>
          <w:szCs w:val="28"/>
        </w:rPr>
        <w:t xml:space="preserve">, </w:t>
      </w:r>
      <w:r w:rsidR="00010D4A" w:rsidRPr="00662C53">
        <w:rPr>
          <w:rFonts w:ascii="Times New Roman" w:hAnsi="Times New Roman"/>
          <w:spacing w:val="2"/>
          <w:sz w:val="28"/>
          <w:szCs w:val="28"/>
        </w:rPr>
        <w:t>lãng phí</w:t>
      </w:r>
      <w:r w:rsidR="007608A5">
        <w:rPr>
          <w:rFonts w:ascii="Times New Roman" w:hAnsi="Times New Roman"/>
          <w:spacing w:val="2"/>
          <w:sz w:val="28"/>
          <w:szCs w:val="28"/>
        </w:rPr>
        <w:t xml:space="preserve">, </w:t>
      </w:r>
      <w:r w:rsidRPr="00662C53">
        <w:rPr>
          <w:rFonts w:ascii="Times New Roman" w:hAnsi="Times New Roman"/>
          <w:spacing w:val="2"/>
          <w:sz w:val="28"/>
          <w:szCs w:val="28"/>
        </w:rPr>
        <w:t>tiêu cực còn hình thức</w:t>
      </w:r>
      <w:r w:rsidR="007608A5">
        <w:rPr>
          <w:rFonts w:ascii="Times New Roman" w:hAnsi="Times New Roman"/>
          <w:spacing w:val="2"/>
          <w:sz w:val="28"/>
          <w:szCs w:val="28"/>
        </w:rPr>
        <w:t xml:space="preserve">; </w:t>
      </w:r>
      <w:r w:rsidRPr="00662C53">
        <w:rPr>
          <w:rFonts w:ascii="Times New Roman" w:hAnsi="Times New Roman"/>
          <w:spacing w:val="2"/>
          <w:sz w:val="28"/>
          <w:szCs w:val="28"/>
        </w:rPr>
        <w:t>kiểm tra</w:t>
      </w:r>
      <w:r w:rsidR="007608A5">
        <w:rPr>
          <w:rFonts w:ascii="Times New Roman" w:hAnsi="Times New Roman"/>
          <w:spacing w:val="2"/>
          <w:sz w:val="28"/>
          <w:szCs w:val="28"/>
        </w:rPr>
        <w:t xml:space="preserve">, </w:t>
      </w:r>
      <w:r w:rsidRPr="00662C53">
        <w:rPr>
          <w:rFonts w:ascii="Times New Roman" w:hAnsi="Times New Roman"/>
          <w:spacing w:val="2"/>
          <w:sz w:val="28"/>
          <w:szCs w:val="28"/>
        </w:rPr>
        <w:t>đánh giá chưa thường xuyên nên tác dụng phòng ngừa tham nhũng</w:t>
      </w:r>
      <w:r w:rsidR="007608A5">
        <w:rPr>
          <w:rFonts w:ascii="Times New Roman" w:hAnsi="Times New Roman"/>
          <w:spacing w:val="2"/>
          <w:sz w:val="28"/>
          <w:szCs w:val="28"/>
        </w:rPr>
        <w:t xml:space="preserve">, </w:t>
      </w:r>
      <w:r w:rsidR="00010D4A" w:rsidRPr="00662C53">
        <w:rPr>
          <w:rFonts w:ascii="Times New Roman" w:hAnsi="Times New Roman"/>
          <w:spacing w:val="2"/>
          <w:sz w:val="28"/>
          <w:szCs w:val="28"/>
        </w:rPr>
        <w:t>lãng phí</w:t>
      </w:r>
      <w:r w:rsidR="007608A5">
        <w:rPr>
          <w:rFonts w:ascii="Times New Roman" w:hAnsi="Times New Roman"/>
          <w:spacing w:val="2"/>
          <w:sz w:val="28"/>
          <w:szCs w:val="28"/>
        </w:rPr>
        <w:t xml:space="preserve">, </w:t>
      </w:r>
      <w:r w:rsidRPr="00662C53">
        <w:rPr>
          <w:rFonts w:ascii="Times New Roman" w:hAnsi="Times New Roman"/>
          <w:spacing w:val="2"/>
          <w:sz w:val="28"/>
          <w:szCs w:val="28"/>
        </w:rPr>
        <w:t>tiêu cực chưa cao. Công tác phát hiện</w:t>
      </w:r>
      <w:r w:rsidR="007608A5">
        <w:rPr>
          <w:rFonts w:ascii="Times New Roman" w:hAnsi="Times New Roman"/>
          <w:spacing w:val="2"/>
          <w:sz w:val="28"/>
          <w:szCs w:val="28"/>
        </w:rPr>
        <w:t xml:space="preserve">, </w:t>
      </w:r>
      <w:r w:rsidRPr="00662C53">
        <w:rPr>
          <w:rFonts w:ascii="Times New Roman" w:hAnsi="Times New Roman"/>
          <w:spacing w:val="2"/>
          <w:sz w:val="28"/>
          <w:szCs w:val="28"/>
        </w:rPr>
        <w:t>xử lý tham nhũng</w:t>
      </w:r>
      <w:r w:rsidR="007608A5">
        <w:rPr>
          <w:rFonts w:ascii="Times New Roman" w:hAnsi="Times New Roman"/>
          <w:spacing w:val="2"/>
          <w:sz w:val="28"/>
          <w:szCs w:val="28"/>
        </w:rPr>
        <w:t xml:space="preserve">, </w:t>
      </w:r>
      <w:r w:rsidR="00010D4A" w:rsidRPr="00662C53">
        <w:rPr>
          <w:rFonts w:ascii="Times New Roman" w:hAnsi="Times New Roman"/>
          <w:spacing w:val="2"/>
          <w:sz w:val="28"/>
          <w:szCs w:val="28"/>
        </w:rPr>
        <w:t>lãng phí</w:t>
      </w:r>
      <w:r w:rsidR="007608A5">
        <w:rPr>
          <w:rFonts w:ascii="Times New Roman" w:hAnsi="Times New Roman"/>
          <w:spacing w:val="2"/>
          <w:sz w:val="28"/>
          <w:szCs w:val="28"/>
        </w:rPr>
        <w:t xml:space="preserve">, </w:t>
      </w:r>
      <w:r w:rsidRPr="00662C53">
        <w:rPr>
          <w:rFonts w:ascii="Times New Roman" w:hAnsi="Times New Roman"/>
          <w:spacing w:val="2"/>
          <w:sz w:val="28"/>
          <w:szCs w:val="28"/>
        </w:rPr>
        <w:t>tiêu cực ở một số địa phương</w:t>
      </w:r>
      <w:r w:rsidR="007608A5">
        <w:rPr>
          <w:rFonts w:ascii="Times New Roman" w:hAnsi="Times New Roman"/>
          <w:spacing w:val="2"/>
          <w:sz w:val="28"/>
          <w:szCs w:val="28"/>
        </w:rPr>
        <w:t xml:space="preserve">, </w:t>
      </w:r>
      <w:r w:rsidRPr="00662C53">
        <w:rPr>
          <w:rFonts w:ascii="Times New Roman" w:hAnsi="Times New Roman"/>
          <w:spacing w:val="2"/>
          <w:sz w:val="28"/>
          <w:szCs w:val="28"/>
        </w:rPr>
        <w:t>bộ</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ngành chưa có sự chuyển biến rõ nét. </w:t>
      </w:r>
      <w:r w:rsidRPr="00662C53">
        <w:rPr>
          <w:rFonts w:ascii="Times New Roman" w:hAnsi="Times New Roman"/>
          <w:bCs/>
          <w:spacing w:val="2"/>
          <w:sz w:val="28"/>
          <w:szCs w:val="28"/>
        </w:rPr>
        <w:t>Hiệu lực</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hiệu quả hoạt động giám sát của cơ quan dân cử</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đại biểu dân cử</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của Mặt trận Tổ quốc</w:t>
      </w:r>
      <w:r w:rsidR="007608A5">
        <w:rPr>
          <w:rFonts w:ascii="Times New Roman" w:hAnsi="Times New Roman"/>
          <w:bCs/>
          <w:spacing w:val="2"/>
          <w:sz w:val="28"/>
          <w:szCs w:val="28"/>
        </w:rPr>
        <w:t xml:space="preserve">, </w:t>
      </w:r>
      <w:r w:rsidRPr="00662C53">
        <w:rPr>
          <w:rFonts w:ascii="Times New Roman" w:hAnsi="Times New Roman"/>
          <w:bCs/>
          <w:spacing w:val="2"/>
          <w:sz w:val="28"/>
          <w:szCs w:val="28"/>
        </w:rPr>
        <w:t xml:space="preserve">các tổ chức chính trị - xã hội các cấp và nhân dân trong </w:t>
      </w:r>
      <w:r w:rsidR="0057763F" w:rsidRPr="00662C53">
        <w:rPr>
          <w:rFonts w:ascii="Times New Roman" w:hAnsi="Times New Roman"/>
          <w:bCs/>
          <w:spacing w:val="2"/>
          <w:sz w:val="28"/>
          <w:szCs w:val="28"/>
        </w:rPr>
        <w:t>phòng</w:t>
      </w:r>
      <w:r w:rsidR="007608A5">
        <w:rPr>
          <w:rFonts w:ascii="Times New Roman" w:hAnsi="Times New Roman"/>
          <w:bCs/>
          <w:spacing w:val="2"/>
          <w:sz w:val="28"/>
          <w:szCs w:val="28"/>
        </w:rPr>
        <w:t xml:space="preserve">, </w:t>
      </w:r>
      <w:r w:rsidR="0057763F" w:rsidRPr="00662C53">
        <w:rPr>
          <w:rFonts w:ascii="Times New Roman" w:hAnsi="Times New Roman"/>
          <w:bCs/>
          <w:spacing w:val="2"/>
          <w:sz w:val="28"/>
          <w:szCs w:val="28"/>
        </w:rPr>
        <w:t>chố</w:t>
      </w:r>
      <w:r w:rsidR="00231B15" w:rsidRPr="00662C53">
        <w:rPr>
          <w:rFonts w:ascii="Times New Roman" w:hAnsi="Times New Roman"/>
          <w:bCs/>
          <w:spacing w:val="2"/>
          <w:sz w:val="28"/>
          <w:szCs w:val="28"/>
        </w:rPr>
        <w:t>ng</w:t>
      </w:r>
      <w:r w:rsidR="0057763F" w:rsidRPr="00662C53">
        <w:rPr>
          <w:rFonts w:ascii="Times New Roman" w:hAnsi="Times New Roman"/>
          <w:bCs/>
          <w:spacing w:val="2"/>
          <w:sz w:val="28"/>
          <w:szCs w:val="28"/>
        </w:rPr>
        <w:t xml:space="preserve"> tham nhũng</w:t>
      </w:r>
      <w:r w:rsidR="007608A5">
        <w:rPr>
          <w:rFonts w:ascii="Times New Roman" w:hAnsi="Times New Roman"/>
          <w:bCs/>
          <w:spacing w:val="2"/>
          <w:sz w:val="28"/>
          <w:szCs w:val="28"/>
        </w:rPr>
        <w:t xml:space="preserve">, </w:t>
      </w:r>
      <w:r w:rsidR="00010D4A" w:rsidRPr="00662C53">
        <w:rPr>
          <w:rFonts w:ascii="Times New Roman" w:hAnsi="Times New Roman"/>
          <w:bCs/>
          <w:spacing w:val="2"/>
          <w:sz w:val="28"/>
          <w:szCs w:val="28"/>
        </w:rPr>
        <w:t>lãng phí</w:t>
      </w:r>
      <w:r w:rsidR="007608A5">
        <w:rPr>
          <w:rFonts w:ascii="Times New Roman" w:hAnsi="Times New Roman"/>
          <w:bCs/>
          <w:spacing w:val="2"/>
          <w:sz w:val="28"/>
          <w:szCs w:val="28"/>
        </w:rPr>
        <w:t xml:space="preserve">, </w:t>
      </w:r>
      <w:r w:rsidR="0057763F" w:rsidRPr="00662C53">
        <w:rPr>
          <w:rFonts w:ascii="Times New Roman" w:hAnsi="Times New Roman"/>
          <w:bCs/>
          <w:spacing w:val="2"/>
          <w:sz w:val="28"/>
          <w:szCs w:val="28"/>
        </w:rPr>
        <w:t>tiêu cực</w:t>
      </w:r>
      <w:r w:rsidRPr="00662C53">
        <w:rPr>
          <w:rFonts w:ascii="Times New Roman" w:hAnsi="Times New Roman"/>
          <w:bCs/>
          <w:spacing w:val="2"/>
          <w:sz w:val="28"/>
          <w:szCs w:val="28"/>
        </w:rPr>
        <w:t xml:space="preserve"> chưa cao. </w:t>
      </w:r>
      <w:r w:rsidRPr="00662C53">
        <w:rPr>
          <w:rFonts w:ascii="Times New Roman" w:hAnsi="Times New Roman"/>
          <w:spacing w:val="2"/>
          <w:sz w:val="28"/>
          <w:szCs w:val="28"/>
        </w:rPr>
        <w:t>Tình trạng tham nhũng</w:t>
      </w:r>
      <w:r w:rsidR="007608A5">
        <w:rPr>
          <w:rFonts w:ascii="Times New Roman" w:hAnsi="Times New Roman"/>
          <w:spacing w:val="2"/>
          <w:sz w:val="28"/>
          <w:szCs w:val="28"/>
        </w:rPr>
        <w:t xml:space="preserve">, </w:t>
      </w:r>
      <w:r w:rsidR="00010D4A" w:rsidRPr="00662C53">
        <w:rPr>
          <w:rFonts w:ascii="Times New Roman" w:hAnsi="Times New Roman"/>
          <w:spacing w:val="2"/>
          <w:sz w:val="28"/>
          <w:szCs w:val="28"/>
        </w:rPr>
        <w:t>lãng phí</w:t>
      </w:r>
      <w:r w:rsidR="007608A5">
        <w:rPr>
          <w:rFonts w:ascii="Times New Roman" w:hAnsi="Times New Roman"/>
          <w:spacing w:val="2"/>
          <w:sz w:val="28"/>
          <w:szCs w:val="28"/>
        </w:rPr>
        <w:t xml:space="preserve">, </w:t>
      </w:r>
      <w:r w:rsidRPr="00662C53">
        <w:rPr>
          <w:rFonts w:ascii="Times New Roman" w:hAnsi="Times New Roman"/>
          <w:spacing w:val="2"/>
          <w:sz w:val="28"/>
          <w:szCs w:val="28"/>
        </w:rPr>
        <w:t>tiêu cực còn diễn biến phức tạp</w:t>
      </w:r>
      <w:r w:rsidR="007608A5">
        <w:rPr>
          <w:rFonts w:ascii="Times New Roman" w:hAnsi="Times New Roman"/>
          <w:spacing w:val="2"/>
          <w:sz w:val="28"/>
          <w:szCs w:val="28"/>
        </w:rPr>
        <w:t xml:space="preserve">, </w:t>
      </w:r>
      <w:r w:rsidRPr="00662C53">
        <w:rPr>
          <w:rFonts w:ascii="Times New Roman" w:hAnsi="Times New Roman"/>
          <w:spacing w:val="2"/>
          <w:sz w:val="28"/>
          <w:szCs w:val="28"/>
        </w:rPr>
        <w:t>gây hậu quả đặc biệt nghiêm trọng</w:t>
      </w:r>
      <w:r w:rsidR="007608A5">
        <w:rPr>
          <w:rFonts w:ascii="Times New Roman" w:hAnsi="Times New Roman"/>
          <w:spacing w:val="2"/>
          <w:sz w:val="28"/>
          <w:szCs w:val="28"/>
        </w:rPr>
        <w:t xml:space="preserve">; </w:t>
      </w:r>
      <w:r w:rsidRPr="00662C53">
        <w:rPr>
          <w:rFonts w:ascii="Times New Roman" w:hAnsi="Times New Roman"/>
          <w:spacing w:val="2"/>
          <w:sz w:val="28"/>
          <w:szCs w:val="28"/>
        </w:rPr>
        <w:t>có sự câu kết</w:t>
      </w:r>
      <w:r w:rsidR="007608A5">
        <w:rPr>
          <w:rFonts w:ascii="Times New Roman" w:hAnsi="Times New Roman"/>
          <w:spacing w:val="2"/>
          <w:sz w:val="28"/>
          <w:szCs w:val="28"/>
        </w:rPr>
        <w:t xml:space="preserve">, </w:t>
      </w:r>
      <w:r w:rsidRPr="00662C53">
        <w:rPr>
          <w:rFonts w:ascii="Times New Roman" w:hAnsi="Times New Roman"/>
          <w:spacing w:val="2"/>
          <w:sz w:val="28"/>
          <w:szCs w:val="28"/>
        </w:rPr>
        <w:t>móc nối giữa cán bộ thoái h</w:t>
      </w:r>
      <w:r w:rsidR="008B1F53" w:rsidRPr="00662C53">
        <w:rPr>
          <w:rFonts w:ascii="Times New Roman" w:hAnsi="Times New Roman"/>
          <w:spacing w:val="2"/>
          <w:sz w:val="28"/>
          <w:szCs w:val="28"/>
        </w:rPr>
        <w:t>oá</w:t>
      </w:r>
      <w:r w:rsidR="007608A5">
        <w:rPr>
          <w:rFonts w:ascii="Times New Roman" w:hAnsi="Times New Roman"/>
          <w:spacing w:val="2"/>
          <w:sz w:val="28"/>
          <w:szCs w:val="28"/>
        </w:rPr>
        <w:t xml:space="preserve">, </w:t>
      </w:r>
      <w:r w:rsidRPr="00662C53">
        <w:rPr>
          <w:rFonts w:ascii="Times New Roman" w:hAnsi="Times New Roman"/>
          <w:spacing w:val="2"/>
          <w:sz w:val="28"/>
          <w:szCs w:val="28"/>
        </w:rPr>
        <w:t>biến chất với doanh nghiệp.</w:t>
      </w:r>
    </w:p>
    <w:p w14:paraId="4CB7B068" w14:textId="77777777" w:rsidR="00767EBC" w:rsidRPr="00662C53" w:rsidRDefault="00767EBC" w:rsidP="00EC36FF">
      <w:pPr>
        <w:spacing w:before="120" w:line="360" w:lineRule="exact"/>
        <w:ind w:firstLine="720"/>
        <w:jc w:val="both"/>
        <w:rPr>
          <w:rFonts w:ascii="Times New Roman" w:hAnsi="Times New Roman"/>
          <w:spacing w:val="2"/>
          <w:sz w:val="28"/>
          <w:szCs w:val="28"/>
        </w:rPr>
      </w:pPr>
      <w:r w:rsidRPr="00662C53">
        <w:rPr>
          <w:rFonts w:ascii="Times New Roman" w:hAnsi="Times New Roman"/>
          <w:bCs/>
          <w:i/>
          <w:iCs/>
          <w:spacing w:val="2"/>
          <w:sz w:val="28"/>
          <w:szCs w:val="28"/>
        </w:rPr>
        <w:t xml:space="preserve">(9) </w:t>
      </w:r>
      <w:r w:rsidR="001B4470" w:rsidRPr="00662C53">
        <w:rPr>
          <w:rFonts w:ascii="Times New Roman" w:hAnsi="Times New Roman"/>
          <w:bCs/>
          <w:i/>
          <w:iCs/>
          <w:spacing w:val="2"/>
          <w:sz w:val="28"/>
          <w:szCs w:val="28"/>
        </w:rPr>
        <w:t>T</w:t>
      </w:r>
      <w:r w:rsidRPr="00662C53">
        <w:rPr>
          <w:rFonts w:ascii="Times New Roman" w:hAnsi="Times New Roman"/>
          <w:i/>
          <w:spacing w:val="2"/>
          <w:sz w:val="28"/>
          <w:szCs w:val="28"/>
        </w:rPr>
        <w:t>rong đổi mới phương thức lãnh đạo</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cầm quyền của Đảng</w:t>
      </w:r>
      <w:r w:rsidR="000F0E27" w:rsidRPr="00662C53">
        <w:rPr>
          <w:rFonts w:ascii="Times New Roman" w:hAnsi="Times New Roman"/>
          <w:i/>
          <w:spacing w:val="2"/>
          <w:sz w:val="28"/>
          <w:szCs w:val="28"/>
        </w:rPr>
        <w:t>.</w:t>
      </w:r>
      <w:r w:rsidRPr="00662C53">
        <w:rPr>
          <w:rFonts w:ascii="Times New Roman" w:hAnsi="Times New Roman"/>
          <w:i/>
          <w:spacing w:val="2"/>
          <w:sz w:val="28"/>
          <w:szCs w:val="28"/>
        </w:rPr>
        <w:t xml:space="preserve"> </w:t>
      </w:r>
      <w:r w:rsidRPr="00662C53">
        <w:rPr>
          <w:rFonts w:ascii="Times New Roman" w:hAnsi="Times New Roman"/>
          <w:spacing w:val="2"/>
          <w:sz w:val="28"/>
          <w:szCs w:val="28"/>
        </w:rPr>
        <w:t>V</w:t>
      </w:r>
      <w:r w:rsidRPr="00662C53">
        <w:rPr>
          <w:rFonts w:ascii="Times New Roman" w:hAnsi="Times New Roman"/>
          <w:spacing w:val="2"/>
          <w:sz w:val="28"/>
          <w:szCs w:val="28"/>
          <w:bdr w:val="none" w:sz="0" w:space="0" w:color="auto" w:frame="1"/>
        </w:rPr>
        <w:t xml:space="preserve">ẫn còn tình trạng ban hành nhiều văn </w:t>
      </w:r>
      <w:r w:rsidR="00D40900" w:rsidRPr="00662C53">
        <w:rPr>
          <w:rFonts w:ascii="Times New Roman" w:hAnsi="Times New Roman"/>
          <w:spacing w:val="2"/>
          <w:sz w:val="28"/>
          <w:szCs w:val="28"/>
          <w:bdr w:val="none" w:sz="0" w:space="0" w:color="auto" w:frame="1"/>
        </w:rPr>
        <w:t>bản</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một số văn bản còn chung chung</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dàn trải</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trùng lắp</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chậm bổ sung</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sửa đổi</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thay thế nên hiệu lực</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hiệu quả lãnh đạo của Đảng trên một số lĩnh vực chưa cao. Một số chủ trương</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định hướng lớn của Đảng chưa được thể chế</w:t>
      </w:r>
      <w:r w:rsidR="00010D4A" w:rsidRPr="00662C53">
        <w:rPr>
          <w:rFonts w:ascii="Times New Roman" w:hAnsi="Times New Roman"/>
          <w:spacing w:val="2"/>
          <w:sz w:val="28"/>
          <w:szCs w:val="28"/>
          <w:bdr w:val="none" w:sz="0" w:space="0" w:color="auto" w:frame="1"/>
        </w:rPr>
        <w:t xml:space="preserve"> h</w:t>
      </w:r>
      <w:r w:rsidR="008B1F53" w:rsidRPr="00662C53">
        <w:rPr>
          <w:rFonts w:ascii="Times New Roman" w:hAnsi="Times New Roman"/>
          <w:spacing w:val="2"/>
          <w:sz w:val="28"/>
          <w:szCs w:val="28"/>
          <w:bdr w:val="none" w:sz="0" w:space="0" w:color="auto" w:frame="1"/>
        </w:rPr>
        <w:t>oá</w:t>
      </w:r>
      <w:r w:rsidRPr="00662C53">
        <w:rPr>
          <w:rFonts w:ascii="Times New Roman" w:hAnsi="Times New Roman"/>
          <w:spacing w:val="2"/>
          <w:sz w:val="28"/>
          <w:szCs w:val="28"/>
          <w:bdr w:val="none" w:sz="0" w:space="0" w:color="auto" w:frame="1"/>
        </w:rPr>
        <w:t xml:space="preserve"> kịp thời</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đầy đủ hoặc đã thể chế</w:t>
      </w:r>
      <w:r w:rsidR="00010D4A" w:rsidRPr="00662C53">
        <w:rPr>
          <w:rFonts w:ascii="Times New Roman" w:hAnsi="Times New Roman"/>
          <w:spacing w:val="2"/>
          <w:sz w:val="28"/>
          <w:szCs w:val="28"/>
          <w:bdr w:val="none" w:sz="0" w:space="0" w:color="auto" w:frame="1"/>
        </w:rPr>
        <w:t xml:space="preserve"> h</w:t>
      </w:r>
      <w:r w:rsidR="008B1F53" w:rsidRPr="00662C53">
        <w:rPr>
          <w:rFonts w:ascii="Times New Roman" w:hAnsi="Times New Roman"/>
          <w:spacing w:val="2"/>
          <w:sz w:val="28"/>
          <w:szCs w:val="28"/>
          <w:bdr w:val="none" w:sz="0" w:space="0" w:color="auto" w:frame="1"/>
        </w:rPr>
        <w:t>oá</w:t>
      </w:r>
      <w:r w:rsidRPr="00662C53">
        <w:rPr>
          <w:rFonts w:ascii="Times New Roman" w:hAnsi="Times New Roman"/>
          <w:spacing w:val="2"/>
          <w:sz w:val="28"/>
          <w:szCs w:val="28"/>
          <w:bdr w:val="none" w:sz="0" w:space="0" w:color="auto" w:frame="1"/>
        </w:rPr>
        <w:t xml:space="preserve"> nhưng không khả thi.</w:t>
      </w:r>
      <w:r w:rsidRPr="00662C53">
        <w:rPr>
          <w:rFonts w:ascii="Times New Roman" w:hAnsi="Times New Roman"/>
          <w:spacing w:val="2"/>
          <w:sz w:val="28"/>
          <w:szCs w:val="28"/>
        </w:rPr>
        <w:t xml:space="preserve"> </w:t>
      </w:r>
      <w:r w:rsidR="00781AFA" w:rsidRPr="00662C53">
        <w:rPr>
          <w:rFonts w:ascii="Times New Roman" w:hAnsi="Times New Roman"/>
          <w:spacing w:val="2"/>
          <w:sz w:val="28"/>
          <w:szCs w:val="28"/>
          <w:bdr w:val="none" w:sz="0" w:space="0" w:color="auto" w:frame="1"/>
        </w:rPr>
        <w:t>C</w:t>
      </w:r>
      <w:r w:rsidRPr="00662C53">
        <w:rPr>
          <w:rFonts w:ascii="Times New Roman" w:hAnsi="Times New Roman"/>
          <w:spacing w:val="2"/>
          <w:sz w:val="28"/>
          <w:szCs w:val="28"/>
          <w:bdr w:val="none" w:sz="0" w:space="0" w:color="auto" w:frame="1"/>
        </w:rPr>
        <w:t>hức năng</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nhiệm vụ</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bdr w:val="none" w:sz="0" w:space="0" w:color="auto" w:frame="1"/>
        </w:rPr>
        <w:t>quyền hạn</w:t>
      </w:r>
      <w:r w:rsidR="007608A5">
        <w:rPr>
          <w:rFonts w:ascii="Times New Roman" w:hAnsi="Times New Roman"/>
          <w:spacing w:val="2"/>
          <w:sz w:val="28"/>
          <w:szCs w:val="28"/>
          <w:bdr w:val="none" w:sz="0" w:space="0" w:color="auto" w:frame="1"/>
        </w:rPr>
        <w:t xml:space="preserve">, </w:t>
      </w:r>
      <w:r w:rsidRPr="00662C53">
        <w:rPr>
          <w:rFonts w:ascii="Times New Roman" w:hAnsi="Times New Roman"/>
          <w:spacing w:val="2"/>
          <w:sz w:val="28"/>
          <w:szCs w:val="28"/>
        </w:rPr>
        <w:t>mối quan hệ công tác của tổ chức</w:t>
      </w:r>
      <w:r w:rsidR="007608A5">
        <w:rPr>
          <w:rFonts w:ascii="Times New Roman" w:hAnsi="Times New Roman"/>
          <w:spacing w:val="2"/>
          <w:sz w:val="28"/>
          <w:szCs w:val="28"/>
        </w:rPr>
        <w:t xml:space="preserve">, </w:t>
      </w:r>
      <w:r w:rsidRPr="00662C53">
        <w:rPr>
          <w:rFonts w:ascii="Times New Roman" w:hAnsi="Times New Roman"/>
          <w:spacing w:val="2"/>
          <w:sz w:val="28"/>
          <w:szCs w:val="28"/>
        </w:rPr>
        <w:t>cá nhân</w:t>
      </w:r>
      <w:r w:rsidR="007608A5">
        <w:rPr>
          <w:rFonts w:ascii="Times New Roman" w:hAnsi="Times New Roman"/>
          <w:spacing w:val="2"/>
          <w:sz w:val="28"/>
          <w:szCs w:val="28"/>
        </w:rPr>
        <w:t xml:space="preserve">, </w:t>
      </w:r>
      <w:r w:rsidRPr="00662C53">
        <w:rPr>
          <w:rFonts w:ascii="Times New Roman" w:hAnsi="Times New Roman"/>
          <w:spacing w:val="2"/>
          <w:sz w:val="28"/>
          <w:szCs w:val="28"/>
        </w:rPr>
        <w:t>người đứng đầu có nội dung chưa rõ</w:t>
      </w:r>
      <w:r w:rsidR="007608A5">
        <w:rPr>
          <w:rFonts w:ascii="Times New Roman" w:hAnsi="Times New Roman"/>
          <w:spacing w:val="2"/>
          <w:sz w:val="28"/>
          <w:szCs w:val="28"/>
        </w:rPr>
        <w:t xml:space="preserve">, </w:t>
      </w:r>
      <w:r w:rsidR="006A720B" w:rsidRPr="00662C53">
        <w:rPr>
          <w:rFonts w:ascii="Times New Roman" w:hAnsi="Times New Roman"/>
          <w:spacing w:val="2"/>
          <w:sz w:val="28"/>
          <w:szCs w:val="28"/>
          <w:lang w:bidi="th-TH"/>
        </w:rPr>
        <w:t>ranh giới giữa lãnh đạo và quản lý chưa được phân định cụ thể</w:t>
      </w:r>
      <w:r w:rsidR="007608A5">
        <w:rPr>
          <w:rFonts w:ascii="Times New Roman" w:hAnsi="Times New Roman"/>
          <w:spacing w:val="2"/>
          <w:sz w:val="28"/>
          <w:szCs w:val="28"/>
        </w:rPr>
        <w:t xml:space="preserve">; </w:t>
      </w:r>
      <w:r w:rsidRPr="00662C53">
        <w:rPr>
          <w:rFonts w:ascii="Times New Roman" w:hAnsi="Times New Roman"/>
          <w:spacing w:val="2"/>
          <w:sz w:val="28"/>
          <w:szCs w:val="28"/>
        </w:rPr>
        <w:t>phân cấp</w:t>
      </w:r>
      <w:r w:rsidR="007608A5">
        <w:rPr>
          <w:rFonts w:ascii="Times New Roman" w:hAnsi="Times New Roman"/>
          <w:spacing w:val="2"/>
          <w:sz w:val="28"/>
          <w:szCs w:val="28"/>
        </w:rPr>
        <w:t xml:space="preserve">, </w:t>
      </w:r>
      <w:r w:rsidRPr="00662C53">
        <w:rPr>
          <w:rFonts w:ascii="Times New Roman" w:hAnsi="Times New Roman"/>
          <w:spacing w:val="2"/>
          <w:sz w:val="28"/>
          <w:szCs w:val="28"/>
        </w:rPr>
        <w:t>phân quyền chưa mạnh</w:t>
      </w:r>
      <w:r w:rsidRPr="00662C53">
        <w:rPr>
          <w:rFonts w:ascii="Times New Roman" w:hAnsi="Times New Roman"/>
          <w:spacing w:val="2"/>
          <w:sz w:val="28"/>
          <w:szCs w:val="28"/>
          <w:lang w:bidi="th-TH"/>
        </w:rPr>
        <w:t xml:space="preserve">. </w:t>
      </w:r>
      <w:r w:rsidRPr="00662C53">
        <w:rPr>
          <w:rFonts w:ascii="Times New Roman" w:hAnsi="Times New Roman"/>
          <w:spacing w:val="2"/>
          <w:sz w:val="28"/>
          <w:szCs w:val="28"/>
        </w:rPr>
        <w:t>Cải cách hành chính</w:t>
      </w:r>
      <w:r w:rsidR="007608A5">
        <w:rPr>
          <w:rFonts w:ascii="Times New Roman" w:hAnsi="Times New Roman"/>
          <w:spacing w:val="2"/>
          <w:sz w:val="28"/>
          <w:szCs w:val="28"/>
        </w:rPr>
        <w:t xml:space="preserve">, </w:t>
      </w:r>
      <w:r w:rsidRPr="00662C53">
        <w:rPr>
          <w:rFonts w:ascii="Times New Roman" w:hAnsi="Times New Roman"/>
          <w:spacing w:val="2"/>
          <w:sz w:val="28"/>
          <w:szCs w:val="28"/>
        </w:rPr>
        <w:t>đổi mới phong cách</w:t>
      </w:r>
      <w:r w:rsidR="007608A5">
        <w:rPr>
          <w:rFonts w:ascii="Times New Roman" w:hAnsi="Times New Roman"/>
          <w:spacing w:val="2"/>
          <w:sz w:val="28"/>
          <w:szCs w:val="28"/>
        </w:rPr>
        <w:t xml:space="preserve">, </w:t>
      </w:r>
      <w:r w:rsidRPr="00662C53">
        <w:rPr>
          <w:rFonts w:ascii="Times New Roman" w:hAnsi="Times New Roman"/>
          <w:spacing w:val="2"/>
          <w:sz w:val="28"/>
          <w:szCs w:val="28"/>
        </w:rPr>
        <w:t>lề lối làm việc trong Đảng chưa</w:t>
      </w:r>
      <w:r w:rsidR="00781AFA" w:rsidRPr="00662C53">
        <w:rPr>
          <w:rFonts w:ascii="Times New Roman" w:hAnsi="Times New Roman"/>
          <w:spacing w:val="2"/>
          <w:sz w:val="28"/>
          <w:szCs w:val="28"/>
        </w:rPr>
        <w:t xml:space="preserve"> thực sự</w:t>
      </w:r>
      <w:r w:rsidRPr="00662C53">
        <w:rPr>
          <w:rFonts w:ascii="Times New Roman" w:hAnsi="Times New Roman"/>
          <w:spacing w:val="2"/>
          <w:sz w:val="28"/>
          <w:szCs w:val="28"/>
        </w:rPr>
        <w:t xml:space="preserve"> đáp ứng yêu cầu của tình hình mới.</w:t>
      </w:r>
    </w:p>
    <w:p w14:paraId="3DF7561B" w14:textId="77777777" w:rsidR="00767EBC" w:rsidRPr="00662C53" w:rsidRDefault="00767EBC" w:rsidP="00EC36FF">
      <w:pPr>
        <w:spacing w:before="120" w:line="360" w:lineRule="exact"/>
        <w:ind w:firstLine="720"/>
        <w:jc w:val="both"/>
        <w:outlineLvl w:val="2"/>
        <w:rPr>
          <w:rFonts w:ascii="Times New Roman" w:hAnsi="Times New Roman"/>
          <w:b/>
          <w:i/>
          <w:sz w:val="28"/>
          <w:szCs w:val="28"/>
        </w:rPr>
      </w:pPr>
      <w:bookmarkStart w:id="67" w:name="_Toc172899276"/>
      <w:bookmarkStart w:id="68" w:name="_Toc209342163"/>
      <w:r w:rsidRPr="00662C53">
        <w:rPr>
          <w:rFonts w:ascii="Times New Roman" w:hAnsi="Times New Roman"/>
          <w:b/>
          <w:i/>
          <w:sz w:val="28"/>
          <w:szCs w:val="28"/>
          <w:lang w:eastAsia="vi-VN" w:bidi="vi-VN"/>
        </w:rPr>
        <w:t>3.4.2. Về x</w:t>
      </w:r>
      <w:r w:rsidRPr="00662C53">
        <w:rPr>
          <w:rFonts w:ascii="Times New Roman" w:hAnsi="Times New Roman"/>
          <w:b/>
          <w:i/>
          <w:sz w:val="28"/>
          <w:szCs w:val="28"/>
        </w:rPr>
        <w:t>ây dựng Nhà nước pháp quyền xã hội chủ nghĩa Việt Nam</w:t>
      </w:r>
      <w:bookmarkEnd w:id="67"/>
      <w:bookmarkEnd w:id="68"/>
    </w:p>
    <w:p w14:paraId="54AF18DB" w14:textId="77777777" w:rsidR="00767EBC" w:rsidRPr="00662C53" w:rsidRDefault="00767EBC" w:rsidP="00EC36FF">
      <w:pPr>
        <w:spacing w:before="120" w:line="360" w:lineRule="exact"/>
        <w:ind w:firstLine="720"/>
        <w:jc w:val="both"/>
        <w:rPr>
          <w:rFonts w:ascii="Times New Roman" w:hAnsi="Times New Roman"/>
          <w:b/>
          <w:i/>
          <w:sz w:val="28"/>
          <w:szCs w:val="28"/>
        </w:rPr>
      </w:pPr>
      <w:r w:rsidRPr="00662C53">
        <w:rPr>
          <w:rFonts w:ascii="Times New Roman" w:hAnsi="Times New Roman"/>
          <w:b/>
          <w:i/>
          <w:sz w:val="28"/>
          <w:szCs w:val="28"/>
        </w:rPr>
        <w:t>a) Thành tựu</w:t>
      </w:r>
      <w:r w:rsidRPr="00662C53">
        <w:rPr>
          <w:rFonts w:ascii="Times New Roman" w:hAnsi="Times New Roman"/>
          <w:b/>
          <w:bCs/>
          <w:sz w:val="28"/>
          <w:szCs w:val="28"/>
        </w:rPr>
        <w:t xml:space="preserve"> </w:t>
      </w:r>
    </w:p>
    <w:p w14:paraId="5C597B99" w14:textId="77777777" w:rsidR="00767EBC" w:rsidRPr="00662C53" w:rsidRDefault="008F54F1"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Mô hình Nhà nước pháp quyền XHCN Việt Nam</w:t>
      </w:r>
      <w:r w:rsidR="00FE5FB4" w:rsidRPr="00662C53">
        <w:rPr>
          <w:rFonts w:ascii="Times New Roman" w:hAnsi="Times New Roman"/>
          <w:sz w:val="28"/>
          <w:szCs w:val="28"/>
        </w:rPr>
        <w:t xml:space="preserve"> không ngừng được hoàn thiện</w:t>
      </w:r>
      <w:r w:rsidR="007608A5">
        <w:rPr>
          <w:rFonts w:ascii="Times New Roman" w:hAnsi="Times New Roman"/>
          <w:sz w:val="28"/>
          <w:szCs w:val="28"/>
        </w:rPr>
        <w:t xml:space="preserve">, </w:t>
      </w:r>
      <w:r w:rsidR="00186ABF" w:rsidRPr="00662C53">
        <w:rPr>
          <w:rFonts w:ascii="Times New Roman" w:hAnsi="Times New Roman"/>
          <w:sz w:val="28"/>
          <w:szCs w:val="28"/>
        </w:rPr>
        <w:t xml:space="preserve">vận hành theo cơ chế </w:t>
      </w:r>
      <w:r w:rsidR="007608A5">
        <w:rPr>
          <w:rFonts w:ascii="Times New Roman" w:hAnsi="Times New Roman"/>
          <w:sz w:val="28"/>
          <w:szCs w:val="28"/>
        </w:rPr>
        <w:t>"</w:t>
      </w:r>
      <w:r w:rsidR="00A64AD9" w:rsidRPr="00662C53">
        <w:rPr>
          <w:rFonts w:ascii="Times New Roman" w:hAnsi="Times New Roman"/>
          <w:sz w:val="28"/>
          <w:szCs w:val="28"/>
        </w:rPr>
        <w:t>Đảng lãnh đạo</w:t>
      </w:r>
      <w:r w:rsidR="007608A5">
        <w:rPr>
          <w:rFonts w:ascii="Times New Roman" w:hAnsi="Times New Roman"/>
          <w:sz w:val="28"/>
          <w:szCs w:val="28"/>
        </w:rPr>
        <w:t xml:space="preserve">, </w:t>
      </w:r>
      <w:r w:rsidR="00A64AD9" w:rsidRPr="00662C53">
        <w:rPr>
          <w:rFonts w:ascii="Times New Roman" w:hAnsi="Times New Roman"/>
          <w:sz w:val="28"/>
          <w:szCs w:val="28"/>
        </w:rPr>
        <w:t>Nhà nước quản lý</w:t>
      </w:r>
      <w:r w:rsidR="007608A5">
        <w:rPr>
          <w:rFonts w:ascii="Times New Roman" w:hAnsi="Times New Roman"/>
          <w:sz w:val="28"/>
          <w:szCs w:val="28"/>
        </w:rPr>
        <w:t xml:space="preserve">, </w:t>
      </w:r>
      <w:r w:rsidR="00A64AD9" w:rsidRPr="00662C53">
        <w:rPr>
          <w:rFonts w:ascii="Times New Roman" w:hAnsi="Times New Roman"/>
          <w:sz w:val="28"/>
          <w:szCs w:val="28"/>
        </w:rPr>
        <w:t>Nhân dân làm chủ</w:t>
      </w:r>
      <w:r w:rsidR="007608A5">
        <w:rPr>
          <w:rFonts w:ascii="Times New Roman" w:hAnsi="Times New Roman"/>
          <w:sz w:val="28"/>
          <w:szCs w:val="28"/>
        </w:rPr>
        <w:t xml:space="preserve">", </w:t>
      </w:r>
      <w:r w:rsidR="003349ED" w:rsidRPr="00662C53">
        <w:rPr>
          <w:rFonts w:ascii="Times New Roman" w:hAnsi="Times New Roman"/>
          <w:sz w:val="28"/>
          <w:szCs w:val="28"/>
        </w:rPr>
        <w:t>góp phần quan trọng vào thành tựu xây dựng và bảo vệ Tổ quốc. C</w:t>
      </w:r>
      <w:r w:rsidR="00767EBC" w:rsidRPr="00662C53">
        <w:rPr>
          <w:rFonts w:ascii="Times New Roman" w:hAnsi="Times New Roman"/>
          <w:sz w:val="28"/>
          <w:szCs w:val="28"/>
        </w:rPr>
        <w:t>ơ chế pháp lý bảo đảm thực thi nhất quán nguyên tắc tất cả quyền lực nhà nước thuộc về nhân dân</w:t>
      </w:r>
      <w:r w:rsidR="003349ED" w:rsidRPr="00662C53">
        <w:rPr>
          <w:rFonts w:ascii="Times New Roman" w:hAnsi="Times New Roman"/>
          <w:sz w:val="28"/>
          <w:szCs w:val="28"/>
        </w:rPr>
        <w:t xml:space="preserve"> đã </w:t>
      </w:r>
      <w:r w:rsidR="003C72AD" w:rsidRPr="00662C53">
        <w:rPr>
          <w:rFonts w:ascii="Times New Roman" w:hAnsi="Times New Roman"/>
          <w:sz w:val="28"/>
          <w:szCs w:val="28"/>
        </w:rPr>
        <w:t xml:space="preserve">được </w:t>
      </w:r>
      <w:r w:rsidR="003349ED" w:rsidRPr="00662C53">
        <w:rPr>
          <w:rFonts w:ascii="Times New Roman" w:hAnsi="Times New Roman"/>
          <w:sz w:val="28"/>
          <w:szCs w:val="28"/>
        </w:rPr>
        <w:t>tạo dựng về cơ bản</w:t>
      </w:r>
      <w:r w:rsidR="00767EBC" w:rsidRPr="00662C53">
        <w:rPr>
          <w:rFonts w:ascii="Times New Roman" w:hAnsi="Times New Roman"/>
          <w:sz w:val="28"/>
          <w:szCs w:val="28"/>
        </w:rPr>
        <w:t>. Quyền lực nhà nước là thống nhất</w:t>
      </w:r>
      <w:r w:rsidR="007608A5">
        <w:rPr>
          <w:rFonts w:ascii="Times New Roman" w:hAnsi="Times New Roman"/>
          <w:sz w:val="28"/>
          <w:szCs w:val="28"/>
        </w:rPr>
        <w:t xml:space="preserve">, </w:t>
      </w:r>
      <w:r w:rsidR="00767EBC" w:rsidRPr="00662C53">
        <w:rPr>
          <w:rFonts w:ascii="Times New Roman" w:hAnsi="Times New Roman"/>
          <w:sz w:val="28"/>
          <w:szCs w:val="28"/>
        </w:rPr>
        <w:t>được phân công hợp lý</w:t>
      </w:r>
      <w:r w:rsidR="007608A5">
        <w:rPr>
          <w:rFonts w:ascii="Times New Roman" w:hAnsi="Times New Roman"/>
          <w:sz w:val="28"/>
          <w:szCs w:val="28"/>
        </w:rPr>
        <w:t xml:space="preserve">, </w:t>
      </w:r>
      <w:r w:rsidR="00767EBC" w:rsidRPr="00662C53">
        <w:rPr>
          <w:rFonts w:ascii="Times New Roman" w:hAnsi="Times New Roman"/>
          <w:sz w:val="28"/>
          <w:szCs w:val="28"/>
        </w:rPr>
        <w:t>được giới hạn chặt chẽ hơn bằng Hiến pháp và luật.</w:t>
      </w:r>
    </w:p>
    <w:p w14:paraId="6FE787F4" w14:textId="77777777" w:rsidR="00767EBC" w:rsidRPr="00662C53" w:rsidRDefault="00767EBC" w:rsidP="00FC7EEB">
      <w:pPr>
        <w:spacing w:before="120" w:line="360" w:lineRule="exact"/>
        <w:ind w:firstLine="720"/>
        <w:jc w:val="both"/>
        <w:rPr>
          <w:rFonts w:ascii="Times New Roman" w:hAnsi="Times New Roman"/>
          <w:bCs/>
          <w:iCs/>
          <w:sz w:val="28"/>
          <w:szCs w:val="28"/>
        </w:rPr>
      </w:pPr>
      <w:r w:rsidRPr="00662C53">
        <w:rPr>
          <w:rFonts w:ascii="Times New Roman" w:hAnsi="Times New Roman"/>
          <w:bCs/>
          <w:sz w:val="28"/>
          <w:szCs w:val="28"/>
        </w:rPr>
        <w:t>V</w:t>
      </w:r>
      <w:r w:rsidRPr="00662C53">
        <w:rPr>
          <w:rFonts w:ascii="Times New Roman" w:hAnsi="Times New Roman"/>
          <w:iCs/>
          <w:sz w:val="28"/>
          <w:szCs w:val="28"/>
        </w:rPr>
        <w:t>iệc thể chế h</w:t>
      </w:r>
      <w:r w:rsidR="008B1F53" w:rsidRPr="00662C53">
        <w:rPr>
          <w:rFonts w:ascii="Times New Roman" w:hAnsi="Times New Roman"/>
          <w:iCs/>
          <w:sz w:val="28"/>
          <w:szCs w:val="28"/>
        </w:rPr>
        <w:t>oá</w:t>
      </w:r>
      <w:r w:rsidRPr="00662C53">
        <w:rPr>
          <w:rFonts w:ascii="Times New Roman" w:hAnsi="Times New Roman"/>
          <w:iCs/>
          <w:sz w:val="28"/>
          <w:szCs w:val="28"/>
        </w:rPr>
        <w:t xml:space="preserve"> chủ trương</w:t>
      </w:r>
      <w:r w:rsidR="007608A5">
        <w:rPr>
          <w:rFonts w:ascii="Times New Roman" w:hAnsi="Times New Roman"/>
          <w:iCs/>
          <w:sz w:val="28"/>
          <w:szCs w:val="28"/>
        </w:rPr>
        <w:t xml:space="preserve">, </w:t>
      </w:r>
      <w:r w:rsidRPr="00662C53">
        <w:rPr>
          <w:rFonts w:ascii="Times New Roman" w:hAnsi="Times New Roman"/>
          <w:iCs/>
          <w:sz w:val="28"/>
          <w:szCs w:val="28"/>
        </w:rPr>
        <w:t>đường lối của Đảng về tổ chức và hoạt động của Quốc hội trong Hiến pháp và hệ thống pháp luật ngày càng đầy đủ</w:t>
      </w:r>
      <w:r w:rsidR="007608A5">
        <w:rPr>
          <w:rFonts w:ascii="Times New Roman" w:hAnsi="Times New Roman"/>
          <w:iCs/>
          <w:sz w:val="28"/>
          <w:szCs w:val="28"/>
        </w:rPr>
        <w:t xml:space="preserve">, </w:t>
      </w:r>
      <w:r w:rsidRPr="00662C53">
        <w:rPr>
          <w:rFonts w:ascii="Times New Roman" w:hAnsi="Times New Roman"/>
          <w:iCs/>
          <w:sz w:val="28"/>
          <w:szCs w:val="28"/>
        </w:rPr>
        <w:t>gắn liền với quá trình đổi mới về cơ cấu tổ chức</w:t>
      </w:r>
      <w:r w:rsidR="007608A5">
        <w:rPr>
          <w:rFonts w:ascii="Times New Roman" w:hAnsi="Times New Roman"/>
          <w:iCs/>
          <w:sz w:val="28"/>
          <w:szCs w:val="28"/>
        </w:rPr>
        <w:t xml:space="preserve">, </w:t>
      </w:r>
      <w:r w:rsidRPr="00662C53">
        <w:rPr>
          <w:rFonts w:ascii="Times New Roman" w:hAnsi="Times New Roman"/>
          <w:iCs/>
          <w:sz w:val="28"/>
          <w:szCs w:val="28"/>
        </w:rPr>
        <w:t>nâng cao hiệu lực</w:t>
      </w:r>
      <w:r w:rsidR="007608A5">
        <w:rPr>
          <w:rFonts w:ascii="Times New Roman" w:hAnsi="Times New Roman"/>
          <w:iCs/>
          <w:sz w:val="28"/>
          <w:szCs w:val="28"/>
        </w:rPr>
        <w:t xml:space="preserve">, </w:t>
      </w:r>
      <w:r w:rsidRPr="00662C53">
        <w:rPr>
          <w:rFonts w:ascii="Times New Roman" w:hAnsi="Times New Roman"/>
          <w:iCs/>
          <w:sz w:val="28"/>
          <w:szCs w:val="28"/>
        </w:rPr>
        <w:t xml:space="preserve">hiệu quả hoạt động của Quốc hội. </w:t>
      </w:r>
      <w:r w:rsidRPr="00662C53">
        <w:rPr>
          <w:rFonts w:ascii="Times New Roman" w:hAnsi="Times New Roman"/>
          <w:sz w:val="28"/>
          <w:szCs w:val="28"/>
        </w:rPr>
        <w:t>C</w:t>
      </w:r>
      <w:r w:rsidRPr="00662C53">
        <w:rPr>
          <w:rFonts w:ascii="Times New Roman" w:hAnsi="Times New Roman"/>
          <w:iCs/>
          <w:sz w:val="28"/>
          <w:szCs w:val="28"/>
        </w:rPr>
        <w:t>ông tác lập pháp có sự cải tiến</w:t>
      </w:r>
      <w:r w:rsidR="007608A5">
        <w:rPr>
          <w:rFonts w:ascii="Times New Roman" w:hAnsi="Times New Roman"/>
          <w:iCs/>
          <w:sz w:val="28"/>
          <w:szCs w:val="28"/>
        </w:rPr>
        <w:t xml:space="preserve">, </w:t>
      </w:r>
      <w:r w:rsidRPr="00662C53">
        <w:rPr>
          <w:rFonts w:ascii="Times New Roman" w:hAnsi="Times New Roman"/>
          <w:iCs/>
          <w:sz w:val="28"/>
          <w:szCs w:val="28"/>
        </w:rPr>
        <w:t xml:space="preserve">hoàn thiện qua các nhiệm kỳ Quốc hội. </w:t>
      </w:r>
      <w:r w:rsidR="0084780B" w:rsidRPr="00662C53">
        <w:rPr>
          <w:rFonts w:ascii="Times New Roman" w:hAnsi="Times New Roman"/>
          <w:iCs/>
          <w:sz w:val="28"/>
          <w:szCs w:val="28"/>
        </w:rPr>
        <w:t>Việc</w:t>
      </w:r>
      <w:r w:rsidRPr="00662C53">
        <w:rPr>
          <w:rFonts w:ascii="Times New Roman" w:hAnsi="Times New Roman"/>
          <w:iCs/>
          <w:sz w:val="28"/>
          <w:szCs w:val="28"/>
        </w:rPr>
        <w:t xml:space="preserve"> quyết định vấn đề quan trọng của đất nước đã được Quốc hội thực hiện ngày càng có kết quả tốt hơn</w:t>
      </w:r>
      <w:r w:rsidRPr="00662C53">
        <w:rPr>
          <w:rFonts w:ascii="Times New Roman" w:hAnsi="Times New Roman"/>
          <w:sz w:val="28"/>
          <w:szCs w:val="28"/>
        </w:rPr>
        <w:t>. H</w:t>
      </w:r>
      <w:r w:rsidRPr="00662C53">
        <w:rPr>
          <w:rFonts w:ascii="Times New Roman" w:hAnsi="Times New Roman"/>
          <w:bCs/>
          <w:sz w:val="28"/>
          <w:szCs w:val="28"/>
        </w:rPr>
        <w:t>oạt động giám sát của Quốc hội có nhiều đổi mới</w:t>
      </w:r>
      <w:r w:rsidR="007608A5">
        <w:rPr>
          <w:rFonts w:ascii="Times New Roman" w:hAnsi="Times New Roman"/>
          <w:bCs/>
          <w:sz w:val="28"/>
          <w:szCs w:val="28"/>
        </w:rPr>
        <w:t xml:space="preserve">, </w:t>
      </w:r>
      <w:r w:rsidRPr="00662C53">
        <w:rPr>
          <w:rFonts w:ascii="Times New Roman" w:hAnsi="Times New Roman"/>
          <w:bCs/>
          <w:sz w:val="28"/>
          <w:szCs w:val="28"/>
        </w:rPr>
        <w:t>chất lượng và hiệu quả được nâng cao</w:t>
      </w:r>
      <w:r w:rsidRPr="00662C53">
        <w:rPr>
          <w:rFonts w:ascii="Times New Roman" w:hAnsi="Times New Roman"/>
          <w:bCs/>
          <w:iCs/>
          <w:sz w:val="28"/>
          <w:szCs w:val="28"/>
        </w:rPr>
        <w:t xml:space="preserve">. </w:t>
      </w:r>
    </w:p>
    <w:p w14:paraId="205780A5" w14:textId="77777777" w:rsidR="00767EBC" w:rsidRPr="00662C53" w:rsidRDefault="00767EBC" w:rsidP="008B1F53">
      <w:pPr>
        <w:spacing w:before="180" w:line="390" w:lineRule="exact"/>
        <w:ind w:firstLine="720"/>
        <w:jc w:val="both"/>
        <w:rPr>
          <w:rFonts w:ascii="Times New Roman" w:hAnsi="Times New Roman"/>
          <w:bCs/>
          <w:sz w:val="28"/>
          <w:szCs w:val="28"/>
        </w:rPr>
      </w:pPr>
      <w:r w:rsidRPr="00662C53">
        <w:rPr>
          <w:rFonts w:ascii="Times New Roman" w:hAnsi="Times New Roman"/>
          <w:bCs/>
          <w:sz w:val="28"/>
          <w:szCs w:val="28"/>
        </w:rPr>
        <w:t>S</w:t>
      </w:r>
      <w:r w:rsidRPr="00662C53">
        <w:rPr>
          <w:rFonts w:ascii="Times New Roman" w:hAnsi="Times New Roman"/>
          <w:iCs/>
          <w:sz w:val="28"/>
          <w:szCs w:val="28"/>
        </w:rPr>
        <w:t>au khi thiết chế Chủ tịch nước được quy định trở lại từ Hiế</w:t>
      </w:r>
      <w:r w:rsidR="00FA0B23" w:rsidRPr="00662C53">
        <w:rPr>
          <w:rFonts w:ascii="Times New Roman" w:hAnsi="Times New Roman"/>
          <w:iCs/>
          <w:sz w:val="28"/>
          <w:szCs w:val="28"/>
        </w:rPr>
        <w:t xml:space="preserve">n pháp năm </w:t>
      </w:r>
      <w:r w:rsidRPr="00662C53">
        <w:rPr>
          <w:rFonts w:ascii="Times New Roman" w:hAnsi="Times New Roman"/>
          <w:iCs/>
          <w:sz w:val="28"/>
          <w:szCs w:val="28"/>
        </w:rPr>
        <w:t>1992</w:t>
      </w:r>
      <w:r w:rsidR="007608A5">
        <w:rPr>
          <w:rFonts w:ascii="Times New Roman" w:hAnsi="Times New Roman"/>
          <w:iCs/>
          <w:sz w:val="28"/>
          <w:szCs w:val="28"/>
        </w:rPr>
        <w:t xml:space="preserve">, </w:t>
      </w:r>
      <w:r w:rsidRPr="00662C53">
        <w:rPr>
          <w:rFonts w:ascii="Times New Roman" w:hAnsi="Times New Roman"/>
          <w:iCs/>
          <w:sz w:val="28"/>
          <w:szCs w:val="28"/>
        </w:rPr>
        <w:t>vị trí</w:t>
      </w:r>
      <w:r w:rsidR="007608A5">
        <w:rPr>
          <w:rFonts w:ascii="Times New Roman" w:hAnsi="Times New Roman"/>
          <w:iCs/>
          <w:sz w:val="28"/>
          <w:szCs w:val="28"/>
        </w:rPr>
        <w:t xml:space="preserve">, </w:t>
      </w:r>
      <w:r w:rsidRPr="00662C53">
        <w:rPr>
          <w:rFonts w:ascii="Times New Roman" w:hAnsi="Times New Roman"/>
          <w:iCs/>
          <w:sz w:val="28"/>
          <w:szCs w:val="28"/>
        </w:rPr>
        <w:t>vai trò</w:t>
      </w:r>
      <w:r w:rsidR="007608A5">
        <w:rPr>
          <w:rFonts w:ascii="Times New Roman" w:hAnsi="Times New Roman"/>
          <w:iCs/>
          <w:sz w:val="28"/>
          <w:szCs w:val="28"/>
        </w:rPr>
        <w:t xml:space="preserve">, </w:t>
      </w:r>
      <w:r w:rsidRPr="00662C53">
        <w:rPr>
          <w:rFonts w:ascii="Times New Roman" w:hAnsi="Times New Roman"/>
          <w:iCs/>
          <w:sz w:val="28"/>
          <w:szCs w:val="28"/>
        </w:rPr>
        <w:t>nhiệm vụ và quyền hạn của Chủ tịch nước đã được quy định khá đầy đủ trong Hiến pháp và một số đạo luật có liên quan</w:t>
      </w:r>
      <w:r w:rsidRPr="00662C53">
        <w:rPr>
          <w:rFonts w:ascii="Times New Roman" w:hAnsi="Times New Roman"/>
          <w:sz w:val="28"/>
          <w:szCs w:val="28"/>
        </w:rPr>
        <w:t>. T</w:t>
      </w:r>
      <w:r w:rsidRPr="00662C53">
        <w:rPr>
          <w:rFonts w:ascii="Times New Roman" w:hAnsi="Times New Roman"/>
          <w:bCs/>
          <w:iCs/>
          <w:sz w:val="28"/>
          <w:szCs w:val="28"/>
        </w:rPr>
        <w:t>rên cơ sở các quy định của Hiến pháp và luật</w:t>
      </w:r>
      <w:r w:rsidR="007608A5">
        <w:rPr>
          <w:rFonts w:ascii="Times New Roman" w:hAnsi="Times New Roman"/>
          <w:bCs/>
          <w:iCs/>
          <w:sz w:val="28"/>
          <w:szCs w:val="28"/>
        </w:rPr>
        <w:t xml:space="preserve">, </w:t>
      </w:r>
      <w:r w:rsidRPr="00662C53">
        <w:rPr>
          <w:rFonts w:ascii="Times New Roman" w:hAnsi="Times New Roman"/>
          <w:bCs/>
          <w:iCs/>
          <w:sz w:val="28"/>
          <w:szCs w:val="28"/>
        </w:rPr>
        <w:t>Chủ tịch nước đã thực hiện đầy đủ và có hiệu quả nhiệm vụ</w:t>
      </w:r>
      <w:r w:rsidR="007608A5">
        <w:rPr>
          <w:rFonts w:ascii="Times New Roman" w:hAnsi="Times New Roman"/>
          <w:bCs/>
          <w:iCs/>
          <w:sz w:val="28"/>
          <w:szCs w:val="28"/>
        </w:rPr>
        <w:t xml:space="preserve">, </w:t>
      </w:r>
      <w:r w:rsidRPr="00662C53">
        <w:rPr>
          <w:rFonts w:ascii="Times New Roman" w:hAnsi="Times New Roman"/>
          <w:bCs/>
          <w:iCs/>
          <w:sz w:val="28"/>
          <w:szCs w:val="28"/>
        </w:rPr>
        <w:t>quyền hạn của mình</w:t>
      </w:r>
      <w:r w:rsidR="007608A5">
        <w:rPr>
          <w:rFonts w:ascii="Times New Roman" w:hAnsi="Times New Roman"/>
          <w:bCs/>
          <w:iCs/>
          <w:sz w:val="28"/>
          <w:szCs w:val="28"/>
        </w:rPr>
        <w:t xml:space="preserve">, </w:t>
      </w:r>
      <w:r w:rsidRPr="00662C53">
        <w:rPr>
          <w:rFonts w:ascii="Times New Roman" w:hAnsi="Times New Roman"/>
          <w:bCs/>
          <w:sz w:val="28"/>
          <w:szCs w:val="28"/>
        </w:rPr>
        <w:t>khẳng định vị trí</w:t>
      </w:r>
      <w:r w:rsidR="007608A5">
        <w:rPr>
          <w:rFonts w:ascii="Times New Roman" w:hAnsi="Times New Roman"/>
          <w:bCs/>
          <w:sz w:val="28"/>
          <w:szCs w:val="28"/>
        </w:rPr>
        <w:t xml:space="preserve">, </w:t>
      </w:r>
      <w:r w:rsidRPr="00662C53">
        <w:rPr>
          <w:rFonts w:ascii="Times New Roman" w:hAnsi="Times New Roman"/>
          <w:bCs/>
          <w:sz w:val="28"/>
          <w:szCs w:val="28"/>
        </w:rPr>
        <w:t>vai trò là người đứng đầu Nhà nước</w:t>
      </w:r>
      <w:r w:rsidR="007608A5">
        <w:rPr>
          <w:rFonts w:ascii="Times New Roman" w:hAnsi="Times New Roman"/>
          <w:bCs/>
          <w:sz w:val="28"/>
          <w:szCs w:val="28"/>
        </w:rPr>
        <w:t xml:space="preserve">, </w:t>
      </w:r>
      <w:r w:rsidRPr="00662C53">
        <w:rPr>
          <w:rFonts w:ascii="Times New Roman" w:hAnsi="Times New Roman"/>
          <w:bCs/>
          <w:sz w:val="28"/>
          <w:szCs w:val="28"/>
        </w:rPr>
        <w:t xml:space="preserve">thay mặt nước </w:t>
      </w:r>
      <w:r w:rsidR="00BE551D" w:rsidRPr="00662C53">
        <w:rPr>
          <w:rFonts w:ascii="Times New Roman" w:hAnsi="Times New Roman"/>
          <w:bCs/>
          <w:sz w:val="28"/>
          <w:szCs w:val="28"/>
        </w:rPr>
        <w:t>C</w:t>
      </w:r>
      <w:r w:rsidRPr="00662C53">
        <w:rPr>
          <w:rFonts w:ascii="Times New Roman" w:hAnsi="Times New Roman"/>
          <w:bCs/>
          <w:sz w:val="28"/>
          <w:szCs w:val="28"/>
        </w:rPr>
        <w:t>ộng h</w:t>
      </w:r>
      <w:r w:rsidR="008B1F53" w:rsidRPr="00662C53">
        <w:rPr>
          <w:rFonts w:ascii="Times New Roman" w:hAnsi="Times New Roman"/>
          <w:bCs/>
          <w:sz w:val="28"/>
          <w:szCs w:val="28"/>
        </w:rPr>
        <w:t>oà</w:t>
      </w:r>
      <w:r w:rsidRPr="00662C53">
        <w:rPr>
          <w:rFonts w:ascii="Times New Roman" w:hAnsi="Times New Roman"/>
          <w:bCs/>
          <w:sz w:val="28"/>
          <w:szCs w:val="28"/>
        </w:rPr>
        <w:t xml:space="preserve"> xã hội chủ nghĩa Việt Nam về đối nội và đối ngoại. </w:t>
      </w:r>
    </w:p>
    <w:p w14:paraId="57EF0E16" w14:textId="77777777" w:rsidR="00767EBC" w:rsidRPr="00662C53" w:rsidRDefault="00767EBC" w:rsidP="00506CD8">
      <w:pPr>
        <w:spacing w:before="180" w:line="370" w:lineRule="exact"/>
        <w:ind w:firstLine="720"/>
        <w:jc w:val="both"/>
        <w:rPr>
          <w:rFonts w:ascii="Times New Roman" w:hAnsi="Times New Roman"/>
          <w:bCs/>
          <w:iCs/>
          <w:sz w:val="28"/>
          <w:szCs w:val="28"/>
        </w:rPr>
      </w:pPr>
      <w:r w:rsidRPr="00662C53">
        <w:rPr>
          <w:rFonts w:ascii="Times New Roman" w:hAnsi="Times New Roman"/>
          <w:sz w:val="28"/>
          <w:szCs w:val="28"/>
        </w:rPr>
        <w:t>Tổ chức bộ máy Chính phủ được sắp xếp</w:t>
      </w:r>
      <w:r w:rsidR="007608A5">
        <w:rPr>
          <w:rFonts w:ascii="Times New Roman" w:hAnsi="Times New Roman"/>
          <w:sz w:val="28"/>
          <w:szCs w:val="28"/>
        </w:rPr>
        <w:t xml:space="preserve">, </w:t>
      </w:r>
      <w:r w:rsidRPr="00662C53">
        <w:rPr>
          <w:rFonts w:ascii="Times New Roman" w:hAnsi="Times New Roman"/>
          <w:sz w:val="28"/>
          <w:szCs w:val="28"/>
        </w:rPr>
        <w:t>kiện toàn ngày càng tinh gọn</w:t>
      </w:r>
      <w:r w:rsidR="007608A5">
        <w:rPr>
          <w:rFonts w:ascii="Times New Roman" w:hAnsi="Times New Roman"/>
          <w:sz w:val="28"/>
          <w:szCs w:val="28"/>
        </w:rPr>
        <w:t xml:space="preserve">, </w:t>
      </w:r>
      <w:r w:rsidRPr="00662C53">
        <w:rPr>
          <w:rFonts w:ascii="Times New Roman" w:hAnsi="Times New Roman"/>
          <w:sz w:val="28"/>
          <w:szCs w:val="28"/>
        </w:rPr>
        <w:t>ít đầu mối hơn theo mô hình bộ quản lý nhà nước đa ngành</w:t>
      </w:r>
      <w:r w:rsidR="007608A5">
        <w:rPr>
          <w:rFonts w:ascii="Times New Roman" w:hAnsi="Times New Roman"/>
          <w:sz w:val="28"/>
          <w:szCs w:val="28"/>
        </w:rPr>
        <w:t xml:space="preserve">, </w:t>
      </w:r>
      <w:r w:rsidRPr="00662C53">
        <w:rPr>
          <w:rFonts w:ascii="Times New Roman" w:hAnsi="Times New Roman"/>
          <w:sz w:val="28"/>
          <w:szCs w:val="28"/>
        </w:rPr>
        <w:t>đa lĩnh vực trên phạm vi toàn quốc</w:t>
      </w:r>
      <w:r w:rsidR="007608A5">
        <w:rPr>
          <w:rFonts w:ascii="Times New Roman" w:hAnsi="Times New Roman"/>
          <w:sz w:val="28"/>
          <w:szCs w:val="28"/>
        </w:rPr>
        <w:t xml:space="preserve">; </w:t>
      </w:r>
      <w:r w:rsidRPr="00662C53">
        <w:rPr>
          <w:rFonts w:ascii="Times New Roman" w:hAnsi="Times New Roman"/>
          <w:sz w:val="28"/>
          <w:szCs w:val="28"/>
        </w:rPr>
        <w:t>chất lượng được nâng lên</w:t>
      </w:r>
      <w:r w:rsidR="007608A5">
        <w:rPr>
          <w:rFonts w:ascii="Times New Roman" w:hAnsi="Times New Roman"/>
          <w:sz w:val="28"/>
          <w:szCs w:val="28"/>
        </w:rPr>
        <w:t xml:space="preserve">; </w:t>
      </w:r>
      <w:r w:rsidRPr="00662C53">
        <w:rPr>
          <w:rFonts w:ascii="Times New Roman" w:hAnsi="Times New Roman"/>
          <w:sz w:val="28"/>
          <w:szCs w:val="28"/>
        </w:rPr>
        <w:t>hoạt động có hiệu lực</w:t>
      </w:r>
      <w:r w:rsidR="007608A5">
        <w:rPr>
          <w:rFonts w:ascii="Times New Roman" w:hAnsi="Times New Roman"/>
          <w:sz w:val="28"/>
          <w:szCs w:val="28"/>
        </w:rPr>
        <w:t xml:space="preserve">, </w:t>
      </w:r>
      <w:r w:rsidRPr="00662C53">
        <w:rPr>
          <w:rFonts w:ascii="Times New Roman" w:hAnsi="Times New Roman"/>
          <w:sz w:val="28"/>
          <w:szCs w:val="28"/>
        </w:rPr>
        <w:t>hiệu quả. V</w:t>
      </w:r>
      <w:r w:rsidRPr="00662C53">
        <w:rPr>
          <w:rFonts w:ascii="Times New Roman" w:eastAsia="Times New Roman" w:hAnsi="Times New Roman"/>
          <w:iCs/>
          <w:sz w:val="28"/>
          <w:szCs w:val="28"/>
        </w:rPr>
        <w:t xml:space="preserve">iệc phân định thẩm quyền </w:t>
      </w:r>
      <w:r w:rsidR="00415934" w:rsidRPr="00662C53">
        <w:rPr>
          <w:rFonts w:ascii="Times New Roman" w:eastAsia="Times New Roman" w:hAnsi="Times New Roman"/>
          <w:iCs/>
          <w:sz w:val="28"/>
          <w:szCs w:val="28"/>
        </w:rPr>
        <w:t>T</w:t>
      </w:r>
      <w:r w:rsidRPr="00662C53">
        <w:rPr>
          <w:rFonts w:ascii="Times New Roman" w:eastAsia="Times New Roman" w:hAnsi="Times New Roman"/>
          <w:iCs/>
          <w:sz w:val="28"/>
          <w:szCs w:val="28"/>
        </w:rPr>
        <w:t>rung ương và địa phương được quan tâm xử lý. Tổ chức và hoạt động của chính quyền địa phương có những đổi mới bước đầu theo chiều hướng tích cực</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vai trò của Hội đồng nhân dân từng bước được đề cao.</w:t>
      </w:r>
      <w:r w:rsidRPr="00662C53">
        <w:rPr>
          <w:rFonts w:ascii="Times New Roman" w:eastAsia="Times New Roman" w:hAnsi="Times New Roman"/>
          <w:sz w:val="28"/>
          <w:szCs w:val="28"/>
        </w:rPr>
        <w:t xml:space="preserve"> C</w:t>
      </w:r>
      <w:r w:rsidRPr="00662C53">
        <w:rPr>
          <w:rFonts w:ascii="Times New Roman" w:hAnsi="Times New Roman"/>
          <w:iCs/>
          <w:sz w:val="28"/>
          <w:szCs w:val="28"/>
        </w:rPr>
        <w:t>ải cách hành chính</w:t>
      </w:r>
      <w:r w:rsidR="007608A5">
        <w:rPr>
          <w:rFonts w:ascii="Times New Roman" w:hAnsi="Times New Roman"/>
          <w:iCs/>
          <w:sz w:val="28"/>
          <w:szCs w:val="28"/>
        </w:rPr>
        <w:t xml:space="preserve">, </w:t>
      </w:r>
      <w:r w:rsidRPr="00662C53">
        <w:rPr>
          <w:rFonts w:ascii="Times New Roman" w:hAnsi="Times New Roman"/>
          <w:iCs/>
          <w:sz w:val="28"/>
          <w:szCs w:val="28"/>
        </w:rPr>
        <w:t>tập trung vào cải cách thủ tục hành chính được quan tâm đẩy mạnh</w:t>
      </w:r>
      <w:r w:rsidR="007608A5">
        <w:rPr>
          <w:rFonts w:ascii="Times New Roman" w:hAnsi="Times New Roman"/>
          <w:iCs/>
          <w:sz w:val="28"/>
          <w:szCs w:val="28"/>
        </w:rPr>
        <w:t xml:space="preserve">, </w:t>
      </w:r>
      <w:r w:rsidRPr="00662C53">
        <w:rPr>
          <w:rFonts w:ascii="Times New Roman" w:hAnsi="Times New Roman"/>
          <w:bCs/>
          <w:iCs/>
          <w:sz w:val="28"/>
          <w:szCs w:val="28"/>
        </w:rPr>
        <w:t>tạo môi trường thuận lợi</w:t>
      </w:r>
      <w:r w:rsidR="007608A5">
        <w:rPr>
          <w:rFonts w:ascii="Times New Roman" w:hAnsi="Times New Roman"/>
          <w:bCs/>
          <w:iCs/>
          <w:sz w:val="28"/>
          <w:szCs w:val="28"/>
        </w:rPr>
        <w:t xml:space="preserve">, </w:t>
      </w:r>
      <w:r w:rsidRPr="00662C53">
        <w:rPr>
          <w:rFonts w:ascii="Times New Roman" w:hAnsi="Times New Roman"/>
          <w:bCs/>
          <w:iCs/>
          <w:sz w:val="28"/>
          <w:szCs w:val="28"/>
        </w:rPr>
        <w:t xml:space="preserve">thông thoáng cho phát triển kinh tế - xã hội. </w:t>
      </w:r>
    </w:p>
    <w:p w14:paraId="08FC3B29" w14:textId="77777777" w:rsidR="00767EBC" w:rsidRPr="00662C53" w:rsidRDefault="00767EBC" w:rsidP="00506CD8">
      <w:pPr>
        <w:spacing w:before="180" w:line="370" w:lineRule="exact"/>
        <w:ind w:firstLine="720"/>
        <w:jc w:val="both"/>
        <w:rPr>
          <w:rFonts w:ascii="Times New Roman" w:hAnsi="Times New Roman"/>
          <w:sz w:val="28"/>
          <w:szCs w:val="28"/>
        </w:rPr>
      </w:pPr>
      <w:r w:rsidRPr="00662C53">
        <w:rPr>
          <w:rFonts w:ascii="Times New Roman" w:hAnsi="Times New Roman"/>
          <w:bCs/>
          <w:i/>
          <w:sz w:val="28"/>
          <w:szCs w:val="28"/>
        </w:rPr>
        <w:t xml:space="preserve"> </w:t>
      </w:r>
      <w:r w:rsidRPr="00662C53">
        <w:rPr>
          <w:rFonts w:ascii="Times New Roman" w:hAnsi="Times New Roman"/>
          <w:iCs/>
          <w:sz w:val="28"/>
          <w:szCs w:val="28"/>
        </w:rPr>
        <w:t>T</w:t>
      </w:r>
      <w:r w:rsidRPr="00662C53">
        <w:rPr>
          <w:rFonts w:ascii="Times New Roman" w:hAnsi="Times New Roman"/>
          <w:sz w:val="28"/>
          <w:szCs w:val="28"/>
        </w:rPr>
        <w:t>ổ chức và hoạt động của T</w:t>
      </w:r>
      <w:r w:rsidR="008B1F53" w:rsidRPr="00662C53">
        <w:rPr>
          <w:rFonts w:ascii="Times New Roman" w:hAnsi="Times New Roman"/>
          <w:sz w:val="28"/>
          <w:szCs w:val="28"/>
        </w:rPr>
        <w:t>oà</w:t>
      </w:r>
      <w:r w:rsidRPr="00662C53">
        <w:rPr>
          <w:rFonts w:ascii="Times New Roman" w:hAnsi="Times New Roman"/>
          <w:sz w:val="28"/>
          <w:szCs w:val="28"/>
        </w:rPr>
        <w:t xml:space="preserve"> án nhân dân có nhiều đổi mới quan trọng</w:t>
      </w:r>
      <w:r w:rsidR="007608A5">
        <w:rPr>
          <w:rFonts w:ascii="Times New Roman" w:hAnsi="Times New Roman"/>
          <w:sz w:val="28"/>
          <w:szCs w:val="28"/>
        </w:rPr>
        <w:t xml:space="preserve">, </w:t>
      </w:r>
      <w:r w:rsidRPr="00662C53">
        <w:rPr>
          <w:rFonts w:ascii="Times New Roman" w:hAnsi="Times New Roman"/>
          <w:sz w:val="28"/>
          <w:szCs w:val="28"/>
        </w:rPr>
        <w:t xml:space="preserve">phù hợp hơn với vị trí hiến định là </w:t>
      </w:r>
      <w:r w:rsidR="007608A5">
        <w:rPr>
          <w:rFonts w:ascii="Times New Roman" w:hAnsi="Times New Roman"/>
          <w:sz w:val="28"/>
          <w:szCs w:val="28"/>
        </w:rPr>
        <w:t>"</w:t>
      </w:r>
      <w:r w:rsidRPr="00662C53">
        <w:rPr>
          <w:rFonts w:ascii="Times New Roman" w:hAnsi="Times New Roman"/>
          <w:sz w:val="28"/>
          <w:szCs w:val="28"/>
        </w:rPr>
        <w:t>cơ quan xét xử của nước Cộng h</w:t>
      </w:r>
      <w:r w:rsidR="008B1F53" w:rsidRPr="00662C53">
        <w:rPr>
          <w:rFonts w:ascii="Times New Roman" w:hAnsi="Times New Roman"/>
          <w:sz w:val="28"/>
          <w:szCs w:val="28"/>
        </w:rPr>
        <w:t>oà</w:t>
      </w:r>
      <w:r w:rsidRPr="00662C53">
        <w:rPr>
          <w:rFonts w:ascii="Times New Roman" w:hAnsi="Times New Roman"/>
          <w:sz w:val="28"/>
          <w:szCs w:val="28"/>
        </w:rPr>
        <w:t xml:space="preserve"> xã hội chủ nghĩa Việt Nam</w:t>
      </w:r>
      <w:r w:rsidR="007608A5">
        <w:rPr>
          <w:rFonts w:ascii="Times New Roman" w:hAnsi="Times New Roman"/>
          <w:sz w:val="28"/>
          <w:szCs w:val="28"/>
        </w:rPr>
        <w:t xml:space="preserve">, </w:t>
      </w:r>
      <w:r w:rsidRPr="00662C53">
        <w:rPr>
          <w:rFonts w:ascii="Times New Roman" w:hAnsi="Times New Roman"/>
          <w:sz w:val="28"/>
          <w:szCs w:val="28"/>
        </w:rPr>
        <w:t>thực hiện quyền tư pháp</w:t>
      </w:r>
      <w:r w:rsidR="007608A5">
        <w:rPr>
          <w:rFonts w:ascii="Times New Roman" w:hAnsi="Times New Roman"/>
          <w:sz w:val="28"/>
          <w:szCs w:val="28"/>
        </w:rPr>
        <w:t>"</w:t>
      </w:r>
      <w:r w:rsidRPr="00662C53">
        <w:rPr>
          <w:rFonts w:ascii="Times New Roman" w:hAnsi="Times New Roman"/>
          <w:iCs/>
          <w:sz w:val="28"/>
          <w:szCs w:val="28"/>
        </w:rPr>
        <w:t>. Tổ chức và hoạt động của Viện Kiểm sát nhân dân tiếp tục được kiện toàn phù hợp hơn</w:t>
      </w:r>
      <w:r w:rsidR="007608A5">
        <w:rPr>
          <w:rFonts w:ascii="Times New Roman" w:hAnsi="Times New Roman"/>
          <w:iCs/>
          <w:sz w:val="28"/>
          <w:szCs w:val="28"/>
        </w:rPr>
        <w:t xml:space="preserve">, </w:t>
      </w:r>
      <w:r w:rsidRPr="00662C53">
        <w:rPr>
          <w:rFonts w:ascii="Times New Roman" w:hAnsi="Times New Roman"/>
          <w:iCs/>
          <w:sz w:val="28"/>
          <w:szCs w:val="28"/>
        </w:rPr>
        <w:t xml:space="preserve">thực hiện có hiệu quả chủ trương </w:t>
      </w:r>
      <w:r w:rsidR="007608A5">
        <w:rPr>
          <w:rFonts w:ascii="Times New Roman" w:hAnsi="Times New Roman"/>
          <w:iCs/>
          <w:sz w:val="28"/>
          <w:szCs w:val="28"/>
        </w:rPr>
        <w:t>"</w:t>
      </w:r>
      <w:r w:rsidRPr="00662C53">
        <w:rPr>
          <w:rFonts w:ascii="Times New Roman" w:hAnsi="Times New Roman"/>
          <w:iCs/>
          <w:sz w:val="28"/>
          <w:szCs w:val="28"/>
        </w:rPr>
        <w:t>tăng cường trách nhiệm công tố trong hoạt động điều tra</w:t>
      </w:r>
      <w:r w:rsidR="007608A5">
        <w:rPr>
          <w:rFonts w:ascii="Times New Roman" w:hAnsi="Times New Roman"/>
          <w:iCs/>
          <w:sz w:val="28"/>
          <w:szCs w:val="28"/>
        </w:rPr>
        <w:t>"</w:t>
      </w:r>
      <w:r w:rsidRPr="00662C53">
        <w:rPr>
          <w:rFonts w:ascii="Times New Roman" w:hAnsi="Times New Roman"/>
          <w:iCs/>
          <w:sz w:val="28"/>
          <w:szCs w:val="28"/>
        </w:rPr>
        <w:t xml:space="preserve"> và </w:t>
      </w:r>
      <w:r w:rsidR="007608A5">
        <w:rPr>
          <w:rFonts w:ascii="Times New Roman" w:hAnsi="Times New Roman"/>
          <w:iCs/>
          <w:sz w:val="28"/>
          <w:szCs w:val="28"/>
        </w:rPr>
        <w:t>"</w:t>
      </w:r>
      <w:r w:rsidRPr="00662C53">
        <w:rPr>
          <w:rFonts w:ascii="Times New Roman" w:hAnsi="Times New Roman"/>
          <w:iCs/>
          <w:sz w:val="28"/>
          <w:szCs w:val="28"/>
        </w:rPr>
        <w:t>nâng cao chất lượng tranh tụng tại phiên t</w:t>
      </w:r>
      <w:r w:rsidR="008B1F53" w:rsidRPr="00662C53">
        <w:rPr>
          <w:rFonts w:ascii="Times New Roman" w:hAnsi="Times New Roman"/>
          <w:iCs/>
          <w:sz w:val="28"/>
          <w:szCs w:val="28"/>
        </w:rPr>
        <w:t>oà</w:t>
      </w:r>
      <w:r w:rsidR="007608A5">
        <w:rPr>
          <w:rFonts w:ascii="Times New Roman" w:hAnsi="Times New Roman"/>
          <w:iCs/>
          <w:sz w:val="28"/>
          <w:szCs w:val="28"/>
        </w:rPr>
        <w:t xml:space="preserve">", </w:t>
      </w:r>
      <w:r w:rsidRPr="00662C53">
        <w:rPr>
          <w:rFonts w:ascii="Times New Roman" w:hAnsi="Times New Roman"/>
          <w:iCs/>
          <w:sz w:val="28"/>
          <w:szCs w:val="28"/>
        </w:rPr>
        <w:t>chống oan sai</w:t>
      </w:r>
      <w:r w:rsidR="007608A5">
        <w:rPr>
          <w:rFonts w:ascii="Times New Roman" w:hAnsi="Times New Roman"/>
          <w:iCs/>
          <w:sz w:val="28"/>
          <w:szCs w:val="28"/>
        </w:rPr>
        <w:t xml:space="preserve">, </w:t>
      </w:r>
      <w:r w:rsidRPr="00662C53">
        <w:rPr>
          <w:rFonts w:ascii="Times New Roman" w:hAnsi="Times New Roman"/>
          <w:iCs/>
          <w:sz w:val="28"/>
          <w:szCs w:val="28"/>
        </w:rPr>
        <w:t>chống bỏ lọt tội phạm. Tổ chức và hoạt động của Cơ quan điều tra được kiện toàn</w:t>
      </w:r>
      <w:r w:rsidRPr="00662C53">
        <w:rPr>
          <w:rFonts w:ascii="Times New Roman" w:hAnsi="Times New Roman"/>
          <w:sz w:val="28"/>
          <w:szCs w:val="28"/>
        </w:rPr>
        <w:t xml:space="preserve"> theo hướng tập trung</w:t>
      </w:r>
      <w:r w:rsidR="007608A5">
        <w:rPr>
          <w:rFonts w:ascii="Times New Roman" w:hAnsi="Times New Roman"/>
          <w:sz w:val="28"/>
          <w:szCs w:val="28"/>
        </w:rPr>
        <w:t xml:space="preserve">, </w:t>
      </w:r>
      <w:r w:rsidRPr="00662C53">
        <w:rPr>
          <w:rFonts w:ascii="Times New Roman" w:hAnsi="Times New Roman"/>
          <w:sz w:val="28"/>
          <w:szCs w:val="28"/>
        </w:rPr>
        <w:t>thống nhất</w:t>
      </w:r>
      <w:r w:rsidR="007608A5">
        <w:rPr>
          <w:rFonts w:ascii="Times New Roman" w:hAnsi="Times New Roman"/>
          <w:sz w:val="28"/>
          <w:szCs w:val="28"/>
        </w:rPr>
        <w:t xml:space="preserve">, </w:t>
      </w:r>
      <w:r w:rsidRPr="00662C53">
        <w:rPr>
          <w:rFonts w:ascii="Times New Roman" w:hAnsi="Times New Roman"/>
          <w:sz w:val="28"/>
          <w:szCs w:val="28"/>
        </w:rPr>
        <w:t>chuyên sâu</w:t>
      </w:r>
      <w:r w:rsidR="007608A5">
        <w:rPr>
          <w:rFonts w:ascii="Times New Roman" w:hAnsi="Times New Roman"/>
          <w:sz w:val="28"/>
          <w:szCs w:val="28"/>
        </w:rPr>
        <w:t xml:space="preserve">, </w:t>
      </w:r>
      <w:r w:rsidRPr="00662C53">
        <w:rPr>
          <w:rFonts w:ascii="Times New Roman" w:hAnsi="Times New Roman"/>
          <w:sz w:val="28"/>
          <w:szCs w:val="28"/>
        </w:rPr>
        <w:t xml:space="preserve">chuyên trách. </w:t>
      </w:r>
      <w:r w:rsidRPr="00662C53">
        <w:rPr>
          <w:rFonts w:ascii="Times New Roman" w:hAnsi="Times New Roman"/>
          <w:iCs/>
          <w:sz w:val="28"/>
          <w:szCs w:val="28"/>
        </w:rPr>
        <w:t>Tổ chức và hoạt động của các cơ quan thi hành án được kiện toàn và nâng cao hiệu quả</w:t>
      </w:r>
      <w:r w:rsidRPr="00662C53">
        <w:rPr>
          <w:rFonts w:ascii="Times New Roman" w:hAnsi="Times New Roman"/>
          <w:sz w:val="28"/>
          <w:szCs w:val="28"/>
        </w:rPr>
        <w:t>. Lĩnh vực bổ trợ tư pháp và trợ giúp pháp lý được quan tâm phát triển cả về mặt thể chế và thực tiễn tổ chức và hoạt động.</w:t>
      </w:r>
    </w:p>
    <w:p w14:paraId="4F764D37" w14:textId="77777777" w:rsidR="00767EBC" w:rsidRPr="00662C53" w:rsidRDefault="00767EBC" w:rsidP="00506CD8">
      <w:pPr>
        <w:spacing w:before="180" w:line="370" w:lineRule="exact"/>
        <w:ind w:firstLine="720"/>
        <w:jc w:val="both"/>
        <w:rPr>
          <w:rFonts w:ascii="Times New Roman" w:hAnsi="Times New Roman"/>
          <w:sz w:val="28"/>
          <w:szCs w:val="28"/>
        </w:rPr>
      </w:pPr>
      <w:r w:rsidRPr="00662C53">
        <w:rPr>
          <w:rFonts w:ascii="Times New Roman" w:hAnsi="Times New Roman"/>
          <w:bCs/>
          <w:sz w:val="28"/>
          <w:szCs w:val="28"/>
        </w:rPr>
        <w:t>V</w:t>
      </w:r>
      <w:r w:rsidRPr="00662C53">
        <w:rPr>
          <w:rFonts w:ascii="Times New Roman" w:hAnsi="Times New Roman"/>
          <w:iCs/>
          <w:sz w:val="28"/>
          <w:szCs w:val="28"/>
        </w:rPr>
        <w:t>iệc thể chế h</w:t>
      </w:r>
      <w:r w:rsidR="008B1F53" w:rsidRPr="00662C53">
        <w:rPr>
          <w:rFonts w:ascii="Times New Roman" w:hAnsi="Times New Roman"/>
          <w:iCs/>
          <w:sz w:val="28"/>
          <w:szCs w:val="28"/>
        </w:rPr>
        <w:t>oá</w:t>
      </w:r>
      <w:r w:rsidRPr="00662C53">
        <w:rPr>
          <w:rFonts w:ascii="Times New Roman" w:hAnsi="Times New Roman"/>
          <w:iCs/>
          <w:sz w:val="28"/>
          <w:szCs w:val="28"/>
        </w:rPr>
        <w:t xml:space="preserve"> chủ trương</w:t>
      </w:r>
      <w:r w:rsidR="007608A5">
        <w:rPr>
          <w:rFonts w:ascii="Times New Roman" w:hAnsi="Times New Roman"/>
          <w:iCs/>
          <w:sz w:val="28"/>
          <w:szCs w:val="28"/>
        </w:rPr>
        <w:t xml:space="preserve">, </w:t>
      </w:r>
      <w:r w:rsidRPr="00662C53">
        <w:rPr>
          <w:rFonts w:ascii="Times New Roman" w:hAnsi="Times New Roman"/>
          <w:iCs/>
          <w:sz w:val="28"/>
          <w:szCs w:val="28"/>
        </w:rPr>
        <w:t>đường lối của Đảng thành pháp luật ngày càng được thực hiện đầy đủ và hiệu quả hơn. Các lĩnh vực của hệ thống pháp luật Việt Nam được quan tâm xây dựng</w:t>
      </w:r>
      <w:r w:rsidR="007608A5">
        <w:rPr>
          <w:rFonts w:ascii="Times New Roman" w:hAnsi="Times New Roman"/>
          <w:iCs/>
          <w:sz w:val="28"/>
          <w:szCs w:val="28"/>
        </w:rPr>
        <w:t xml:space="preserve">, </w:t>
      </w:r>
      <w:r w:rsidRPr="00662C53">
        <w:rPr>
          <w:rFonts w:ascii="Times New Roman" w:hAnsi="Times New Roman"/>
          <w:iCs/>
          <w:sz w:val="28"/>
          <w:szCs w:val="28"/>
        </w:rPr>
        <w:t>rà soát và hoàn thiện. Q</w:t>
      </w:r>
      <w:r w:rsidRPr="00662C53">
        <w:rPr>
          <w:rFonts w:ascii="Times New Roman" w:hAnsi="Times New Roman"/>
          <w:bCs/>
          <w:sz w:val="28"/>
          <w:szCs w:val="28"/>
        </w:rPr>
        <w:t>uy trình</w:t>
      </w:r>
      <w:r w:rsidR="007608A5">
        <w:rPr>
          <w:rFonts w:ascii="Times New Roman" w:hAnsi="Times New Roman"/>
          <w:bCs/>
          <w:sz w:val="28"/>
          <w:szCs w:val="28"/>
        </w:rPr>
        <w:t xml:space="preserve">, </w:t>
      </w:r>
      <w:r w:rsidRPr="00662C53">
        <w:rPr>
          <w:rFonts w:ascii="Times New Roman" w:hAnsi="Times New Roman"/>
          <w:bCs/>
          <w:sz w:val="28"/>
          <w:szCs w:val="28"/>
        </w:rPr>
        <w:t>thủ tục xây dựng</w:t>
      </w:r>
      <w:r w:rsidR="007608A5">
        <w:rPr>
          <w:rFonts w:ascii="Times New Roman" w:hAnsi="Times New Roman"/>
          <w:bCs/>
          <w:sz w:val="28"/>
          <w:szCs w:val="28"/>
        </w:rPr>
        <w:t xml:space="preserve">, </w:t>
      </w:r>
      <w:r w:rsidRPr="00662C53">
        <w:rPr>
          <w:rFonts w:ascii="Times New Roman" w:hAnsi="Times New Roman"/>
          <w:bCs/>
          <w:sz w:val="28"/>
          <w:szCs w:val="28"/>
        </w:rPr>
        <w:t>ban hành văn bản quy phạm pháp luật được hoàn thiện với nhiều đổi mới. Công tác tổ chức thực hiện pháp luật bảo đảm gắn kết chặt chẽ hơn với công tác xây dựng</w:t>
      </w:r>
      <w:r w:rsidR="007608A5">
        <w:rPr>
          <w:rFonts w:ascii="Times New Roman" w:hAnsi="Times New Roman"/>
          <w:bCs/>
          <w:sz w:val="28"/>
          <w:szCs w:val="28"/>
        </w:rPr>
        <w:t xml:space="preserve">, </w:t>
      </w:r>
      <w:r w:rsidRPr="00662C53">
        <w:rPr>
          <w:rFonts w:ascii="Times New Roman" w:hAnsi="Times New Roman"/>
          <w:bCs/>
          <w:sz w:val="28"/>
          <w:szCs w:val="28"/>
        </w:rPr>
        <w:t xml:space="preserve">hoàn thiện hệ thống pháp luật. </w:t>
      </w:r>
      <w:r w:rsidRPr="00662C53">
        <w:rPr>
          <w:rFonts w:ascii="Times New Roman" w:hAnsi="Times New Roman"/>
          <w:iCs/>
          <w:sz w:val="28"/>
          <w:szCs w:val="28"/>
        </w:rPr>
        <w:t>Việc triển khai thi hành pháp luật đã được các cơ quan nhà nước có thẩm quyền thực hiện nghiêm túc</w:t>
      </w:r>
      <w:r w:rsidRPr="00662C53">
        <w:rPr>
          <w:rFonts w:ascii="Times New Roman" w:hAnsi="Times New Roman"/>
          <w:bCs/>
          <w:iCs/>
          <w:sz w:val="28"/>
          <w:szCs w:val="28"/>
        </w:rPr>
        <w:t xml:space="preserve">. </w:t>
      </w:r>
      <w:r w:rsidRPr="00662C53">
        <w:rPr>
          <w:rFonts w:ascii="Times New Roman" w:hAnsi="Times New Roman"/>
          <w:sz w:val="28"/>
          <w:szCs w:val="28"/>
        </w:rPr>
        <w:t xml:space="preserve">Công tác </w:t>
      </w:r>
      <w:r w:rsidRPr="00662C53">
        <w:rPr>
          <w:rFonts w:ascii="Times New Roman" w:hAnsi="Times New Roman"/>
          <w:bCs/>
          <w:sz w:val="28"/>
          <w:szCs w:val="28"/>
        </w:rPr>
        <w:t>thanh tra</w:t>
      </w:r>
      <w:r w:rsidR="007608A5">
        <w:rPr>
          <w:rFonts w:ascii="Times New Roman" w:hAnsi="Times New Roman"/>
          <w:bCs/>
          <w:sz w:val="28"/>
          <w:szCs w:val="28"/>
        </w:rPr>
        <w:t xml:space="preserve">, </w:t>
      </w:r>
      <w:r w:rsidRPr="00662C53">
        <w:rPr>
          <w:rFonts w:ascii="Times New Roman" w:hAnsi="Times New Roman"/>
          <w:bCs/>
          <w:sz w:val="28"/>
          <w:szCs w:val="28"/>
        </w:rPr>
        <w:t xml:space="preserve">kiểm tra việc chấp hành pháp luật </w:t>
      </w:r>
      <w:r w:rsidRPr="00662C53">
        <w:rPr>
          <w:rFonts w:ascii="Times New Roman" w:hAnsi="Times New Roman"/>
          <w:sz w:val="28"/>
          <w:szCs w:val="28"/>
        </w:rPr>
        <w:t>được tăng cường.</w:t>
      </w:r>
    </w:p>
    <w:p w14:paraId="087D0F1A"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shd w:val="clear" w:color="auto" w:fill="FFFFFF"/>
        </w:rPr>
        <w:t xml:space="preserve">Hoàn thiện hơn thể chế quản lý </w:t>
      </w:r>
      <w:r w:rsidRPr="00662C53">
        <w:rPr>
          <w:rFonts w:ascii="Times New Roman" w:hAnsi="Times New Roman"/>
          <w:sz w:val="28"/>
          <w:szCs w:val="28"/>
        </w:rPr>
        <w:t>cán bộ</w:t>
      </w:r>
      <w:r w:rsidR="007608A5">
        <w:rPr>
          <w:rFonts w:ascii="Times New Roman" w:hAnsi="Times New Roman"/>
          <w:sz w:val="28"/>
          <w:szCs w:val="28"/>
        </w:rPr>
        <w:t xml:space="preserve">, </w:t>
      </w:r>
      <w:r w:rsidRPr="00662C53">
        <w:rPr>
          <w:rFonts w:ascii="Times New Roman" w:hAnsi="Times New Roman"/>
          <w:sz w:val="28"/>
          <w:szCs w:val="28"/>
        </w:rPr>
        <w:t>công chức</w:t>
      </w:r>
      <w:r w:rsidRPr="00662C53">
        <w:rPr>
          <w:rFonts w:ascii="Times New Roman" w:hAnsi="Times New Roman"/>
          <w:sz w:val="28"/>
          <w:szCs w:val="28"/>
          <w:shd w:val="clear" w:color="auto" w:fill="FFFFFF"/>
        </w:rPr>
        <w:t>. Công tác đào tạo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bồi dưỡng </w:t>
      </w:r>
      <w:r w:rsidRPr="00662C53">
        <w:rPr>
          <w:rFonts w:ascii="Times New Roman" w:hAnsi="Times New Roman"/>
          <w:sz w:val="28"/>
          <w:szCs w:val="28"/>
        </w:rPr>
        <w:t>cán bộ</w:t>
      </w:r>
      <w:r w:rsidR="007608A5">
        <w:rPr>
          <w:rFonts w:ascii="Times New Roman" w:hAnsi="Times New Roman"/>
          <w:sz w:val="28"/>
          <w:szCs w:val="28"/>
        </w:rPr>
        <w:t xml:space="preserve">, </w:t>
      </w:r>
      <w:r w:rsidRPr="00662C53">
        <w:rPr>
          <w:rFonts w:ascii="Times New Roman" w:hAnsi="Times New Roman"/>
          <w:sz w:val="28"/>
          <w:szCs w:val="28"/>
        </w:rPr>
        <w:t>công chức</w:t>
      </w:r>
      <w:r w:rsidRPr="00662C53">
        <w:rPr>
          <w:rFonts w:ascii="Times New Roman" w:hAnsi="Times New Roman"/>
          <w:sz w:val="28"/>
          <w:szCs w:val="28"/>
          <w:shd w:val="clear" w:color="auto" w:fill="FFFFFF"/>
        </w:rPr>
        <w:t xml:space="preserve"> đã được đổi mới theo hướng phù hợp với các đối tượng đào tạo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bồi dưỡng và yêu cầu nhiệm vụ. Đ</w:t>
      </w:r>
      <w:r w:rsidRPr="00662C53">
        <w:rPr>
          <w:rFonts w:ascii="Times New Roman" w:hAnsi="Times New Roman"/>
          <w:sz w:val="28"/>
          <w:szCs w:val="28"/>
        </w:rPr>
        <w:t>ội ngũ cán bộ</w:t>
      </w:r>
      <w:r w:rsidR="007608A5">
        <w:rPr>
          <w:rFonts w:ascii="Times New Roman" w:hAnsi="Times New Roman"/>
          <w:sz w:val="28"/>
          <w:szCs w:val="28"/>
        </w:rPr>
        <w:t xml:space="preserve">, </w:t>
      </w:r>
      <w:r w:rsidRPr="00662C53">
        <w:rPr>
          <w:rFonts w:ascii="Times New Roman" w:hAnsi="Times New Roman"/>
          <w:sz w:val="28"/>
          <w:szCs w:val="28"/>
        </w:rPr>
        <w:t>công chức nhà nước được xây dựng theo hướng tinh gọn</w:t>
      </w:r>
      <w:r w:rsidR="007608A5">
        <w:rPr>
          <w:rFonts w:ascii="Times New Roman" w:hAnsi="Times New Roman"/>
          <w:sz w:val="28"/>
          <w:szCs w:val="28"/>
        </w:rPr>
        <w:t xml:space="preserve">, </w:t>
      </w:r>
      <w:r w:rsidRPr="00662C53">
        <w:rPr>
          <w:rFonts w:ascii="Times New Roman" w:hAnsi="Times New Roman"/>
          <w:sz w:val="28"/>
          <w:szCs w:val="28"/>
        </w:rPr>
        <w:t>chuyên nghiệp</w:t>
      </w:r>
      <w:r w:rsidR="007608A5">
        <w:rPr>
          <w:rFonts w:ascii="Times New Roman" w:hAnsi="Times New Roman"/>
          <w:sz w:val="28"/>
          <w:szCs w:val="28"/>
        </w:rPr>
        <w:t xml:space="preserve">; </w:t>
      </w:r>
      <w:r w:rsidRPr="00662C53">
        <w:rPr>
          <w:rFonts w:ascii="Times New Roman" w:hAnsi="Times New Roman"/>
          <w:sz w:val="28"/>
          <w:szCs w:val="28"/>
        </w:rPr>
        <w:t>chất lượng đội ngũ cán bộ không ngừng được nâng lên</w:t>
      </w:r>
      <w:r w:rsidR="007608A5">
        <w:rPr>
          <w:rFonts w:ascii="Times New Roman" w:hAnsi="Times New Roman"/>
          <w:sz w:val="28"/>
          <w:szCs w:val="28"/>
        </w:rPr>
        <w:t xml:space="preserve">, </w:t>
      </w:r>
      <w:r w:rsidRPr="00662C53">
        <w:rPr>
          <w:rFonts w:ascii="Times New Roman" w:hAnsi="Times New Roman"/>
          <w:sz w:val="28"/>
          <w:szCs w:val="28"/>
        </w:rPr>
        <w:t>đáp ứng tốt hơn yêu cầu nhiệm vụ.</w:t>
      </w:r>
    </w:p>
    <w:p w14:paraId="40B8FCF0"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Công cuộc đấu tranh phòng</w:t>
      </w:r>
      <w:r w:rsidR="007608A5">
        <w:rPr>
          <w:rFonts w:ascii="Times New Roman" w:hAnsi="Times New Roman"/>
          <w:sz w:val="28"/>
          <w:szCs w:val="28"/>
        </w:rPr>
        <w:t xml:space="preserve">, </w:t>
      </w:r>
      <w:r w:rsidRPr="00662C53">
        <w:rPr>
          <w:rFonts w:ascii="Times New Roman" w:hAnsi="Times New Roman"/>
          <w:sz w:val="28"/>
          <w:szCs w:val="28"/>
        </w:rPr>
        <w:t>chống tham nhũng</w:t>
      </w:r>
      <w:r w:rsidR="007608A5">
        <w:rPr>
          <w:rFonts w:ascii="Times New Roman" w:hAnsi="Times New Roman"/>
          <w:sz w:val="28"/>
          <w:szCs w:val="28"/>
        </w:rPr>
        <w:t xml:space="preserve">, </w:t>
      </w:r>
      <w:r w:rsidR="0084780B" w:rsidRPr="00662C53">
        <w:rPr>
          <w:rFonts w:ascii="Times New Roman" w:hAnsi="Times New Roman"/>
          <w:sz w:val="28"/>
          <w:szCs w:val="28"/>
        </w:rPr>
        <w:t>lãng phí</w:t>
      </w:r>
      <w:r w:rsidR="007608A5">
        <w:rPr>
          <w:rFonts w:ascii="Times New Roman" w:hAnsi="Times New Roman"/>
          <w:sz w:val="28"/>
          <w:szCs w:val="28"/>
        </w:rPr>
        <w:t xml:space="preserve">, </w:t>
      </w:r>
      <w:r w:rsidR="0084780B" w:rsidRPr="00662C53">
        <w:rPr>
          <w:rFonts w:ascii="Times New Roman" w:hAnsi="Times New Roman"/>
          <w:sz w:val="28"/>
          <w:szCs w:val="28"/>
        </w:rPr>
        <w:t>tiêu cực</w:t>
      </w:r>
      <w:r w:rsidRPr="00662C53">
        <w:rPr>
          <w:rFonts w:ascii="Times New Roman" w:hAnsi="Times New Roman"/>
          <w:sz w:val="28"/>
          <w:szCs w:val="28"/>
        </w:rPr>
        <w:t xml:space="preserve"> trong bộ máy nhà nước được triển khai tích cực bằng nhiều biện pháp</w:t>
      </w:r>
      <w:r w:rsidR="007608A5">
        <w:rPr>
          <w:rFonts w:ascii="Times New Roman" w:hAnsi="Times New Roman"/>
          <w:sz w:val="28"/>
          <w:szCs w:val="28"/>
        </w:rPr>
        <w:t xml:space="preserve">, </w:t>
      </w:r>
      <w:r w:rsidR="000F0E27" w:rsidRPr="00662C53">
        <w:rPr>
          <w:rFonts w:ascii="Times New Roman" w:hAnsi="Times New Roman"/>
          <w:sz w:val="28"/>
          <w:szCs w:val="28"/>
          <w:shd w:val="clear" w:color="auto" w:fill="FFFFFF"/>
        </w:rPr>
        <w:t>đạt nhiều kết quả</w:t>
      </w:r>
      <w:r w:rsidR="007608A5">
        <w:rPr>
          <w:rFonts w:ascii="Times New Roman" w:hAnsi="Times New Roman"/>
          <w:sz w:val="28"/>
          <w:szCs w:val="28"/>
          <w:shd w:val="clear" w:color="auto" w:fill="FFFFFF"/>
        </w:rPr>
        <w:t xml:space="preserve">, </w:t>
      </w:r>
      <w:r w:rsidR="000F0E27" w:rsidRPr="00662C53">
        <w:rPr>
          <w:rFonts w:ascii="Times New Roman" w:hAnsi="Times New Roman"/>
          <w:sz w:val="28"/>
          <w:szCs w:val="28"/>
          <w:shd w:val="clear" w:color="auto" w:fill="FFFFFF"/>
        </w:rPr>
        <w:t>rất quan trọng</w:t>
      </w:r>
      <w:r w:rsidR="007608A5">
        <w:rPr>
          <w:rFonts w:ascii="Times New Roman" w:hAnsi="Times New Roman"/>
          <w:sz w:val="28"/>
          <w:szCs w:val="28"/>
          <w:shd w:val="clear" w:color="auto" w:fill="FFFFFF"/>
        </w:rPr>
        <w:t xml:space="preserve">, </w:t>
      </w:r>
      <w:r w:rsidR="000F0E27" w:rsidRPr="00662C53">
        <w:rPr>
          <w:rFonts w:ascii="Times New Roman" w:hAnsi="Times New Roman"/>
          <w:sz w:val="28"/>
          <w:szCs w:val="28"/>
          <w:shd w:val="clear" w:color="auto" w:fill="FFFFFF"/>
        </w:rPr>
        <w:t>đồng bộ cả phòng và chống</w:t>
      </w:r>
      <w:r w:rsidR="007608A5">
        <w:rPr>
          <w:rFonts w:ascii="Times New Roman" w:hAnsi="Times New Roman"/>
          <w:sz w:val="28"/>
          <w:szCs w:val="28"/>
          <w:shd w:val="clear" w:color="auto" w:fill="FFFFFF"/>
        </w:rPr>
        <w:t xml:space="preserve">, </w:t>
      </w:r>
      <w:r w:rsidR="000F0E27" w:rsidRPr="00662C53">
        <w:rPr>
          <w:rFonts w:ascii="Times New Roman" w:hAnsi="Times New Roman"/>
          <w:sz w:val="28"/>
          <w:szCs w:val="28"/>
          <w:shd w:val="clear" w:color="auto" w:fill="FFFFFF"/>
        </w:rPr>
        <w:t>cả ở Trung ương và địa phương</w:t>
      </w:r>
      <w:r w:rsidRPr="00662C53">
        <w:rPr>
          <w:rFonts w:ascii="Times New Roman" w:hAnsi="Times New Roman"/>
          <w:sz w:val="28"/>
          <w:szCs w:val="28"/>
        </w:rPr>
        <w:t>.</w:t>
      </w:r>
    </w:p>
    <w:p w14:paraId="13CC4846" w14:textId="77777777" w:rsidR="00767EBC" w:rsidRPr="00662C53" w:rsidRDefault="00767EBC" w:rsidP="00A7113A">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Vai trò của Mặt trận Tổ quốc</w:t>
      </w:r>
      <w:r w:rsidR="007608A5">
        <w:rPr>
          <w:rFonts w:ascii="Times New Roman" w:hAnsi="Times New Roman"/>
          <w:sz w:val="28"/>
          <w:szCs w:val="28"/>
        </w:rPr>
        <w:t xml:space="preserve">, </w:t>
      </w:r>
      <w:r w:rsidRPr="00662C53">
        <w:rPr>
          <w:rFonts w:ascii="Times New Roman" w:hAnsi="Times New Roman"/>
          <w:sz w:val="28"/>
          <w:szCs w:val="28"/>
        </w:rPr>
        <w:t>các tổ chức thành viên</w:t>
      </w:r>
      <w:r w:rsidR="007608A5">
        <w:rPr>
          <w:rFonts w:ascii="Times New Roman" w:hAnsi="Times New Roman"/>
          <w:sz w:val="28"/>
          <w:szCs w:val="28"/>
        </w:rPr>
        <w:t xml:space="preserve">, </w:t>
      </w:r>
      <w:r w:rsidRPr="00662C53">
        <w:rPr>
          <w:rFonts w:ascii="Times New Roman" w:hAnsi="Times New Roman"/>
          <w:sz w:val="28"/>
          <w:szCs w:val="28"/>
        </w:rPr>
        <w:t>các tổ chức xã hội tham gia đóng góp</w:t>
      </w:r>
      <w:r w:rsidR="007608A5">
        <w:rPr>
          <w:rFonts w:ascii="Times New Roman" w:hAnsi="Times New Roman"/>
          <w:sz w:val="28"/>
          <w:szCs w:val="28"/>
        </w:rPr>
        <w:t xml:space="preserve">, </w:t>
      </w:r>
      <w:r w:rsidRPr="00662C53">
        <w:rPr>
          <w:rFonts w:ascii="Times New Roman" w:hAnsi="Times New Roman"/>
          <w:sz w:val="28"/>
          <w:szCs w:val="28"/>
        </w:rPr>
        <w:t>xây dựng và hoàn thiện Nhà nước pháp quyền không ngừng được nâng lên</w:t>
      </w:r>
      <w:r w:rsidR="007608A5">
        <w:rPr>
          <w:rFonts w:ascii="Times New Roman" w:hAnsi="Times New Roman"/>
          <w:sz w:val="28"/>
          <w:szCs w:val="28"/>
        </w:rPr>
        <w:t xml:space="preserve">; </w:t>
      </w:r>
      <w:r w:rsidRPr="00662C53">
        <w:rPr>
          <w:rFonts w:ascii="Times New Roman" w:hAnsi="Times New Roman"/>
          <w:sz w:val="28"/>
          <w:szCs w:val="28"/>
        </w:rPr>
        <w:t xml:space="preserve">dân chủ </w:t>
      </w:r>
      <w:r w:rsidR="009424A4" w:rsidRPr="00662C53">
        <w:rPr>
          <w:rFonts w:ascii="Times New Roman" w:hAnsi="Times New Roman"/>
          <w:sz w:val="28"/>
          <w:szCs w:val="28"/>
        </w:rPr>
        <w:t xml:space="preserve">XHCN </w:t>
      </w:r>
      <w:r w:rsidRPr="00662C53">
        <w:rPr>
          <w:rFonts w:ascii="Times New Roman" w:hAnsi="Times New Roman"/>
          <w:sz w:val="28"/>
          <w:szCs w:val="28"/>
        </w:rPr>
        <w:t>tiếp tục được coi trọng</w:t>
      </w:r>
      <w:r w:rsidR="007608A5">
        <w:rPr>
          <w:rFonts w:ascii="Times New Roman" w:hAnsi="Times New Roman"/>
          <w:sz w:val="28"/>
          <w:szCs w:val="28"/>
        </w:rPr>
        <w:t xml:space="preserve">; </w:t>
      </w:r>
      <w:r w:rsidRPr="00662C53">
        <w:rPr>
          <w:rFonts w:ascii="Times New Roman" w:hAnsi="Times New Roman"/>
          <w:sz w:val="28"/>
          <w:szCs w:val="28"/>
        </w:rPr>
        <w:t>Mặt trận Tổ quốc Việt Nam và các tổ chức thành viên đã thể hiện được vai trò trung tâm phát huy dân chủ</w:t>
      </w:r>
      <w:r w:rsidR="007608A5">
        <w:rPr>
          <w:rFonts w:ascii="Times New Roman" w:hAnsi="Times New Roman"/>
          <w:sz w:val="28"/>
          <w:szCs w:val="28"/>
        </w:rPr>
        <w:t xml:space="preserve">, </w:t>
      </w:r>
      <w:r w:rsidRPr="00662C53">
        <w:rPr>
          <w:rFonts w:ascii="Times New Roman" w:hAnsi="Times New Roman"/>
          <w:sz w:val="28"/>
          <w:szCs w:val="28"/>
        </w:rPr>
        <w:t>quyền làm chủ của nhân dân</w:t>
      </w:r>
      <w:r w:rsidR="007608A5">
        <w:rPr>
          <w:rFonts w:ascii="Times New Roman" w:hAnsi="Times New Roman"/>
          <w:sz w:val="28"/>
          <w:szCs w:val="28"/>
        </w:rPr>
        <w:t xml:space="preserve">, </w:t>
      </w:r>
      <w:r w:rsidRPr="00662C53">
        <w:rPr>
          <w:rFonts w:ascii="Times New Roman" w:hAnsi="Times New Roman"/>
          <w:sz w:val="28"/>
          <w:szCs w:val="28"/>
        </w:rPr>
        <w:t>nhất là trong công tác bầu cử</w:t>
      </w:r>
      <w:r w:rsidR="007608A5">
        <w:rPr>
          <w:rFonts w:ascii="Times New Roman" w:hAnsi="Times New Roman"/>
          <w:sz w:val="28"/>
          <w:szCs w:val="28"/>
        </w:rPr>
        <w:t xml:space="preserve">, </w:t>
      </w:r>
      <w:r w:rsidRPr="00662C53">
        <w:rPr>
          <w:rFonts w:ascii="Times New Roman" w:hAnsi="Times New Roman"/>
          <w:sz w:val="28"/>
          <w:szCs w:val="28"/>
        </w:rPr>
        <w:t>xây dựng pháp luật</w:t>
      </w:r>
      <w:r w:rsidR="007608A5">
        <w:rPr>
          <w:rFonts w:ascii="Times New Roman" w:hAnsi="Times New Roman"/>
          <w:sz w:val="28"/>
          <w:szCs w:val="28"/>
        </w:rPr>
        <w:t xml:space="preserve">, </w:t>
      </w:r>
      <w:r w:rsidRPr="00662C53">
        <w:rPr>
          <w:rFonts w:ascii="Times New Roman" w:hAnsi="Times New Roman"/>
          <w:sz w:val="28"/>
          <w:szCs w:val="28"/>
        </w:rPr>
        <w:t>giám sát</w:t>
      </w:r>
      <w:r w:rsidR="007608A5">
        <w:rPr>
          <w:rFonts w:ascii="Times New Roman" w:hAnsi="Times New Roman"/>
          <w:sz w:val="28"/>
          <w:szCs w:val="28"/>
        </w:rPr>
        <w:t xml:space="preserve">, </w:t>
      </w:r>
      <w:r w:rsidRPr="00662C53">
        <w:rPr>
          <w:rFonts w:ascii="Times New Roman" w:hAnsi="Times New Roman"/>
          <w:sz w:val="28"/>
          <w:szCs w:val="28"/>
        </w:rPr>
        <w:t>phản biện xã hội.</w:t>
      </w:r>
    </w:p>
    <w:p w14:paraId="1EFD6B0A" w14:textId="77777777" w:rsidR="00767EBC" w:rsidRPr="00662C53" w:rsidRDefault="00767EBC" w:rsidP="00EC36FF">
      <w:pPr>
        <w:spacing w:before="120" w:line="380" w:lineRule="exact"/>
        <w:ind w:firstLine="720"/>
        <w:jc w:val="both"/>
        <w:rPr>
          <w:rFonts w:ascii="Times New Roman" w:hAnsi="Times New Roman"/>
          <w:b/>
          <w:i/>
          <w:sz w:val="28"/>
          <w:szCs w:val="28"/>
        </w:rPr>
      </w:pPr>
      <w:r w:rsidRPr="00662C53">
        <w:rPr>
          <w:rFonts w:ascii="Times New Roman" w:hAnsi="Times New Roman"/>
          <w:b/>
          <w:i/>
          <w:sz w:val="28"/>
          <w:szCs w:val="28"/>
        </w:rPr>
        <w:t>b) Hạn chế</w:t>
      </w:r>
    </w:p>
    <w:p w14:paraId="7B002EA7" w14:textId="77777777" w:rsidR="00767EBC" w:rsidRPr="00662C53" w:rsidRDefault="00767EBC" w:rsidP="00A7113A">
      <w:pPr>
        <w:spacing w:before="180" w:line="380" w:lineRule="exact"/>
        <w:ind w:firstLine="720"/>
        <w:jc w:val="both"/>
        <w:rPr>
          <w:rFonts w:ascii="Times New Roman" w:hAnsi="Times New Roman"/>
          <w:bCs/>
          <w:sz w:val="28"/>
          <w:szCs w:val="28"/>
        </w:rPr>
      </w:pPr>
      <w:bookmarkStart w:id="69" w:name="_Hlk183010301"/>
      <w:r w:rsidRPr="00662C53">
        <w:rPr>
          <w:rFonts w:ascii="Times New Roman" w:hAnsi="Times New Roman"/>
          <w:sz w:val="28"/>
          <w:szCs w:val="28"/>
        </w:rPr>
        <w:t xml:space="preserve">Cơ cấu đại biểu </w:t>
      </w:r>
      <w:r w:rsidR="00445CD6" w:rsidRPr="00662C53">
        <w:rPr>
          <w:rFonts w:ascii="Times New Roman" w:hAnsi="Times New Roman"/>
          <w:sz w:val="28"/>
          <w:szCs w:val="28"/>
        </w:rPr>
        <w:t xml:space="preserve">Quốc hội </w:t>
      </w:r>
      <w:r w:rsidRPr="00662C53">
        <w:rPr>
          <w:rFonts w:ascii="Times New Roman" w:hAnsi="Times New Roman"/>
          <w:sz w:val="28"/>
          <w:szCs w:val="28"/>
        </w:rPr>
        <w:t>nhiều nhiệm kỳ không có thay đổi căn bản. C</w:t>
      </w:r>
      <w:r w:rsidRPr="00662C53">
        <w:rPr>
          <w:rFonts w:ascii="Times New Roman" w:hAnsi="Times New Roman"/>
          <w:bCs/>
          <w:sz w:val="28"/>
          <w:szCs w:val="28"/>
        </w:rPr>
        <w:t>hất lượng của đại biểu Quốc hội chưa đồng đều</w:t>
      </w:r>
      <w:r w:rsidR="007608A5">
        <w:rPr>
          <w:rFonts w:ascii="Times New Roman" w:hAnsi="Times New Roman"/>
          <w:bCs/>
          <w:sz w:val="28"/>
          <w:szCs w:val="28"/>
        </w:rPr>
        <w:t xml:space="preserve">, </w:t>
      </w:r>
      <w:r w:rsidR="00187253" w:rsidRPr="00662C53">
        <w:rPr>
          <w:rFonts w:ascii="Times New Roman" w:hAnsi="Times New Roman"/>
          <w:bCs/>
          <w:sz w:val="28"/>
          <w:szCs w:val="28"/>
        </w:rPr>
        <w:t>có trường hợp còn nặng về cơ cấu hơn là về chất lượng</w:t>
      </w:r>
      <w:bookmarkEnd w:id="69"/>
      <w:r w:rsidRPr="007948FD">
        <w:rPr>
          <w:rStyle w:val="ThamchiuCcchu"/>
          <w:rFonts w:ascii="Times New Roman" w:hAnsi="Times New Roman"/>
          <w:bCs/>
          <w:sz w:val="28"/>
          <w:szCs w:val="28"/>
        </w:rPr>
        <w:footnoteReference w:id="29"/>
      </w:r>
      <w:r w:rsidRPr="007948FD">
        <w:rPr>
          <w:rFonts w:ascii="Times New Roman" w:hAnsi="Times New Roman"/>
          <w:bCs/>
          <w:sz w:val="28"/>
          <w:szCs w:val="28"/>
        </w:rPr>
        <w:t xml:space="preserve">. </w:t>
      </w:r>
      <w:r w:rsidRPr="00662C53">
        <w:rPr>
          <w:rFonts w:ascii="Times New Roman" w:hAnsi="Times New Roman"/>
          <w:sz w:val="28"/>
          <w:szCs w:val="28"/>
        </w:rPr>
        <w:t>Tính chuyên nghiệp và sự gắn kết với cử tri khu vực bầu cử của một số đại biểu còn chưa cao</w:t>
      </w:r>
      <w:r w:rsidR="007608A5">
        <w:rPr>
          <w:rFonts w:ascii="Times New Roman" w:hAnsi="Times New Roman"/>
          <w:sz w:val="28"/>
          <w:szCs w:val="28"/>
        </w:rPr>
        <w:t xml:space="preserve">; </w:t>
      </w:r>
      <w:r w:rsidRPr="00662C53">
        <w:rPr>
          <w:rFonts w:ascii="Times New Roman" w:hAnsi="Times New Roman"/>
          <w:sz w:val="28"/>
          <w:szCs w:val="28"/>
        </w:rPr>
        <w:t xml:space="preserve">điều kiện để </w:t>
      </w:r>
      <w:r w:rsidR="00262D72" w:rsidRPr="00662C53">
        <w:rPr>
          <w:rFonts w:ascii="Times New Roman" w:hAnsi="Times New Roman"/>
          <w:sz w:val="28"/>
          <w:szCs w:val="28"/>
        </w:rPr>
        <w:t>bảo đảm</w:t>
      </w:r>
      <w:r w:rsidRPr="00662C53">
        <w:rPr>
          <w:rFonts w:ascii="Times New Roman" w:hAnsi="Times New Roman"/>
          <w:sz w:val="28"/>
          <w:szCs w:val="28"/>
        </w:rPr>
        <w:t xml:space="preserve"> hoạt động của đại biểu còn hạn chế. </w:t>
      </w:r>
      <w:r w:rsidRPr="00662C53">
        <w:rPr>
          <w:rFonts w:ascii="Times New Roman" w:hAnsi="Times New Roman"/>
          <w:iCs/>
          <w:sz w:val="28"/>
          <w:szCs w:val="28"/>
        </w:rPr>
        <w:t>Kỷ luật</w:t>
      </w:r>
      <w:r w:rsidR="007608A5">
        <w:rPr>
          <w:rFonts w:ascii="Times New Roman" w:hAnsi="Times New Roman"/>
          <w:iCs/>
          <w:sz w:val="28"/>
          <w:szCs w:val="28"/>
        </w:rPr>
        <w:t xml:space="preserve">, </w:t>
      </w:r>
      <w:r w:rsidRPr="00662C53">
        <w:rPr>
          <w:rFonts w:ascii="Times New Roman" w:hAnsi="Times New Roman"/>
          <w:iCs/>
          <w:sz w:val="28"/>
          <w:szCs w:val="28"/>
        </w:rPr>
        <w:t>kỷ cương trong công tác xây dựng luật có lúc chưa nghiêm</w:t>
      </w:r>
      <w:r w:rsidRPr="007948FD">
        <w:rPr>
          <w:rFonts w:ascii="Times New Roman" w:hAnsi="Times New Roman"/>
          <w:iCs/>
          <w:sz w:val="28"/>
          <w:szCs w:val="28"/>
          <w:vertAlign w:val="superscript"/>
        </w:rPr>
        <w:footnoteReference w:id="30"/>
      </w:r>
      <w:r w:rsidRPr="007948FD">
        <w:rPr>
          <w:rFonts w:ascii="Times New Roman" w:hAnsi="Times New Roman"/>
          <w:iCs/>
          <w:sz w:val="28"/>
          <w:szCs w:val="28"/>
        </w:rPr>
        <w:t>. Quy trình</w:t>
      </w:r>
      <w:r w:rsidR="007608A5">
        <w:rPr>
          <w:rFonts w:ascii="Times New Roman" w:hAnsi="Times New Roman"/>
          <w:iCs/>
          <w:sz w:val="28"/>
          <w:szCs w:val="28"/>
        </w:rPr>
        <w:t xml:space="preserve">, </w:t>
      </w:r>
      <w:r w:rsidRPr="00662C53">
        <w:rPr>
          <w:rFonts w:ascii="Times New Roman" w:hAnsi="Times New Roman"/>
          <w:iCs/>
          <w:sz w:val="28"/>
          <w:szCs w:val="28"/>
        </w:rPr>
        <w:t>cách thức xây dựng luật</w:t>
      </w:r>
      <w:r w:rsidR="007608A5">
        <w:rPr>
          <w:rFonts w:ascii="Times New Roman" w:hAnsi="Times New Roman"/>
          <w:iCs/>
          <w:sz w:val="28"/>
          <w:szCs w:val="28"/>
        </w:rPr>
        <w:t xml:space="preserve">, </w:t>
      </w:r>
      <w:r w:rsidRPr="00662C53">
        <w:rPr>
          <w:rFonts w:ascii="Times New Roman" w:hAnsi="Times New Roman"/>
          <w:iCs/>
          <w:sz w:val="28"/>
          <w:szCs w:val="28"/>
        </w:rPr>
        <w:t>chất lượng một số luật có mặt chưa đáp ứng yêu cầu</w:t>
      </w:r>
      <w:r w:rsidRPr="007948FD">
        <w:rPr>
          <w:rStyle w:val="ThamchiuCcchu"/>
          <w:rFonts w:ascii="Times New Roman" w:hAnsi="Times New Roman"/>
          <w:sz w:val="28"/>
          <w:szCs w:val="28"/>
        </w:rPr>
        <w:footnoteReference w:id="31"/>
      </w:r>
      <w:r w:rsidRPr="007948FD">
        <w:rPr>
          <w:rFonts w:ascii="Times New Roman" w:hAnsi="Times New Roman"/>
          <w:sz w:val="28"/>
          <w:szCs w:val="28"/>
        </w:rPr>
        <w:t>.</w:t>
      </w:r>
      <w:r w:rsidRPr="00662C53">
        <w:rPr>
          <w:rFonts w:ascii="Times New Roman" w:hAnsi="Times New Roman"/>
          <w:sz w:val="28"/>
          <w:szCs w:val="28"/>
          <w:lang w:bidi="lo-LA"/>
        </w:rPr>
        <w:t xml:space="preserve"> </w:t>
      </w:r>
      <w:r w:rsidRPr="00662C53">
        <w:rPr>
          <w:rFonts w:ascii="Times New Roman" w:hAnsi="Times New Roman"/>
          <w:sz w:val="28"/>
          <w:szCs w:val="28"/>
        </w:rPr>
        <w:t>Một số hình thức giám sát chưa có quy trình</w:t>
      </w:r>
      <w:r w:rsidR="007608A5">
        <w:rPr>
          <w:rFonts w:ascii="Times New Roman" w:hAnsi="Times New Roman"/>
          <w:sz w:val="28"/>
          <w:szCs w:val="28"/>
        </w:rPr>
        <w:t xml:space="preserve">, </w:t>
      </w:r>
      <w:r w:rsidRPr="00662C53">
        <w:rPr>
          <w:rFonts w:ascii="Times New Roman" w:hAnsi="Times New Roman"/>
          <w:sz w:val="28"/>
          <w:szCs w:val="28"/>
        </w:rPr>
        <w:t>thủ tục đầy đủ để thực hiện thống nhất và hiệu quả</w:t>
      </w:r>
      <w:r w:rsidRPr="00662C53">
        <w:rPr>
          <w:rFonts w:ascii="Times New Roman" w:eastAsia="Arial" w:hAnsi="Times New Roman"/>
          <w:sz w:val="28"/>
          <w:szCs w:val="28"/>
        </w:rPr>
        <w:t>. Việc rà soát</w:t>
      </w:r>
      <w:r w:rsidR="007608A5">
        <w:rPr>
          <w:rFonts w:ascii="Times New Roman" w:eastAsia="Arial" w:hAnsi="Times New Roman"/>
          <w:sz w:val="28"/>
          <w:szCs w:val="28"/>
        </w:rPr>
        <w:t xml:space="preserve">, </w:t>
      </w:r>
      <w:r w:rsidRPr="00662C53">
        <w:rPr>
          <w:rFonts w:ascii="Times New Roman" w:eastAsia="Arial" w:hAnsi="Times New Roman"/>
          <w:sz w:val="28"/>
          <w:szCs w:val="28"/>
        </w:rPr>
        <w:t>đánh giá kết quả thực hiện chất vấn chưa đáp ứng được yêu cầu.</w:t>
      </w:r>
    </w:p>
    <w:p w14:paraId="510ABC92" w14:textId="77777777" w:rsidR="00767EBC" w:rsidRPr="00662C53" w:rsidRDefault="00767EBC" w:rsidP="00A7113A">
      <w:pPr>
        <w:spacing w:before="180" w:line="380" w:lineRule="exact"/>
        <w:ind w:firstLine="720"/>
        <w:jc w:val="both"/>
        <w:rPr>
          <w:rFonts w:ascii="Times New Roman" w:hAnsi="Times New Roman"/>
          <w:spacing w:val="2"/>
          <w:sz w:val="28"/>
          <w:szCs w:val="28"/>
          <w:shd w:val="clear" w:color="auto" w:fill="FFFFFF"/>
        </w:rPr>
      </w:pPr>
      <w:r w:rsidRPr="00662C53">
        <w:rPr>
          <w:rFonts w:ascii="Times New Roman" w:eastAsia="Times New Roman" w:hAnsi="Times New Roman"/>
          <w:spacing w:val="2"/>
          <w:sz w:val="28"/>
          <w:szCs w:val="28"/>
        </w:rPr>
        <w:t>Các quy định về thẩm quyền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trách nhiệm của Chính phủ với tư cách là cơ quan hành chính nhà nước cao nhất của nước Cộng h</w:t>
      </w:r>
      <w:r w:rsidR="008B1F53" w:rsidRPr="00662C53">
        <w:rPr>
          <w:rFonts w:ascii="Times New Roman" w:eastAsia="Times New Roman" w:hAnsi="Times New Roman"/>
          <w:spacing w:val="2"/>
          <w:sz w:val="28"/>
          <w:szCs w:val="28"/>
        </w:rPr>
        <w:t>oà</w:t>
      </w:r>
      <w:r w:rsidRPr="00662C53">
        <w:rPr>
          <w:rFonts w:ascii="Times New Roman" w:eastAsia="Times New Roman" w:hAnsi="Times New Roman"/>
          <w:spacing w:val="2"/>
          <w:sz w:val="28"/>
          <w:szCs w:val="28"/>
        </w:rPr>
        <w:t xml:space="preserve"> xã hội chủ nghĩa Việt Nam</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cơ quan thực hiện quyền hành pháp</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cơ quan chấp hành của Quốc hội</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nhất là trong mối quan hệ với các cơ quan thực hiện quyền lập pháp</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tư pháp còn chưa đủ rõ.</w:t>
      </w:r>
      <w:r w:rsidRPr="00662C53">
        <w:rPr>
          <w:rFonts w:ascii="Times New Roman" w:hAnsi="Times New Roman"/>
          <w:spacing w:val="2"/>
          <w:sz w:val="28"/>
          <w:szCs w:val="28"/>
        </w:rPr>
        <w:t xml:space="preserve"> Phân cấp</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phân quyền giữa </w:t>
      </w:r>
      <w:r w:rsidR="00870FA1" w:rsidRPr="00662C53">
        <w:rPr>
          <w:rFonts w:ascii="Times New Roman" w:hAnsi="Times New Roman"/>
          <w:spacing w:val="2"/>
          <w:sz w:val="28"/>
          <w:szCs w:val="28"/>
        </w:rPr>
        <w:t>T</w:t>
      </w:r>
      <w:r w:rsidRPr="00662C53">
        <w:rPr>
          <w:rFonts w:ascii="Times New Roman" w:hAnsi="Times New Roman"/>
          <w:spacing w:val="2"/>
          <w:sz w:val="28"/>
          <w:szCs w:val="28"/>
        </w:rPr>
        <w:t>rung ương và địa phương và giữa các cấp chính quyền địa phương vẫn còn chưa khoa học</w:t>
      </w:r>
      <w:r w:rsidR="007608A5">
        <w:rPr>
          <w:rFonts w:ascii="Times New Roman" w:hAnsi="Times New Roman"/>
          <w:spacing w:val="2"/>
          <w:sz w:val="28"/>
          <w:szCs w:val="28"/>
        </w:rPr>
        <w:t xml:space="preserve">, </w:t>
      </w:r>
      <w:r w:rsidRPr="00662C53">
        <w:rPr>
          <w:rFonts w:ascii="Times New Roman" w:hAnsi="Times New Roman"/>
          <w:spacing w:val="2"/>
          <w:sz w:val="28"/>
          <w:szCs w:val="28"/>
        </w:rPr>
        <w:t>hiệu quả</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còn tình trạng tập trung nhiều ở </w:t>
      </w:r>
      <w:r w:rsidR="00A14164" w:rsidRPr="00662C53">
        <w:rPr>
          <w:rFonts w:ascii="Times New Roman" w:hAnsi="Times New Roman"/>
          <w:spacing w:val="2"/>
          <w:sz w:val="28"/>
          <w:szCs w:val="28"/>
        </w:rPr>
        <w:t>T</w:t>
      </w:r>
      <w:r w:rsidRPr="00662C53">
        <w:rPr>
          <w:rFonts w:ascii="Times New Roman" w:hAnsi="Times New Roman"/>
          <w:spacing w:val="2"/>
          <w:sz w:val="28"/>
          <w:szCs w:val="28"/>
        </w:rPr>
        <w:t>rung ương</w:t>
      </w:r>
      <w:r w:rsidRPr="00662C53">
        <w:rPr>
          <w:rFonts w:ascii="Times New Roman" w:hAnsi="Times New Roman"/>
          <w:bCs/>
          <w:iCs/>
          <w:spacing w:val="2"/>
          <w:sz w:val="28"/>
          <w:szCs w:val="28"/>
        </w:rPr>
        <w:t xml:space="preserve">. </w:t>
      </w:r>
      <w:r w:rsidRPr="00662C53">
        <w:rPr>
          <w:rFonts w:ascii="Times New Roman" w:hAnsi="Times New Roman"/>
          <w:spacing w:val="2"/>
          <w:sz w:val="28"/>
          <w:szCs w:val="28"/>
        </w:rPr>
        <w:t>Hoạt động của hội đồng nhân dân có lúc</w:t>
      </w:r>
      <w:r w:rsidR="007608A5">
        <w:rPr>
          <w:rFonts w:ascii="Times New Roman" w:hAnsi="Times New Roman"/>
          <w:spacing w:val="2"/>
          <w:sz w:val="28"/>
          <w:szCs w:val="28"/>
        </w:rPr>
        <w:t xml:space="preserve">, </w:t>
      </w:r>
      <w:r w:rsidRPr="00662C53">
        <w:rPr>
          <w:rFonts w:ascii="Times New Roman" w:hAnsi="Times New Roman"/>
          <w:spacing w:val="2"/>
          <w:sz w:val="28"/>
          <w:szCs w:val="28"/>
        </w:rPr>
        <w:t>có nơi còn hình thức</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hiệu quả chưa cao. </w:t>
      </w:r>
      <w:r w:rsidR="005B221D" w:rsidRPr="00662C53">
        <w:rPr>
          <w:rFonts w:ascii="Times New Roman" w:hAnsi="Times New Roman"/>
          <w:spacing w:val="2"/>
          <w:sz w:val="28"/>
          <w:szCs w:val="28"/>
        </w:rPr>
        <w:t xml:space="preserve">Cải cách hành chính chưa đáp ứng được yêu cầu phát triển đất </w:t>
      </w:r>
      <w:r w:rsidR="0084780B" w:rsidRPr="00662C53">
        <w:rPr>
          <w:rFonts w:ascii="Times New Roman" w:hAnsi="Times New Roman"/>
          <w:spacing w:val="2"/>
          <w:sz w:val="28"/>
          <w:szCs w:val="28"/>
        </w:rPr>
        <w:t>nước</w:t>
      </w:r>
      <w:r w:rsidR="007608A5">
        <w:rPr>
          <w:rFonts w:ascii="Times New Roman" w:hAnsi="Times New Roman"/>
          <w:spacing w:val="2"/>
          <w:sz w:val="28"/>
          <w:szCs w:val="28"/>
        </w:rPr>
        <w:t xml:space="preserve">, </w:t>
      </w:r>
      <w:r w:rsidR="005B221D" w:rsidRPr="00662C53">
        <w:rPr>
          <w:rFonts w:ascii="Times New Roman" w:hAnsi="Times New Roman"/>
          <w:spacing w:val="2"/>
          <w:sz w:val="28"/>
          <w:szCs w:val="28"/>
        </w:rPr>
        <w:t>các t</w:t>
      </w:r>
      <w:r w:rsidRPr="00662C53">
        <w:rPr>
          <w:rFonts w:ascii="Times New Roman" w:hAnsi="Times New Roman"/>
          <w:spacing w:val="2"/>
          <w:sz w:val="28"/>
          <w:szCs w:val="28"/>
        </w:rPr>
        <w:t>hủ tục hành chính trong một số lĩnh vực vẫn còn rườm rà</w:t>
      </w:r>
      <w:r w:rsidR="007608A5">
        <w:rPr>
          <w:rFonts w:ascii="Times New Roman" w:hAnsi="Times New Roman"/>
          <w:spacing w:val="2"/>
          <w:sz w:val="28"/>
          <w:szCs w:val="28"/>
        </w:rPr>
        <w:t xml:space="preserve">, </w:t>
      </w:r>
      <w:r w:rsidRPr="00662C53">
        <w:rPr>
          <w:rFonts w:ascii="Times New Roman" w:hAnsi="Times New Roman"/>
          <w:spacing w:val="2"/>
          <w:sz w:val="28"/>
          <w:szCs w:val="28"/>
        </w:rPr>
        <w:t>chậm được khắc phục. T</w:t>
      </w:r>
      <w:r w:rsidRPr="00662C53">
        <w:rPr>
          <w:rFonts w:ascii="Times New Roman" w:hAnsi="Times New Roman"/>
          <w:spacing w:val="2"/>
          <w:sz w:val="28"/>
          <w:szCs w:val="28"/>
          <w:shd w:val="clear" w:color="auto" w:fill="FFFFFF"/>
        </w:rPr>
        <w:t>ổ chức và hoạt động của chính quyền đô thị vẫn còn một số hạn chế</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bất cập.</w:t>
      </w:r>
    </w:p>
    <w:p w14:paraId="23F10947"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Cơ chế bảo đảm sự độc lập của T</w:t>
      </w:r>
      <w:r w:rsidR="008B1F53" w:rsidRPr="00662C53">
        <w:rPr>
          <w:rFonts w:ascii="Times New Roman" w:hAnsi="Times New Roman"/>
          <w:sz w:val="28"/>
          <w:szCs w:val="28"/>
        </w:rPr>
        <w:t>oà</w:t>
      </w:r>
      <w:r w:rsidRPr="00662C53">
        <w:rPr>
          <w:rFonts w:ascii="Times New Roman" w:hAnsi="Times New Roman"/>
          <w:sz w:val="28"/>
          <w:szCs w:val="28"/>
        </w:rPr>
        <w:t xml:space="preserve"> án theo thẩm quyền xét xử</w:t>
      </w:r>
      <w:r w:rsidR="007608A5">
        <w:rPr>
          <w:rFonts w:ascii="Times New Roman" w:hAnsi="Times New Roman"/>
          <w:sz w:val="28"/>
          <w:szCs w:val="28"/>
        </w:rPr>
        <w:t xml:space="preserve">, </w:t>
      </w:r>
      <w:r w:rsidRPr="00662C53">
        <w:rPr>
          <w:rFonts w:ascii="Times New Roman" w:hAnsi="Times New Roman"/>
          <w:sz w:val="28"/>
          <w:szCs w:val="28"/>
        </w:rPr>
        <w:t>Thẩm phán</w:t>
      </w:r>
      <w:r w:rsidR="007608A5">
        <w:rPr>
          <w:rFonts w:ascii="Times New Roman" w:hAnsi="Times New Roman"/>
          <w:sz w:val="28"/>
          <w:szCs w:val="28"/>
        </w:rPr>
        <w:t xml:space="preserve">, </w:t>
      </w:r>
      <w:r w:rsidRPr="00662C53">
        <w:rPr>
          <w:rFonts w:ascii="Times New Roman" w:hAnsi="Times New Roman"/>
          <w:sz w:val="28"/>
          <w:szCs w:val="28"/>
        </w:rPr>
        <w:t>Hội thẩm xét xử độc lập và chỉ tuân theo pháp luật chưa hoàn thiện</w:t>
      </w:r>
      <w:r w:rsidR="007608A5">
        <w:rPr>
          <w:rFonts w:ascii="Times New Roman" w:hAnsi="Times New Roman"/>
          <w:sz w:val="28"/>
          <w:szCs w:val="28"/>
        </w:rPr>
        <w:t xml:space="preserve">; </w:t>
      </w:r>
      <w:r w:rsidRPr="00662C53">
        <w:rPr>
          <w:rFonts w:ascii="Times New Roman" w:hAnsi="Times New Roman"/>
          <w:sz w:val="28"/>
          <w:szCs w:val="28"/>
        </w:rPr>
        <w:t>đội ngũ cán bộ</w:t>
      </w:r>
      <w:r w:rsidR="007608A5">
        <w:rPr>
          <w:rFonts w:ascii="Times New Roman" w:hAnsi="Times New Roman"/>
          <w:sz w:val="28"/>
          <w:szCs w:val="28"/>
        </w:rPr>
        <w:t xml:space="preserve">, </w:t>
      </w:r>
      <w:r w:rsidRPr="00662C53">
        <w:rPr>
          <w:rFonts w:ascii="Times New Roman" w:hAnsi="Times New Roman"/>
          <w:sz w:val="28"/>
          <w:szCs w:val="28"/>
        </w:rPr>
        <w:t>công chứ</w:t>
      </w:r>
      <w:r w:rsidR="00F974B2" w:rsidRPr="00662C53">
        <w:rPr>
          <w:rFonts w:ascii="Times New Roman" w:hAnsi="Times New Roman"/>
          <w:sz w:val="28"/>
          <w:szCs w:val="28"/>
        </w:rPr>
        <w:t>c t</w:t>
      </w:r>
      <w:r w:rsidR="008B1F53" w:rsidRPr="00662C53">
        <w:rPr>
          <w:rFonts w:ascii="Times New Roman" w:hAnsi="Times New Roman"/>
          <w:sz w:val="28"/>
          <w:szCs w:val="28"/>
        </w:rPr>
        <w:t>oà</w:t>
      </w:r>
      <w:r w:rsidRPr="00662C53">
        <w:rPr>
          <w:rFonts w:ascii="Times New Roman" w:hAnsi="Times New Roman"/>
          <w:sz w:val="28"/>
          <w:szCs w:val="28"/>
        </w:rPr>
        <w:t xml:space="preserve"> án còn thiếu. Nhiều cơ quan</w:t>
      </w:r>
      <w:r w:rsidR="007608A5">
        <w:rPr>
          <w:rFonts w:ascii="Times New Roman" w:hAnsi="Times New Roman"/>
          <w:sz w:val="28"/>
          <w:szCs w:val="28"/>
        </w:rPr>
        <w:t xml:space="preserve">, </w:t>
      </w:r>
      <w:r w:rsidRPr="00662C53">
        <w:rPr>
          <w:rFonts w:ascii="Times New Roman" w:hAnsi="Times New Roman"/>
          <w:sz w:val="28"/>
          <w:szCs w:val="28"/>
        </w:rPr>
        <w:t>đơn vị điều tra thiếu điều tra viên</w:t>
      </w:r>
      <w:r w:rsidR="007608A5">
        <w:rPr>
          <w:rFonts w:ascii="Times New Roman" w:hAnsi="Times New Roman"/>
          <w:iCs/>
          <w:sz w:val="28"/>
          <w:szCs w:val="28"/>
        </w:rPr>
        <w:t xml:space="preserve">; </w:t>
      </w:r>
      <w:r w:rsidRPr="00662C53">
        <w:rPr>
          <w:rFonts w:ascii="Times New Roman" w:hAnsi="Times New Roman"/>
          <w:iCs/>
          <w:sz w:val="28"/>
          <w:szCs w:val="28"/>
        </w:rPr>
        <w:t>chế độ</w:t>
      </w:r>
      <w:r w:rsidR="007608A5">
        <w:rPr>
          <w:rFonts w:ascii="Times New Roman" w:hAnsi="Times New Roman"/>
          <w:iCs/>
          <w:sz w:val="28"/>
          <w:szCs w:val="28"/>
        </w:rPr>
        <w:t xml:space="preserve">, </w:t>
      </w:r>
      <w:r w:rsidRPr="00662C53">
        <w:rPr>
          <w:rFonts w:ascii="Times New Roman" w:hAnsi="Times New Roman"/>
          <w:iCs/>
          <w:sz w:val="28"/>
          <w:szCs w:val="28"/>
        </w:rPr>
        <w:t>chính sách đối với lực lượng Điều tra viên chưa thật sự phù hợp.</w:t>
      </w:r>
      <w:r w:rsidRPr="00662C53">
        <w:rPr>
          <w:rFonts w:ascii="Times New Roman" w:hAnsi="Times New Roman"/>
          <w:sz w:val="28"/>
          <w:szCs w:val="28"/>
        </w:rPr>
        <w:t xml:space="preserve"> </w:t>
      </w:r>
      <w:r w:rsidRPr="00662C53">
        <w:rPr>
          <w:rFonts w:ascii="Times New Roman" w:hAnsi="Times New Roman"/>
          <w:iCs/>
          <w:sz w:val="28"/>
          <w:szCs w:val="28"/>
        </w:rPr>
        <w:t>Công tác thi hành án hình sự tại cộng đồng chưa đạt hiệu quả cao</w:t>
      </w:r>
      <w:r w:rsidRPr="00662C53">
        <w:rPr>
          <w:rFonts w:ascii="Times New Roman" w:hAnsi="Times New Roman"/>
          <w:sz w:val="28"/>
          <w:szCs w:val="28"/>
        </w:rPr>
        <w:t xml:space="preserve">. </w:t>
      </w:r>
      <w:r w:rsidRPr="00662C53">
        <w:rPr>
          <w:rFonts w:ascii="Times New Roman" w:hAnsi="Times New Roman"/>
          <w:bCs/>
          <w:sz w:val="28"/>
          <w:szCs w:val="28"/>
        </w:rPr>
        <w:t>H</w:t>
      </w:r>
      <w:r w:rsidRPr="00662C53">
        <w:rPr>
          <w:rFonts w:ascii="Times New Roman" w:hAnsi="Times New Roman"/>
          <w:sz w:val="28"/>
          <w:szCs w:val="28"/>
        </w:rPr>
        <w:t>ệ thống pháp luật còn một số quy định chưa thống nhất</w:t>
      </w:r>
      <w:r w:rsidR="007608A5">
        <w:rPr>
          <w:rFonts w:ascii="Times New Roman" w:hAnsi="Times New Roman"/>
          <w:sz w:val="28"/>
          <w:szCs w:val="28"/>
        </w:rPr>
        <w:t xml:space="preserve">, </w:t>
      </w:r>
      <w:r w:rsidRPr="00662C53">
        <w:rPr>
          <w:rFonts w:ascii="Times New Roman" w:hAnsi="Times New Roman"/>
          <w:sz w:val="28"/>
          <w:szCs w:val="28"/>
        </w:rPr>
        <w:t>thiếu tính thực tiễn</w:t>
      </w:r>
      <w:r w:rsidR="007608A5">
        <w:rPr>
          <w:rFonts w:ascii="Times New Roman" w:hAnsi="Times New Roman"/>
          <w:sz w:val="28"/>
          <w:szCs w:val="28"/>
        </w:rPr>
        <w:t xml:space="preserve">, </w:t>
      </w:r>
      <w:r w:rsidRPr="00662C53">
        <w:rPr>
          <w:rFonts w:ascii="Times New Roman" w:hAnsi="Times New Roman"/>
          <w:sz w:val="28"/>
          <w:szCs w:val="28"/>
        </w:rPr>
        <w:t>còn có kẽ hở</w:t>
      </w:r>
      <w:r w:rsidR="007608A5">
        <w:rPr>
          <w:rFonts w:ascii="Times New Roman" w:hAnsi="Times New Roman"/>
          <w:sz w:val="28"/>
          <w:szCs w:val="28"/>
        </w:rPr>
        <w:t xml:space="preserve">, </w:t>
      </w:r>
      <w:r w:rsidRPr="00662C53">
        <w:rPr>
          <w:rFonts w:ascii="Times New Roman" w:hAnsi="Times New Roman"/>
          <w:sz w:val="28"/>
          <w:szCs w:val="28"/>
        </w:rPr>
        <w:t>chồng chéo</w:t>
      </w:r>
      <w:r w:rsidRPr="00662C53">
        <w:rPr>
          <w:rFonts w:ascii="Times New Roman" w:hAnsi="Times New Roman"/>
          <w:bCs/>
          <w:sz w:val="28"/>
          <w:szCs w:val="28"/>
        </w:rPr>
        <w:t>. T</w:t>
      </w:r>
      <w:r w:rsidRPr="00662C53">
        <w:rPr>
          <w:rFonts w:ascii="Times New Roman" w:hAnsi="Times New Roman"/>
          <w:iCs/>
          <w:sz w:val="28"/>
          <w:szCs w:val="28"/>
        </w:rPr>
        <w:t>ổ chức thực hiện pháp luật vẫn là một khâu yếu</w:t>
      </w:r>
      <w:r w:rsidR="007608A5">
        <w:rPr>
          <w:rFonts w:ascii="Times New Roman" w:hAnsi="Times New Roman"/>
          <w:iCs/>
          <w:sz w:val="28"/>
          <w:szCs w:val="28"/>
        </w:rPr>
        <w:t xml:space="preserve">; </w:t>
      </w:r>
      <w:r w:rsidRPr="00662C53">
        <w:rPr>
          <w:rFonts w:ascii="Times New Roman" w:hAnsi="Times New Roman"/>
          <w:iCs/>
          <w:sz w:val="28"/>
          <w:szCs w:val="28"/>
        </w:rPr>
        <w:t>kỷ luật</w:t>
      </w:r>
      <w:r w:rsidR="007608A5">
        <w:rPr>
          <w:rFonts w:ascii="Times New Roman" w:hAnsi="Times New Roman"/>
          <w:iCs/>
          <w:sz w:val="28"/>
          <w:szCs w:val="28"/>
        </w:rPr>
        <w:t xml:space="preserve">, </w:t>
      </w:r>
      <w:r w:rsidRPr="00662C53">
        <w:rPr>
          <w:rFonts w:ascii="Times New Roman" w:hAnsi="Times New Roman"/>
          <w:iCs/>
          <w:sz w:val="28"/>
          <w:szCs w:val="28"/>
        </w:rPr>
        <w:t>kỷ cương chấp hành pháp luật nhìn chung chưa nghiêm.</w:t>
      </w:r>
      <w:r w:rsidRPr="00662C53">
        <w:rPr>
          <w:rFonts w:ascii="Times New Roman" w:hAnsi="Times New Roman"/>
          <w:sz w:val="28"/>
          <w:szCs w:val="28"/>
        </w:rPr>
        <w:t xml:space="preserve"> </w:t>
      </w:r>
    </w:p>
    <w:p w14:paraId="70FDB345"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iCs/>
          <w:sz w:val="28"/>
          <w:szCs w:val="28"/>
        </w:rPr>
        <w:t>Chất lượng đội ngũ cán bộ</w:t>
      </w:r>
      <w:r w:rsidR="007608A5">
        <w:rPr>
          <w:rFonts w:ascii="Times New Roman" w:hAnsi="Times New Roman"/>
          <w:iCs/>
          <w:sz w:val="28"/>
          <w:szCs w:val="28"/>
        </w:rPr>
        <w:t xml:space="preserve">, </w:t>
      </w:r>
      <w:r w:rsidRPr="00662C53">
        <w:rPr>
          <w:rFonts w:ascii="Times New Roman" w:hAnsi="Times New Roman"/>
          <w:iCs/>
          <w:sz w:val="28"/>
          <w:szCs w:val="28"/>
        </w:rPr>
        <w:t>công chức</w:t>
      </w:r>
      <w:r w:rsidR="007608A5">
        <w:rPr>
          <w:rFonts w:ascii="Times New Roman" w:hAnsi="Times New Roman"/>
          <w:iCs/>
          <w:sz w:val="28"/>
          <w:szCs w:val="28"/>
        </w:rPr>
        <w:t xml:space="preserve">, </w:t>
      </w:r>
      <w:r w:rsidRPr="00662C53">
        <w:rPr>
          <w:rFonts w:ascii="Times New Roman" w:hAnsi="Times New Roman"/>
          <w:iCs/>
          <w:sz w:val="28"/>
          <w:szCs w:val="28"/>
        </w:rPr>
        <w:t>viên chức</w:t>
      </w:r>
      <w:r w:rsidR="007608A5">
        <w:rPr>
          <w:rFonts w:ascii="Times New Roman" w:hAnsi="Times New Roman"/>
          <w:iCs/>
          <w:sz w:val="28"/>
          <w:szCs w:val="28"/>
        </w:rPr>
        <w:t xml:space="preserve">, </w:t>
      </w:r>
      <w:r w:rsidRPr="00662C53">
        <w:rPr>
          <w:rFonts w:ascii="Times New Roman" w:hAnsi="Times New Roman"/>
          <w:iCs/>
          <w:sz w:val="28"/>
          <w:szCs w:val="28"/>
        </w:rPr>
        <w:t>kể cả đội ngũ lãnh đạo</w:t>
      </w:r>
      <w:r w:rsidR="007608A5">
        <w:rPr>
          <w:rFonts w:ascii="Times New Roman" w:hAnsi="Times New Roman"/>
          <w:iCs/>
          <w:sz w:val="28"/>
          <w:szCs w:val="28"/>
        </w:rPr>
        <w:t xml:space="preserve">, </w:t>
      </w:r>
      <w:r w:rsidRPr="00662C53">
        <w:rPr>
          <w:rFonts w:ascii="Times New Roman" w:hAnsi="Times New Roman"/>
          <w:iCs/>
          <w:sz w:val="28"/>
          <w:szCs w:val="28"/>
        </w:rPr>
        <w:t>quản lý ở một số ngành</w:t>
      </w:r>
      <w:r w:rsidR="007608A5">
        <w:rPr>
          <w:rFonts w:ascii="Times New Roman" w:hAnsi="Times New Roman"/>
          <w:iCs/>
          <w:sz w:val="28"/>
          <w:szCs w:val="28"/>
        </w:rPr>
        <w:t xml:space="preserve">, </w:t>
      </w:r>
      <w:r w:rsidRPr="00662C53">
        <w:rPr>
          <w:rFonts w:ascii="Times New Roman" w:hAnsi="Times New Roman"/>
          <w:iCs/>
          <w:sz w:val="28"/>
          <w:szCs w:val="28"/>
        </w:rPr>
        <w:t>lĩnh vực</w:t>
      </w:r>
      <w:r w:rsidR="007608A5">
        <w:rPr>
          <w:rFonts w:ascii="Times New Roman" w:hAnsi="Times New Roman"/>
          <w:iCs/>
          <w:sz w:val="28"/>
          <w:szCs w:val="28"/>
        </w:rPr>
        <w:t xml:space="preserve">, </w:t>
      </w:r>
      <w:r w:rsidRPr="00662C53">
        <w:rPr>
          <w:rFonts w:ascii="Times New Roman" w:hAnsi="Times New Roman"/>
          <w:iCs/>
          <w:sz w:val="28"/>
          <w:szCs w:val="28"/>
        </w:rPr>
        <w:t>cơ quan</w:t>
      </w:r>
      <w:r w:rsidR="007608A5">
        <w:rPr>
          <w:rFonts w:ascii="Times New Roman" w:hAnsi="Times New Roman"/>
          <w:iCs/>
          <w:sz w:val="28"/>
          <w:szCs w:val="28"/>
        </w:rPr>
        <w:t xml:space="preserve">, </w:t>
      </w:r>
      <w:r w:rsidRPr="00662C53">
        <w:rPr>
          <w:rFonts w:ascii="Times New Roman" w:hAnsi="Times New Roman"/>
          <w:iCs/>
          <w:sz w:val="28"/>
          <w:szCs w:val="28"/>
        </w:rPr>
        <w:t>đơn vị</w:t>
      </w:r>
      <w:r w:rsidR="007608A5">
        <w:rPr>
          <w:rFonts w:ascii="Times New Roman" w:hAnsi="Times New Roman"/>
          <w:iCs/>
          <w:sz w:val="28"/>
          <w:szCs w:val="28"/>
        </w:rPr>
        <w:t xml:space="preserve">, </w:t>
      </w:r>
      <w:r w:rsidRPr="00662C53">
        <w:rPr>
          <w:rFonts w:ascii="Times New Roman" w:hAnsi="Times New Roman"/>
          <w:iCs/>
          <w:sz w:val="28"/>
          <w:szCs w:val="28"/>
        </w:rPr>
        <w:t>địa phương còn hạn chế</w:t>
      </w:r>
      <w:r w:rsidR="007608A5">
        <w:rPr>
          <w:rFonts w:ascii="Times New Roman" w:hAnsi="Times New Roman"/>
          <w:iCs/>
          <w:sz w:val="28"/>
          <w:szCs w:val="28"/>
        </w:rPr>
        <w:t xml:space="preserve">, </w:t>
      </w:r>
      <w:r w:rsidRPr="00662C53">
        <w:rPr>
          <w:rFonts w:ascii="Times New Roman" w:hAnsi="Times New Roman"/>
          <w:sz w:val="28"/>
          <w:szCs w:val="28"/>
        </w:rPr>
        <w:t>thiếu tính chuyên nghiệp</w:t>
      </w:r>
      <w:r w:rsidRPr="00662C53">
        <w:rPr>
          <w:rFonts w:ascii="Times New Roman" w:hAnsi="Times New Roman"/>
          <w:iCs/>
          <w:sz w:val="28"/>
          <w:szCs w:val="28"/>
        </w:rPr>
        <w:t>.</w:t>
      </w:r>
      <w:r w:rsidRPr="00662C53">
        <w:rPr>
          <w:rFonts w:ascii="Times New Roman" w:hAnsi="Times New Roman"/>
          <w:sz w:val="28"/>
          <w:szCs w:val="28"/>
        </w:rPr>
        <w:t xml:space="preserve"> Công tác cán bộ còn nhiều hạn chế. Chính sách tiền lương còn bất cập. Cơ chế kiểm soát quyền lực chưa hoàn thiện</w:t>
      </w:r>
      <w:r w:rsidR="007608A5">
        <w:rPr>
          <w:rFonts w:ascii="Times New Roman" w:hAnsi="Times New Roman"/>
          <w:sz w:val="28"/>
          <w:szCs w:val="28"/>
        </w:rPr>
        <w:t xml:space="preserve">; </w:t>
      </w:r>
      <w:r w:rsidRPr="00662C53">
        <w:rPr>
          <w:rFonts w:ascii="Times New Roman" w:hAnsi="Times New Roman"/>
          <w:sz w:val="28"/>
          <w:szCs w:val="28"/>
        </w:rPr>
        <w:t>tham nhũng</w:t>
      </w:r>
      <w:r w:rsidR="007608A5">
        <w:rPr>
          <w:rFonts w:ascii="Times New Roman" w:hAnsi="Times New Roman"/>
          <w:sz w:val="28"/>
          <w:szCs w:val="28"/>
        </w:rPr>
        <w:t xml:space="preserve">, </w:t>
      </w:r>
      <w:r w:rsidR="004417CC" w:rsidRPr="00662C53">
        <w:rPr>
          <w:rFonts w:ascii="Times New Roman" w:hAnsi="Times New Roman"/>
          <w:sz w:val="28"/>
          <w:szCs w:val="28"/>
        </w:rPr>
        <w:t>lãng phí</w:t>
      </w:r>
      <w:r w:rsidR="007608A5">
        <w:rPr>
          <w:rFonts w:ascii="Times New Roman" w:hAnsi="Times New Roman"/>
          <w:sz w:val="28"/>
          <w:szCs w:val="28"/>
        </w:rPr>
        <w:t xml:space="preserve">, </w:t>
      </w:r>
      <w:r w:rsidRPr="00662C53">
        <w:rPr>
          <w:rFonts w:ascii="Times New Roman" w:hAnsi="Times New Roman"/>
          <w:sz w:val="28"/>
          <w:szCs w:val="28"/>
        </w:rPr>
        <w:t>tiêu cực tuy có giảm</w:t>
      </w:r>
      <w:r w:rsidR="007608A5">
        <w:rPr>
          <w:rFonts w:ascii="Times New Roman" w:hAnsi="Times New Roman"/>
          <w:sz w:val="28"/>
          <w:szCs w:val="28"/>
        </w:rPr>
        <w:t xml:space="preserve">, </w:t>
      </w:r>
      <w:r w:rsidRPr="00662C53">
        <w:rPr>
          <w:rFonts w:ascii="Times New Roman" w:hAnsi="Times New Roman"/>
          <w:sz w:val="28"/>
          <w:szCs w:val="28"/>
        </w:rPr>
        <w:t>nhưng diễn biến còn phức tạp. Vai trò của Mặt trận Tổ quốc</w:t>
      </w:r>
      <w:r w:rsidR="007608A5">
        <w:rPr>
          <w:rFonts w:ascii="Times New Roman" w:hAnsi="Times New Roman"/>
          <w:sz w:val="28"/>
          <w:szCs w:val="28"/>
        </w:rPr>
        <w:t xml:space="preserve">, </w:t>
      </w:r>
      <w:r w:rsidRPr="00662C53">
        <w:rPr>
          <w:rFonts w:ascii="Times New Roman" w:hAnsi="Times New Roman"/>
          <w:sz w:val="28"/>
          <w:szCs w:val="28"/>
        </w:rPr>
        <w:t>các tổ chức thành viên</w:t>
      </w:r>
      <w:r w:rsidR="007608A5">
        <w:rPr>
          <w:rFonts w:ascii="Times New Roman" w:hAnsi="Times New Roman"/>
          <w:sz w:val="28"/>
          <w:szCs w:val="28"/>
        </w:rPr>
        <w:t xml:space="preserve">, </w:t>
      </w:r>
      <w:r w:rsidRPr="00662C53">
        <w:rPr>
          <w:rFonts w:ascii="Times New Roman" w:hAnsi="Times New Roman"/>
          <w:sz w:val="28"/>
          <w:szCs w:val="28"/>
        </w:rPr>
        <w:t>các tổ chức xã hội tham gia đóng góp</w:t>
      </w:r>
      <w:r w:rsidR="007608A5">
        <w:rPr>
          <w:rFonts w:ascii="Times New Roman" w:hAnsi="Times New Roman"/>
          <w:sz w:val="28"/>
          <w:szCs w:val="28"/>
        </w:rPr>
        <w:t xml:space="preserve">, </w:t>
      </w:r>
      <w:r w:rsidRPr="00662C53">
        <w:rPr>
          <w:rFonts w:ascii="Times New Roman" w:hAnsi="Times New Roman"/>
          <w:sz w:val="28"/>
          <w:szCs w:val="28"/>
        </w:rPr>
        <w:t>xây dựng và hoàn thiện Nhà nước pháp quyền</w:t>
      </w:r>
      <w:r w:rsidRPr="00662C53">
        <w:rPr>
          <w:rFonts w:ascii="Times New Roman" w:hAnsi="Times New Roman"/>
          <w:i/>
          <w:sz w:val="28"/>
          <w:szCs w:val="28"/>
        </w:rPr>
        <w:t xml:space="preserve"> </w:t>
      </w:r>
      <w:r w:rsidRPr="00662C53">
        <w:rPr>
          <w:rFonts w:ascii="Times New Roman" w:hAnsi="Times New Roman"/>
          <w:sz w:val="28"/>
          <w:szCs w:val="28"/>
        </w:rPr>
        <w:t>chưa phát huy đầy đủ</w:t>
      </w:r>
      <w:r w:rsidR="007608A5">
        <w:rPr>
          <w:rFonts w:ascii="Times New Roman" w:hAnsi="Times New Roman"/>
          <w:sz w:val="28"/>
          <w:szCs w:val="28"/>
        </w:rPr>
        <w:t xml:space="preserve">; </w:t>
      </w:r>
      <w:r w:rsidRPr="00662C53">
        <w:rPr>
          <w:rFonts w:ascii="Times New Roman" w:hAnsi="Times New Roman"/>
          <w:sz w:val="28"/>
          <w:szCs w:val="28"/>
        </w:rPr>
        <w:t>quyền con người</w:t>
      </w:r>
      <w:r w:rsidR="007608A5">
        <w:rPr>
          <w:rFonts w:ascii="Times New Roman" w:hAnsi="Times New Roman"/>
          <w:sz w:val="28"/>
          <w:szCs w:val="28"/>
        </w:rPr>
        <w:t xml:space="preserve">, </w:t>
      </w:r>
      <w:r w:rsidRPr="00662C53">
        <w:rPr>
          <w:rFonts w:ascii="Times New Roman" w:hAnsi="Times New Roman"/>
          <w:sz w:val="28"/>
          <w:szCs w:val="28"/>
        </w:rPr>
        <w:t>quyền công dân</w:t>
      </w:r>
      <w:r w:rsidR="00AB1B07" w:rsidRPr="00662C53">
        <w:rPr>
          <w:rFonts w:ascii="Times New Roman" w:hAnsi="Times New Roman"/>
          <w:sz w:val="28"/>
          <w:szCs w:val="28"/>
        </w:rPr>
        <w:t xml:space="preserve"> có mặt chưa được phát huy đầy đủ</w:t>
      </w:r>
      <w:r w:rsidR="007608A5">
        <w:rPr>
          <w:rFonts w:ascii="Times New Roman" w:hAnsi="Times New Roman"/>
          <w:sz w:val="28"/>
          <w:szCs w:val="28"/>
        </w:rPr>
        <w:t xml:space="preserve">, </w:t>
      </w:r>
      <w:r w:rsidRPr="00662C53">
        <w:rPr>
          <w:rFonts w:ascii="Times New Roman" w:hAnsi="Times New Roman"/>
          <w:sz w:val="28"/>
          <w:szCs w:val="28"/>
        </w:rPr>
        <w:t>có lúc</w:t>
      </w:r>
      <w:r w:rsidR="007608A5">
        <w:rPr>
          <w:rFonts w:ascii="Times New Roman" w:hAnsi="Times New Roman"/>
          <w:sz w:val="28"/>
          <w:szCs w:val="28"/>
        </w:rPr>
        <w:t xml:space="preserve">, </w:t>
      </w:r>
      <w:r w:rsidRPr="00662C53">
        <w:rPr>
          <w:rFonts w:ascii="Times New Roman" w:hAnsi="Times New Roman"/>
          <w:sz w:val="28"/>
          <w:szCs w:val="28"/>
        </w:rPr>
        <w:t>có nơi còn bị vi phạm.</w:t>
      </w:r>
    </w:p>
    <w:p w14:paraId="4FD34D09" w14:textId="77777777" w:rsidR="00767EBC" w:rsidRPr="00662C53" w:rsidRDefault="00767EBC" w:rsidP="00EC36FF">
      <w:pPr>
        <w:spacing w:before="120" w:line="380" w:lineRule="exact"/>
        <w:ind w:firstLine="720"/>
        <w:jc w:val="both"/>
        <w:outlineLvl w:val="2"/>
        <w:rPr>
          <w:rFonts w:ascii="Times New Roman" w:hAnsi="Times New Roman"/>
          <w:b/>
          <w:i/>
          <w:spacing w:val="2"/>
          <w:sz w:val="28"/>
          <w:szCs w:val="28"/>
          <w:lang w:eastAsia="vi-VN"/>
        </w:rPr>
      </w:pPr>
      <w:bookmarkStart w:id="70" w:name="_Toc172899277"/>
      <w:bookmarkStart w:id="71" w:name="_Toc209342164"/>
      <w:r w:rsidRPr="00662C53">
        <w:rPr>
          <w:rFonts w:ascii="Times New Roman" w:hAnsi="Times New Roman"/>
          <w:b/>
          <w:i/>
          <w:spacing w:val="2"/>
          <w:sz w:val="28"/>
          <w:szCs w:val="28"/>
          <w:lang w:eastAsia="vi-VN" w:bidi="vi-VN"/>
        </w:rPr>
        <w:t>3.4.3. H</w:t>
      </w:r>
      <w:r w:rsidRPr="00662C53">
        <w:rPr>
          <w:rFonts w:ascii="Times New Roman" w:hAnsi="Times New Roman"/>
          <w:b/>
          <w:i/>
          <w:spacing w:val="2"/>
          <w:sz w:val="28"/>
          <w:szCs w:val="28"/>
        </w:rPr>
        <w:t>oàn thiện và phát huy nền dân chủ xã hội chủ nghĩa</w:t>
      </w:r>
      <w:r w:rsidR="007608A5">
        <w:rPr>
          <w:rFonts w:ascii="Times New Roman" w:hAnsi="Times New Roman"/>
          <w:b/>
          <w:i/>
          <w:spacing w:val="2"/>
          <w:sz w:val="28"/>
          <w:szCs w:val="28"/>
        </w:rPr>
        <w:t xml:space="preserve">; </w:t>
      </w:r>
      <w:r w:rsidRPr="00662C53">
        <w:rPr>
          <w:rFonts w:ascii="Times New Roman" w:hAnsi="Times New Roman"/>
          <w:b/>
          <w:i/>
          <w:spacing w:val="2"/>
          <w:sz w:val="28"/>
          <w:szCs w:val="28"/>
          <w:lang w:eastAsia="vi-VN"/>
        </w:rPr>
        <w:t>xây dựng và phát huy khối đại đoàn kết toàn dân tộc</w:t>
      </w:r>
      <w:bookmarkEnd w:id="70"/>
      <w:bookmarkEnd w:id="71"/>
    </w:p>
    <w:p w14:paraId="783F2C8E" w14:textId="77777777" w:rsidR="00767EBC" w:rsidRPr="00662C53" w:rsidRDefault="00767EBC" w:rsidP="00EC36FF">
      <w:pPr>
        <w:spacing w:before="120" w:line="380" w:lineRule="exact"/>
        <w:ind w:firstLine="720"/>
        <w:jc w:val="both"/>
        <w:rPr>
          <w:rFonts w:ascii="Times New Roman" w:hAnsi="Times New Roman"/>
          <w:b/>
          <w:i/>
          <w:sz w:val="28"/>
          <w:szCs w:val="28"/>
          <w:lang w:eastAsia="vi-VN"/>
        </w:rPr>
      </w:pPr>
      <w:r w:rsidRPr="00662C53">
        <w:rPr>
          <w:rFonts w:ascii="Times New Roman" w:hAnsi="Times New Roman"/>
          <w:b/>
          <w:i/>
          <w:sz w:val="28"/>
          <w:szCs w:val="28"/>
        </w:rPr>
        <w:t>a) Thành tựu</w:t>
      </w:r>
    </w:p>
    <w:p w14:paraId="2A9D3F12"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P</w:t>
      </w:r>
      <w:r w:rsidRPr="00662C53">
        <w:rPr>
          <w:rFonts w:ascii="Times New Roman" w:hAnsi="Times New Roman"/>
          <w:bCs/>
          <w:sz w:val="28"/>
          <w:szCs w:val="28"/>
        </w:rPr>
        <w:t>háp luật về phát huy dân chủ</w:t>
      </w:r>
      <w:r w:rsidR="007608A5">
        <w:rPr>
          <w:rFonts w:ascii="Times New Roman" w:hAnsi="Times New Roman"/>
          <w:bCs/>
          <w:sz w:val="28"/>
          <w:szCs w:val="28"/>
        </w:rPr>
        <w:t xml:space="preserve">, </w:t>
      </w:r>
      <w:r w:rsidRPr="00662C53">
        <w:rPr>
          <w:rFonts w:ascii="Times New Roman" w:hAnsi="Times New Roman"/>
          <w:bCs/>
          <w:sz w:val="28"/>
          <w:szCs w:val="28"/>
        </w:rPr>
        <w:t>bảo đảm quyền làm chủ</w:t>
      </w:r>
      <w:r w:rsidR="007608A5">
        <w:rPr>
          <w:rFonts w:ascii="Times New Roman" w:hAnsi="Times New Roman"/>
          <w:bCs/>
          <w:sz w:val="28"/>
          <w:szCs w:val="28"/>
        </w:rPr>
        <w:t xml:space="preserve">, </w:t>
      </w:r>
      <w:r w:rsidRPr="00662C53">
        <w:rPr>
          <w:rFonts w:ascii="Times New Roman" w:hAnsi="Times New Roman"/>
          <w:bCs/>
          <w:sz w:val="28"/>
          <w:szCs w:val="28"/>
        </w:rPr>
        <w:t>phát huy sức mạnh của Nhân dân ngày càng hoàn thiện. T</w:t>
      </w:r>
      <w:r w:rsidRPr="00662C53">
        <w:rPr>
          <w:rFonts w:ascii="Times New Roman" w:hAnsi="Times New Roman"/>
          <w:iCs/>
          <w:sz w:val="28"/>
          <w:szCs w:val="28"/>
        </w:rPr>
        <w:t>hực hiện các quy định của Đảng</w:t>
      </w:r>
      <w:r w:rsidR="007608A5">
        <w:rPr>
          <w:rFonts w:ascii="Times New Roman" w:hAnsi="Times New Roman"/>
          <w:iCs/>
          <w:sz w:val="28"/>
          <w:szCs w:val="28"/>
        </w:rPr>
        <w:t xml:space="preserve">, </w:t>
      </w:r>
      <w:r w:rsidRPr="00662C53">
        <w:rPr>
          <w:rFonts w:ascii="Times New Roman" w:hAnsi="Times New Roman"/>
          <w:iCs/>
          <w:sz w:val="28"/>
          <w:szCs w:val="28"/>
        </w:rPr>
        <w:t>pháp luật của Nhà nước về dân chủ XHCN</w:t>
      </w:r>
      <w:r w:rsidR="007608A5">
        <w:rPr>
          <w:rFonts w:ascii="Times New Roman" w:hAnsi="Times New Roman"/>
          <w:iCs/>
          <w:sz w:val="28"/>
          <w:szCs w:val="28"/>
        </w:rPr>
        <w:t xml:space="preserve">, </w:t>
      </w:r>
      <w:r w:rsidRPr="00662C53">
        <w:rPr>
          <w:rFonts w:ascii="Times New Roman" w:hAnsi="Times New Roman"/>
          <w:iCs/>
          <w:sz w:val="28"/>
          <w:szCs w:val="28"/>
        </w:rPr>
        <w:t>phát huy sức mạnh của Nhân dân đạt được nhiều kết quả quan trọng</w:t>
      </w:r>
      <w:r w:rsidRPr="00662C53">
        <w:rPr>
          <w:rFonts w:ascii="Times New Roman" w:hAnsi="Times New Roman"/>
          <w:i/>
          <w:iCs/>
          <w:sz w:val="28"/>
          <w:szCs w:val="28"/>
        </w:rPr>
        <w:t xml:space="preserve">. </w:t>
      </w:r>
      <w:r w:rsidRPr="00662C53">
        <w:rPr>
          <w:rFonts w:ascii="Times New Roman" w:hAnsi="Times New Roman"/>
          <w:iCs/>
          <w:sz w:val="28"/>
          <w:szCs w:val="28"/>
        </w:rPr>
        <w:t>D</w:t>
      </w:r>
      <w:r w:rsidRPr="00662C53">
        <w:rPr>
          <w:rFonts w:ascii="Times New Roman" w:hAnsi="Times New Roman"/>
          <w:bCs/>
          <w:sz w:val="28"/>
          <w:szCs w:val="28"/>
        </w:rPr>
        <w:t>ân chủ trong Đảng không ngừng được mở rộng và nâng cao. T</w:t>
      </w:r>
      <w:r w:rsidRPr="00662C53">
        <w:rPr>
          <w:rFonts w:ascii="Times New Roman" w:hAnsi="Times New Roman"/>
          <w:sz w:val="28"/>
          <w:szCs w:val="28"/>
        </w:rPr>
        <w:t>hực hiện dân chủ trong các cơ quan nhà nước</w:t>
      </w:r>
      <w:r w:rsidR="007608A5">
        <w:rPr>
          <w:rFonts w:ascii="Times New Roman" w:hAnsi="Times New Roman"/>
          <w:sz w:val="28"/>
          <w:szCs w:val="28"/>
        </w:rPr>
        <w:t xml:space="preserve">, </w:t>
      </w:r>
      <w:r w:rsidRPr="00662C53">
        <w:rPr>
          <w:rFonts w:ascii="Times New Roman" w:hAnsi="Times New Roman"/>
          <w:sz w:val="28"/>
          <w:szCs w:val="28"/>
        </w:rPr>
        <w:t>đơn vị sự nghiệp công lập có nhiều chuyển biến</w:t>
      </w:r>
      <w:r w:rsidR="007608A5">
        <w:rPr>
          <w:rFonts w:ascii="Times New Roman" w:hAnsi="Times New Roman"/>
          <w:sz w:val="28"/>
          <w:szCs w:val="28"/>
        </w:rPr>
        <w:t xml:space="preserve">, </w:t>
      </w:r>
      <w:r w:rsidRPr="00662C53">
        <w:rPr>
          <w:rFonts w:ascii="Times New Roman" w:hAnsi="Times New Roman"/>
          <w:sz w:val="28"/>
          <w:szCs w:val="28"/>
        </w:rPr>
        <w:t>tiến bộ. P</w:t>
      </w:r>
      <w:r w:rsidRPr="00662C53">
        <w:rPr>
          <w:rFonts w:ascii="Times New Roman" w:hAnsi="Times New Roman"/>
          <w:iCs/>
          <w:sz w:val="28"/>
          <w:szCs w:val="28"/>
          <w:bdr w:val="none" w:sz="0" w:space="0" w:color="auto" w:frame="1"/>
        </w:rPr>
        <w:t>hát huy dân chủ trong các tổ chức chính trị - xã hội</w:t>
      </w:r>
      <w:r w:rsidRPr="00662C53">
        <w:rPr>
          <w:rFonts w:ascii="Times New Roman" w:hAnsi="Times New Roman"/>
          <w:sz w:val="28"/>
          <w:szCs w:val="28"/>
        </w:rPr>
        <w:t> cũng có nhiều tiến bộ</w:t>
      </w:r>
      <w:r w:rsidRPr="00662C53">
        <w:rPr>
          <w:rFonts w:ascii="Times New Roman" w:hAnsi="Times New Roman"/>
          <w:bCs/>
          <w:sz w:val="28"/>
          <w:szCs w:val="28"/>
        </w:rPr>
        <w:t xml:space="preserve">. </w:t>
      </w:r>
      <w:r w:rsidRPr="00662C53">
        <w:rPr>
          <w:rFonts w:ascii="Times New Roman" w:hAnsi="Times New Roman"/>
          <w:sz w:val="28"/>
          <w:szCs w:val="28"/>
        </w:rPr>
        <w:t>P</w:t>
      </w:r>
      <w:r w:rsidRPr="00662C53">
        <w:rPr>
          <w:rFonts w:ascii="Times New Roman" w:hAnsi="Times New Roman"/>
          <w:iCs/>
          <w:sz w:val="28"/>
          <w:szCs w:val="28"/>
        </w:rPr>
        <w:t>hát huy dân chủ trên các lĩnh vực chính trị</w:t>
      </w:r>
      <w:r w:rsidR="007608A5">
        <w:rPr>
          <w:rFonts w:ascii="Times New Roman" w:hAnsi="Times New Roman"/>
          <w:iCs/>
          <w:sz w:val="28"/>
          <w:szCs w:val="28"/>
        </w:rPr>
        <w:t xml:space="preserve">, </w:t>
      </w:r>
      <w:r w:rsidRPr="00662C53">
        <w:rPr>
          <w:rFonts w:ascii="Times New Roman" w:hAnsi="Times New Roman"/>
          <w:iCs/>
          <w:sz w:val="28"/>
          <w:szCs w:val="28"/>
        </w:rPr>
        <w:t>kinh tế</w:t>
      </w:r>
      <w:r w:rsidR="007608A5">
        <w:rPr>
          <w:rFonts w:ascii="Times New Roman" w:hAnsi="Times New Roman"/>
          <w:iCs/>
          <w:sz w:val="28"/>
          <w:szCs w:val="28"/>
        </w:rPr>
        <w:t xml:space="preserve">, </w:t>
      </w:r>
      <w:r w:rsidRPr="00662C53">
        <w:rPr>
          <w:rFonts w:ascii="Times New Roman" w:hAnsi="Times New Roman"/>
          <w:iCs/>
          <w:sz w:val="28"/>
          <w:szCs w:val="28"/>
        </w:rPr>
        <w:t>văn h</w:t>
      </w:r>
      <w:r w:rsidR="008B1F53" w:rsidRPr="00662C53">
        <w:rPr>
          <w:rFonts w:ascii="Times New Roman" w:hAnsi="Times New Roman"/>
          <w:iCs/>
          <w:sz w:val="28"/>
          <w:szCs w:val="28"/>
        </w:rPr>
        <w:t>oá</w:t>
      </w:r>
      <w:r w:rsidRPr="00662C53">
        <w:rPr>
          <w:rFonts w:ascii="Times New Roman" w:hAnsi="Times New Roman"/>
          <w:iCs/>
          <w:sz w:val="28"/>
          <w:szCs w:val="28"/>
        </w:rPr>
        <w:t xml:space="preserve"> - xã hội </w:t>
      </w:r>
      <w:r w:rsidRPr="00662C53">
        <w:rPr>
          <w:rFonts w:ascii="Times New Roman" w:hAnsi="Times New Roman"/>
          <w:sz w:val="28"/>
          <w:szCs w:val="28"/>
        </w:rPr>
        <w:t>đã có những bước tiến quan trọng và tích cực.</w:t>
      </w:r>
    </w:p>
    <w:p w14:paraId="6D895633" w14:textId="77777777" w:rsidR="00767EBC" w:rsidRPr="00662C53" w:rsidRDefault="00767EB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Đời sống dân chủ trong xã hội đã có nhiều tiến bộ</w:t>
      </w:r>
      <w:r w:rsidR="007608A5">
        <w:rPr>
          <w:rFonts w:ascii="Times New Roman" w:hAnsi="Times New Roman"/>
          <w:sz w:val="28"/>
          <w:szCs w:val="28"/>
        </w:rPr>
        <w:t xml:space="preserve">, </w:t>
      </w:r>
      <w:r w:rsidRPr="00662C53">
        <w:rPr>
          <w:rFonts w:ascii="Times New Roman" w:hAnsi="Times New Roman"/>
          <w:sz w:val="28"/>
          <w:szCs w:val="28"/>
        </w:rPr>
        <w:t>nhân dân thực hiện quyền làm chủ</w:t>
      </w:r>
      <w:r w:rsidR="007608A5">
        <w:rPr>
          <w:rFonts w:ascii="Times New Roman" w:hAnsi="Times New Roman"/>
          <w:sz w:val="28"/>
          <w:szCs w:val="28"/>
        </w:rPr>
        <w:t xml:space="preserve">, </w:t>
      </w:r>
      <w:r w:rsidRPr="00662C53">
        <w:rPr>
          <w:rFonts w:ascii="Times New Roman" w:hAnsi="Times New Roman"/>
          <w:sz w:val="28"/>
          <w:szCs w:val="28"/>
        </w:rPr>
        <w:t>phát huy khả năng sáng tạo và bảo đảm đồng thuận trong xã hội. Sinh hoạt dân chủ trong các cơ quan dân cử</w:t>
      </w:r>
      <w:r w:rsidR="007608A5">
        <w:rPr>
          <w:rFonts w:ascii="Times New Roman" w:hAnsi="Times New Roman"/>
          <w:sz w:val="28"/>
          <w:szCs w:val="28"/>
        </w:rPr>
        <w:t xml:space="preserve">, </w:t>
      </w:r>
      <w:r w:rsidRPr="00662C53">
        <w:rPr>
          <w:rFonts w:ascii="Times New Roman" w:hAnsi="Times New Roman"/>
          <w:sz w:val="28"/>
          <w:szCs w:val="28"/>
        </w:rPr>
        <w:t>hành chính và tư pháp các cấp có những khởi sắc đáng ghi nhận</w:t>
      </w:r>
      <w:r w:rsidR="007608A5">
        <w:rPr>
          <w:rFonts w:ascii="Times New Roman" w:hAnsi="Times New Roman"/>
          <w:sz w:val="28"/>
          <w:szCs w:val="28"/>
        </w:rPr>
        <w:t xml:space="preserve">, </w:t>
      </w:r>
      <w:r w:rsidRPr="00662C53">
        <w:rPr>
          <w:rFonts w:ascii="Times New Roman" w:hAnsi="Times New Roman"/>
          <w:sz w:val="28"/>
          <w:szCs w:val="28"/>
        </w:rPr>
        <w:t>được nhân dân đồng tình ủng hộ cao. Kết hợp chặt chẽ đổi mới kinh tế với đổi mới chính trị</w:t>
      </w:r>
      <w:r w:rsidR="007608A5">
        <w:rPr>
          <w:rFonts w:ascii="Times New Roman" w:hAnsi="Times New Roman"/>
          <w:sz w:val="28"/>
          <w:szCs w:val="28"/>
        </w:rPr>
        <w:t xml:space="preserve">, </w:t>
      </w:r>
      <w:r w:rsidRPr="00662C53">
        <w:rPr>
          <w:rFonts w:ascii="Times New Roman" w:hAnsi="Times New Roman"/>
          <w:sz w:val="28"/>
          <w:szCs w:val="28"/>
        </w:rPr>
        <w:t>giữ vững ổn định xã hội</w:t>
      </w:r>
      <w:r w:rsidR="007608A5">
        <w:rPr>
          <w:rFonts w:ascii="Times New Roman" w:hAnsi="Times New Roman"/>
          <w:sz w:val="28"/>
          <w:szCs w:val="28"/>
        </w:rPr>
        <w:t xml:space="preserve">, </w:t>
      </w:r>
      <w:r w:rsidRPr="00662C53">
        <w:rPr>
          <w:rFonts w:ascii="Times New Roman" w:hAnsi="Times New Roman"/>
          <w:sz w:val="28"/>
          <w:szCs w:val="28"/>
        </w:rPr>
        <w:t>tạo điều kiện củng cố khối đại đoàn kết toàn dân tộc. Đoàn kết quốc tế ngày càng phát triển</w:t>
      </w:r>
      <w:r w:rsidR="007608A5">
        <w:rPr>
          <w:rFonts w:ascii="Times New Roman" w:hAnsi="Times New Roman"/>
          <w:sz w:val="28"/>
          <w:szCs w:val="28"/>
        </w:rPr>
        <w:t xml:space="preserve">, </w:t>
      </w:r>
      <w:r w:rsidRPr="00662C53">
        <w:rPr>
          <w:rFonts w:ascii="Times New Roman" w:hAnsi="Times New Roman"/>
          <w:sz w:val="28"/>
          <w:szCs w:val="28"/>
        </w:rPr>
        <w:t>góp phần nâng cao uy tín</w:t>
      </w:r>
      <w:r w:rsidR="007608A5">
        <w:rPr>
          <w:rFonts w:ascii="Times New Roman" w:hAnsi="Times New Roman"/>
          <w:sz w:val="28"/>
          <w:szCs w:val="28"/>
        </w:rPr>
        <w:t xml:space="preserve">, </w:t>
      </w:r>
      <w:r w:rsidRPr="00662C53">
        <w:rPr>
          <w:rFonts w:ascii="Times New Roman" w:hAnsi="Times New Roman"/>
          <w:sz w:val="28"/>
          <w:szCs w:val="28"/>
        </w:rPr>
        <w:t>vị thế của Việt Nam trong khu vực và trên thế giới.</w:t>
      </w:r>
    </w:p>
    <w:p w14:paraId="48BCD95D" w14:textId="77777777" w:rsidR="00767EBC" w:rsidRPr="00662C53" w:rsidRDefault="00767EBC" w:rsidP="00EC36FF">
      <w:pPr>
        <w:spacing w:before="120" w:line="370" w:lineRule="exact"/>
        <w:ind w:firstLine="720"/>
        <w:jc w:val="both"/>
        <w:rPr>
          <w:rFonts w:ascii="Times New Roman" w:hAnsi="Times New Roman"/>
          <w:sz w:val="28"/>
          <w:szCs w:val="28"/>
        </w:rPr>
      </w:pPr>
      <w:r w:rsidRPr="00662C53">
        <w:rPr>
          <w:rFonts w:ascii="Times New Roman" w:hAnsi="Times New Roman"/>
          <w:sz w:val="28"/>
          <w:szCs w:val="28"/>
        </w:rPr>
        <w:t>Mặt trận Tổ quốc Việt Nam</w:t>
      </w:r>
      <w:r w:rsidRPr="00662C53">
        <w:rPr>
          <w:rFonts w:ascii="Times New Roman" w:hAnsi="Times New Roman"/>
          <w:i/>
          <w:sz w:val="28"/>
          <w:szCs w:val="28"/>
        </w:rPr>
        <w:t xml:space="preserve"> </w:t>
      </w:r>
      <w:r w:rsidRPr="00662C53">
        <w:rPr>
          <w:rFonts w:ascii="Times New Roman" w:hAnsi="Times New Roman"/>
          <w:sz w:val="28"/>
          <w:szCs w:val="28"/>
        </w:rPr>
        <w:t>và các tổ chức chính</w:t>
      </w:r>
      <w:r w:rsidRPr="00662C53">
        <w:rPr>
          <w:rFonts w:ascii="Times New Roman" w:hAnsi="Times New Roman"/>
          <w:sz w:val="28"/>
          <w:szCs w:val="28"/>
          <w:shd w:val="clear" w:color="auto" w:fill="FFFFFF"/>
          <w:lang w:eastAsia="zh-CN"/>
        </w:rPr>
        <w:t xml:space="preserve"> trị</w:t>
      </w:r>
      <w:r w:rsidRPr="00662C53">
        <w:rPr>
          <w:rFonts w:ascii="Times New Roman" w:hAnsi="Times New Roman"/>
          <w:sz w:val="28"/>
          <w:szCs w:val="28"/>
        </w:rPr>
        <w:t xml:space="preserve"> - </w:t>
      </w:r>
      <w:r w:rsidRPr="00662C53">
        <w:rPr>
          <w:rFonts w:ascii="Times New Roman" w:hAnsi="Times New Roman"/>
          <w:sz w:val="28"/>
          <w:szCs w:val="28"/>
          <w:lang w:eastAsia="vi-VN"/>
        </w:rPr>
        <w:t>xã hội</w:t>
      </w:r>
      <w:r w:rsidRPr="00662C53">
        <w:rPr>
          <w:rFonts w:ascii="Times New Roman" w:hAnsi="Times New Roman"/>
          <w:sz w:val="28"/>
          <w:szCs w:val="28"/>
        </w:rPr>
        <w:t xml:space="preserve"> ngày càng đổi mới nội dung</w:t>
      </w:r>
      <w:r w:rsidR="007608A5">
        <w:rPr>
          <w:rFonts w:ascii="Times New Roman" w:hAnsi="Times New Roman"/>
          <w:sz w:val="28"/>
          <w:szCs w:val="28"/>
        </w:rPr>
        <w:t xml:space="preserve">, </w:t>
      </w:r>
      <w:r w:rsidRPr="00662C53">
        <w:rPr>
          <w:rFonts w:ascii="Times New Roman" w:hAnsi="Times New Roman"/>
          <w:sz w:val="28"/>
          <w:szCs w:val="28"/>
        </w:rPr>
        <w:t>phương thức hoạt động</w:t>
      </w:r>
      <w:r w:rsidR="007608A5">
        <w:rPr>
          <w:rFonts w:ascii="Times New Roman" w:hAnsi="Times New Roman"/>
          <w:sz w:val="28"/>
          <w:szCs w:val="28"/>
        </w:rPr>
        <w:t xml:space="preserve">, </w:t>
      </w:r>
      <w:r w:rsidRPr="00662C53">
        <w:rPr>
          <w:rFonts w:ascii="Times New Roman" w:hAnsi="Times New Roman"/>
          <w:sz w:val="28"/>
          <w:szCs w:val="28"/>
        </w:rPr>
        <w:t>trở thành trung tâm của khối đại đoàn kết toàn dân tộc</w:t>
      </w:r>
      <w:r w:rsidR="007608A5">
        <w:rPr>
          <w:rFonts w:ascii="Times New Roman" w:hAnsi="Times New Roman"/>
          <w:sz w:val="28"/>
          <w:szCs w:val="28"/>
        </w:rPr>
        <w:t xml:space="preserve">, </w:t>
      </w:r>
      <w:r w:rsidRPr="00662C53">
        <w:rPr>
          <w:rFonts w:ascii="Times New Roman" w:hAnsi="Times New Roman"/>
          <w:sz w:val="28"/>
          <w:szCs w:val="28"/>
          <w:shd w:val="clear" w:color="auto" w:fill="FFFFFF"/>
        </w:rPr>
        <w:t>làm tốt vai trò cầu nối giữa Đảng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Nhà nước và nhân dân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tham gia xây dựng Đảng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Nhà nước và hệ thống chính trị</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góp phần tích cực vào </w:t>
      </w:r>
      <w:r w:rsidRPr="00662C53">
        <w:rPr>
          <w:rFonts w:ascii="Times New Roman" w:hAnsi="Times New Roman"/>
          <w:sz w:val="28"/>
          <w:szCs w:val="28"/>
        </w:rPr>
        <w:t>tăng cường khối đại đoàn kết toàn dân tộc. Sự đổi mới nội dung</w:t>
      </w:r>
      <w:r w:rsidR="007608A5">
        <w:rPr>
          <w:rFonts w:ascii="Times New Roman" w:hAnsi="Times New Roman"/>
          <w:sz w:val="28"/>
          <w:szCs w:val="28"/>
        </w:rPr>
        <w:t xml:space="preserve">, </w:t>
      </w:r>
      <w:r w:rsidRPr="00662C53">
        <w:rPr>
          <w:rFonts w:ascii="Times New Roman" w:hAnsi="Times New Roman"/>
          <w:sz w:val="28"/>
          <w:szCs w:val="28"/>
        </w:rPr>
        <w:t>phương thức hoạt động của Mặt trận Tổ quốc Việt Nam</w:t>
      </w:r>
      <w:r w:rsidRPr="00662C53">
        <w:rPr>
          <w:rFonts w:ascii="Times New Roman" w:hAnsi="Times New Roman"/>
          <w:i/>
          <w:sz w:val="28"/>
          <w:szCs w:val="28"/>
        </w:rPr>
        <w:t xml:space="preserve"> </w:t>
      </w:r>
      <w:r w:rsidRPr="00662C53">
        <w:rPr>
          <w:rFonts w:ascii="Times New Roman" w:hAnsi="Times New Roman"/>
          <w:sz w:val="28"/>
          <w:szCs w:val="28"/>
        </w:rPr>
        <w:t>và các tổ chức chính</w:t>
      </w:r>
      <w:r w:rsidRPr="00662C53">
        <w:rPr>
          <w:rFonts w:ascii="Times New Roman" w:hAnsi="Times New Roman"/>
          <w:sz w:val="28"/>
          <w:szCs w:val="28"/>
          <w:shd w:val="clear" w:color="auto" w:fill="FFFFFF"/>
          <w:lang w:eastAsia="zh-CN"/>
        </w:rPr>
        <w:t xml:space="preserve"> trị</w:t>
      </w:r>
      <w:r w:rsidRPr="00662C53">
        <w:rPr>
          <w:rFonts w:ascii="Times New Roman" w:hAnsi="Times New Roman"/>
          <w:sz w:val="28"/>
          <w:szCs w:val="28"/>
        </w:rPr>
        <w:t xml:space="preserve"> - </w:t>
      </w:r>
      <w:r w:rsidRPr="00662C53">
        <w:rPr>
          <w:rFonts w:ascii="Times New Roman" w:hAnsi="Times New Roman"/>
          <w:sz w:val="28"/>
          <w:szCs w:val="28"/>
          <w:lang w:eastAsia="vi-VN"/>
        </w:rPr>
        <w:t>xã hội thể hiện ở những mặt chủ yếu</w:t>
      </w:r>
      <w:r w:rsidR="007608A5">
        <w:rPr>
          <w:rFonts w:ascii="Times New Roman" w:hAnsi="Times New Roman"/>
          <w:sz w:val="28"/>
          <w:szCs w:val="28"/>
          <w:lang w:eastAsia="vi-VN"/>
        </w:rPr>
        <w:t xml:space="preserve">: </w:t>
      </w:r>
      <w:r w:rsidRPr="00662C53">
        <w:rPr>
          <w:rFonts w:ascii="Times New Roman" w:hAnsi="Times New Roman"/>
          <w:i/>
          <w:iCs/>
          <w:sz w:val="28"/>
          <w:szCs w:val="28"/>
        </w:rPr>
        <w:t>Một là</w:t>
      </w:r>
      <w:r w:rsidR="007608A5">
        <w:rPr>
          <w:rFonts w:ascii="Times New Roman" w:hAnsi="Times New Roman"/>
          <w:i/>
          <w:iCs/>
          <w:sz w:val="28"/>
          <w:szCs w:val="28"/>
        </w:rPr>
        <w:t xml:space="preserve">, </w:t>
      </w:r>
      <w:r w:rsidRPr="00662C53">
        <w:rPr>
          <w:rFonts w:ascii="Times New Roman" w:hAnsi="Times New Roman"/>
          <w:sz w:val="28"/>
          <w:szCs w:val="28"/>
        </w:rPr>
        <w:t>chuyển từ nội dung</w:t>
      </w:r>
      <w:r w:rsidR="007608A5">
        <w:rPr>
          <w:rFonts w:ascii="Times New Roman" w:hAnsi="Times New Roman"/>
          <w:sz w:val="28"/>
          <w:szCs w:val="28"/>
        </w:rPr>
        <w:t xml:space="preserve">, </w:t>
      </w:r>
      <w:r w:rsidRPr="00662C53">
        <w:rPr>
          <w:rFonts w:ascii="Times New Roman" w:hAnsi="Times New Roman"/>
          <w:sz w:val="28"/>
          <w:szCs w:val="28"/>
        </w:rPr>
        <w:t>phương thức hoạt động đơn điệu</w:t>
      </w:r>
      <w:r w:rsidR="007608A5">
        <w:rPr>
          <w:rFonts w:ascii="Times New Roman" w:hAnsi="Times New Roman"/>
          <w:sz w:val="28"/>
          <w:szCs w:val="28"/>
        </w:rPr>
        <w:t xml:space="preserve">, </w:t>
      </w:r>
      <w:r w:rsidRPr="00662C53">
        <w:rPr>
          <w:rFonts w:ascii="Times New Roman" w:hAnsi="Times New Roman"/>
          <w:sz w:val="28"/>
          <w:szCs w:val="28"/>
        </w:rPr>
        <w:t>tuyên truyền</w:t>
      </w:r>
      <w:r w:rsidR="007608A5">
        <w:rPr>
          <w:rFonts w:ascii="Times New Roman" w:hAnsi="Times New Roman"/>
          <w:sz w:val="28"/>
          <w:szCs w:val="28"/>
        </w:rPr>
        <w:t xml:space="preserve">, </w:t>
      </w:r>
      <w:r w:rsidRPr="00662C53">
        <w:rPr>
          <w:rFonts w:ascii="Times New Roman" w:hAnsi="Times New Roman"/>
          <w:sz w:val="28"/>
          <w:szCs w:val="28"/>
        </w:rPr>
        <w:t>thuyết phục là chủ yếu sang nội dung nắm bắt</w:t>
      </w:r>
      <w:r w:rsidR="007608A5">
        <w:rPr>
          <w:rFonts w:ascii="Times New Roman" w:hAnsi="Times New Roman"/>
          <w:sz w:val="28"/>
          <w:szCs w:val="28"/>
        </w:rPr>
        <w:t xml:space="preserve">, </w:t>
      </w:r>
      <w:r w:rsidRPr="00662C53">
        <w:rPr>
          <w:rFonts w:ascii="Times New Roman" w:hAnsi="Times New Roman"/>
          <w:sz w:val="28"/>
          <w:szCs w:val="28"/>
        </w:rPr>
        <w:t>phản ánh kịp thời tâm tư</w:t>
      </w:r>
      <w:r w:rsidR="007608A5">
        <w:rPr>
          <w:rFonts w:ascii="Times New Roman" w:hAnsi="Times New Roman"/>
          <w:sz w:val="28"/>
          <w:szCs w:val="28"/>
        </w:rPr>
        <w:t xml:space="preserve">, </w:t>
      </w:r>
      <w:r w:rsidRPr="00662C53">
        <w:rPr>
          <w:rFonts w:ascii="Times New Roman" w:hAnsi="Times New Roman"/>
          <w:sz w:val="28"/>
          <w:szCs w:val="28"/>
        </w:rPr>
        <w:t>nguyện vọng</w:t>
      </w:r>
      <w:r w:rsidR="007608A5">
        <w:rPr>
          <w:rFonts w:ascii="Times New Roman" w:hAnsi="Times New Roman"/>
          <w:sz w:val="28"/>
          <w:szCs w:val="28"/>
        </w:rPr>
        <w:t xml:space="preserve">, </w:t>
      </w:r>
      <w:r w:rsidRPr="00662C53">
        <w:rPr>
          <w:rFonts w:ascii="Times New Roman" w:hAnsi="Times New Roman"/>
          <w:sz w:val="28"/>
          <w:szCs w:val="28"/>
        </w:rPr>
        <w:t>nhu cầu của hội viên và chăm lo</w:t>
      </w:r>
      <w:r w:rsidR="007608A5">
        <w:rPr>
          <w:rFonts w:ascii="Times New Roman" w:hAnsi="Times New Roman"/>
          <w:sz w:val="28"/>
          <w:szCs w:val="28"/>
        </w:rPr>
        <w:t xml:space="preserve">, </w:t>
      </w:r>
      <w:r w:rsidRPr="00662C53">
        <w:rPr>
          <w:rFonts w:ascii="Times New Roman" w:hAnsi="Times New Roman"/>
          <w:sz w:val="28"/>
          <w:szCs w:val="28"/>
        </w:rPr>
        <w:t xml:space="preserve">bảo vệ lợi ích của hội viên. </w:t>
      </w:r>
      <w:r w:rsidRPr="00662C53">
        <w:rPr>
          <w:rFonts w:ascii="Times New Roman" w:hAnsi="Times New Roman"/>
          <w:i/>
          <w:iCs/>
          <w:sz w:val="28"/>
          <w:szCs w:val="28"/>
        </w:rPr>
        <w:t>Hai là</w:t>
      </w:r>
      <w:r w:rsidR="007608A5">
        <w:rPr>
          <w:rFonts w:ascii="Times New Roman" w:hAnsi="Times New Roman"/>
          <w:i/>
          <w:iCs/>
          <w:sz w:val="28"/>
          <w:szCs w:val="28"/>
        </w:rPr>
        <w:t xml:space="preserve">, </w:t>
      </w:r>
      <w:r w:rsidRPr="00662C53">
        <w:rPr>
          <w:rFonts w:ascii="Times New Roman" w:hAnsi="Times New Roman"/>
          <w:sz w:val="28"/>
          <w:szCs w:val="28"/>
        </w:rPr>
        <w:t>chuyển dịch mạnh mẽ từ tình trạng hành chính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sang dân chủ h</w:t>
      </w:r>
      <w:r w:rsidR="008B1F53" w:rsidRPr="00662C53">
        <w:rPr>
          <w:rFonts w:ascii="Times New Roman" w:hAnsi="Times New Roman"/>
          <w:sz w:val="28"/>
          <w:szCs w:val="28"/>
        </w:rPr>
        <w:t>oá</w:t>
      </w:r>
      <w:r w:rsidRPr="00662C53">
        <w:rPr>
          <w:rFonts w:ascii="Times New Roman" w:hAnsi="Times New Roman"/>
          <w:sz w:val="28"/>
          <w:szCs w:val="28"/>
        </w:rPr>
        <w:t xml:space="preserve"> các hoạt động</w:t>
      </w:r>
      <w:r w:rsidR="007608A5">
        <w:rPr>
          <w:rFonts w:ascii="Times New Roman" w:hAnsi="Times New Roman"/>
          <w:sz w:val="28"/>
          <w:szCs w:val="28"/>
        </w:rPr>
        <w:t xml:space="preserve">, </w:t>
      </w:r>
      <w:r w:rsidRPr="00662C53">
        <w:rPr>
          <w:rFonts w:ascii="Times New Roman" w:hAnsi="Times New Roman"/>
          <w:sz w:val="28"/>
          <w:szCs w:val="28"/>
        </w:rPr>
        <w:t>phát huy tính năng động</w:t>
      </w:r>
      <w:r w:rsidR="007608A5">
        <w:rPr>
          <w:rFonts w:ascii="Times New Roman" w:hAnsi="Times New Roman"/>
          <w:sz w:val="28"/>
          <w:szCs w:val="28"/>
        </w:rPr>
        <w:t xml:space="preserve">, </w:t>
      </w:r>
      <w:r w:rsidRPr="00662C53">
        <w:rPr>
          <w:rFonts w:ascii="Times New Roman" w:hAnsi="Times New Roman"/>
          <w:sz w:val="28"/>
          <w:szCs w:val="28"/>
        </w:rPr>
        <w:t>chủ động</w:t>
      </w:r>
      <w:r w:rsidR="007608A5">
        <w:rPr>
          <w:rFonts w:ascii="Times New Roman" w:hAnsi="Times New Roman"/>
          <w:sz w:val="28"/>
          <w:szCs w:val="28"/>
        </w:rPr>
        <w:t xml:space="preserve">, </w:t>
      </w:r>
      <w:r w:rsidRPr="00662C53">
        <w:rPr>
          <w:rFonts w:ascii="Times New Roman" w:hAnsi="Times New Roman"/>
          <w:sz w:val="28"/>
          <w:szCs w:val="28"/>
        </w:rPr>
        <w:t xml:space="preserve">sáng tạo. </w:t>
      </w:r>
      <w:r w:rsidRPr="00662C53">
        <w:rPr>
          <w:rFonts w:ascii="Times New Roman" w:hAnsi="Times New Roman"/>
          <w:i/>
          <w:iCs/>
          <w:sz w:val="28"/>
          <w:szCs w:val="28"/>
        </w:rPr>
        <w:t>Ba là</w:t>
      </w:r>
      <w:r w:rsidR="007608A5">
        <w:rPr>
          <w:rFonts w:ascii="Times New Roman" w:hAnsi="Times New Roman"/>
          <w:i/>
          <w:iCs/>
          <w:sz w:val="28"/>
          <w:szCs w:val="28"/>
        </w:rPr>
        <w:t xml:space="preserve">, </w:t>
      </w:r>
      <w:r w:rsidRPr="00662C53">
        <w:rPr>
          <w:rFonts w:ascii="Times New Roman" w:hAnsi="Times New Roman"/>
          <w:sz w:val="28"/>
          <w:szCs w:val="28"/>
        </w:rPr>
        <w:t>không ngừng được mở rộng</w:t>
      </w:r>
      <w:r w:rsidR="007608A5">
        <w:rPr>
          <w:rFonts w:ascii="Times New Roman" w:hAnsi="Times New Roman"/>
          <w:sz w:val="28"/>
          <w:szCs w:val="28"/>
        </w:rPr>
        <w:t xml:space="preserve">, </w:t>
      </w:r>
      <w:r w:rsidRPr="00662C53">
        <w:rPr>
          <w:rFonts w:ascii="Times New Roman" w:hAnsi="Times New Roman"/>
          <w:sz w:val="28"/>
          <w:szCs w:val="28"/>
        </w:rPr>
        <w:t>đa dạng h</w:t>
      </w:r>
      <w:r w:rsidR="008B1F53" w:rsidRPr="00662C53">
        <w:rPr>
          <w:rFonts w:ascii="Times New Roman" w:hAnsi="Times New Roman"/>
          <w:sz w:val="28"/>
          <w:szCs w:val="28"/>
        </w:rPr>
        <w:t>oá</w:t>
      </w:r>
      <w:r w:rsidRPr="00662C53">
        <w:rPr>
          <w:rFonts w:ascii="Times New Roman" w:hAnsi="Times New Roman"/>
          <w:sz w:val="28"/>
          <w:szCs w:val="28"/>
        </w:rPr>
        <w:t xml:space="preserve"> và linh hoạt.</w:t>
      </w:r>
    </w:p>
    <w:p w14:paraId="0FEBA1C6" w14:textId="77777777" w:rsidR="00767EBC" w:rsidRPr="00662C53" w:rsidRDefault="00767EBC" w:rsidP="00EC36FF">
      <w:pPr>
        <w:spacing w:before="120" w:line="370" w:lineRule="exact"/>
        <w:ind w:firstLine="720"/>
        <w:jc w:val="both"/>
        <w:rPr>
          <w:rFonts w:ascii="Times New Roman" w:hAnsi="Times New Roman"/>
          <w:b/>
          <w:i/>
          <w:sz w:val="28"/>
          <w:szCs w:val="28"/>
        </w:rPr>
      </w:pPr>
      <w:r w:rsidRPr="00662C53">
        <w:rPr>
          <w:rFonts w:ascii="Times New Roman" w:hAnsi="Times New Roman"/>
          <w:b/>
          <w:i/>
          <w:sz w:val="28"/>
          <w:szCs w:val="28"/>
        </w:rPr>
        <w:t>b) Hạn chế</w:t>
      </w:r>
    </w:p>
    <w:p w14:paraId="5DA9EC5D" w14:textId="77777777" w:rsidR="00767EBC" w:rsidRPr="00662C53" w:rsidRDefault="00767EBC" w:rsidP="00A7113A">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Ở một số nơi</w:t>
      </w:r>
      <w:r w:rsidR="007608A5">
        <w:rPr>
          <w:rFonts w:ascii="Times New Roman" w:hAnsi="Times New Roman"/>
          <w:sz w:val="28"/>
          <w:szCs w:val="28"/>
        </w:rPr>
        <w:t xml:space="preserve">, </w:t>
      </w:r>
      <w:r w:rsidRPr="00662C53">
        <w:rPr>
          <w:rFonts w:ascii="Times New Roman" w:hAnsi="Times New Roman"/>
          <w:sz w:val="28"/>
          <w:szCs w:val="28"/>
        </w:rPr>
        <w:t>nhận thức và thực hành về dân chủ</w:t>
      </w:r>
      <w:r w:rsidR="007608A5">
        <w:rPr>
          <w:rFonts w:ascii="Times New Roman" w:hAnsi="Times New Roman"/>
          <w:sz w:val="28"/>
          <w:szCs w:val="28"/>
        </w:rPr>
        <w:t xml:space="preserve">, </w:t>
      </w:r>
      <w:r w:rsidRPr="00662C53">
        <w:rPr>
          <w:rFonts w:ascii="Times New Roman" w:hAnsi="Times New Roman"/>
          <w:sz w:val="28"/>
          <w:szCs w:val="28"/>
        </w:rPr>
        <w:t xml:space="preserve">phát huy sức mạnh của Nhân dân </w:t>
      </w:r>
      <w:r w:rsidRPr="00662C53">
        <w:rPr>
          <w:rFonts w:ascii="Times New Roman" w:hAnsi="Times New Roman"/>
          <w:bCs/>
          <w:iCs/>
          <w:sz w:val="28"/>
          <w:szCs w:val="28"/>
          <w:lang w:eastAsia="vi-VN" w:bidi="vi-VN"/>
        </w:rPr>
        <w:t>trong một bộ phận cán bộ</w:t>
      </w:r>
      <w:r w:rsidR="007608A5">
        <w:rPr>
          <w:rFonts w:ascii="Times New Roman" w:hAnsi="Times New Roman"/>
          <w:bCs/>
          <w:iCs/>
          <w:sz w:val="28"/>
          <w:szCs w:val="28"/>
          <w:lang w:eastAsia="vi-VN" w:bidi="vi-VN"/>
        </w:rPr>
        <w:t xml:space="preserve">, </w:t>
      </w:r>
      <w:r w:rsidRPr="00662C53">
        <w:rPr>
          <w:rFonts w:ascii="Times New Roman" w:hAnsi="Times New Roman"/>
          <w:bCs/>
          <w:iCs/>
          <w:sz w:val="28"/>
          <w:szCs w:val="28"/>
          <w:lang w:eastAsia="vi-VN" w:bidi="vi-VN"/>
        </w:rPr>
        <w:t xml:space="preserve">đảng viên và nhân dân còn hạn chế. </w:t>
      </w:r>
      <w:r w:rsidRPr="00662C53">
        <w:rPr>
          <w:rFonts w:ascii="Times New Roman" w:hAnsi="Times New Roman"/>
          <w:sz w:val="28"/>
          <w:szCs w:val="28"/>
        </w:rPr>
        <w:t>Thực h</w:t>
      </w:r>
      <w:r w:rsidR="0084780B" w:rsidRPr="00662C53">
        <w:rPr>
          <w:rFonts w:ascii="Times New Roman" w:hAnsi="Times New Roman"/>
          <w:sz w:val="28"/>
          <w:szCs w:val="28"/>
        </w:rPr>
        <w:t>ành</w:t>
      </w:r>
      <w:r w:rsidRPr="00662C53">
        <w:rPr>
          <w:rFonts w:ascii="Times New Roman" w:hAnsi="Times New Roman"/>
          <w:sz w:val="28"/>
          <w:szCs w:val="28"/>
        </w:rPr>
        <w:t xml:space="preserve"> dân chủ </w:t>
      </w:r>
      <w:r w:rsidR="0084780B" w:rsidRPr="00662C53">
        <w:rPr>
          <w:rFonts w:ascii="Times New Roman" w:hAnsi="Times New Roman"/>
          <w:sz w:val="28"/>
          <w:szCs w:val="28"/>
        </w:rPr>
        <w:t xml:space="preserve">ở </w:t>
      </w:r>
      <w:r w:rsidRPr="00662C53">
        <w:rPr>
          <w:rFonts w:ascii="Times New Roman" w:hAnsi="Times New Roman"/>
          <w:sz w:val="28"/>
          <w:szCs w:val="28"/>
        </w:rPr>
        <w:t>cơ sở còn hình thức</w:t>
      </w:r>
      <w:r w:rsidR="007608A5">
        <w:rPr>
          <w:rFonts w:ascii="Times New Roman" w:hAnsi="Times New Roman"/>
          <w:sz w:val="28"/>
          <w:szCs w:val="28"/>
        </w:rPr>
        <w:t xml:space="preserve">, </w:t>
      </w:r>
      <w:r w:rsidRPr="00662C53">
        <w:rPr>
          <w:rFonts w:ascii="Times New Roman" w:hAnsi="Times New Roman"/>
          <w:sz w:val="28"/>
          <w:szCs w:val="28"/>
        </w:rPr>
        <w:t xml:space="preserve">quyền làm chủ của </w:t>
      </w:r>
      <w:r w:rsidR="0084780B" w:rsidRPr="00662C53">
        <w:rPr>
          <w:rFonts w:ascii="Times New Roman" w:hAnsi="Times New Roman"/>
          <w:sz w:val="28"/>
          <w:szCs w:val="28"/>
        </w:rPr>
        <w:t xml:space="preserve">Nhân </w:t>
      </w:r>
      <w:r w:rsidRPr="00662C53">
        <w:rPr>
          <w:rFonts w:ascii="Times New Roman" w:hAnsi="Times New Roman"/>
          <w:sz w:val="28"/>
          <w:szCs w:val="28"/>
        </w:rPr>
        <w:t>dân chưa hoàn toàn được tôn trọng và phát huy</w:t>
      </w:r>
      <w:r w:rsidR="007608A5">
        <w:rPr>
          <w:rFonts w:ascii="Times New Roman" w:hAnsi="Times New Roman"/>
          <w:sz w:val="28"/>
          <w:szCs w:val="28"/>
        </w:rPr>
        <w:t xml:space="preserve">, </w:t>
      </w:r>
      <w:r w:rsidRPr="00662C53">
        <w:rPr>
          <w:rFonts w:ascii="Times New Roman" w:hAnsi="Times New Roman"/>
          <w:sz w:val="28"/>
          <w:szCs w:val="28"/>
        </w:rPr>
        <w:t>tron</w:t>
      </w:r>
      <w:r w:rsidRPr="00662C53">
        <w:rPr>
          <w:rFonts w:ascii="Times New Roman" w:hAnsi="Times New Roman"/>
          <w:bCs/>
          <w:iCs/>
          <w:sz w:val="28"/>
          <w:szCs w:val="28"/>
          <w:lang w:eastAsia="vi-VN" w:bidi="vi-VN"/>
        </w:rPr>
        <w:t>g một số lĩnh vực còn bị vi phạm. Hệ thống pháp luật</w:t>
      </w:r>
      <w:r w:rsidR="007608A5">
        <w:rPr>
          <w:rFonts w:ascii="Times New Roman" w:hAnsi="Times New Roman"/>
          <w:bCs/>
          <w:iCs/>
          <w:sz w:val="28"/>
          <w:szCs w:val="28"/>
          <w:lang w:eastAsia="vi-VN" w:bidi="vi-VN"/>
        </w:rPr>
        <w:t xml:space="preserve">, </w:t>
      </w:r>
      <w:r w:rsidRPr="00662C53">
        <w:rPr>
          <w:rFonts w:ascii="Times New Roman" w:hAnsi="Times New Roman"/>
          <w:bCs/>
          <w:iCs/>
          <w:sz w:val="28"/>
          <w:szCs w:val="28"/>
          <w:lang w:eastAsia="vi-VN" w:bidi="vi-VN"/>
        </w:rPr>
        <w:t>cơ chế</w:t>
      </w:r>
      <w:r w:rsidR="007608A5">
        <w:rPr>
          <w:rFonts w:ascii="Times New Roman" w:hAnsi="Times New Roman"/>
          <w:bCs/>
          <w:iCs/>
          <w:sz w:val="28"/>
          <w:szCs w:val="28"/>
          <w:lang w:eastAsia="vi-VN" w:bidi="vi-VN"/>
        </w:rPr>
        <w:t xml:space="preserve">, </w:t>
      </w:r>
      <w:r w:rsidRPr="00662C53">
        <w:rPr>
          <w:rFonts w:ascii="Times New Roman" w:hAnsi="Times New Roman"/>
          <w:bCs/>
          <w:iCs/>
          <w:sz w:val="28"/>
          <w:szCs w:val="28"/>
          <w:lang w:eastAsia="vi-VN" w:bidi="vi-VN"/>
        </w:rPr>
        <w:t>quy chế</w:t>
      </w:r>
      <w:r w:rsidR="007608A5">
        <w:rPr>
          <w:rFonts w:ascii="Times New Roman" w:hAnsi="Times New Roman"/>
          <w:bCs/>
          <w:iCs/>
          <w:sz w:val="28"/>
          <w:szCs w:val="28"/>
          <w:lang w:eastAsia="vi-VN" w:bidi="vi-VN"/>
        </w:rPr>
        <w:t xml:space="preserve">, </w:t>
      </w:r>
      <w:r w:rsidRPr="00662C53">
        <w:rPr>
          <w:rFonts w:ascii="Times New Roman" w:hAnsi="Times New Roman"/>
          <w:bCs/>
          <w:iCs/>
          <w:sz w:val="28"/>
          <w:szCs w:val="28"/>
          <w:lang w:eastAsia="vi-VN" w:bidi="vi-VN"/>
        </w:rPr>
        <w:t>tổ chức và các điều kiện để thực thi dân chủ</w:t>
      </w:r>
      <w:r w:rsidR="007608A5">
        <w:rPr>
          <w:rFonts w:ascii="Times New Roman" w:hAnsi="Times New Roman"/>
          <w:bCs/>
          <w:iCs/>
          <w:sz w:val="28"/>
          <w:szCs w:val="28"/>
          <w:lang w:eastAsia="vi-VN" w:bidi="vi-VN"/>
        </w:rPr>
        <w:t xml:space="preserve">, </w:t>
      </w:r>
      <w:r w:rsidRPr="00662C53">
        <w:rPr>
          <w:rFonts w:ascii="Times New Roman" w:hAnsi="Times New Roman"/>
          <w:bCs/>
          <w:iCs/>
          <w:sz w:val="28"/>
          <w:szCs w:val="28"/>
          <w:lang w:eastAsia="vi-VN" w:bidi="vi-VN"/>
        </w:rPr>
        <w:t xml:space="preserve">quyền làm chủ của </w:t>
      </w:r>
      <w:r w:rsidR="0084780B" w:rsidRPr="00662C53">
        <w:rPr>
          <w:rFonts w:ascii="Times New Roman" w:hAnsi="Times New Roman"/>
          <w:bCs/>
          <w:iCs/>
          <w:sz w:val="28"/>
          <w:szCs w:val="28"/>
          <w:lang w:eastAsia="vi-VN" w:bidi="vi-VN"/>
        </w:rPr>
        <w:t xml:space="preserve">Nhân </w:t>
      </w:r>
      <w:r w:rsidRPr="00662C53">
        <w:rPr>
          <w:rFonts w:ascii="Times New Roman" w:hAnsi="Times New Roman"/>
          <w:bCs/>
          <w:iCs/>
          <w:sz w:val="28"/>
          <w:szCs w:val="28"/>
          <w:lang w:eastAsia="vi-VN" w:bidi="vi-VN"/>
        </w:rPr>
        <w:t xml:space="preserve">dân và chưa đồng bộ. </w:t>
      </w:r>
      <w:r w:rsidRPr="00662C53">
        <w:rPr>
          <w:rFonts w:ascii="Times New Roman" w:hAnsi="Times New Roman"/>
          <w:sz w:val="28"/>
          <w:szCs w:val="28"/>
        </w:rPr>
        <w:t>Thực hành dân chủ trong</w:t>
      </w:r>
      <w:r w:rsidR="00435B67" w:rsidRPr="00662C53">
        <w:rPr>
          <w:rFonts w:ascii="Times New Roman" w:hAnsi="Times New Roman"/>
          <w:sz w:val="28"/>
          <w:szCs w:val="28"/>
        </w:rPr>
        <w:t xml:space="preserve"> Đảng và trong</w:t>
      </w:r>
      <w:r w:rsidRPr="00662C53">
        <w:rPr>
          <w:rFonts w:ascii="Times New Roman" w:hAnsi="Times New Roman"/>
          <w:sz w:val="28"/>
          <w:szCs w:val="28"/>
        </w:rPr>
        <w:t xml:space="preserve"> xã hội còn </w:t>
      </w:r>
      <w:r w:rsidR="00012A9F" w:rsidRPr="00662C53">
        <w:rPr>
          <w:rFonts w:ascii="Times New Roman" w:hAnsi="Times New Roman"/>
          <w:sz w:val="28"/>
          <w:szCs w:val="28"/>
        </w:rPr>
        <w:t>nhiều</w:t>
      </w:r>
      <w:r w:rsidRPr="00662C53">
        <w:rPr>
          <w:rFonts w:ascii="Times New Roman" w:hAnsi="Times New Roman"/>
          <w:sz w:val="28"/>
          <w:szCs w:val="28"/>
        </w:rPr>
        <w:t xml:space="preserve"> hạn chế.</w:t>
      </w:r>
    </w:p>
    <w:p w14:paraId="5ADD97E8" w14:textId="77777777" w:rsidR="00767EBC" w:rsidRPr="00662C53" w:rsidRDefault="00767EBC" w:rsidP="00EC36FF">
      <w:pPr>
        <w:spacing w:before="120" w:line="370" w:lineRule="exact"/>
        <w:ind w:firstLine="720"/>
        <w:jc w:val="both"/>
        <w:rPr>
          <w:rFonts w:ascii="Times New Roman" w:hAnsi="Times New Roman"/>
          <w:sz w:val="28"/>
          <w:szCs w:val="28"/>
        </w:rPr>
      </w:pPr>
      <w:r w:rsidRPr="00662C53">
        <w:rPr>
          <w:rFonts w:ascii="Times New Roman" w:hAnsi="Times New Roman"/>
          <w:sz w:val="28"/>
          <w:szCs w:val="28"/>
        </w:rPr>
        <w:t xml:space="preserve"> </w:t>
      </w:r>
      <w:r w:rsidR="00583EE3" w:rsidRPr="00662C53">
        <w:rPr>
          <w:rFonts w:ascii="Times New Roman" w:hAnsi="Times New Roman"/>
          <w:sz w:val="28"/>
          <w:szCs w:val="28"/>
        </w:rPr>
        <w:t>K</w:t>
      </w:r>
      <w:r w:rsidRPr="00662C53">
        <w:rPr>
          <w:rFonts w:ascii="Times New Roman" w:hAnsi="Times New Roman"/>
          <w:sz w:val="28"/>
          <w:szCs w:val="28"/>
        </w:rPr>
        <w:t>huynh hướng đoàn kết</w:t>
      </w:r>
      <w:r w:rsidR="00583EE3" w:rsidRPr="00662C53">
        <w:rPr>
          <w:rFonts w:ascii="Times New Roman" w:hAnsi="Times New Roman"/>
          <w:sz w:val="28"/>
          <w:szCs w:val="28"/>
        </w:rPr>
        <w:t xml:space="preserve"> hình thức</w:t>
      </w:r>
      <w:r w:rsidR="007608A5">
        <w:rPr>
          <w:rFonts w:ascii="Times New Roman" w:hAnsi="Times New Roman"/>
          <w:sz w:val="28"/>
          <w:szCs w:val="28"/>
        </w:rPr>
        <w:t xml:space="preserve">, </w:t>
      </w:r>
      <w:r w:rsidR="00583EE3" w:rsidRPr="00662C53">
        <w:rPr>
          <w:rFonts w:ascii="Times New Roman" w:hAnsi="Times New Roman"/>
          <w:sz w:val="28"/>
          <w:szCs w:val="28"/>
        </w:rPr>
        <w:t xml:space="preserve">xuôi </w:t>
      </w:r>
      <w:r w:rsidRPr="00662C53">
        <w:rPr>
          <w:rFonts w:ascii="Times New Roman" w:hAnsi="Times New Roman"/>
          <w:sz w:val="28"/>
          <w:szCs w:val="28"/>
        </w:rPr>
        <w:t>chiều</w:t>
      </w:r>
      <w:r w:rsidR="00583EE3" w:rsidRPr="00662C53">
        <w:rPr>
          <w:rFonts w:ascii="Times New Roman" w:hAnsi="Times New Roman"/>
          <w:sz w:val="28"/>
          <w:szCs w:val="28"/>
        </w:rPr>
        <w:t xml:space="preserve"> chưa được khắc phục triệt để. Đời sống của một bộ phận nhân dân còn khó khăn</w:t>
      </w:r>
      <w:r w:rsidR="007608A5">
        <w:rPr>
          <w:rFonts w:ascii="Times New Roman" w:hAnsi="Times New Roman"/>
          <w:sz w:val="28"/>
          <w:szCs w:val="28"/>
        </w:rPr>
        <w:t xml:space="preserve">, </w:t>
      </w:r>
      <w:r w:rsidR="00583EE3" w:rsidRPr="00662C53">
        <w:rPr>
          <w:rFonts w:ascii="Times New Roman" w:hAnsi="Times New Roman"/>
          <w:sz w:val="28"/>
          <w:szCs w:val="28"/>
        </w:rPr>
        <w:t xml:space="preserve">sự </w:t>
      </w:r>
      <w:r w:rsidRPr="00662C53">
        <w:rPr>
          <w:rFonts w:ascii="Times New Roman" w:hAnsi="Times New Roman"/>
          <w:sz w:val="28"/>
          <w:szCs w:val="28"/>
        </w:rPr>
        <w:t>phát triển không đều giữa các vùng</w:t>
      </w:r>
      <w:r w:rsidR="007608A5">
        <w:rPr>
          <w:rFonts w:ascii="Times New Roman" w:hAnsi="Times New Roman"/>
          <w:sz w:val="28"/>
          <w:szCs w:val="28"/>
        </w:rPr>
        <w:t xml:space="preserve">, </w:t>
      </w:r>
      <w:r w:rsidRPr="00662C53">
        <w:rPr>
          <w:rFonts w:ascii="Times New Roman" w:hAnsi="Times New Roman"/>
          <w:sz w:val="28"/>
          <w:szCs w:val="28"/>
        </w:rPr>
        <w:t>miền</w:t>
      </w:r>
      <w:r w:rsidR="007608A5">
        <w:rPr>
          <w:rFonts w:ascii="Times New Roman" w:hAnsi="Times New Roman"/>
          <w:sz w:val="28"/>
          <w:szCs w:val="28"/>
        </w:rPr>
        <w:t xml:space="preserve">, </w:t>
      </w:r>
      <w:r w:rsidRPr="00662C53">
        <w:rPr>
          <w:rFonts w:ascii="Times New Roman" w:hAnsi="Times New Roman"/>
          <w:sz w:val="28"/>
          <w:szCs w:val="28"/>
        </w:rPr>
        <w:t>đồng bào các dân tộc</w:t>
      </w:r>
      <w:r w:rsidR="007608A5">
        <w:rPr>
          <w:rFonts w:ascii="Times New Roman" w:hAnsi="Times New Roman"/>
          <w:sz w:val="28"/>
          <w:szCs w:val="28"/>
        </w:rPr>
        <w:t xml:space="preserve">, </w:t>
      </w:r>
      <w:r w:rsidRPr="00662C53">
        <w:rPr>
          <w:rFonts w:ascii="Times New Roman" w:hAnsi="Times New Roman"/>
          <w:sz w:val="28"/>
          <w:szCs w:val="28"/>
        </w:rPr>
        <w:t>các giai cấp</w:t>
      </w:r>
      <w:r w:rsidR="007608A5">
        <w:rPr>
          <w:rFonts w:ascii="Times New Roman" w:hAnsi="Times New Roman"/>
          <w:sz w:val="28"/>
          <w:szCs w:val="28"/>
        </w:rPr>
        <w:t xml:space="preserve">, </w:t>
      </w:r>
      <w:r w:rsidRPr="00662C53">
        <w:rPr>
          <w:rFonts w:ascii="Times New Roman" w:hAnsi="Times New Roman"/>
          <w:sz w:val="28"/>
          <w:szCs w:val="28"/>
        </w:rPr>
        <w:t xml:space="preserve">tầng lớp trong xã hội… </w:t>
      </w:r>
      <w:r w:rsidR="00583EE3" w:rsidRPr="00662C53">
        <w:rPr>
          <w:rFonts w:ascii="Times New Roman" w:hAnsi="Times New Roman"/>
          <w:sz w:val="28"/>
          <w:szCs w:val="28"/>
        </w:rPr>
        <w:t>ảnh hưởng tiêu cực tới</w:t>
      </w:r>
      <w:r w:rsidR="008B1F53" w:rsidRPr="00662C53">
        <w:rPr>
          <w:rFonts w:ascii="Times New Roman" w:hAnsi="Times New Roman"/>
          <w:sz w:val="28"/>
          <w:szCs w:val="28"/>
        </w:rPr>
        <w:t xml:space="preserve"> </w:t>
      </w:r>
      <w:r w:rsidRPr="00662C53">
        <w:rPr>
          <w:rFonts w:ascii="Times New Roman" w:hAnsi="Times New Roman"/>
          <w:sz w:val="28"/>
          <w:szCs w:val="28"/>
        </w:rPr>
        <w:t xml:space="preserve">đại đoàn kết toàn dân tộc. Cơ chế </w:t>
      </w:r>
      <w:r w:rsidR="007608A5">
        <w:rPr>
          <w:rFonts w:ascii="Times New Roman" w:hAnsi="Times New Roman"/>
          <w:sz w:val="28"/>
          <w:szCs w:val="28"/>
        </w:rPr>
        <w:t>"</w:t>
      </w:r>
      <w:r w:rsidRPr="00662C53">
        <w:rPr>
          <w:rFonts w:ascii="Times New Roman" w:hAnsi="Times New Roman"/>
          <w:sz w:val="28"/>
          <w:szCs w:val="28"/>
        </w:rPr>
        <w:t>Đảng lãnh đạo</w:t>
      </w:r>
      <w:r w:rsidR="007608A5">
        <w:rPr>
          <w:rFonts w:ascii="Times New Roman" w:hAnsi="Times New Roman"/>
          <w:sz w:val="28"/>
          <w:szCs w:val="28"/>
        </w:rPr>
        <w:t xml:space="preserve">, </w:t>
      </w:r>
      <w:r w:rsidRPr="00662C53">
        <w:rPr>
          <w:rFonts w:ascii="Times New Roman" w:hAnsi="Times New Roman"/>
          <w:sz w:val="28"/>
          <w:szCs w:val="28"/>
        </w:rPr>
        <w:t>Nhà nước quản lý</w:t>
      </w:r>
      <w:r w:rsidR="007608A5">
        <w:rPr>
          <w:rFonts w:ascii="Times New Roman" w:hAnsi="Times New Roman"/>
          <w:sz w:val="28"/>
          <w:szCs w:val="28"/>
        </w:rPr>
        <w:t xml:space="preserve">, </w:t>
      </w:r>
      <w:r w:rsidRPr="00662C53">
        <w:rPr>
          <w:rFonts w:ascii="Times New Roman" w:hAnsi="Times New Roman"/>
          <w:sz w:val="28"/>
          <w:szCs w:val="28"/>
        </w:rPr>
        <w:t>Nhân dân làm chủ</w:t>
      </w:r>
      <w:r w:rsidR="007608A5">
        <w:rPr>
          <w:rFonts w:ascii="Times New Roman" w:hAnsi="Times New Roman"/>
          <w:sz w:val="28"/>
          <w:szCs w:val="28"/>
        </w:rPr>
        <w:t>"</w:t>
      </w:r>
      <w:r w:rsidRPr="00662C53">
        <w:rPr>
          <w:rFonts w:ascii="Times New Roman" w:hAnsi="Times New Roman"/>
          <w:b/>
          <w:bCs/>
          <w:sz w:val="28"/>
          <w:szCs w:val="28"/>
        </w:rPr>
        <w:t xml:space="preserve"> </w:t>
      </w:r>
      <w:r w:rsidRPr="00662C53">
        <w:rPr>
          <w:rFonts w:ascii="Times New Roman" w:hAnsi="Times New Roman"/>
          <w:sz w:val="28"/>
          <w:szCs w:val="28"/>
        </w:rPr>
        <w:t xml:space="preserve">và phương châm </w:t>
      </w:r>
      <w:r w:rsidR="007608A5">
        <w:rPr>
          <w:rFonts w:ascii="Times New Roman" w:hAnsi="Times New Roman"/>
          <w:sz w:val="28"/>
          <w:szCs w:val="28"/>
        </w:rPr>
        <w:t>"</w:t>
      </w:r>
      <w:r w:rsidRPr="00662C53">
        <w:rPr>
          <w:rFonts w:ascii="Times New Roman" w:hAnsi="Times New Roman"/>
          <w:sz w:val="28"/>
          <w:szCs w:val="28"/>
        </w:rPr>
        <w:t>Dân biết</w:t>
      </w:r>
      <w:r w:rsidR="007608A5">
        <w:rPr>
          <w:rFonts w:ascii="Times New Roman" w:hAnsi="Times New Roman"/>
          <w:sz w:val="28"/>
          <w:szCs w:val="28"/>
        </w:rPr>
        <w:t xml:space="preserve">, </w:t>
      </w:r>
      <w:r w:rsidRPr="00662C53">
        <w:rPr>
          <w:rFonts w:ascii="Times New Roman" w:hAnsi="Times New Roman"/>
          <w:sz w:val="28"/>
          <w:szCs w:val="28"/>
        </w:rPr>
        <w:t>dân bàn</w:t>
      </w:r>
      <w:r w:rsidR="007608A5">
        <w:rPr>
          <w:rFonts w:ascii="Times New Roman" w:hAnsi="Times New Roman"/>
          <w:sz w:val="28"/>
          <w:szCs w:val="28"/>
        </w:rPr>
        <w:t xml:space="preserve">, </w:t>
      </w:r>
      <w:r w:rsidRPr="00662C53">
        <w:rPr>
          <w:rFonts w:ascii="Times New Roman" w:hAnsi="Times New Roman"/>
          <w:sz w:val="28"/>
          <w:szCs w:val="28"/>
        </w:rPr>
        <w:t>dân làm</w:t>
      </w:r>
      <w:r w:rsidR="007608A5">
        <w:rPr>
          <w:rFonts w:ascii="Times New Roman" w:hAnsi="Times New Roman"/>
          <w:sz w:val="28"/>
          <w:szCs w:val="28"/>
        </w:rPr>
        <w:t xml:space="preserve">, </w:t>
      </w:r>
      <w:r w:rsidRPr="00662C53">
        <w:rPr>
          <w:rFonts w:ascii="Times New Roman" w:hAnsi="Times New Roman"/>
          <w:sz w:val="28"/>
          <w:szCs w:val="28"/>
        </w:rPr>
        <w:t>dân kiểm tra</w:t>
      </w:r>
      <w:r w:rsidR="007608A5">
        <w:rPr>
          <w:rFonts w:ascii="Times New Roman" w:hAnsi="Times New Roman"/>
          <w:sz w:val="28"/>
          <w:szCs w:val="28"/>
        </w:rPr>
        <w:t xml:space="preserve">, </w:t>
      </w:r>
      <w:r w:rsidRPr="00662C53">
        <w:rPr>
          <w:rFonts w:ascii="Times New Roman" w:hAnsi="Times New Roman"/>
          <w:sz w:val="28"/>
          <w:szCs w:val="28"/>
        </w:rPr>
        <w:t>dân giám sát</w:t>
      </w:r>
      <w:r w:rsidR="007608A5">
        <w:rPr>
          <w:rFonts w:ascii="Times New Roman" w:hAnsi="Times New Roman"/>
          <w:sz w:val="28"/>
          <w:szCs w:val="28"/>
        </w:rPr>
        <w:t xml:space="preserve">, </w:t>
      </w:r>
      <w:r w:rsidRPr="00662C53">
        <w:rPr>
          <w:rFonts w:ascii="Times New Roman" w:hAnsi="Times New Roman"/>
          <w:sz w:val="28"/>
          <w:szCs w:val="28"/>
        </w:rPr>
        <w:t>dân thụ hưởng</w:t>
      </w:r>
      <w:r w:rsidR="007608A5">
        <w:rPr>
          <w:rFonts w:ascii="Times New Roman" w:hAnsi="Times New Roman"/>
          <w:sz w:val="28"/>
          <w:szCs w:val="28"/>
        </w:rPr>
        <w:t>"</w:t>
      </w:r>
      <w:r w:rsidRPr="00662C53">
        <w:rPr>
          <w:rFonts w:ascii="Times New Roman" w:hAnsi="Times New Roman"/>
          <w:sz w:val="28"/>
          <w:szCs w:val="28"/>
        </w:rPr>
        <w:t xml:space="preserve"> chưa cụ thể h</w:t>
      </w:r>
      <w:r w:rsidR="008B1F53" w:rsidRPr="00662C53">
        <w:rPr>
          <w:rFonts w:ascii="Times New Roman" w:hAnsi="Times New Roman"/>
          <w:sz w:val="28"/>
          <w:szCs w:val="28"/>
        </w:rPr>
        <w:t>oá</w:t>
      </w:r>
      <w:r w:rsidRPr="00662C53">
        <w:rPr>
          <w:rFonts w:ascii="Times New Roman" w:hAnsi="Times New Roman"/>
          <w:sz w:val="28"/>
          <w:szCs w:val="28"/>
        </w:rPr>
        <w:t xml:space="preserve"> đầy đủ</w:t>
      </w:r>
      <w:r w:rsidR="007608A5">
        <w:rPr>
          <w:rFonts w:ascii="Times New Roman" w:hAnsi="Times New Roman"/>
          <w:sz w:val="28"/>
          <w:szCs w:val="28"/>
        </w:rPr>
        <w:t xml:space="preserve">, </w:t>
      </w:r>
      <w:r w:rsidRPr="00662C53">
        <w:rPr>
          <w:rFonts w:ascii="Times New Roman" w:hAnsi="Times New Roman"/>
          <w:sz w:val="28"/>
          <w:szCs w:val="28"/>
        </w:rPr>
        <w:t>toàn diện</w:t>
      </w:r>
      <w:r w:rsidR="007608A5">
        <w:rPr>
          <w:rFonts w:ascii="Times New Roman" w:hAnsi="Times New Roman"/>
          <w:sz w:val="28"/>
          <w:szCs w:val="28"/>
        </w:rPr>
        <w:t xml:space="preserve">; </w:t>
      </w:r>
      <w:r w:rsidRPr="00662C53">
        <w:rPr>
          <w:rFonts w:ascii="Times New Roman" w:hAnsi="Times New Roman"/>
          <w:sz w:val="28"/>
          <w:szCs w:val="28"/>
        </w:rPr>
        <w:t xml:space="preserve">quyền làm chủ của </w:t>
      </w:r>
      <w:r w:rsidR="0084780B" w:rsidRPr="00662C53">
        <w:rPr>
          <w:rFonts w:ascii="Times New Roman" w:hAnsi="Times New Roman"/>
          <w:sz w:val="28"/>
          <w:szCs w:val="28"/>
        </w:rPr>
        <w:t xml:space="preserve">Nhân </w:t>
      </w:r>
      <w:r w:rsidRPr="00662C53">
        <w:rPr>
          <w:rFonts w:ascii="Times New Roman" w:hAnsi="Times New Roman"/>
          <w:sz w:val="28"/>
          <w:szCs w:val="28"/>
        </w:rPr>
        <w:t>dân</w:t>
      </w:r>
      <w:r w:rsidR="007608A5">
        <w:rPr>
          <w:rFonts w:ascii="Times New Roman" w:hAnsi="Times New Roman"/>
          <w:sz w:val="28"/>
          <w:szCs w:val="28"/>
        </w:rPr>
        <w:t xml:space="preserve">, </w:t>
      </w:r>
      <w:r w:rsidRPr="00662C53">
        <w:rPr>
          <w:rFonts w:ascii="Times New Roman" w:hAnsi="Times New Roman"/>
          <w:sz w:val="28"/>
          <w:szCs w:val="28"/>
        </w:rPr>
        <w:t>nhất là dân chủ ở cơ sở có lúc</w:t>
      </w:r>
      <w:r w:rsidR="007608A5">
        <w:rPr>
          <w:rFonts w:ascii="Times New Roman" w:hAnsi="Times New Roman"/>
          <w:sz w:val="28"/>
          <w:szCs w:val="28"/>
        </w:rPr>
        <w:t xml:space="preserve">, </w:t>
      </w:r>
      <w:r w:rsidRPr="00662C53">
        <w:rPr>
          <w:rFonts w:ascii="Times New Roman" w:hAnsi="Times New Roman"/>
          <w:sz w:val="28"/>
          <w:szCs w:val="28"/>
        </w:rPr>
        <w:t>có nơi còn bị vi phạm</w:t>
      </w:r>
      <w:r w:rsidR="007608A5">
        <w:rPr>
          <w:rFonts w:ascii="Times New Roman" w:hAnsi="Times New Roman"/>
          <w:sz w:val="28"/>
          <w:szCs w:val="28"/>
        </w:rPr>
        <w:t xml:space="preserve">; </w:t>
      </w:r>
      <w:r w:rsidRPr="00662C53">
        <w:rPr>
          <w:rFonts w:ascii="Times New Roman" w:hAnsi="Times New Roman"/>
          <w:sz w:val="28"/>
          <w:szCs w:val="28"/>
        </w:rPr>
        <w:t>khối đại đoàn kết toàn dân tộc</w:t>
      </w:r>
      <w:r w:rsidR="007608A5">
        <w:rPr>
          <w:rFonts w:ascii="Times New Roman" w:hAnsi="Times New Roman"/>
          <w:sz w:val="28"/>
          <w:szCs w:val="28"/>
        </w:rPr>
        <w:t xml:space="preserve">, </w:t>
      </w:r>
      <w:r w:rsidRPr="00662C53">
        <w:rPr>
          <w:rFonts w:ascii="Times New Roman" w:hAnsi="Times New Roman"/>
          <w:sz w:val="28"/>
          <w:szCs w:val="28"/>
        </w:rPr>
        <w:t>mối quan hệ giữa Đảng</w:t>
      </w:r>
      <w:r w:rsidR="007608A5">
        <w:rPr>
          <w:rFonts w:ascii="Times New Roman" w:hAnsi="Times New Roman"/>
          <w:sz w:val="28"/>
          <w:szCs w:val="28"/>
        </w:rPr>
        <w:t xml:space="preserve">, </w:t>
      </w:r>
      <w:r w:rsidRPr="00662C53">
        <w:rPr>
          <w:rFonts w:ascii="Times New Roman" w:hAnsi="Times New Roman"/>
          <w:sz w:val="28"/>
          <w:szCs w:val="28"/>
        </w:rPr>
        <w:t>Nhà nước với Nhân dân có lúc</w:t>
      </w:r>
      <w:r w:rsidR="007608A5">
        <w:rPr>
          <w:rFonts w:ascii="Times New Roman" w:hAnsi="Times New Roman"/>
          <w:sz w:val="28"/>
          <w:szCs w:val="28"/>
        </w:rPr>
        <w:t xml:space="preserve">, </w:t>
      </w:r>
      <w:r w:rsidRPr="00662C53">
        <w:rPr>
          <w:rFonts w:ascii="Times New Roman" w:hAnsi="Times New Roman"/>
          <w:sz w:val="28"/>
          <w:szCs w:val="28"/>
        </w:rPr>
        <w:t>có nơi chưa thực sự gắn bó chặt chẽ.</w:t>
      </w:r>
    </w:p>
    <w:p w14:paraId="02197D3F" w14:textId="77777777" w:rsidR="00767EBC" w:rsidRPr="00662C53" w:rsidRDefault="00767EBC" w:rsidP="00EC36FF">
      <w:pPr>
        <w:spacing w:before="120" w:line="370" w:lineRule="exact"/>
        <w:ind w:firstLine="720"/>
        <w:jc w:val="both"/>
        <w:rPr>
          <w:rFonts w:ascii="Times New Roman" w:hAnsi="Times New Roman"/>
          <w:sz w:val="28"/>
          <w:szCs w:val="28"/>
        </w:rPr>
      </w:pPr>
      <w:r w:rsidRPr="00662C53">
        <w:rPr>
          <w:rFonts w:ascii="Times New Roman" w:hAnsi="Times New Roman"/>
          <w:sz w:val="28"/>
          <w:szCs w:val="28"/>
        </w:rPr>
        <w:t>Vai trò của Mặt trận Tổ quốc Việt Nam và các tổ chức chính trị - xã hội trong công tác tuyên truyền</w:t>
      </w:r>
      <w:r w:rsidR="007608A5">
        <w:rPr>
          <w:rFonts w:ascii="Times New Roman" w:hAnsi="Times New Roman"/>
          <w:sz w:val="28"/>
          <w:szCs w:val="28"/>
        </w:rPr>
        <w:t xml:space="preserve">, </w:t>
      </w:r>
      <w:r w:rsidRPr="00662C53">
        <w:rPr>
          <w:rFonts w:ascii="Times New Roman" w:hAnsi="Times New Roman"/>
          <w:sz w:val="28"/>
          <w:szCs w:val="28"/>
        </w:rPr>
        <w:t>vận động</w:t>
      </w:r>
      <w:r w:rsidR="007608A5">
        <w:rPr>
          <w:rFonts w:ascii="Times New Roman" w:hAnsi="Times New Roman"/>
          <w:sz w:val="28"/>
          <w:szCs w:val="28"/>
        </w:rPr>
        <w:t xml:space="preserve">, </w:t>
      </w:r>
      <w:r w:rsidRPr="00662C53">
        <w:rPr>
          <w:rFonts w:ascii="Times New Roman" w:hAnsi="Times New Roman"/>
          <w:sz w:val="28"/>
          <w:szCs w:val="28"/>
        </w:rPr>
        <w:t>tập hợp quần chúng</w:t>
      </w:r>
      <w:r w:rsidR="007608A5">
        <w:rPr>
          <w:rFonts w:ascii="Times New Roman" w:hAnsi="Times New Roman"/>
          <w:sz w:val="28"/>
          <w:szCs w:val="28"/>
        </w:rPr>
        <w:t xml:space="preserve">, </w:t>
      </w:r>
      <w:r w:rsidRPr="00662C53">
        <w:rPr>
          <w:rFonts w:ascii="Times New Roman" w:hAnsi="Times New Roman"/>
          <w:sz w:val="28"/>
          <w:szCs w:val="28"/>
        </w:rPr>
        <w:t>phát huy sức mạnh tổng hợp của quần chúng ở nhiều nơi còn bất cập. Vai trò đại diện trong việc bảo vệ lợi ích của hội viên còn mờ nhạt</w:t>
      </w:r>
      <w:r w:rsidR="007608A5">
        <w:rPr>
          <w:rFonts w:ascii="Times New Roman" w:hAnsi="Times New Roman"/>
          <w:sz w:val="28"/>
          <w:szCs w:val="28"/>
        </w:rPr>
        <w:t xml:space="preserve">, </w:t>
      </w:r>
      <w:r w:rsidRPr="00662C53">
        <w:rPr>
          <w:rFonts w:ascii="Times New Roman" w:hAnsi="Times New Roman"/>
          <w:sz w:val="28"/>
          <w:szCs w:val="28"/>
        </w:rPr>
        <w:t>chưa thực sự là chỗ dựa của hội viên. Việc xây dựng tổ chức bộ máy và đội ngũ cán bộ chuyên trách của Mặt trận Tổ quốc Việt Nam và các tổ chức chính trị - xã hội vẫn chưa đáp ứng yêu cầu.</w:t>
      </w:r>
    </w:p>
    <w:p w14:paraId="26E684D3" w14:textId="77777777" w:rsidR="003E108C" w:rsidRPr="00662C53" w:rsidRDefault="003E108C"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outlineLvl w:val="1"/>
        <w:rPr>
          <w:rFonts w:ascii="Times New Roman" w:hAnsi="Times New Roman"/>
          <w:bCs/>
          <w:sz w:val="28"/>
          <w:szCs w:val="28"/>
        </w:rPr>
      </w:pPr>
      <w:bookmarkStart w:id="72" w:name="_Toc209342165"/>
      <w:r w:rsidRPr="00662C53">
        <w:rPr>
          <w:rFonts w:ascii="Times New Roman" w:hAnsi="Times New Roman"/>
          <w:sz w:val="28"/>
          <w:szCs w:val="28"/>
        </w:rPr>
        <w:t xml:space="preserve">3.5. </w:t>
      </w:r>
      <w:r w:rsidRPr="00662C53">
        <w:rPr>
          <w:rFonts w:ascii="Times New Roman" w:hAnsi="Times New Roman"/>
          <w:bCs/>
          <w:sz w:val="28"/>
          <w:szCs w:val="28"/>
        </w:rPr>
        <w:t>N</w:t>
      </w:r>
      <w:r w:rsidR="00B14307" w:rsidRPr="00662C53">
        <w:rPr>
          <w:rFonts w:ascii="Times New Roman" w:hAnsi="Times New Roman"/>
          <w:bCs/>
          <w:sz w:val="28"/>
          <w:szCs w:val="28"/>
        </w:rPr>
        <w:t>G</w:t>
      </w:r>
      <w:r w:rsidRPr="00662C53">
        <w:rPr>
          <w:rFonts w:ascii="Times New Roman" w:hAnsi="Times New Roman"/>
          <w:bCs/>
          <w:sz w:val="28"/>
          <w:szCs w:val="28"/>
        </w:rPr>
        <w:t>UYÊN NHÂN CỦA THÀNH TỰU VÀ HẠN CHẾ</w:t>
      </w:r>
      <w:bookmarkEnd w:id="72"/>
    </w:p>
    <w:p w14:paraId="74824933" w14:textId="77777777" w:rsidR="003E108C" w:rsidRPr="00662C53" w:rsidRDefault="003E108C"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hAnsi="Times New Roman"/>
          <w:b/>
          <w:bCs/>
          <w:i/>
          <w:sz w:val="28"/>
          <w:szCs w:val="28"/>
        </w:rPr>
      </w:pPr>
      <w:r w:rsidRPr="00662C53">
        <w:rPr>
          <w:rFonts w:ascii="Times New Roman" w:hAnsi="Times New Roman"/>
          <w:b/>
          <w:bCs/>
          <w:i/>
          <w:sz w:val="28"/>
          <w:szCs w:val="28"/>
        </w:rPr>
        <w:t>a) Nguyên nhân thành tựu</w:t>
      </w:r>
    </w:p>
    <w:p w14:paraId="453F235C" w14:textId="77777777" w:rsidR="003E108C" w:rsidRPr="00662C53" w:rsidRDefault="003E108C"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eastAsia="Times New Roman" w:hAnsi="Times New Roman"/>
          <w:sz w:val="28"/>
          <w:szCs w:val="28"/>
          <w:bdr w:val="none" w:sz="0" w:space="0" w:color="auto" w:frame="1"/>
        </w:rPr>
      </w:pPr>
      <w:r w:rsidRPr="00662C53">
        <w:rPr>
          <w:rFonts w:ascii="Times New Roman" w:eastAsia="Times New Roman" w:hAnsi="Times New Roman"/>
          <w:sz w:val="28"/>
          <w:szCs w:val="28"/>
          <w:bdr w:val="none" w:sz="0" w:space="0" w:color="auto" w:frame="1"/>
        </w:rPr>
        <w:t>Thành tựu qua 40 năm đổi mới xuất phát từ nhiều nguyên nhân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có cả nguyên nhân khách quan và chủ quan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trong đó nguyên nhân chủ quan là chủ yếu.</w:t>
      </w:r>
    </w:p>
    <w:p w14:paraId="223C679A" w14:textId="77777777" w:rsidR="003E108C" w:rsidRPr="00662C53" w:rsidRDefault="003E108C"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eastAsia="Times New Roman" w:hAnsi="Times New Roman"/>
          <w:i/>
          <w:sz w:val="28"/>
          <w:szCs w:val="28"/>
          <w:bdr w:val="none" w:sz="0" w:space="0" w:color="auto" w:frame="1"/>
        </w:rPr>
      </w:pPr>
      <w:r w:rsidRPr="00662C53">
        <w:rPr>
          <w:rFonts w:ascii="Times New Roman" w:eastAsia="Times New Roman" w:hAnsi="Times New Roman"/>
          <w:i/>
          <w:sz w:val="28"/>
          <w:szCs w:val="28"/>
          <w:bdr w:val="none" w:sz="0" w:space="0" w:color="auto" w:frame="1"/>
        </w:rPr>
        <w:t xml:space="preserve"> Nguyên nhân khách quan</w:t>
      </w:r>
      <w:r w:rsidR="007608A5">
        <w:rPr>
          <w:rFonts w:ascii="Times New Roman" w:eastAsia="Times New Roman" w:hAnsi="Times New Roman"/>
          <w:i/>
          <w:sz w:val="28"/>
          <w:szCs w:val="28"/>
          <w:bdr w:val="none" w:sz="0" w:space="0" w:color="auto" w:frame="1"/>
        </w:rPr>
        <w:t xml:space="preserve">: </w:t>
      </w:r>
    </w:p>
    <w:p w14:paraId="025F36FF" w14:textId="77777777" w:rsidR="003E108C" w:rsidRPr="00662C53" w:rsidRDefault="003E108C" w:rsidP="00FC7EEB">
      <w:pPr>
        <w:tabs>
          <w:tab w:val="left" w:pos="10065"/>
        </w:tabs>
        <w:autoSpaceDE w:val="0"/>
        <w:autoSpaceDN w:val="0"/>
        <w:adjustRightInd w:val="0"/>
        <w:spacing w:before="120" w:line="360" w:lineRule="exact"/>
        <w:ind w:firstLine="720"/>
        <w:jc w:val="both"/>
        <w:rPr>
          <w:rFonts w:ascii="Times New Roman" w:eastAsia="Times New Roman" w:hAnsi="Times New Roman"/>
          <w:sz w:val="28"/>
          <w:szCs w:val="28"/>
          <w:shd w:val="clear" w:color="auto" w:fill="FFFFFF"/>
        </w:rPr>
      </w:pPr>
      <w:r w:rsidRPr="00662C53">
        <w:rPr>
          <w:rFonts w:ascii="Times New Roman" w:eastAsia="Times New Roman" w:hAnsi="Times New Roman"/>
          <w:sz w:val="28"/>
          <w:szCs w:val="28"/>
          <w:shd w:val="clear" w:color="auto" w:fill="FFFFFF"/>
        </w:rPr>
        <w:t>Xu thế h</w:t>
      </w:r>
      <w:r w:rsidR="008B1F53" w:rsidRPr="00662C53">
        <w:rPr>
          <w:rFonts w:ascii="Times New Roman" w:eastAsia="Times New Roman" w:hAnsi="Times New Roman"/>
          <w:sz w:val="28"/>
          <w:szCs w:val="28"/>
          <w:shd w:val="clear" w:color="auto" w:fill="FFFFFF"/>
        </w:rPr>
        <w:t>oà</w:t>
      </w:r>
      <w:r w:rsidRPr="00662C53">
        <w:rPr>
          <w:rFonts w:ascii="Times New Roman" w:eastAsia="Times New Roman" w:hAnsi="Times New Roman"/>
          <w:sz w:val="28"/>
          <w:szCs w:val="28"/>
          <w:shd w:val="clear" w:color="auto" w:fill="FFFFFF"/>
        </w:rPr>
        <w:t xml:space="preserve"> bình</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hợp tác</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phát triển trên thế giới đã tạo điều kiện thuận lợi cho Việt Nam duy trì môi trường h</w:t>
      </w:r>
      <w:r w:rsidR="008B1F53" w:rsidRPr="00662C53">
        <w:rPr>
          <w:rFonts w:ascii="Times New Roman" w:eastAsia="Times New Roman" w:hAnsi="Times New Roman"/>
          <w:sz w:val="28"/>
          <w:szCs w:val="28"/>
          <w:shd w:val="clear" w:color="auto" w:fill="FFFFFF"/>
        </w:rPr>
        <w:t>oà</w:t>
      </w:r>
      <w:r w:rsidRPr="00662C53">
        <w:rPr>
          <w:rFonts w:ascii="Times New Roman" w:eastAsia="Times New Roman" w:hAnsi="Times New Roman"/>
          <w:sz w:val="28"/>
          <w:szCs w:val="28"/>
          <w:shd w:val="clear" w:color="auto" w:fill="FFFFFF"/>
        </w:rPr>
        <w:t xml:space="preserve"> bình</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ổn định để phát triển kinh tế - xã hội</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củng cố quốc phòng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an ninh</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 xml:space="preserve">bảo vệ Tổ quốc. Sự phát triển của khoa học </w:t>
      </w:r>
      <w:r w:rsidR="00E90AAE" w:rsidRPr="00662C53">
        <w:rPr>
          <w:rFonts w:ascii="Times New Roman" w:eastAsia="Times New Roman" w:hAnsi="Times New Roman"/>
          <w:sz w:val="28"/>
          <w:szCs w:val="28"/>
          <w:shd w:val="clear" w:color="auto" w:fill="FFFFFF"/>
        </w:rPr>
        <w:t xml:space="preserve">và </w:t>
      </w:r>
      <w:r w:rsidRPr="00662C53">
        <w:rPr>
          <w:rFonts w:ascii="Times New Roman" w:eastAsia="Times New Roman" w:hAnsi="Times New Roman"/>
          <w:sz w:val="28"/>
          <w:szCs w:val="28"/>
          <w:shd w:val="clear" w:color="auto" w:fill="FFFFFF"/>
        </w:rPr>
        <w:t>công nghệ</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nhất là cuộc Cách mạng công nghiệp lần thứ tư mở ra nhiều cơ hội trong xây dựng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phát triển kinh tế nói chung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cũng như đối với phát triển nền công nghiệp quốc phòng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an ninh lưỡng dụng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hiện đại</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bảo đảm vũ khí</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trang bị cho lực lượng vũ trang ngày càng hiện đại. Thành tựu đạt được qua 40 năm đổi mới trên các lĩnh vực kinh tế</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văn h</w:t>
      </w:r>
      <w:r w:rsidR="008B1F53" w:rsidRPr="00662C53">
        <w:rPr>
          <w:rFonts w:ascii="Times New Roman" w:eastAsia="Times New Roman" w:hAnsi="Times New Roman"/>
          <w:sz w:val="28"/>
          <w:szCs w:val="28"/>
          <w:shd w:val="clear" w:color="auto" w:fill="FFFFFF"/>
        </w:rPr>
        <w:t>oá</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xã hội chính là cơ sở tạo nền tảng ổn định chính trị và tăng năng lực quốc gia về quốc phòng</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an ninh</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bảo vệ Tổ quốc.</w:t>
      </w:r>
    </w:p>
    <w:p w14:paraId="19CD8305" w14:textId="77777777" w:rsidR="003E108C" w:rsidRPr="00662C53" w:rsidRDefault="003E108C" w:rsidP="00FC7EEB">
      <w:pPr>
        <w:spacing w:before="120" w:line="350" w:lineRule="exact"/>
        <w:ind w:firstLine="720"/>
        <w:jc w:val="both"/>
        <w:rPr>
          <w:rFonts w:ascii="Times New Roman" w:hAnsi="Times New Roman"/>
          <w:iCs/>
          <w:sz w:val="28"/>
          <w:szCs w:val="28"/>
        </w:rPr>
      </w:pPr>
      <w:r w:rsidRPr="00662C53">
        <w:rPr>
          <w:rFonts w:ascii="Times New Roman" w:hAnsi="Times New Roman"/>
          <w:iCs/>
          <w:sz w:val="28"/>
          <w:szCs w:val="28"/>
        </w:rPr>
        <w:t>Việt Nam có vị trí địa - chính trị ngày càng quan trọng trong khu vực Đông Nam Á và châu Á - Thái Bình Dương.</w:t>
      </w:r>
      <w:r w:rsidRPr="00662C53">
        <w:rPr>
          <w:rFonts w:ascii="Times New Roman" w:hAnsi="Times New Roman"/>
          <w:i/>
          <w:sz w:val="28"/>
          <w:szCs w:val="28"/>
        </w:rPr>
        <w:t xml:space="preserve"> </w:t>
      </w:r>
      <w:r w:rsidRPr="00662C53">
        <w:rPr>
          <w:rFonts w:ascii="Times New Roman" w:hAnsi="Times New Roman"/>
          <w:iCs/>
          <w:sz w:val="28"/>
          <w:szCs w:val="28"/>
        </w:rPr>
        <w:t>Việt Nam được cộng đồng thế giới coi trọng vì lịch sử hào hùng</w:t>
      </w:r>
      <w:r w:rsidR="007608A5">
        <w:rPr>
          <w:rFonts w:ascii="Times New Roman" w:hAnsi="Times New Roman"/>
          <w:iCs/>
          <w:sz w:val="28"/>
          <w:szCs w:val="28"/>
        </w:rPr>
        <w:t xml:space="preserve">, </w:t>
      </w:r>
      <w:r w:rsidRPr="00662C53">
        <w:rPr>
          <w:rFonts w:ascii="Times New Roman" w:hAnsi="Times New Roman"/>
          <w:iCs/>
          <w:sz w:val="28"/>
          <w:szCs w:val="28"/>
        </w:rPr>
        <w:t>đổi mới thành công</w:t>
      </w:r>
      <w:r w:rsidR="007608A5">
        <w:rPr>
          <w:rFonts w:ascii="Times New Roman" w:hAnsi="Times New Roman"/>
          <w:iCs/>
          <w:sz w:val="28"/>
          <w:szCs w:val="28"/>
        </w:rPr>
        <w:t xml:space="preserve">, </w:t>
      </w:r>
      <w:r w:rsidRPr="00662C53">
        <w:rPr>
          <w:rFonts w:ascii="Times New Roman" w:hAnsi="Times New Roman"/>
          <w:iCs/>
          <w:sz w:val="28"/>
          <w:szCs w:val="28"/>
        </w:rPr>
        <w:t>có thế và lực</w:t>
      </w:r>
      <w:r w:rsidR="008B1F53" w:rsidRPr="00662C53">
        <w:rPr>
          <w:rFonts w:ascii="Times New Roman" w:hAnsi="Times New Roman"/>
          <w:iCs/>
          <w:sz w:val="28"/>
          <w:szCs w:val="28"/>
        </w:rPr>
        <w:t xml:space="preserve"> </w:t>
      </w:r>
      <w:r w:rsidRPr="00662C53">
        <w:rPr>
          <w:rFonts w:ascii="Times New Roman" w:hAnsi="Times New Roman"/>
          <w:iCs/>
          <w:sz w:val="28"/>
          <w:szCs w:val="28"/>
        </w:rPr>
        <w:t>ngày càng gia tăng. Xu thế toàn cầu h</w:t>
      </w:r>
      <w:r w:rsidR="008B1F53" w:rsidRPr="00662C53">
        <w:rPr>
          <w:rFonts w:ascii="Times New Roman" w:hAnsi="Times New Roman"/>
          <w:iCs/>
          <w:sz w:val="28"/>
          <w:szCs w:val="28"/>
        </w:rPr>
        <w:t>oá</w:t>
      </w:r>
      <w:r w:rsidRPr="00662C53">
        <w:rPr>
          <w:rFonts w:ascii="Times New Roman" w:hAnsi="Times New Roman"/>
          <w:iCs/>
          <w:sz w:val="28"/>
          <w:szCs w:val="28"/>
        </w:rPr>
        <w:t xml:space="preserve"> và liên kết khu vực tiếp tục tiến triển. Xu thế thay đổi tương quan sức mạnh giữa các nước lớn đã tác động đến cục diện thế giới theo hướng gia tăng tính đa cực</w:t>
      </w:r>
      <w:r w:rsidR="007608A5">
        <w:rPr>
          <w:rFonts w:ascii="Times New Roman" w:hAnsi="Times New Roman"/>
          <w:iCs/>
          <w:sz w:val="28"/>
          <w:szCs w:val="28"/>
        </w:rPr>
        <w:t xml:space="preserve">, </w:t>
      </w:r>
      <w:r w:rsidRPr="00662C53">
        <w:rPr>
          <w:rFonts w:ascii="Times New Roman" w:hAnsi="Times New Roman"/>
          <w:iCs/>
          <w:sz w:val="28"/>
          <w:szCs w:val="28"/>
        </w:rPr>
        <w:t>đa trung tâm</w:t>
      </w:r>
      <w:r w:rsidR="007608A5">
        <w:rPr>
          <w:rFonts w:ascii="Times New Roman" w:hAnsi="Times New Roman"/>
          <w:iCs/>
          <w:sz w:val="28"/>
          <w:szCs w:val="28"/>
        </w:rPr>
        <w:t xml:space="preserve">, </w:t>
      </w:r>
      <w:r w:rsidRPr="00662C53">
        <w:rPr>
          <w:rFonts w:ascii="Times New Roman" w:hAnsi="Times New Roman"/>
          <w:iCs/>
          <w:sz w:val="28"/>
          <w:szCs w:val="28"/>
        </w:rPr>
        <w:t>gia tăng vai trò của các cơ chế đa phương đã tạo điều kiện thuận lợi để Việt Nam triển khai đường lối đối ngoại độc lập</w:t>
      </w:r>
      <w:r w:rsidR="007608A5">
        <w:rPr>
          <w:rFonts w:ascii="Times New Roman" w:hAnsi="Times New Roman"/>
          <w:iCs/>
          <w:sz w:val="28"/>
          <w:szCs w:val="28"/>
        </w:rPr>
        <w:t xml:space="preserve">, </w:t>
      </w:r>
      <w:r w:rsidRPr="00662C53">
        <w:rPr>
          <w:rFonts w:ascii="Times New Roman" w:hAnsi="Times New Roman"/>
          <w:iCs/>
          <w:sz w:val="28"/>
          <w:szCs w:val="28"/>
        </w:rPr>
        <w:t>tự chủ</w:t>
      </w:r>
      <w:r w:rsidR="007608A5">
        <w:rPr>
          <w:rFonts w:ascii="Times New Roman" w:hAnsi="Times New Roman"/>
          <w:iCs/>
          <w:sz w:val="28"/>
          <w:szCs w:val="28"/>
        </w:rPr>
        <w:t xml:space="preserve">, </w:t>
      </w:r>
      <w:r w:rsidRPr="00662C53">
        <w:rPr>
          <w:rFonts w:ascii="Times New Roman" w:hAnsi="Times New Roman"/>
          <w:iCs/>
          <w:sz w:val="28"/>
          <w:szCs w:val="28"/>
        </w:rPr>
        <w:t>đa phương h</w:t>
      </w:r>
      <w:r w:rsidR="008B1F53" w:rsidRPr="00662C53">
        <w:rPr>
          <w:rFonts w:ascii="Times New Roman" w:hAnsi="Times New Roman"/>
          <w:iCs/>
          <w:sz w:val="28"/>
          <w:szCs w:val="28"/>
        </w:rPr>
        <w:t>oá</w:t>
      </w:r>
      <w:r w:rsidR="007608A5">
        <w:rPr>
          <w:rFonts w:ascii="Times New Roman" w:hAnsi="Times New Roman"/>
          <w:iCs/>
          <w:sz w:val="28"/>
          <w:szCs w:val="28"/>
        </w:rPr>
        <w:t xml:space="preserve">, </w:t>
      </w:r>
      <w:r w:rsidRPr="00662C53">
        <w:rPr>
          <w:rFonts w:ascii="Times New Roman" w:hAnsi="Times New Roman"/>
          <w:iCs/>
          <w:sz w:val="28"/>
          <w:szCs w:val="28"/>
        </w:rPr>
        <w:t>đa dạng h</w:t>
      </w:r>
      <w:r w:rsidR="008B1F53" w:rsidRPr="00662C53">
        <w:rPr>
          <w:rFonts w:ascii="Times New Roman" w:hAnsi="Times New Roman"/>
          <w:iCs/>
          <w:sz w:val="28"/>
          <w:szCs w:val="28"/>
        </w:rPr>
        <w:t>oá</w:t>
      </w:r>
      <w:r w:rsidR="007608A5">
        <w:rPr>
          <w:rFonts w:ascii="Times New Roman" w:hAnsi="Times New Roman"/>
          <w:iCs/>
          <w:sz w:val="28"/>
          <w:szCs w:val="28"/>
        </w:rPr>
        <w:t xml:space="preserve">, </w:t>
      </w:r>
      <w:r w:rsidRPr="00662C53">
        <w:rPr>
          <w:rFonts w:ascii="Times New Roman" w:hAnsi="Times New Roman"/>
          <w:iCs/>
          <w:sz w:val="28"/>
          <w:szCs w:val="28"/>
        </w:rPr>
        <w:t>hội nhập quốc tế</w:t>
      </w:r>
      <w:r w:rsidR="007608A5">
        <w:rPr>
          <w:rFonts w:ascii="Times New Roman" w:hAnsi="Times New Roman"/>
          <w:iCs/>
          <w:sz w:val="28"/>
          <w:szCs w:val="28"/>
        </w:rPr>
        <w:t xml:space="preserve">, </w:t>
      </w:r>
      <w:r w:rsidRPr="00662C53">
        <w:rPr>
          <w:rFonts w:ascii="Times New Roman" w:hAnsi="Times New Roman"/>
          <w:iCs/>
          <w:sz w:val="28"/>
          <w:szCs w:val="28"/>
        </w:rPr>
        <w:t>là bạn</w:t>
      </w:r>
      <w:r w:rsidR="007608A5">
        <w:rPr>
          <w:rFonts w:ascii="Times New Roman" w:hAnsi="Times New Roman"/>
          <w:iCs/>
          <w:sz w:val="28"/>
          <w:szCs w:val="28"/>
        </w:rPr>
        <w:t xml:space="preserve">, </w:t>
      </w:r>
      <w:r w:rsidRPr="00662C53">
        <w:rPr>
          <w:rFonts w:ascii="Times New Roman" w:hAnsi="Times New Roman"/>
          <w:iCs/>
          <w:sz w:val="28"/>
          <w:szCs w:val="28"/>
        </w:rPr>
        <w:t>đối tác tin cậy</w:t>
      </w:r>
      <w:r w:rsidR="007608A5">
        <w:rPr>
          <w:rFonts w:ascii="Times New Roman" w:hAnsi="Times New Roman"/>
          <w:iCs/>
          <w:sz w:val="28"/>
          <w:szCs w:val="28"/>
        </w:rPr>
        <w:t xml:space="preserve">, </w:t>
      </w:r>
      <w:r w:rsidRPr="00662C53">
        <w:rPr>
          <w:rFonts w:ascii="Times New Roman" w:hAnsi="Times New Roman"/>
          <w:iCs/>
          <w:sz w:val="28"/>
          <w:szCs w:val="28"/>
        </w:rPr>
        <w:t>thành viên tích cực</w:t>
      </w:r>
      <w:r w:rsidR="007608A5">
        <w:rPr>
          <w:rFonts w:ascii="Times New Roman" w:hAnsi="Times New Roman"/>
          <w:iCs/>
          <w:sz w:val="28"/>
          <w:szCs w:val="28"/>
        </w:rPr>
        <w:t xml:space="preserve">, </w:t>
      </w:r>
      <w:r w:rsidRPr="00662C53">
        <w:rPr>
          <w:rFonts w:ascii="Times New Roman" w:hAnsi="Times New Roman"/>
          <w:iCs/>
          <w:sz w:val="28"/>
          <w:szCs w:val="28"/>
        </w:rPr>
        <w:t>có trách nhiệm của cộng đồng quốc tế.</w:t>
      </w:r>
    </w:p>
    <w:p w14:paraId="7C281B00" w14:textId="77777777" w:rsidR="00DC7EFC" w:rsidRPr="00662C53" w:rsidRDefault="00DC7EFC" w:rsidP="00FC7EEB">
      <w:pPr>
        <w:spacing w:before="120" w:line="360" w:lineRule="exact"/>
        <w:ind w:firstLine="720"/>
        <w:jc w:val="both"/>
        <w:rPr>
          <w:rFonts w:ascii="Times New Roman" w:hAnsi="Times New Roman"/>
          <w:i/>
          <w:iCs/>
          <w:sz w:val="28"/>
          <w:szCs w:val="28"/>
        </w:rPr>
      </w:pPr>
      <w:r w:rsidRPr="00662C53">
        <w:rPr>
          <w:rFonts w:ascii="Times New Roman" w:hAnsi="Times New Roman"/>
          <w:i/>
          <w:iCs/>
          <w:sz w:val="28"/>
          <w:szCs w:val="28"/>
        </w:rPr>
        <w:t>Nguyên nhân chủ quan</w:t>
      </w:r>
      <w:r w:rsidR="007608A5">
        <w:rPr>
          <w:rFonts w:ascii="Times New Roman" w:hAnsi="Times New Roman"/>
          <w:i/>
          <w:iCs/>
          <w:sz w:val="28"/>
          <w:szCs w:val="28"/>
        </w:rPr>
        <w:t xml:space="preserve">: </w:t>
      </w:r>
    </w:p>
    <w:p w14:paraId="29A0CB15" w14:textId="77777777" w:rsidR="00DC7EFC" w:rsidRPr="00662C53" w:rsidRDefault="00012A9F" w:rsidP="00FC7EEB">
      <w:pPr>
        <w:tabs>
          <w:tab w:val="left" w:pos="1134"/>
        </w:tabs>
        <w:spacing w:before="120" w:line="360" w:lineRule="exact"/>
        <w:ind w:firstLine="720"/>
        <w:jc w:val="both"/>
        <w:rPr>
          <w:rFonts w:ascii="Times New Roman" w:hAnsi="Times New Roman"/>
          <w:sz w:val="28"/>
          <w:szCs w:val="28"/>
          <w:lang w:eastAsia="zh-CN"/>
        </w:rPr>
      </w:pPr>
      <w:r w:rsidRPr="00662C53">
        <w:rPr>
          <w:rFonts w:ascii="Times New Roman" w:hAnsi="Times New Roman"/>
          <w:iCs/>
          <w:sz w:val="28"/>
          <w:szCs w:val="28"/>
        </w:rPr>
        <w:t>Những thành tựu to lớn</w:t>
      </w:r>
      <w:r w:rsidR="007608A5">
        <w:rPr>
          <w:rFonts w:ascii="Times New Roman" w:hAnsi="Times New Roman"/>
          <w:iCs/>
          <w:sz w:val="28"/>
          <w:szCs w:val="28"/>
        </w:rPr>
        <w:t xml:space="preserve">, </w:t>
      </w:r>
      <w:r w:rsidRPr="00662C53">
        <w:rPr>
          <w:rFonts w:ascii="Times New Roman" w:hAnsi="Times New Roman"/>
          <w:iCs/>
          <w:sz w:val="28"/>
          <w:szCs w:val="28"/>
        </w:rPr>
        <w:t>có ý nghĩa lịch sử của 40 năm đổi mới gắn liền với s</w:t>
      </w:r>
      <w:r w:rsidR="00DC7EFC" w:rsidRPr="00662C53">
        <w:rPr>
          <w:rFonts w:ascii="Times New Roman" w:hAnsi="Times New Roman"/>
          <w:iCs/>
          <w:sz w:val="28"/>
          <w:szCs w:val="28"/>
        </w:rPr>
        <w:t>ự lãnh đạo</w:t>
      </w:r>
      <w:r w:rsidR="007608A5">
        <w:rPr>
          <w:rFonts w:ascii="Times New Roman" w:hAnsi="Times New Roman"/>
          <w:iCs/>
          <w:sz w:val="28"/>
          <w:szCs w:val="28"/>
        </w:rPr>
        <w:t xml:space="preserve">, </w:t>
      </w:r>
      <w:r w:rsidR="00DC7EFC" w:rsidRPr="00662C53">
        <w:rPr>
          <w:rFonts w:ascii="Times New Roman" w:hAnsi="Times New Roman"/>
          <w:iCs/>
          <w:sz w:val="28"/>
          <w:szCs w:val="28"/>
        </w:rPr>
        <w:t>chỉ đạo toàn diện</w:t>
      </w:r>
      <w:r w:rsidR="007608A5">
        <w:rPr>
          <w:rFonts w:ascii="Times New Roman" w:hAnsi="Times New Roman"/>
          <w:iCs/>
          <w:sz w:val="28"/>
          <w:szCs w:val="28"/>
        </w:rPr>
        <w:t xml:space="preserve">, </w:t>
      </w:r>
      <w:r w:rsidR="00DC7EFC" w:rsidRPr="00662C53">
        <w:rPr>
          <w:rFonts w:ascii="Times New Roman" w:hAnsi="Times New Roman"/>
          <w:iCs/>
          <w:sz w:val="28"/>
          <w:szCs w:val="28"/>
        </w:rPr>
        <w:t>tuyệt đối của Đảng</w:t>
      </w:r>
      <w:r w:rsidR="007608A5">
        <w:rPr>
          <w:rFonts w:ascii="Times New Roman" w:hAnsi="Times New Roman"/>
          <w:iCs/>
          <w:sz w:val="28"/>
          <w:szCs w:val="28"/>
        </w:rPr>
        <w:t xml:space="preserve">, </w:t>
      </w:r>
      <w:r w:rsidR="00DC7EFC" w:rsidRPr="00662C53">
        <w:rPr>
          <w:rFonts w:ascii="Times New Roman" w:hAnsi="Times New Roman"/>
          <w:iCs/>
          <w:sz w:val="28"/>
          <w:szCs w:val="28"/>
        </w:rPr>
        <w:t xml:space="preserve">quản lý thống nhất </w:t>
      </w:r>
      <w:r w:rsidRPr="00662C53">
        <w:rPr>
          <w:rFonts w:ascii="Times New Roman" w:hAnsi="Times New Roman"/>
          <w:iCs/>
          <w:sz w:val="28"/>
          <w:szCs w:val="28"/>
        </w:rPr>
        <w:t xml:space="preserve">và điều hành có hiệu quả </w:t>
      </w:r>
      <w:r w:rsidR="00DC7EFC" w:rsidRPr="00662C53">
        <w:rPr>
          <w:rFonts w:ascii="Times New Roman" w:hAnsi="Times New Roman"/>
          <w:iCs/>
          <w:sz w:val="28"/>
          <w:szCs w:val="28"/>
        </w:rPr>
        <w:t>của Nhà nước</w:t>
      </w:r>
      <w:r w:rsidR="007608A5">
        <w:rPr>
          <w:rFonts w:ascii="Times New Roman" w:hAnsi="Times New Roman"/>
          <w:iCs/>
          <w:sz w:val="28"/>
          <w:szCs w:val="28"/>
        </w:rPr>
        <w:t xml:space="preserve">, </w:t>
      </w:r>
      <w:r w:rsidRPr="00662C53">
        <w:rPr>
          <w:rFonts w:ascii="Times New Roman" w:hAnsi="Times New Roman"/>
          <w:iCs/>
          <w:sz w:val="28"/>
          <w:szCs w:val="28"/>
        </w:rPr>
        <w:t>sự nỗ lực và tinh thần làm chủ của Nhân dân</w:t>
      </w:r>
      <w:r w:rsidR="00DC7EFC" w:rsidRPr="00662C53">
        <w:rPr>
          <w:rFonts w:ascii="Times New Roman" w:hAnsi="Times New Roman"/>
          <w:iCs/>
          <w:sz w:val="28"/>
          <w:szCs w:val="28"/>
        </w:rPr>
        <w:t>. Trước những biến chuyển to lớn của thời cuộc</w:t>
      </w:r>
      <w:r w:rsidR="007608A5">
        <w:rPr>
          <w:rFonts w:ascii="Times New Roman" w:hAnsi="Times New Roman"/>
          <w:iCs/>
          <w:sz w:val="28"/>
          <w:szCs w:val="28"/>
        </w:rPr>
        <w:t xml:space="preserve">, </w:t>
      </w:r>
      <w:r w:rsidR="00DC7EFC" w:rsidRPr="00662C53">
        <w:rPr>
          <w:rFonts w:ascii="Times New Roman" w:hAnsi="Times New Roman"/>
          <w:iCs/>
          <w:sz w:val="28"/>
          <w:szCs w:val="28"/>
        </w:rPr>
        <w:t>Việt Nam ta đã đánh giá đúng các xu thế lớn</w:t>
      </w:r>
      <w:r w:rsidR="007608A5">
        <w:rPr>
          <w:rFonts w:ascii="Times New Roman" w:hAnsi="Times New Roman"/>
          <w:iCs/>
          <w:sz w:val="28"/>
          <w:szCs w:val="28"/>
        </w:rPr>
        <w:t xml:space="preserve">, </w:t>
      </w:r>
      <w:r w:rsidR="00DC7EFC" w:rsidRPr="00662C53">
        <w:rPr>
          <w:rFonts w:ascii="Times New Roman" w:hAnsi="Times New Roman"/>
          <w:iCs/>
          <w:sz w:val="28"/>
          <w:szCs w:val="28"/>
        </w:rPr>
        <w:t>những chuyển biến quan trọng của tình hình kinh tế</w:t>
      </w:r>
      <w:r w:rsidR="007608A5">
        <w:rPr>
          <w:rFonts w:ascii="Times New Roman" w:hAnsi="Times New Roman"/>
          <w:iCs/>
          <w:sz w:val="28"/>
          <w:szCs w:val="28"/>
        </w:rPr>
        <w:t xml:space="preserve">, </w:t>
      </w:r>
      <w:r w:rsidR="00DC7EFC" w:rsidRPr="00662C53">
        <w:rPr>
          <w:rFonts w:ascii="Times New Roman" w:hAnsi="Times New Roman"/>
          <w:iCs/>
          <w:sz w:val="28"/>
          <w:szCs w:val="28"/>
        </w:rPr>
        <w:t>chính trị</w:t>
      </w:r>
      <w:r w:rsidR="007608A5">
        <w:rPr>
          <w:rFonts w:ascii="Times New Roman" w:hAnsi="Times New Roman"/>
          <w:iCs/>
          <w:sz w:val="28"/>
          <w:szCs w:val="28"/>
        </w:rPr>
        <w:t xml:space="preserve">, </w:t>
      </w:r>
      <w:r w:rsidR="00DC7EFC" w:rsidRPr="00662C53">
        <w:rPr>
          <w:rFonts w:ascii="Times New Roman" w:hAnsi="Times New Roman"/>
          <w:iCs/>
          <w:sz w:val="28"/>
          <w:szCs w:val="28"/>
        </w:rPr>
        <w:t>an ninh thế giới và khu vực</w:t>
      </w:r>
      <w:r w:rsidR="007608A5">
        <w:rPr>
          <w:rFonts w:ascii="Times New Roman" w:hAnsi="Times New Roman"/>
          <w:iCs/>
          <w:sz w:val="28"/>
          <w:szCs w:val="28"/>
        </w:rPr>
        <w:t xml:space="preserve">, </w:t>
      </w:r>
      <w:r w:rsidR="00DC7EFC" w:rsidRPr="00662C53">
        <w:rPr>
          <w:rFonts w:ascii="Times New Roman" w:hAnsi="Times New Roman"/>
          <w:iCs/>
          <w:sz w:val="28"/>
          <w:szCs w:val="28"/>
        </w:rPr>
        <w:t xml:space="preserve">có quyết sách phù hợp và kịp thời. </w:t>
      </w:r>
      <w:r w:rsidR="00DC7EFC" w:rsidRPr="00662C53">
        <w:rPr>
          <w:rFonts w:ascii="Times New Roman" w:hAnsi="Times New Roman"/>
          <w:iCs/>
          <w:sz w:val="28"/>
          <w:szCs w:val="28"/>
          <w:lang w:eastAsia="zh-CN"/>
        </w:rPr>
        <w:t>C</w:t>
      </w:r>
      <w:r w:rsidR="00DC7EFC" w:rsidRPr="00662C53">
        <w:rPr>
          <w:rFonts w:ascii="Times New Roman" w:eastAsia="Times New Roman" w:hAnsi="Times New Roman"/>
          <w:sz w:val="28"/>
          <w:szCs w:val="28"/>
        </w:rPr>
        <w:t>ông tác phổ biến</w:t>
      </w:r>
      <w:r w:rsidR="007608A5">
        <w:rPr>
          <w:rFonts w:ascii="Times New Roman" w:eastAsia="Times New Roman" w:hAnsi="Times New Roman"/>
          <w:sz w:val="28"/>
          <w:szCs w:val="28"/>
        </w:rPr>
        <w:t xml:space="preserve">, </w:t>
      </w:r>
      <w:r w:rsidR="00DC7EFC" w:rsidRPr="00662C53">
        <w:rPr>
          <w:rFonts w:ascii="Times New Roman" w:eastAsia="Times New Roman" w:hAnsi="Times New Roman"/>
          <w:sz w:val="28"/>
          <w:szCs w:val="28"/>
        </w:rPr>
        <w:t>quán triệt</w:t>
      </w:r>
      <w:r w:rsidR="007608A5">
        <w:rPr>
          <w:rFonts w:ascii="Times New Roman" w:eastAsia="Times New Roman" w:hAnsi="Times New Roman"/>
          <w:sz w:val="28"/>
          <w:szCs w:val="28"/>
        </w:rPr>
        <w:t xml:space="preserve">, </w:t>
      </w:r>
      <w:r w:rsidR="00DC7EFC" w:rsidRPr="00662C53">
        <w:rPr>
          <w:rFonts w:ascii="Times New Roman" w:eastAsia="Times New Roman" w:hAnsi="Times New Roman"/>
          <w:sz w:val="28"/>
          <w:szCs w:val="28"/>
        </w:rPr>
        <w:t>triển khai</w:t>
      </w:r>
      <w:r w:rsidR="007608A5">
        <w:rPr>
          <w:rFonts w:ascii="Times New Roman" w:eastAsia="Times New Roman" w:hAnsi="Times New Roman"/>
          <w:sz w:val="28"/>
          <w:szCs w:val="28"/>
        </w:rPr>
        <w:t xml:space="preserve">, </w:t>
      </w:r>
      <w:r w:rsidR="00DC7EFC" w:rsidRPr="00662C53">
        <w:rPr>
          <w:rFonts w:ascii="Times New Roman" w:eastAsia="Times New Roman" w:hAnsi="Times New Roman"/>
          <w:sz w:val="28"/>
          <w:szCs w:val="28"/>
        </w:rPr>
        <w:t>tuyên truyền thực hiện các chủ trương</w:t>
      </w:r>
      <w:r w:rsidR="007608A5">
        <w:rPr>
          <w:rFonts w:ascii="Times New Roman" w:eastAsia="Times New Roman" w:hAnsi="Times New Roman"/>
          <w:sz w:val="28"/>
          <w:szCs w:val="28"/>
        </w:rPr>
        <w:t xml:space="preserve">, </w:t>
      </w:r>
      <w:r w:rsidR="00DC7EFC" w:rsidRPr="00662C53">
        <w:rPr>
          <w:rFonts w:ascii="Times New Roman" w:eastAsia="Times New Roman" w:hAnsi="Times New Roman"/>
          <w:sz w:val="28"/>
          <w:szCs w:val="28"/>
        </w:rPr>
        <w:t>chính sách của Đảng và Nhà nước trên các lĩnh vực được thực hiện tốt. Chính vì vậy đã huy</w:t>
      </w:r>
      <w:r w:rsidR="00DC7EFC" w:rsidRPr="00662C53">
        <w:rPr>
          <w:rFonts w:ascii="Times New Roman" w:hAnsi="Times New Roman"/>
          <w:sz w:val="28"/>
          <w:szCs w:val="28"/>
          <w:lang w:eastAsia="zh-CN"/>
        </w:rPr>
        <w:t xml:space="preserve"> động được các nguồn lực trong xã hội tham gia phát triển kinh tế</w:t>
      </w:r>
      <w:r w:rsidR="007608A5">
        <w:rPr>
          <w:rFonts w:ascii="Times New Roman" w:hAnsi="Times New Roman"/>
          <w:sz w:val="28"/>
          <w:szCs w:val="28"/>
          <w:lang w:eastAsia="zh-CN"/>
        </w:rPr>
        <w:t xml:space="preserve">, </w:t>
      </w:r>
      <w:r w:rsidR="00DC7EFC" w:rsidRPr="00662C53">
        <w:rPr>
          <w:rFonts w:ascii="Times New Roman" w:hAnsi="Times New Roman"/>
          <w:sz w:val="28"/>
          <w:szCs w:val="28"/>
          <w:lang w:eastAsia="zh-CN"/>
        </w:rPr>
        <w:t>văn h</w:t>
      </w:r>
      <w:r w:rsidR="008B1F53" w:rsidRPr="00662C53">
        <w:rPr>
          <w:rFonts w:ascii="Times New Roman" w:hAnsi="Times New Roman"/>
          <w:sz w:val="28"/>
          <w:szCs w:val="28"/>
          <w:lang w:eastAsia="zh-CN"/>
        </w:rPr>
        <w:t>oá</w:t>
      </w:r>
      <w:r w:rsidR="007608A5">
        <w:rPr>
          <w:rFonts w:ascii="Times New Roman" w:hAnsi="Times New Roman"/>
          <w:sz w:val="28"/>
          <w:szCs w:val="28"/>
          <w:lang w:eastAsia="zh-CN"/>
        </w:rPr>
        <w:t xml:space="preserve">, </w:t>
      </w:r>
      <w:r w:rsidR="00DC7EFC" w:rsidRPr="00662C53">
        <w:rPr>
          <w:rFonts w:ascii="Times New Roman" w:hAnsi="Times New Roman"/>
          <w:sz w:val="28"/>
          <w:szCs w:val="28"/>
          <w:lang w:eastAsia="zh-CN"/>
        </w:rPr>
        <w:t>xã hội và bảo đảm quốc phòng</w:t>
      </w:r>
      <w:r w:rsidR="007608A5">
        <w:rPr>
          <w:rFonts w:ascii="Times New Roman" w:hAnsi="Times New Roman"/>
          <w:sz w:val="28"/>
          <w:szCs w:val="28"/>
          <w:lang w:eastAsia="zh-CN"/>
        </w:rPr>
        <w:t xml:space="preserve">, </w:t>
      </w:r>
      <w:r w:rsidR="00DC7EFC" w:rsidRPr="00662C53">
        <w:rPr>
          <w:rFonts w:ascii="Times New Roman" w:hAnsi="Times New Roman"/>
          <w:sz w:val="28"/>
          <w:szCs w:val="28"/>
          <w:lang w:eastAsia="zh-CN"/>
        </w:rPr>
        <w:t>an ninh</w:t>
      </w:r>
      <w:r w:rsidR="007608A5">
        <w:rPr>
          <w:rFonts w:ascii="Times New Roman" w:hAnsi="Times New Roman"/>
          <w:sz w:val="28"/>
          <w:szCs w:val="28"/>
          <w:lang w:eastAsia="zh-CN"/>
        </w:rPr>
        <w:t xml:space="preserve">, </w:t>
      </w:r>
      <w:r w:rsidR="00DC7EFC" w:rsidRPr="00662C53">
        <w:rPr>
          <w:rFonts w:ascii="Times New Roman" w:hAnsi="Times New Roman"/>
          <w:sz w:val="28"/>
          <w:szCs w:val="28"/>
          <w:lang w:eastAsia="zh-CN"/>
        </w:rPr>
        <w:t xml:space="preserve">đối ngoại. </w:t>
      </w:r>
    </w:p>
    <w:p w14:paraId="189BB6AE" w14:textId="77777777" w:rsidR="00DC7EFC" w:rsidRPr="00662C53" w:rsidRDefault="00DC7EFC" w:rsidP="00FC7EEB">
      <w:pPr>
        <w:spacing w:before="120" w:line="360" w:lineRule="exact"/>
        <w:ind w:firstLine="720"/>
        <w:jc w:val="both"/>
        <w:rPr>
          <w:rFonts w:ascii="Times New Roman" w:hAnsi="Times New Roman"/>
          <w:i/>
          <w:iCs/>
          <w:sz w:val="28"/>
          <w:szCs w:val="28"/>
        </w:rPr>
      </w:pPr>
      <w:r w:rsidRPr="00662C53">
        <w:rPr>
          <w:rFonts w:ascii="Times New Roman" w:eastAsia="Times New Roman" w:hAnsi="Times New Roman"/>
          <w:sz w:val="28"/>
          <w:szCs w:val="28"/>
          <w:bdr w:val="none" w:sz="0" w:space="0" w:color="auto" w:frame="1"/>
        </w:rPr>
        <w:t>Đảng ta đã kiên định</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vận dụng và phát triển sáng tạo chủ nghĩa Mác - Lênin và tư tưởng Hồ Chí Minh</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nhận thức đúng đắn về phát triển kinh tế thị trường định hướng </w:t>
      </w:r>
      <w:r w:rsidR="00C60AF9" w:rsidRPr="00662C53">
        <w:rPr>
          <w:rFonts w:ascii="Times New Roman" w:hAnsi="Times New Roman"/>
          <w:sz w:val="28"/>
          <w:szCs w:val="28"/>
        </w:rPr>
        <w:t>XHCN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đặc biệt là sáng suốt đưa ra quyết định chiến lược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chuyển từ kinh </w:t>
      </w:r>
      <w:r w:rsidRPr="00662C53">
        <w:rPr>
          <w:rFonts w:ascii="Times New Roman" w:eastAsia="Times New Roman" w:hAnsi="Times New Roman"/>
          <w:spacing w:val="4"/>
          <w:sz w:val="28"/>
          <w:szCs w:val="28"/>
          <w:bdr w:val="none" w:sz="0" w:space="0" w:color="auto" w:frame="1"/>
        </w:rPr>
        <w:t>tế kế hoạch hóa tập trung sang kinh tế thị trường định hướng xã hội chủ nghĩa</w:t>
      </w:r>
      <w:r w:rsidR="007608A5">
        <w:rPr>
          <w:rFonts w:ascii="Times New Roman" w:eastAsia="Times New Roman" w:hAnsi="Times New Roman"/>
          <w:spacing w:val="4"/>
          <w:sz w:val="28"/>
          <w:szCs w:val="28"/>
          <w:bdr w:val="none" w:sz="0" w:space="0" w:color="auto" w:frame="1"/>
        </w:rPr>
        <w:t xml:space="preserve">; </w:t>
      </w:r>
      <w:r w:rsidRPr="00662C53">
        <w:rPr>
          <w:rFonts w:ascii="Times New Roman" w:eastAsia="Times New Roman" w:hAnsi="Times New Roman"/>
          <w:spacing w:val="4"/>
          <w:sz w:val="28"/>
          <w:szCs w:val="28"/>
          <w:bdr w:val="none" w:sz="0" w:space="0" w:color="auto" w:frame="1"/>
        </w:rPr>
        <w:t>xác</w:t>
      </w:r>
      <w:r w:rsidRPr="00662C53">
        <w:rPr>
          <w:rFonts w:ascii="Times New Roman" w:eastAsia="Times New Roman" w:hAnsi="Times New Roman"/>
          <w:sz w:val="28"/>
          <w:szCs w:val="28"/>
          <w:bdr w:val="none" w:sz="0" w:space="0" w:color="auto" w:frame="1"/>
        </w:rPr>
        <w:t xml:space="preserve"> định phát triển kinh tế là nhiệm vụ trung tâm</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kiên trì lãnh đạo</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chỉ đạo thực hiện các quyết sách về kinh tế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được nhân dân đồng tình ủng hộ và tích cực tham gia thực hiện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phát huy được sức mạnh của toàn dân tộc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sự nỗ lực phấn đấu vượt bậc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năng động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sáng tạo của toàn dân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toàn quân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cộng đồng doanh nghiệp và của cả hệ thống chính trị. </w:t>
      </w:r>
    </w:p>
    <w:p w14:paraId="28BBE0B8" w14:textId="77777777" w:rsidR="00DC7EFC" w:rsidRPr="00662C53" w:rsidRDefault="00DC7EFC" w:rsidP="00EC36F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80" w:lineRule="exact"/>
        <w:ind w:firstLine="720"/>
        <w:jc w:val="both"/>
        <w:rPr>
          <w:rFonts w:ascii="Times New Roman" w:eastAsia="Times New Roman" w:hAnsi="Times New Roman"/>
          <w:sz w:val="28"/>
          <w:szCs w:val="28"/>
          <w:bdr w:val="none" w:sz="0" w:space="0" w:color="auto" w:frame="1"/>
        </w:rPr>
      </w:pPr>
      <w:r w:rsidRPr="00662C53">
        <w:rPr>
          <w:rFonts w:ascii="Times New Roman" w:eastAsia="Times New Roman" w:hAnsi="Times New Roman"/>
          <w:sz w:val="28"/>
          <w:szCs w:val="28"/>
          <w:bdr w:val="none" w:sz="0" w:space="0" w:color="auto" w:frame="1"/>
        </w:rPr>
        <w:t>Hệ thống thể chế phát triển không ngừng được bổ sung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hoàn thiện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đồng bộ </w:t>
      </w:r>
      <w:r w:rsidR="00012A9F" w:rsidRPr="00662C53">
        <w:rPr>
          <w:rFonts w:ascii="Times New Roman" w:eastAsia="Times New Roman" w:hAnsi="Times New Roman"/>
          <w:sz w:val="28"/>
          <w:szCs w:val="28"/>
          <w:bdr w:val="none" w:sz="0" w:space="0" w:color="auto" w:frame="1"/>
        </w:rPr>
        <w:t>nhằm đáp ứng</w:t>
      </w:r>
      <w:r w:rsidRPr="00662C53">
        <w:rPr>
          <w:rFonts w:ascii="Times New Roman" w:eastAsia="Times New Roman" w:hAnsi="Times New Roman"/>
          <w:sz w:val="28"/>
          <w:szCs w:val="28"/>
          <w:bdr w:val="none" w:sz="0" w:space="0" w:color="auto" w:frame="1"/>
        </w:rPr>
        <w:t xml:space="preserve"> yêu cầu xây dựng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phát triển nhanh và bền vững đất nước và hội nhập kinh tế quốc tế trong từng giai đoạn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góp phần tận dụng những lợi thế của các nước đi sau trong việc áp dụng những thành tựu khoa học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kỹ thuật tiên tiến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tạo điều kiện mở đường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thúc đẩy phát triển các lĩnh vực.</w:t>
      </w:r>
    </w:p>
    <w:p w14:paraId="4AA8AC77" w14:textId="77777777" w:rsidR="00DC7EFC" w:rsidRPr="00662C53" w:rsidRDefault="00DC7EFC" w:rsidP="00A7113A">
      <w:pPr>
        <w:tabs>
          <w:tab w:val="left" w:pos="10065"/>
        </w:tabs>
        <w:spacing w:before="180" w:line="380" w:lineRule="exact"/>
        <w:ind w:firstLine="720"/>
        <w:jc w:val="both"/>
        <w:rPr>
          <w:rFonts w:ascii="Times New Roman" w:eastAsia="Times New Roman" w:hAnsi="Times New Roman"/>
          <w:iCs/>
          <w:sz w:val="28"/>
          <w:szCs w:val="28"/>
        </w:rPr>
      </w:pPr>
      <w:r w:rsidRPr="00662C53">
        <w:rPr>
          <w:rFonts w:ascii="Times New Roman" w:eastAsia="Times New Roman" w:hAnsi="Times New Roman"/>
          <w:iCs/>
          <w:sz w:val="28"/>
          <w:szCs w:val="28"/>
        </w:rPr>
        <w:t xml:space="preserve">Trong </w:t>
      </w:r>
      <w:r w:rsidR="008F7321" w:rsidRPr="00662C53">
        <w:rPr>
          <w:rFonts w:ascii="Times New Roman" w:eastAsia="Times New Roman" w:hAnsi="Times New Roman"/>
          <w:iCs/>
          <w:sz w:val="28"/>
          <w:szCs w:val="28"/>
        </w:rPr>
        <w:t>thực hiện nhiệm vụ quốc phòng</w:t>
      </w:r>
      <w:r w:rsidR="007608A5">
        <w:rPr>
          <w:rFonts w:ascii="Times New Roman" w:eastAsia="Times New Roman" w:hAnsi="Times New Roman"/>
          <w:iCs/>
          <w:sz w:val="28"/>
          <w:szCs w:val="28"/>
        </w:rPr>
        <w:t xml:space="preserve">, </w:t>
      </w:r>
      <w:r w:rsidR="008F7321" w:rsidRPr="00662C53">
        <w:rPr>
          <w:rFonts w:ascii="Times New Roman" w:eastAsia="Times New Roman" w:hAnsi="Times New Roman"/>
          <w:iCs/>
          <w:sz w:val="28"/>
          <w:szCs w:val="28"/>
        </w:rPr>
        <w:t>an ninh</w:t>
      </w:r>
      <w:r w:rsidR="007608A5">
        <w:rPr>
          <w:rFonts w:ascii="Times New Roman" w:eastAsia="Times New Roman" w:hAnsi="Times New Roman"/>
          <w:iCs/>
          <w:sz w:val="28"/>
          <w:szCs w:val="28"/>
        </w:rPr>
        <w:t xml:space="preserve">, </w:t>
      </w:r>
      <w:r w:rsidR="008F7321" w:rsidRPr="00662C53">
        <w:rPr>
          <w:rFonts w:ascii="Times New Roman" w:eastAsia="Times New Roman" w:hAnsi="Times New Roman"/>
          <w:iCs/>
          <w:sz w:val="28"/>
          <w:szCs w:val="28"/>
        </w:rPr>
        <w:t>bảo vệ Tổ quốc</w:t>
      </w:r>
      <w:r w:rsidR="008F7321" w:rsidRPr="00662C53" w:rsidDel="008F7321">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 xml:space="preserve">luôn bảo đảm </w:t>
      </w:r>
      <w:r w:rsidR="008F7321" w:rsidRPr="00662C53">
        <w:rPr>
          <w:rFonts w:ascii="Times New Roman" w:eastAsia="Times New Roman" w:hAnsi="Times New Roman"/>
          <w:iCs/>
          <w:sz w:val="28"/>
          <w:szCs w:val="28"/>
        </w:rPr>
        <w:t xml:space="preserve">sự </w:t>
      </w:r>
      <w:r w:rsidRPr="00662C53">
        <w:rPr>
          <w:rFonts w:ascii="Times New Roman" w:eastAsia="Times New Roman" w:hAnsi="Times New Roman"/>
          <w:iCs/>
          <w:sz w:val="28"/>
          <w:szCs w:val="28"/>
        </w:rPr>
        <w:t>lãnh đạo đúng đắn tuyệt đối</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trực tiếp về mọi mặt của Đảng</w:t>
      </w:r>
      <w:r w:rsidR="007608A5">
        <w:rPr>
          <w:rFonts w:ascii="Times New Roman" w:eastAsia="Times New Roman" w:hAnsi="Times New Roman"/>
          <w:iCs/>
          <w:sz w:val="28"/>
          <w:szCs w:val="28"/>
        </w:rPr>
        <w:t xml:space="preserve">, </w:t>
      </w:r>
      <w:r w:rsidR="008F7321" w:rsidRPr="00662C53">
        <w:rPr>
          <w:rFonts w:ascii="Times New Roman" w:eastAsia="Times New Roman" w:hAnsi="Times New Roman"/>
          <w:iCs/>
          <w:sz w:val="28"/>
          <w:szCs w:val="28"/>
        </w:rPr>
        <w:t>sự quản lý có hiệu quả</w:t>
      </w:r>
      <w:r w:rsidRPr="00662C53">
        <w:rPr>
          <w:rFonts w:ascii="Times New Roman" w:eastAsia="Times New Roman" w:hAnsi="Times New Roman"/>
          <w:iCs/>
          <w:sz w:val="28"/>
          <w:szCs w:val="28"/>
        </w:rPr>
        <w:t xml:space="preserve"> của Nhà nước từ Trung ương đến địa phương. Công tác giáo dục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an ninh được chú trọng và có kết quả thiết thực</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đã khơi dậy</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phát huy được truyền thống yêu nước và niềm tự hào dân tộc trong tình hình mới.</w:t>
      </w:r>
    </w:p>
    <w:p w14:paraId="43ED1EDB" w14:textId="77777777" w:rsidR="00DC7EFC" w:rsidRPr="00662C53" w:rsidRDefault="00DC7EFC"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Sự đoàn kết</w:t>
      </w:r>
      <w:r w:rsidR="007608A5">
        <w:rPr>
          <w:rFonts w:ascii="Times New Roman" w:hAnsi="Times New Roman"/>
          <w:sz w:val="28"/>
          <w:szCs w:val="28"/>
        </w:rPr>
        <w:t xml:space="preserve">, </w:t>
      </w:r>
      <w:r w:rsidRPr="00662C53">
        <w:rPr>
          <w:rFonts w:ascii="Times New Roman" w:hAnsi="Times New Roman"/>
          <w:sz w:val="28"/>
          <w:szCs w:val="28"/>
        </w:rPr>
        <w:t>thống nhất và có nhiều đổi mới trong lãnh đạo</w:t>
      </w:r>
      <w:r w:rsidR="007608A5">
        <w:rPr>
          <w:rFonts w:ascii="Times New Roman" w:hAnsi="Times New Roman"/>
          <w:sz w:val="28"/>
          <w:szCs w:val="28"/>
        </w:rPr>
        <w:t xml:space="preserve">, </w:t>
      </w:r>
      <w:r w:rsidRPr="00662C53">
        <w:rPr>
          <w:rFonts w:ascii="Times New Roman" w:hAnsi="Times New Roman"/>
          <w:sz w:val="28"/>
          <w:szCs w:val="28"/>
        </w:rPr>
        <w:t>chỉ đạo</w:t>
      </w:r>
      <w:r w:rsidR="007608A5">
        <w:rPr>
          <w:rFonts w:ascii="Times New Roman" w:hAnsi="Times New Roman"/>
          <w:sz w:val="28"/>
          <w:szCs w:val="28"/>
        </w:rPr>
        <w:t xml:space="preserve">, </w:t>
      </w:r>
      <w:r w:rsidRPr="00662C53">
        <w:rPr>
          <w:rFonts w:ascii="Times New Roman" w:hAnsi="Times New Roman"/>
          <w:sz w:val="28"/>
          <w:szCs w:val="28"/>
        </w:rPr>
        <w:t>tổ chức thực hiện các nhiệm vụ</w:t>
      </w:r>
      <w:r w:rsidR="007608A5">
        <w:rPr>
          <w:rFonts w:ascii="Times New Roman" w:hAnsi="Times New Roman"/>
          <w:sz w:val="28"/>
          <w:szCs w:val="28"/>
        </w:rPr>
        <w:t xml:space="preserve">, </w:t>
      </w:r>
      <w:r w:rsidRPr="00662C53">
        <w:rPr>
          <w:rFonts w:ascii="Times New Roman" w:hAnsi="Times New Roman"/>
          <w:sz w:val="28"/>
          <w:szCs w:val="28"/>
        </w:rPr>
        <w:t>giải pháp xây dựng</w:t>
      </w:r>
      <w:r w:rsidR="007608A5">
        <w:rPr>
          <w:rFonts w:ascii="Times New Roman" w:hAnsi="Times New Roman"/>
          <w:sz w:val="28"/>
          <w:szCs w:val="28"/>
        </w:rPr>
        <w:t xml:space="preserve">, </w:t>
      </w:r>
      <w:r w:rsidRPr="00662C53">
        <w:rPr>
          <w:rFonts w:ascii="Times New Roman" w:hAnsi="Times New Roman"/>
          <w:sz w:val="28"/>
          <w:szCs w:val="28"/>
        </w:rPr>
        <w:t xml:space="preserve">chỉnh đốn Đảng. Đa số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w:t>
      </w:r>
      <w:r w:rsidR="007608A5">
        <w:rPr>
          <w:rFonts w:ascii="Times New Roman" w:hAnsi="Times New Roman"/>
          <w:sz w:val="28"/>
          <w:szCs w:val="28"/>
        </w:rPr>
        <w:t xml:space="preserve">, </w:t>
      </w:r>
      <w:r w:rsidRPr="00662C53">
        <w:rPr>
          <w:rFonts w:ascii="Times New Roman" w:hAnsi="Times New Roman"/>
          <w:sz w:val="28"/>
          <w:szCs w:val="28"/>
        </w:rPr>
        <w:t>đảng viên</w:t>
      </w:r>
      <w:r w:rsidR="007608A5">
        <w:rPr>
          <w:rFonts w:ascii="Times New Roman" w:hAnsi="Times New Roman"/>
          <w:sz w:val="28"/>
          <w:szCs w:val="28"/>
        </w:rPr>
        <w:t xml:space="preserve">, </w:t>
      </w:r>
      <w:r w:rsidRPr="00662C53">
        <w:rPr>
          <w:rFonts w:ascii="Times New Roman" w:hAnsi="Times New Roman"/>
          <w:sz w:val="28"/>
          <w:szCs w:val="28"/>
        </w:rPr>
        <w:t>nhất là người đứng đầu đã nhận thức sâu sắc hơn tầm quan trọng và nội dung</w:t>
      </w:r>
      <w:r w:rsidR="007608A5">
        <w:rPr>
          <w:rFonts w:ascii="Times New Roman" w:hAnsi="Times New Roman"/>
          <w:sz w:val="28"/>
          <w:szCs w:val="28"/>
        </w:rPr>
        <w:t xml:space="preserve">, </w:t>
      </w:r>
      <w:r w:rsidRPr="00662C53">
        <w:rPr>
          <w:rFonts w:ascii="Times New Roman" w:hAnsi="Times New Roman"/>
          <w:sz w:val="28"/>
          <w:szCs w:val="28"/>
        </w:rPr>
        <w:t>nhiệm vụ tăng cường công tác xây dựng</w:t>
      </w:r>
      <w:r w:rsidR="007608A5">
        <w:rPr>
          <w:rFonts w:ascii="Times New Roman" w:hAnsi="Times New Roman"/>
          <w:sz w:val="28"/>
          <w:szCs w:val="28"/>
        </w:rPr>
        <w:t xml:space="preserve">, </w:t>
      </w:r>
      <w:r w:rsidRPr="00662C53">
        <w:rPr>
          <w:rFonts w:ascii="Times New Roman" w:hAnsi="Times New Roman"/>
          <w:sz w:val="28"/>
          <w:szCs w:val="28"/>
        </w:rPr>
        <w:t>chỉnh đốn Đảng của địa phương</w:t>
      </w:r>
      <w:r w:rsidR="007608A5">
        <w:rPr>
          <w:rFonts w:ascii="Times New Roman" w:hAnsi="Times New Roman"/>
          <w:sz w:val="28"/>
          <w:szCs w:val="28"/>
        </w:rPr>
        <w:t xml:space="preserve">, </w:t>
      </w:r>
      <w:r w:rsidRPr="00662C53">
        <w:rPr>
          <w:rFonts w:ascii="Times New Roman" w:hAnsi="Times New Roman"/>
          <w:sz w:val="28"/>
          <w:szCs w:val="28"/>
        </w:rPr>
        <w:t>đơn vị trong tình hình mới và quyết tâm lãnh đạo</w:t>
      </w:r>
      <w:r w:rsidR="007608A5">
        <w:rPr>
          <w:rFonts w:ascii="Times New Roman" w:hAnsi="Times New Roman"/>
          <w:sz w:val="28"/>
          <w:szCs w:val="28"/>
        </w:rPr>
        <w:t xml:space="preserve">, </w:t>
      </w:r>
      <w:r w:rsidRPr="00662C53">
        <w:rPr>
          <w:rFonts w:ascii="Times New Roman" w:hAnsi="Times New Roman"/>
          <w:sz w:val="28"/>
          <w:szCs w:val="28"/>
        </w:rPr>
        <w:t>chỉ đạo thực hiện. Vì vậy đã giải quyết kịp thời</w:t>
      </w:r>
      <w:r w:rsidR="007608A5">
        <w:rPr>
          <w:rFonts w:ascii="Times New Roman" w:hAnsi="Times New Roman"/>
          <w:sz w:val="28"/>
          <w:szCs w:val="28"/>
        </w:rPr>
        <w:t xml:space="preserve">, </w:t>
      </w:r>
      <w:r w:rsidRPr="00662C53">
        <w:rPr>
          <w:rFonts w:ascii="Times New Roman" w:hAnsi="Times New Roman"/>
          <w:sz w:val="28"/>
          <w:szCs w:val="28"/>
        </w:rPr>
        <w:t>có kết quả nhiều vấn đề mới</w:t>
      </w:r>
      <w:r w:rsidR="007608A5">
        <w:rPr>
          <w:rFonts w:ascii="Times New Roman" w:hAnsi="Times New Roman"/>
          <w:sz w:val="28"/>
          <w:szCs w:val="28"/>
        </w:rPr>
        <w:t xml:space="preserve">, </w:t>
      </w:r>
      <w:r w:rsidRPr="00662C53">
        <w:rPr>
          <w:rFonts w:ascii="Times New Roman" w:hAnsi="Times New Roman"/>
          <w:sz w:val="28"/>
          <w:szCs w:val="28"/>
        </w:rPr>
        <w:t>khó</w:t>
      </w:r>
      <w:r w:rsidR="007608A5">
        <w:rPr>
          <w:rFonts w:ascii="Times New Roman" w:hAnsi="Times New Roman"/>
          <w:sz w:val="28"/>
          <w:szCs w:val="28"/>
        </w:rPr>
        <w:t xml:space="preserve">, </w:t>
      </w:r>
      <w:r w:rsidRPr="00662C53">
        <w:rPr>
          <w:rFonts w:ascii="Times New Roman" w:hAnsi="Times New Roman"/>
          <w:sz w:val="28"/>
          <w:szCs w:val="28"/>
        </w:rPr>
        <w:t>phức tạp nảy sinh trong thực tiễn</w:t>
      </w:r>
      <w:r w:rsidR="007608A5">
        <w:rPr>
          <w:rFonts w:ascii="Times New Roman" w:hAnsi="Times New Roman"/>
          <w:sz w:val="28"/>
          <w:szCs w:val="28"/>
        </w:rPr>
        <w:t xml:space="preserve">; </w:t>
      </w:r>
      <w:r w:rsidRPr="00662C53">
        <w:rPr>
          <w:rFonts w:ascii="Times New Roman" w:hAnsi="Times New Roman"/>
          <w:sz w:val="28"/>
          <w:szCs w:val="28"/>
        </w:rPr>
        <w:t>kiên quyết khắc phục hạn chế</w:t>
      </w:r>
      <w:r w:rsidR="007608A5">
        <w:rPr>
          <w:rFonts w:ascii="Times New Roman" w:hAnsi="Times New Roman"/>
          <w:sz w:val="28"/>
          <w:szCs w:val="28"/>
        </w:rPr>
        <w:t xml:space="preserve">, </w:t>
      </w:r>
      <w:r w:rsidRPr="00662C53">
        <w:rPr>
          <w:rFonts w:ascii="Times New Roman" w:hAnsi="Times New Roman"/>
          <w:sz w:val="28"/>
          <w:szCs w:val="28"/>
        </w:rPr>
        <w:t xml:space="preserve">khuyết điểm. Cùng với đó đã phát </w:t>
      </w:r>
      <w:r w:rsidRPr="00662C53">
        <w:rPr>
          <w:rFonts w:ascii="Times New Roman" w:hAnsi="Times New Roman"/>
          <w:spacing w:val="-4"/>
          <w:sz w:val="28"/>
          <w:szCs w:val="28"/>
        </w:rPr>
        <w:t>huy có hiệu quả vai trò</w:t>
      </w:r>
      <w:r w:rsidR="007608A5">
        <w:rPr>
          <w:rFonts w:ascii="Times New Roman" w:hAnsi="Times New Roman"/>
          <w:spacing w:val="-4"/>
          <w:sz w:val="28"/>
          <w:szCs w:val="28"/>
        </w:rPr>
        <w:t xml:space="preserve">, </w:t>
      </w:r>
      <w:r w:rsidRPr="00662C53">
        <w:rPr>
          <w:rFonts w:ascii="Times New Roman" w:hAnsi="Times New Roman"/>
          <w:spacing w:val="-4"/>
          <w:sz w:val="28"/>
          <w:szCs w:val="28"/>
        </w:rPr>
        <w:t>trách nhiệm của Mặt trận Tổ quốc</w:t>
      </w:r>
      <w:r w:rsidR="007608A5">
        <w:rPr>
          <w:rFonts w:ascii="Times New Roman" w:hAnsi="Times New Roman"/>
          <w:spacing w:val="-4"/>
          <w:sz w:val="28"/>
          <w:szCs w:val="28"/>
        </w:rPr>
        <w:t xml:space="preserve">, </w:t>
      </w:r>
      <w:r w:rsidRPr="00662C53">
        <w:rPr>
          <w:rFonts w:ascii="Times New Roman" w:hAnsi="Times New Roman"/>
          <w:spacing w:val="-4"/>
          <w:sz w:val="28"/>
          <w:szCs w:val="28"/>
        </w:rPr>
        <w:t>các tổ chức chính trị -</w:t>
      </w:r>
      <w:r w:rsidRPr="00662C53">
        <w:rPr>
          <w:rFonts w:ascii="Times New Roman" w:hAnsi="Times New Roman"/>
          <w:sz w:val="28"/>
          <w:szCs w:val="28"/>
        </w:rPr>
        <w:t xml:space="preserve"> xã hội và Nhân dân tham gia xây dựng Đảng và hệ thống chính trị. Các cơ quan tham mưu của Đảng đã chủ động</w:t>
      </w:r>
      <w:r w:rsidR="007608A5">
        <w:rPr>
          <w:rFonts w:ascii="Times New Roman" w:hAnsi="Times New Roman"/>
          <w:sz w:val="28"/>
          <w:szCs w:val="28"/>
        </w:rPr>
        <w:t xml:space="preserve">, </w:t>
      </w:r>
      <w:r w:rsidRPr="00662C53">
        <w:rPr>
          <w:rFonts w:ascii="Times New Roman" w:hAnsi="Times New Roman"/>
          <w:sz w:val="28"/>
          <w:szCs w:val="28"/>
        </w:rPr>
        <w:t>tích cực tham mưu</w:t>
      </w:r>
      <w:r w:rsidR="007608A5">
        <w:rPr>
          <w:rFonts w:ascii="Times New Roman" w:hAnsi="Times New Roman"/>
          <w:sz w:val="28"/>
          <w:szCs w:val="28"/>
        </w:rPr>
        <w:t xml:space="preserve">, </w:t>
      </w:r>
      <w:r w:rsidRPr="00662C53">
        <w:rPr>
          <w:rFonts w:ascii="Times New Roman" w:hAnsi="Times New Roman"/>
          <w:sz w:val="28"/>
          <w:szCs w:val="28"/>
        </w:rPr>
        <w:t>hướng dẫn</w:t>
      </w:r>
      <w:r w:rsidR="007608A5">
        <w:rPr>
          <w:rFonts w:ascii="Times New Roman" w:hAnsi="Times New Roman"/>
          <w:sz w:val="28"/>
          <w:szCs w:val="28"/>
        </w:rPr>
        <w:t xml:space="preserve">, </w:t>
      </w:r>
      <w:r w:rsidRPr="00662C53">
        <w:rPr>
          <w:rFonts w:ascii="Times New Roman" w:hAnsi="Times New Roman"/>
          <w:sz w:val="28"/>
          <w:szCs w:val="28"/>
        </w:rPr>
        <w:t>thường xuyên kiểm tra và kịp thời tháo gỡ những khó khăn</w:t>
      </w:r>
      <w:r w:rsidR="007608A5">
        <w:rPr>
          <w:rFonts w:ascii="Times New Roman" w:hAnsi="Times New Roman"/>
          <w:sz w:val="28"/>
          <w:szCs w:val="28"/>
        </w:rPr>
        <w:t xml:space="preserve">, </w:t>
      </w:r>
      <w:r w:rsidRPr="00662C53">
        <w:rPr>
          <w:rFonts w:ascii="Times New Roman" w:hAnsi="Times New Roman"/>
          <w:sz w:val="28"/>
          <w:szCs w:val="28"/>
        </w:rPr>
        <w:t>vướng mắc trong thực tiễn.</w:t>
      </w:r>
    </w:p>
    <w:p w14:paraId="7AC5984A" w14:textId="77777777" w:rsidR="008F7321" w:rsidRPr="00662C53" w:rsidRDefault="00DC7EFC" w:rsidP="00EC36FF">
      <w:pPr>
        <w:spacing w:before="120" w:line="380" w:lineRule="exact"/>
        <w:ind w:firstLine="720"/>
        <w:jc w:val="both"/>
        <w:rPr>
          <w:rFonts w:ascii="Times New Roman" w:hAnsi="Times New Roman"/>
          <w:iCs/>
          <w:sz w:val="28"/>
          <w:szCs w:val="28"/>
        </w:rPr>
      </w:pPr>
      <w:r w:rsidRPr="00662C53">
        <w:rPr>
          <w:rFonts w:ascii="Times New Roman" w:hAnsi="Times New Roman"/>
          <w:iCs/>
          <w:sz w:val="28"/>
          <w:szCs w:val="28"/>
        </w:rPr>
        <w:t>Đảng ta đã kịp thời đề ra chủ trương</w:t>
      </w:r>
      <w:r w:rsidR="007608A5">
        <w:rPr>
          <w:rFonts w:ascii="Times New Roman" w:hAnsi="Times New Roman"/>
          <w:iCs/>
          <w:sz w:val="28"/>
          <w:szCs w:val="28"/>
        </w:rPr>
        <w:t xml:space="preserve">, </w:t>
      </w:r>
      <w:r w:rsidRPr="00662C53">
        <w:rPr>
          <w:rFonts w:ascii="Times New Roman" w:hAnsi="Times New Roman"/>
          <w:iCs/>
          <w:sz w:val="28"/>
          <w:szCs w:val="28"/>
        </w:rPr>
        <w:t xml:space="preserve">quan điểm nhất quán và ngày càng hoàn thiện về xây dựng Nhà nước pháp quyền </w:t>
      </w:r>
      <w:r w:rsidR="00542026" w:rsidRPr="00662C53">
        <w:rPr>
          <w:rFonts w:ascii="Times New Roman" w:hAnsi="Times New Roman"/>
          <w:sz w:val="28"/>
          <w:szCs w:val="28"/>
        </w:rPr>
        <w:t>XHCN</w:t>
      </w:r>
      <w:r w:rsidR="00542026" w:rsidRPr="00662C53">
        <w:rPr>
          <w:rFonts w:ascii="Times New Roman" w:hAnsi="Times New Roman"/>
          <w:iCs/>
          <w:sz w:val="28"/>
          <w:szCs w:val="28"/>
        </w:rPr>
        <w:t xml:space="preserve"> </w:t>
      </w:r>
      <w:r w:rsidRPr="00662C53">
        <w:rPr>
          <w:rFonts w:ascii="Times New Roman" w:hAnsi="Times New Roman"/>
          <w:iCs/>
          <w:sz w:val="28"/>
          <w:szCs w:val="28"/>
        </w:rPr>
        <w:t>Việt Nam. Các cơ quan nhà nước đã có nhiều nỗ lực trong việc thể chế h</w:t>
      </w:r>
      <w:r w:rsidR="008B1F53" w:rsidRPr="00662C53">
        <w:rPr>
          <w:rFonts w:ascii="Times New Roman" w:hAnsi="Times New Roman"/>
          <w:iCs/>
          <w:sz w:val="28"/>
          <w:szCs w:val="28"/>
        </w:rPr>
        <w:t>oá</w:t>
      </w:r>
      <w:r w:rsidR="007608A5">
        <w:rPr>
          <w:rFonts w:ascii="Times New Roman" w:hAnsi="Times New Roman"/>
          <w:iCs/>
          <w:sz w:val="28"/>
          <w:szCs w:val="28"/>
        </w:rPr>
        <w:t xml:space="preserve">, </w:t>
      </w:r>
      <w:r w:rsidRPr="00662C53">
        <w:rPr>
          <w:rFonts w:ascii="Times New Roman" w:hAnsi="Times New Roman"/>
          <w:iCs/>
          <w:sz w:val="28"/>
          <w:szCs w:val="28"/>
        </w:rPr>
        <w:t>tổ chức thực hiện các quan điểm</w:t>
      </w:r>
      <w:r w:rsidR="007608A5">
        <w:rPr>
          <w:rFonts w:ascii="Times New Roman" w:hAnsi="Times New Roman"/>
          <w:iCs/>
          <w:sz w:val="28"/>
          <w:szCs w:val="28"/>
        </w:rPr>
        <w:t xml:space="preserve">, </w:t>
      </w:r>
      <w:r w:rsidRPr="00662C53">
        <w:rPr>
          <w:rFonts w:ascii="Times New Roman" w:hAnsi="Times New Roman"/>
          <w:iCs/>
          <w:sz w:val="28"/>
          <w:szCs w:val="28"/>
        </w:rPr>
        <w:t xml:space="preserve">chủ trương của Đảng về xây dựng Nhà nước pháp quyền </w:t>
      </w:r>
      <w:r w:rsidR="00542026" w:rsidRPr="00662C53">
        <w:rPr>
          <w:rFonts w:ascii="Times New Roman" w:hAnsi="Times New Roman"/>
          <w:sz w:val="28"/>
          <w:szCs w:val="28"/>
        </w:rPr>
        <w:t>XHCN</w:t>
      </w:r>
      <w:r w:rsidR="00542026" w:rsidRPr="00662C53">
        <w:rPr>
          <w:rFonts w:ascii="Times New Roman" w:hAnsi="Times New Roman"/>
          <w:iCs/>
          <w:sz w:val="28"/>
          <w:szCs w:val="28"/>
        </w:rPr>
        <w:t xml:space="preserve"> </w:t>
      </w:r>
      <w:r w:rsidRPr="00662C53">
        <w:rPr>
          <w:rFonts w:ascii="Times New Roman" w:hAnsi="Times New Roman"/>
          <w:iCs/>
          <w:sz w:val="28"/>
          <w:szCs w:val="28"/>
        </w:rPr>
        <w:t xml:space="preserve">Việt Nam. </w:t>
      </w:r>
    </w:p>
    <w:p w14:paraId="09703BD5" w14:textId="77777777" w:rsidR="00DC7EFC" w:rsidRPr="00662C53" w:rsidRDefault="00BB2E59" w:rsidP="00EC36FF">
      <w:pPr>
        <w:spacing w:before="120" w:line="380" w:lineRule="exact"/>
        <w:ind w:firstLine="720"/>
        <w:jc w:val="both"/>
        <w:rPr>
          <w:rFonts w:ascii="Times New Roman" w:hAnsi="Times New Roman"/>
          <w:sz w:val="28"/>
          <w:szCs w:val="28"/>
        </w:rPr>
      </w:pPr>
      <w:r w:rsidRPr="00662C53">
        <w:rPr>
          <w:rFonts w:ascii="Times New Roman" w:hAnsi="Times New Roman"/>
          <w:iCs/>
          <w:sz w:val="28"/>
          <w:szCs w:val="28"/>
        </w:rPr>
        <w:t>Nhiều chủ trương</w:t>
      </w:r>
      <w:r w:rsidR="007608A5">
        <w:rPr>
          <w:rFonts w:ascii="Times New Roman" w:hAnsi="Times New Roman"/>
          <w:iCs/>
          <w:sz w:val="28"/>
          <w:szCs w:val="28"/>
        </w:rPr>
        <w:t xml:space="preserve">, </w:t>
      </w:r>
      <w:r w:rsidRPr="00662C53">
        <w:rPr>
          <w:rFonts w:ascii="Times New Roman" w:hAnsi="Times New Roman"/>
          <w:iCs/>
          <w:sz w:val="28"/>
          <w:szCs w:val="28"/>
        </w:rPr>
        <w:t xml:space="preserve">chính sách của </w:t>
      </w:r>
      <w:r w:rsidR="00DC7EFC" w:rsidRPr="00662C53">
        <w:rPr>
          <w:rFonts w:ascii="Times New Roman" w:hAnsi="Times New Roman"/>
          <w:iCs/>
          <w:sz w:val="28"/>
          <w:szCs w:val="28"/>
        </w:rPr>
        <w:t>Đảng</w:t>
      </w:r>
      <w:r w:rsidRPr="00662C53">
        <w:rPr>
          <w:rFonts w:ascii="Times New Roman" w:hAnsi="Times New Roman"/>
          <w:iCs/>
          <w:sz w:val="28"/>
          <w:szCs w:val="28"/>
        </w:rPr>
        <w:t xml:space="preserve"> và Nhà nước về</w:t>
      </w:r>
      <w:r w:rsidR="00DC7EFC" w:rsidRPr="00662C53">
        <w:rPr>
          <w:rFonts w:ascii="Times New Roman" w:hAnsi="Times New Roman"/>
          <w:iCs/>
          <w:sz w:val="28"/>
          <w:szCs w:val="28"/>
        </w:rPr>
        <w:t xml:space="preserve"> </w:t>
      </w:r>
      <w:r w:rsidR="00DC7EFC" w:rsidRPr="00662C53">
        <w:rPr>
          <w:rFonts w:ascii="Times New Roman" w:eastAsia="SimSun" w:hAnsi="Times New Roman"/>
          <w:sz w:val="28"/>
          <w:szCs w:val="28"/>
          <w:shd w:val="clear" w:color="auto" w:fill="FFFFFF"/>
        </w:rPr>
        <w:t>thực hiện dân chủ</w:t>
      </w:r>
      <w:r w:rsidR="007608A5">
        <w:rPr>
          <w:rFonts w:ascii="Times New Roman" w:eastAsia="SimSun" w:hAnsi="Times New Roman"/>
          <w:sz w:val="28"/>
          <w:szCs w:val="28"/>
          <w:shd w:val="clear" w:color="auto" w:fill="FFFFFF"/>
        </w:rPr>
        <w:t xml:space="preserve">, </w:t>
      </w:r>
      <w:r w:rsidR="00DC7EFC" w:rsidRPr="00662C53">
        <w:rPr>
          <w:rFonts w:ascii="Times New Roman" w:eastAsia="SimSun" w:hAnsi="Times New Roman"/>
          <w:sz w:val="28"/>
          <w:szCs w:val="28"/>
          <w:shd w:val="clear" w:color="auto" w:fill="FFFFFF"/>
        </w:rPr>
        <w:t>tiến bộ</w:t>
      </w:r>
      <w:r w:rsidR="007608A5">
        <w:rPr>
          <w:rFonts w:ascii="Times New Roman" w:eastAsia="SimSun" w:hAnsi="Times New Roman"/>
          <w:sz w:val="28"/>
          <w:szCs w:val="28"/>
          <w:shd w:val="clear" w:color="auto" w:fill="FFFFFF"/>
        </w:rPr>
        <w:t xml:space="preserve">, </w:t>
      </w:r>
      <w:r w:rsidR="00DC7EFC" w:rsidRPr="00662C53">
        <w:rPr>
          <w:rFonts w:ascii="Times New Roman" w:eastAsia="SimSun" w:hAnsi="Times New Roman"/>
          <w:sz w:val="28"/>
          <w:szCs w:val="28"/>
          <w:shd w:val="clear" w:color="auto" w:fill="FFFFFF"/>
        </w:rPr>
        <w:t xml:space="preserve">công bằng xã hội </w:t>
      </w:r>
      <w:r w:rsidR="00DC7EFC" w:rsidRPr="00662C53">
        <w:rPr>
          <w:rFonts w:ascii="Times New Roman" w:hAnsi="Times New Roman"/>
          <w:sz w:val="28"/>
          <w:szCs w:val="28"/>
        </w:rPr>
        <w:t>và phát triển</w:t>
      </w:r>
      <w:r w:rsidRPr="00662C53">
        <w:rPr>
          <w:rFonts w:ascii="Times New Roman" w:hAnsi="Times New Roman"/>
          <w:sz w:val="28"/>
          <w:szCs w:val="28"/>
        </w:rPr>
        <w:t xml:space="preserve"> đã đi vào cuộc sống</w:t>
      </w:r>
      <w:r w:rsidR="007608A5">
        <w:rPr>
          <w:rFonts w:ascii="Times New Roman" w:hAnsi="Times New Roman"/>
          <w:sz w:val="28"/>
          <w:szCs w:val="28"/>
        </w:rPr>
        <w:t xml:space="preserve">, </w:t>
      </w:r>
      <w:r w:rsidR="00DC7EFC" w:rsidRPr="00662C53">
        <w:rPr>
          <w:rFonts w:ascii="Times New Roman" w:hAnsi="Times New Roman"/>
          <w:sz w:val="28"/>
          <w:szCs w:val="28"/>
        </w:rPr>
        <w:t xml:space="preserve">làm cơ sở </w:t>
      </w:r>
      <w:r w:rsidR="00DC7EFC" w:rsidRPr="00662C53">
        <w:rPr>
          <w:rFonts w:ascii="Times New Roman" w:hAnsi="Times New Roman"/>
          <w:sz w:val="28"/>
          <w:szCs w:val="28"/>
          <w:lang w:eastAsia="vi-VN" w:bidi="vi-VN"/>
        </w:rPr>
        <w:t>h</w:t>
      </w:r>
      <w:r w:rsidR="00DC7EFC" w:rsidRPr="00662C53">
        <w:rPr>
          <w:rFonts w:ascii="Times New Roman" w:hAnsi="Times New Roman"/>
          <w:sz w:val="28"/>
          <w:szCs w:val="28"/>
        </w:rPr>
        <w:t xml:space="preserve">oàn thiện và phát huy nền dân chủ </w:t>
      </w:r>
      <w:r w:rsidR="00877AC6" w:rsidRPr="00662C53">
        <w:rPr>
          <w:rFonts w:ascii="Times New Roman" w:hAnsi="Times New Roman"/>
          <w:sz w:val="28"/>
          <w:szCs w:val="28"/>
        </w:rPr>
        <w:t>XHCN</w:t>
      </w:r>
      <w:r w:rsidR="007608A5">
        <w:rPr>
          <w:rFonts w:ascii="Times New Roman" w:hAnsi="Times New Roman"/>
          <w:sz w:val="28"/>
          <w:szCs w:val="28"/>
        </w:rPr>
        <w:t xml:space="preserve">; </w:t>
      </w:r>
      <w:r w:rsidR="00DC7EFC" w:rsidRPr="00662C53">
        <w:rPr>
          <w:rFonts w:ascii="Times New Roman" w:hAnsi="Times New Roman"/>
          <w:sz w:val="28"/>
          <w:szCs w:val="28"/>
        </w:rPr>
        <w:t>p</w:t>
      </w:r>
      <w:r w:rsidR="00DC7EFC" w:rsidRPr="00662C53">
        <w:rPr>
          <w:rFonts w:ascii="Times New Roman" w:hAnsi="Times New Roman"/>
          <w:sz w:val="28"/>
          <w:szCs w:val="28"/>
          <w:lang w:eastAsia="vi-VN"/>
        </w:rPr>
        <w:t>hát huy sức mạnh của nhân dân</w:t>
      </w:r>
      <w:r w:rsidR="007608A5">
        <w:rPr>
          <w:rFonts w:ascii="Times New Roman" w:hAnsi="Times New Roman"/>
          <w:sz w:val="28"/>
          <w:szCs w:val="28"/>
          <w:lang w:eastAsia="vi-VN"/>
        </w:rPr>
        <w:t xml:space="preserve">; </w:t>
      </w:r>
      <w:r w:rsidR="00DC7EFC" w:rsidRPr="00662C53">
        <w:rPr>
          <w:rFonts w:ascii="Times New Roman" w:hAnsi="Times New Roman"/>
          <w:sz w:val="28"/>
          <w:szCs w:val="28"/>
          <w:lang w:eastAsia="vi-VN"/>
        </w:rPr>
        <w:t>xây dựng và phát huy khối đại đoàn kết toàn dân tộc</w:t>
      </w:r>
      <w:r w:rsidR="00DC7EFC" w:rsidRPr="00662C53">
        <w:rPr>
          <w:rFonts w:ascii="Times New Roman" w:hAnsi="Times New Roman"/>
          <w:sz w:val="28"/>
          <w:szCs w:val="28"/>
        </w:rPr>
        <w:t>.</w:t>
      </w:r>
    </w:p>
    <w:p w14:paraId="31B411E7" w14:textId="77777777" w:rsidR="00DC7EFC" w:rsidRPr="00662C53" w:rsidRDefault="00DC7EFC" w:rsidP="00EC36FF">
      <w:pPr>
        <w:spacing w:before="120" w:line="400" w:lineRule="exact"/>
        <w:ind w:firstLine="720"/>
        <w:jc w:val="both"/>
        <w:rPr>
          <w:rFonts w:ascii="Times New Roman" w:hAnsi="Times New Roman"/>
          <w:sz w:val="28"/>
          <w:szCs w:val="28"/>
        </w:rPr>
      </w:pPr>
      <w:r w:rsidRPr="00662C53">
        <w:rPr>
          <w:rFonts w:ascii="Times New Roman" w:hAnsi="Times New Roman"/>
          <w:sz w:val="28"/>
          <w:szCs w:val="28"/>
        </w:rPr>
        <w:t xml:space="preserve">Mặt trận Tổ quốc Việt Nam và các đoàn thể nhân dân có nhiều cố gắng để </w:t>
      </w:r>
      <w:r w:rsidRPr="00662C53">
        <w:rPr>
          <w:rFonts w:ascii="Times New Roman" w:hAnsi="Times New Roman"/>
          <w:spacing w:val="4"/>
          <w:sz w:val="28"/>
          <w:szCs w:val="28"/>
        </w:rPr>
        <w:t>phát huy tốt hơn vai trò tập hợp</w:t>
      </w:r>
      <w:r w:rsidR="007608A5">
        <w:rPr>
          <w:rFonts w:ascii="Times New Roman" w:hAnsi="Times New Roman"/>
          <w:spacing w:val="4"/>
          <w:sz w:val="28"/>
          <w:szCs w:val="28"/>
        </w:rPr>
        <w:t xml:space="preserve">, </w:t>
      </w:r>
      <w:r w:rsidRPr="00662C53">
        <w:rPr>
          <w:rFonts w:ascii="Times New Roman" w:hAnsi="Times New Roman"/>
          <w:spacing w:val="4"/>
          <w:sz w:val="28"/>
          <w:szCs w:val="28"/>
        </w:rPr>
        <w:t>xây dựng khối đại đoàn kết toàn dân tộc. Những</w:t>
      </w:r>
      <w:r w:rsidRPr="00662C53">
        <w:rPr>
          <w:rFonts w:ascii="Times New Roman" w:hAnsi="Times New Roman"/>
          <w:sz w:val="28"/>
          <w:szCs w:val="28"/>
        </w:rPr>
        <w:t xml:space="preserve"> thành tựu của công cuộc đổi mới tạo điều kiện thuận lợi cho hoàn thiện</w:t>
      </w:r>
      <w:r w:rsidR="007608A5">
        <w:rPr>
          <w:rFonts w:ascii="Times New Roman" w:hAnsi="Times New Roman"/>
          <w:sz w:val="28"/>
          <w:szCs w:val="28"/>
        </w:rPr>
        <w:t xml:space="preserve">, </w:t>
      </w:r>
      <w:r w:rsidRPr="00662C53">
        <w:rPr>
          <w:rFonts w:ascii="Times New Roman" w:hAnsi="Times New Roman"/>
          <w:sz w:val="28"/>
          <w:szCs w:val="28"/>
        </w:rPr>
        <w:t xml:space="preserve">phát huy nền dân chủ </w:t>
      </w:r>
      <w:r w:rsidR="006D59C2" w:rsidRPr="00662C53">
        <w:rPr>
          <w:rFonts w:ascii="Times New Roman" w:hAnsi="Times New Roman"/>
          <w:sz w:val="28"/>
          <w:szCs w:val="28"/>
        </w:rPr>
        <w:t>XHCN</w:t>
      </w:r>
      <w:r w:rsidR="007608A5">
        <w:rPr>
          <w:rFonts w:ascii="Times New Roman" w:hAnsi="Times New Roman"/>
          <w:sz w:val="28"/>
          <w:szCs w:val="28"/>
        </w:rPr>
        <w:t xml:space="preserve">; </w:t>
      </w:r>
      <w:r w:rsidRPr="00662C53">
        <w:rPr>
          <w:rFonts w:ascii="Times New Roman" w:hAnsi="Times New Roman"/>
          <w:sz w:val="28"/>
          <w:szCs w:val="28"/>
        </w:rPr>
        <w:t>p</w:t>
      </w:r>
      <w:r w:rsidRPr="00662C53">
        <w:rPr>
          <w:rFonts w:ascii="Times New Roman" w:hAnsi="Times New Roman"/>
          <w:sz w:val="28"/>
          <w:szCs w:val="28"/>
          <w:lang w:eastAsia="vi-VN"/>
        </w:rPr>
        <w:t>hát huy sức mạnh của nhân dân</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xây dựng và phát huy khối đại đoàn kết toàn dân</w:t>
      </w:r>
      <w:r w:rsidRPr="00662C53">
        <w:rPr>
          <w:rFonts w:ascii="Times New Roman" w:hAnsi="Times New Roman"/>
          <w:sz w:val="28"/>
          <w:szCs w:val="28"/>
        </w:rPr>
        <w:t>.</w:t>
      </w:r>
    </w:p>
    <w:p w14:paraId="641F953F" w14:textId="77777777" w:rsidR="00DC7EFC" w:rsidRPr="00662C53" w:rsidRDefault="00DC7EFC" w:rsidP="0021651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50" w:lineRule="exact"/>
        <w:ind w:firstLine="720"/>
        <w:jc w:val="both"/>
        <w:rPr>
          <w:rFonts w:ascii="Times New Roman" w:hAnsi="Times New Roman"/>
          <w:b/>
          <w:bCs/>
          <w:i/>
          <w:sz w:val="28"/>
          <w:szCs w:val="28"/>
          <w:lang w:eastAsia="x-none"/>
        </w:rPr>
      </w:pPr>
      <w:r w:rsidRPr="00662C53">
        <w:rPr>
          <w:rFonts w:ascii="Times New Roman" w:hAnsi="Times New Roman"/>
          <w:b/>
          <w:bCs/>
          <w:i/>
          <w:sz w:val="28"/>
          <w:szCs w:val="28"/>
          <w:lang w:eastAsia="x-none"/>
        </w:rPr>
        <w:t>b) Nguyên nhân hạn chế</w:t>
      </w:r>
    </w:p>
    <w:p w14:paraId="2AAD72EC" w14:textId="77777777" w:rsidR="00DC7EFC" w:rsidRPr="00662C53" w:rsidRDefault="00DC7EFC" w:rsidP="008B1F5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80" w:line="390" w:lineRule="exact"/>
        <w:ind w:firstLine="720"/>
        <w:jc w:val="both"/>
        <w:rPr>
          <w:rFonts w:ascii="Times New Roman" w:eastAsia="Times New Roman" w:hAnsi="Times New Roman"/>
          <w:sz w:val="28"/>
          <w:szCs w:val="28"/>
          <w:bdr w:val="none" w:sz="0" w:space="0" w:color="auto" w:frame="1"/>
        </w:rPr>
      </w:pPr>
      <w:r w:rsidRPr="00662C53">
        <w:rPr>
          <w:rFonts w:ascii="Times New Roman" w:eastAsia="Times New Roman" w:hAnsi="Times New Roman"/>
          <w:i/>
          <w:sz w:val="28"/>
          <w:szCs w:val="28"/>
          <w:bdr w:val="none" w:sz="0" w:space="0" w:color="auto" w:frame="1"/>
        </w:rPr>
        <w:t>Nguyên nhân khách quan</w:t>
      </w:r>
      <w:r w:rsidR="007608A5">
        <w:rPr>
          <w:rFonts w:ascii="Times New Roman" w:eastAsia="Times New Roman" w:hAnsi="Times New Roman"/>
          <w:i/>
          <w:sz w:val="28"/>
          <w:szCs w:val="28"/>
          <w:bdr w:val="none" w:sz="0" w:space="0" w:color="auto" w:frame="1"/>
        </w:rPr>
        <w:t xml:space="preserve">: </w:t>
      </w:r>
    </w:p>
    <w:p w14:paraId="5B1E83D3" w14:textId="77777777" w:rsidR="00DC7EFC" w:rsidRPr="00662C53" w:rsidRDefault="00DC7EFC" w:rsidP="008B1F5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80" w:line="390" w:lineRule="exact"/>
        <w:ind w:firstLine="720"/>
        <w:jc w:val="both"/>
        <w:rPr>
          <w:rFonts w:ascii="Times New Roman" w:eastAsia="Times New Roman" w:hAnsi="Times New Roman"/>
          <w:sz w:val="28"/>
          <w:szCs w:val="28"/>
          <w:bdr w:val="none" w:sz="0" w:space="0" w:color="auto" w:frame="1"/>
        </w:rPr>
      </w:pPr>
      <w:r w:rsidRPr="00662C53">
        <w:rPr>
          <w:rFonts w:ascii="Times New Roman" w:hAnsi="Times New Roman"/>
          <w:sz w:val="28"/>
          <w:szCs w:val="28"/>
          <w:lang w:eastAsia="vi-VN"/>
        </w:rPr>
        <w:t>Điều kiện và xuất phát điểm thấp của nền kinh tế (đặc biệt trong giai đoạn đầu đổi mới)</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nền kinh tế trong quá trình chuyển đổi</w:t>
      </w:r>
      <w:r w:rsidR="007608A5">
        <w:rPr>
          <w:rFonts w:ascii="Times New Roman" w:hAnsi="Times New Roman"/>
          <w:sz w:val="28"/>
          <w:szCs w:val="28"/>
          <w:lang w:eastAsia="vi-VN"/>
        </w:rPr>
        <w:t xml:space="preserve">, </w:t>
      </w:r>
      <w:r w:rsidRPr="00662C53">
        <w:rPr>
          <w:rFonts w:ascii="Times New Roman" w:eastAsia="Times New Roman" w:hAnsi="Times New Roman"/>
          <w:sz w:val="28"/>
          <w:szCs w:val="28"/>
          <w:bdr w:val="none" w:sz="0" w:space="0" w:color="auto" w:frame="1"/>
        </w:rPr>
        <w:t>ngày càng hội nhập quốc tế sâu</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rộng với độ mở lớn trong điều kiện kinh tế toàn cầu có nhiều biến động khó lường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khó dự báo. Năng lực cạnh tranh và tính tự chủ của nền kinh tế chưa cao</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việc cơ cấu lại nền kinh tế gắn với đổi mới mô hình tăng trưởng là những vấn đề phức tạp</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đòi hỏi thực hiện trong dài hạn. Dịch bệnh</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nhất là đại dịch </w:t>
      </w:r>
      <w:r w:rsidR="006E1F20" w:rsidRPr="00662C53">
        <w:rPr>
          <w:rFonts w:ascii="Times New Roman" w:eastAsia="Times New Roman" w:hAnsi="Times New Roman"/>
          <w:sz w:val="28"/>
          <w:szCs w:val="28"/>
          <w:bdr w:val="none" w:sz="0" w:space="0" w:color="auto" w:frame="1"/>
        </w:rPr>
        <w:t>Covid-19</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thiên tai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hạn hán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lũ lụt</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sạt lở tác động mạnh và thường xuyên hơn.</w:t>
      </w:r>
    </w:p>
    <w:p w14:paraId="3CB4296B" w14:textId="77777777" w:rsidR="00DC7EFC" w:rsidRPr="00662C53" w:rsidRDefault="00DC7EFC" w:rsidP="008B1F53">
      <w:pPr>
        <w:spacing w:before="180" w:line="390" w:lineRule="exact"/>
        <w:ind w:firstLine="720"/>
        <w:jc w:val="both"/>
        <w:rPr>
          <w:rFonts w:ascii="Times New Roman" w:eastAsia="Times New Roman" w:hAnsi="Times New Roman"/>
          <w:sz w:val="28"/>
          <w:szCs w:val="28"/>
        </w:rPr>
      </w:pPr>
      <w:r w:rsidRPr="00662C53">
        <w:rPr>
          <w:rFonts w:ascii="Times New Roman" w:eastAsia="Times New Roman" w:hAnsi="Times New Roman"/>
          <w:iCs/>
          <w:sz w:val="28"/>
          <w:szCs w:val="28"/>
        </w:rPr>
        <w:t xml:space="preserve">Sự nghiệp đổi mới trên </w:t>
      </w:r>
      <w:r w:rsidR="007C0B41" w:rsidRPr="00662C53">
        <w:rPr>
          <w:rFonts w:ascii="Times New Roman" w:eastAsia="Times New Roman" w:hAnsi="Times New Roman"/>
          <w:iCs/>
          <w:sz w:val="28"/>
          <w:szCs w:val="28"/>
        </w:rPr>
        <w:t xml:space="preserve">các </w:t>
      </w:r>
      <w:r w:rsidRPr="00662C53">
        <w:rPr>
          <w:rFonts w:ascii="Times New Roman" w:eastAsia="Times New Roman" w:hAnsi="Times New Roman"/>
          <w:iCs/>
          <w:sz w:val="28"/>
          <w:szCs w:val="28"/>
        </w:rPr>
        <w:t>lĩnh vực diễn ra trong bối cảnh tình hình thế giới</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khu vực biến động nhanh chóng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phức tạp</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khó lường.</w:t>
      </w:r>
      <w:r w:rsidRPr="00662C53">
        <w:rPr>
          <w:rFonts w:ascii="Times New Roman" w:hAnsi="Times New Roman"/>
          <w:iCs/>
          <w:sz w:val="28"/>
          <w:szCs w:val="28"/>
        </w:rPr>
        <w:t xml:space="preserve"> Xuất hiện các vấn đề toàn cầu cấp bách</w:t>
      </w:r>
      <w:r w:rsidR="007608A5">
        <w:rPr>
          <w:rFonts w:ascii="Times New Roman" w:hAnsi="Times New Roman"/>
          <w:iCs/>
          <w:sz w:val="28"/>
          <w:szCs w:val="28"/>
        </w:rPr>
        <w:t xml:space="preserve">, </w:t>
      </w:r>
      <w:r w:rsidRPr="00662C53">
        <w:rPr>
          <w:rFonts w:ascii="Times New Roman" w:hAnsi="Times New Roman"/>
          <w:iCs/>
          <w:sz w:val="28"/>
          <w:szCs w:val="28"/>
        </w:rPr>
        <w:t>tác động ngày càng nghiêm trọng tới mọi quốc gia</w:t>
      </w:r>
      <w:r w:rsidR="007608A5">
        <w:rPr>
          <w:rFonts w:ascii="Times New Roman" w:hAnsi="Times New Roman"/>
          <w:iCs/>
          <w:sz w:val="28"/>
          <w:szCs w:val="28"/>
        </w:rPr>
        <w:t xml:space="preserve">, </w:t>
      </w:r>
      <w:r w:rsidRPr="00662C53">
        <w:rPr>
          <w:rFonts w:ascii="Times New Roman" w:hAnsi="Times New Roman"/>
          <w:iCs/>
          <w:sz w:val="28"/>
          <w:szCs w:val="28"/>
        </w:rPr>
        <w:t xml:space="preserve">đời sống quốc tế và toàn thể loài người. </w:t>
      </w:r>
      <w:r w:rsidRPr="00662C53">
        <w:rPr>
          <w:rFonts w:ascii="Times New Roman" w:hAnsi="Times New Roman"/>
          <w:sz w:val="28"/>
          <w:szCs w:val="28"/>
        </w:rPr>
        <w:t>T</w:t>
      </w:r>
      <w:r w:rsidRPr="00662C53">
        <w:rPr>
          <w:rFonts w:ascii="Times New Roman" w:hAnsi="Times New Roman"/>
          <w:iCs/>
          <w:sz w:val="28"/>
          <w:szCs w:val="28"/>
        </w:rPr>
        <w:t>hế và lực của đất nước còn hạn chế. Nhiều thế mạnh mới chỉ ở dạng tiềm năng</w:t>
      </w:r>
      <w:r w:rsidR="007608A5">
        <w:rPr>
          <w:rFonts w:ascii="Times New Roman" w:hAnsi="Times New Roman"/>
          <w:iCs/>
          <w:sz w:val="28"/>
          <w:szCs w:val="28"/>
        </w:rPr>
        <w:t xml:space="preserve">, </w:t>
      </w:r>
      <w:r w:rsidRPr="00662C53">
        <w:rPr>
          <w:rFonts w:ascii="Times New Roman" w:hAnsi="Times New Roman"/>
          <w:iCs/>
          <w:sz w:val="28"/>
          <w:szCs w:val="28"/>
        </w:rPr>
        <w:t xml:space="preserve">chưa được phát huy và khai thác kịp thời để phục vụ cho việc thúc đẩy quan hệ giữa Việt Nam với đối tác. </w:t>
      </w:r>
      <w:r w:rsidRPr="00662C53">
        <w:rPr>
          <w:rFonts w:ascii="Times New Roman" w:eastAsia="Times New Roman" w:hAnsi="Times New Roman"/>
          <w:iCs/>
          <w:sz w:val="28"/>
          <w:szCs w:val="28"/>
        </w:rPr>
        <w:t>Các thách thức an ninh phi truyền thống ngày càng nghiêm trọng hơn</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các thế lực thù địch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phản động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cơ hội chính trị tăng cường chống phá. Sự tác động từ mặt trái của cơ chế thị trường và quá trình mở cửa</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hợp tác đầu tư với nước ngoài trong quá trình thực hiện nhiệm vụ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an ninh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bảo vệ Tổ quốc.</w:t>
      </w:r>
    </w:p>
    <w:p w14:paraId="66A5B9B2" w14:textId="77777777" w:rsidR="00066937" w:rsidRPr="00662C53" w:rsidRDefault="00066937" w:rsidP="008B1F5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80" w:line="390" w:lineRule="exact"/>
        <w:ind w:firstLine="720"/>
        <w:jc w:val="both"/>
        <w:rPr>
          <w:rFonts w:ascii="Times New Roman" w:eastAsia="Times New Roman" w:hAnsi="Times New Roman"/>
          <w:i/>
          <w:sz w:val="28"/>
          <w:szCs w:val="28"/>
          <w:bdr w:val="none" w:sz="0" w:space="0" w:color="auto" w:frame="1"/>
        </w:rPr>
      </w:pPr>
      <w:r w:rsidRPr="00662C53">
        <w:rPr>
          <w:rFonts w:ascii="Times New Roman" w:eastAsia="Times New Roman" w:hAnsi="Times New Roman"/>
          <w:i/>
          <w:sz w:val="28"/>
          <w:szCs w:val="28"/>
          <w:bdr w:val="none" w:sz="0" w:space="0" w:color="auto" w:frame="1"/>
        </w:rPr>
        <w:t>Nguyên nhân chủ quan</w:t>
      </w:r>
      <w:r w:rsidR="007608A5">
        <w:rPr>
          <w:rFonts w:ascii="Times New Roman" w:eastAsia="Times New Roman" w:hAnsi="Times New Roman"/>
          <w:i/>
          <w:sz w:val="28"/>
          <w:szCs w:val="28"/>
          <w:bdr w:val="none" w:sz="0" w:space="0" w:color="auto" w:frame="1"/>
        </w:rPr>
        <w:t xml:space="preserve">: </w:t>
      </w:r>
    </w:p>
    <w:p w14:paraId="7ED1DAF8" w14:textId="77777777" w:rsidR="00CB0107" w:rsidRPr="00662C53" w:rsidRDefault="00066937" w:rsidP="00A7113A">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80" w:line="400" w:lineRule="exact"/>
        <w:ind w:firstLine="720"/>
        <w:jc w:val="both"/>
        <w:rPr>
          <w:rFonts w:ascii="Times New Roman" w:eastAsia="Times New Roman" w:hAnsi="Times New Roman"/>
          <w:sz w:val="28"/>
          <w:szCs w:val="28"/>
          <w:bdr w:val="none" w:sz="0" w:space="0" w:color="auto" w:frame="1"/>
        </w:rPr>
      </w:pPr>
      <w:r w:rsidRPr="00662C53">
        <w:rPr>
          <w:rFonts w:ascii="Times New Roman" w:eastAsia="Times New Roman" w:hAnsi="Times New Roman"/>
          <w:sz w:val="28"/>
          <w:szCs w:val="28"/>
          <w:bdr w:val="none" w:sz="0" w:space="0" w:color="auto" w:frame="1"/>
        </w:rPr>
        <w:t xml:space="preserve">Nhận thức về nền kinh tế thị trường định hướng </w:t>
      </w:r>
      <w:r w:rsidR="00702F13" w:rsidRPr="00662C53">
        <w:rPr>
          <w:rFonts w:ascii="Times New Roman" w:hAnsi="Times New Roman"/>
          <w:sz w:val="28"/>
          <w:szCs w:val="28"/>
        </w:rPr>
        <w:t>XHCN</w:t>
      </w:r>
      <w:r w:rsidR="00702F13" w:rsidRPr="00662C53">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trên một số mặt vẫn còn chậm</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chưa sâu sắc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thống nhất</w:t>
      </w:r>
      <w:r w:rsidR="007608A5">
        <w:rPr>
          <w:rFonts w:ascii="Times New Roman" w:eastAsia="Times New Roman" w:hAnsi="Times New Roman"/>
          <w:sz w:val="28"/>
          <w:szCs w:val="28"/>
          <w:bdr w:val="none" w:sz="0" w:space="0" w:color="auto" w:frame="1"/>
        </w:rPr>
        <w:t xml:space="preserve">, </w:t>
      </w:r>
      <w:r w:rsidR="002056AD" w:rsidRPr="00662C53">
        <w:rPr>
          <w:rFonts w:ascii="Times New Roman" w:eastAsia="Times New Roman" w:hAnsi="Times New Roman"/>
          <w:sz w:val="28"/>
          <w:szCs w:val="28"/>
          <w:bdr w:val="none" w:sz="0" w:space="0" w:color="auto" w:frame="1"/>
        </w:rPr>
        <w:t>như</w:t>
      </w:r>
      <w:r w:rsidR="007608A5">
        <w:rPr>
          <w:rFonts w:ascii="Times New Roman" w:eastAsia="Times New Roman" w:hAnsi="Times New Roman"/>
          <w:sz w:val="28"/>
          <w:szCs w:val="28"/>
          <w:bdr w:val="none" w:sz="0" w:space="0" w:color="auto" w:frame="1"/>
        </w:rPr>
        <w:t xml:space="preserve">: </w:t>
      </w:r>
      <w:r w:rsidR="002E4828" w:rsidRPr="00662C53">
        <w:rPr>
          <w:rFonts w:ascii="Times New Roman" w:eastAsia="Times New Roman" w:hAnsi="Times New Roman"/>
          <w:sz w:val="28"/>
          <w:szCs w:val="28"/>
          <w:bdr w:val="none" w:sz="0" w:space="0" w:color="auto" w:frame="1"/>
        </w:rPr>
        <w:t>Q</w:t>
      </w:r>
      <w:r w:rsidRPr="00662C53">
        <w:rPr>
          <w:rFonts w:ascii="Times New Roman" w:eastAsia="Times New Roman" w:hAnsi="Times New Roman"/>
          <w:sz w:val="28"/>
          <w:szCs w:val="28"/>
          <w:bdr w:val="none" w:sz="0" w:space="0" w:color="auto" w:frame="1"/>
        </w:rPr>
        <w:t>uan hệ giữa Nhà nước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thị trường và xã hội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sở hữu đất đai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phân bổ nguồn lực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vai trò của doanh nghiệp nhà nước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kinh tế tập thể</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hợp tác xã</w:t>
      </w:r>
      <w:r w:rsidR="007608A5">
        <w:rPr>
          <w:rFonts w:ascii="Times New Roman" w:eastAsia="Times New Roman" w:hAnsi="Times New Roman"/>
          <w:sz w:val="28"/>
          <w:szCs w:val="28"/>
          <w:bdr w:val="none" w:sz="0" w:space="0" w:color="auto" w:frame="1"/>
        </w:rPr>
        <w:t xml:space="preserve">, </w:t>
      </w:r>
      <w:r w:rsidR="002E4828" w:rsidRPr="00662C53">
        <w:rPr>
          <w:rFonts w:ascii="Times New Roman" w:eastAsia="Times New Roman" w:hAnsi="Times New Roman"/>
          <w:sz w:val="28"/>
          <w:szCs w:val="28"/>
          <w:bdr w:val="none" w:sz="0" w:space="0" w:color="auto" w:frame="1"/>
        </w:rPr>
        <w:t>kinh tế tư nhân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tự chủ của đơn vị sự nghiệp công lập</w:t>
      </w:r>
      <w:r w:rsidR="007608A5">
        <w:rPr>
          <w:rFonts w:ascii="Times New Roman" w:eastAsia="Times New Roman" w:hAnsi="Times New Roman"/>
          <w:sz w:val="28"/>
          <w:szCs w:val="28"/>
          <w:bdr w:val="none" w:sz="0" w:space="0" w:color="auto" w:frame="1"/>
        </w:rPr>
        <w:t xml:space="preserve">; </w:t>
      </w:r>
      <w:r w:rsidR="00DB0606" w:rsidRPr="00662C53">
        <w:rPr>
          <w:rFonts w:ascii="Times New Roman" w:eastAsia="Times New Roman" w:hAnsi="Times New Roman"/>
          <w:sz w:val="28"/>
          <w:szCs w:val="28"/>
          <w:lang w:eastAsia="vi-VN" w:bidi="vi-VN"/>
        </w:rPr>
        <w:t>CNH</w:t>
      </w:r>
      <w:r w:rsidR="007608A5">
        <w:rPr>
          <w:rFonts w:ascii="Times New Roman" w:eastAsia="Times New Roman" w:hAnsi="Times New Roman"/>
          <w:sz w:val="28"/>
          <w:szCs w:val="28"/>
          <w:lang w:eastAsia="vi-VN" w:bidi="vi-VN"/>
        </w:rPr>
        <w:t xml:space="preserve">, </w:t>
      </w:r>
      <w:r w:rsidR="00DB0606" w:rsidRPr="00662C53">
        <w:rPr>
          <w:rFonts w:ascii="Times New Roman" w:eastAsia="Times New Roman" w:hAnsi="Times New Roman"/>
          <w:sz w:val="28"/>
          <w:szCs w:val="28"/>
          <w:lang w:eastAsia="vi-VN" w:bidi="vi-VN"/>
        </w:rPr>
        <w:t>HĐH</w:t>
      </w:r>
      <w:r w:rsidRPr="00662C53">
        <w:rPr>
          <w:rFonts w:ascii="Times New Roman" w:eastAsia="Times New Roman" w:hAnsi="Times New Roman"/>
          <w:sz w:val="28"/>
          <w:szCs w:val="28"/>
          <w:lang w:eastAsia="vi-VN" w:bidi="vi-VN"/>
        </w:rPr>
        <w:t xml:space="preserve"> gắn với </w:t>
      </w:r>
      <w:r w:rsidRPr="00662C53">
        <w:rPr>
          <w:rFonts w:ascii="Times New Roman" w:hAnsi="Times New Roman"/>
          <w:sz w:val="28"/>
          <w:szCs w:val="28"/>
        </w:rPr>
        <w:t>đổi mới mô hình tăng trưởng</w:t>
      </w:r>
      <w:r w:rsidR="007608A5">
        <w:rPr>
          <w:rFonts w:ascii="Times New Roman" w:hAnsi="Times New Roman"/>
          <w:sz w:val="28"/>
          <w:szCs w:val="28"/>
        </w:rPr>
        <w:t xml:space="preserve">, </w:t>
      </w:r>
      <w:r w:rsidRPr="00662C53">
        <w:rPr>
          <w:rFonts w:ascii="Times New Roman" w:hAnsi="Times New Roman"/>
          <w:sz w:val="28"/>
          <w:szCs w:val="28"/>
        </w:rPr>
        <w:t>cơ cấu lại nền kinh tế</w:t>
      </w:r>
      <w:r w:rsidR="007608A5">
        <w:rPr>
          <w:rFonts w:ascii="Times New Roman" w:hAnsi="Times New Roman"/>
          <w:sz w:val="28"/>
          <w:szCs w:val="28"/>
        </w:rPr>
        <w:t xml:space="preserve">; </w:t>
      </w:r>
      <w:r w:rsidRPr="00662C53">
        <w:rPr>
          <w:rFonts w:ascii="Times New Roman" w:eastAsia="Times New Roman" w:hAnsi="Times New Roman"/>
          <w:sz w:val="28"/>
          <w:szCs w:val="28"/>
          <w:lang w:eastAsia="vi-VN" w:bidi="vi-VN"/>
        </w:rPr>
        <w:t>thể chế phát triển kinh tế nhanh và bền vững</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các đột phá chiến lược</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mô hình</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phương thức phát triển kinh tế mới</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phương thức phát triển nền kinh tế độc lập</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tự chủ gắn với hội nhập quốc tế sâu rộng</w:t>
      </w:r>
      <w:r w:rsidR="007608A5">
        <w:rPr>
          <w:rFonts w:ascii="Times New Roman" w:eastAsia="Times New Roman" w:hAnsi="Times New Roman"/>
          <w:sz w:val="28"/>
          <w:szCs w:val="28"/>
          <w:lang w:eastAsia="vi-VN" w:bidi="vi-VN"/>
        </w:rPr>
        <w:t>,</w:t>
      </w:r>
      <w:r w:rsidR="00E133CC">
        <w:rPr>
          <w:rFonts w:ascii="Times New Roman" w:eastAsia="Times New Roman" w:hAnsi="Times New Roman"/>
          <w:sz w:val="28"/>
          <w:szCs w:val="28"/>
          <w:lang w:eastAsia="vi-VN" w:bidi="vi-VN"/>
        </w:rPr>
        <w:t>...</w:t>
      </w:r>
      <w:r w:rsidRPr="00662C53">
        <w:rPr>
          <w:rFonts w:ascii="Times New Roman" w:eastAsia="Times New Roman" w:hAnsi="Times New Roman"/>
          <w:sz w:val="28"/>
          <w:szCs w:val="28"/>
          <w:bdr w:val="none" w:sz="0" w:space="0" w:color="auto" w:frame="1"/>
        </w:rPr>
        <w:t xml:space="preserve"> </w:t>
      </w:r>
      <w:r w:rsidR="00B5143A" w:rsidRPr="00662C53">
        <w:rPr>
          <w:rFonts w:ascii="Times New Roman" w:eastAsia="Times New Roman" w:hAnsi="Times New Roman"/>
          <w:sz w:val="28"/>
          <w:szCs w:val="28"/>
          <w:bdr w:val="none" w:sz="0" w:space="0" w:color="auto" w:frame="1"/>
        </w:rPr>
        <w:t>Nhận thức</w:t>
      </w:r>
      <w:r w:rsidRPr="00662C53">
        <w:rPr>
          <w:rFonts w:ascii="Times New Roman" w:eastAsia="Times New Roman" w:hAnsi="Times New Roman"/>
          <w:sz w:val="28"/>
          <w:szCs w:val="28"/>
          <w:bdr w:val="none" w:sz="0" w:space="0" w:color="auto" w:frame="1"/>
        </w:rPr>
        <w:t xml:space="preserve"> trong xây dựng và tổ chức thực hiện thể chế phù hợp với yêu cầu của cuộc Cách mạng công nghiệp lần thứ tư chậm được đổi mới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sức ì còn lớn. Một bộ phận cán bộ</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đảng viên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công chức suy thoái đạo đức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lối sống và vi phạm đạo đức công vụ.</w:t>
      </w:r>
      <w:r w:rsidR="00CB0107" w:rsidRPr="00662C53">
        <w:rPr>
          <w:rFonts w:ascii="Times New Roman" w:eastAsia="Times New Roman" w:hAnsi="Times New Roman"/>
          <w:sz w:val="28"/>
          <w:szCs w:val="28"/>
          <w:bdr w:val="none" w:sz="0" w:space="0" w:color="auto" w:frame="1"/>
        </w:rPr>
        <w:t xml:space="preserve"> </w:t>
      </w:r>
    </w:p>
    <w:p w14:paraId="53CA5F38" w14:textId="77777777" w:rsidR="00CB0107" w:rsidRPr="00662C53" w:rsidRDefault="00CB0107"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50" w:lineRule="exact"/>
        <w:ind w:firstLine="720"/>
        <w:jc w:val="both"/>
        <w:rPr>
          <w:rFonts w:ascii="Times New Roman" w:eastAsia="Times New Roman" w:hAnsi="Times New Roman"/>
          <w:sz w:val="28"/>
          <w:szCs w:val="28"/>
          <w:bdr w:val="none" w:sz="0" w:space="0" w:color="auto" w:frame="1"/>
        </w:rPr>
      </w:pPr>
      <w:r w:rsidRPr="00662C53">
        <w:rPr>
          <w:rFonts w:ascii="Times New Roman" w:eastAsia="Times New Roman" w:hAnsi="Times New Roman"/>
          <w:sz w:val="28"/>
          <w:szCs w:val="28"/>
          <w:bdr w:val="none" w:sz="0" w:space="0" w:color="auto" w:frame="1"/>
        </w:rPr>
        <w:t>Việc thể chế h</w:t>
      </w:r>
      <w:r w:rsidR="008B1F53" w:rsidRPr="00662C53">
        <w:rPr>
          <w:rFonts w:ascii="Times New Roman" w:eastAsia="Times New Roman" w:hAnsi="Times New Roman"/>
          <w:sz w:val="28"/>
          <w:szCs w:val="28"/>
          <w:bdr w:val="none" w:sz="0" w:space="0" w:color="auto" w:frame="1"/>
        </w:rPr>
        <w:t>oá</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cụ thể h</w:t>
      </w:r>
      <w:r w:rsidR="008B1F53" w:rsidRPr="00662C53">
        <w:rPr>
          <w:rFonts w:ascii="Times New Roman" w:eastAsia="Times New Roman" w:hAnsi="Times New Roman"/>
          <w:sz w:val="28"/>
          <w:szCs w:val="28"/>
          <w:bdr w:val="none" w:sz="0" w:space="0" w:color="auto" w:frame="1"/>
        </w:rPr>
        <w:t>oá</w:t>
      </w:r>
      <w:r w:rsidRPr="00662C53">
        <w:rPr>
          <w:rFonts w:ascii="Times New Roman" w:eastAsia="Times New Roman" w:hAnsi="Times New Roman"/>
          <w:sz w:val="28"/>
          <w:szCs w:val="28"/>
          <w:bdr w:val="none" w:sz="0" w:space="0" w:color="auto" w:frame="1"/>
        </w:rPr>
        <w:t xml:space="preserve"> đường lối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chủ trương phát triển kinh tế thị trường định hướng xã hội chủ nghĩa còn chậm và chưa đồng bộ. Phương thức lãnh đạo của Đảng về kinh tế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nhận thức vị trí</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vai trò của Nhà nước trong nền kinh tế thị trường chậm được đổi mới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cụ thể h</w:t>
      </w:r>
      <w:r w:rsidR="008B1F53" w:rsidRPr="00662C53">
        <w:rPr>
          <w:rFonts w:ascii="Times New Roman" w:eastAsia="Times New Roman" w:hAnsi="Times New Roman"/>
          <w:sz w:val="28"/>
          <w:szCs w:val="28"/>
          <w:bdr w:val="none" w:sz="0" w:space="0" w:color="auto" w:frame="1"/>
        </w:rPr>
        <w:t>oá</w:t>
      </w:r>
      <w:r w:rsidRPr="00662C53">
        <w:rPr>
          <w:rFonts w:ascii="Times New Roman" w:eastAsia="Times New Roman" w:hAnsi="Times New Roman"/>
          <w:sz w:val="28"/>
          <w:szCs w:val="28"/>
          <w:bdr w:val="none" w:sz="0" w:space="0" w:color="auto" w:frame="1"/>
        </w:rPr>
        <w:t>. Trên nhiều mặt</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còn bị ảnh hưởng bởi cơ chế tập trung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quan liêu</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bao cấp</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phân công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phân quyền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phân cấp quản lý kinh tế chưa hợp lý</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chưa chú trọng đúng mức việc tháo gỡ khó khăn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hỗ trợ doanh nghiệp khi tập trung thực hiện chủ trương ưu tiên kiềm chế lạm phát</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ổn định kinh tế vĩ mô</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bảo đảm an sinh xã hội. </w:t>
      </w:r>
      <w:r w:rsidRPr="00662C53">
        <w:rPr>
          <w:rFonts w:ascii="Times New Roman" w:hAnsi="Times New Roman"/>
          <w:sz w:val="28"/>
          <w:szCs w:val="28"/>
          <w:lang w:eastAsia="vi-VN"/>
        </w:rPr>
        <w:t>Quy trình xây dựng pháp luật còn hạn chế</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 xml:space="preserve">chưa </w:t>
      </w:r>
      <w:r w:rsidR="00262D72" w:rsidRPr="00662C53">
        <w:rPr>
          <w:rFonts w:ascii="Times New Roman" w:hAnsi="Times New Roman"/>
          <w:sz w:val="28"/>
          <w:szCs w:val="28"/>
          <w:lang w:eastAsia="vi-VN"/>
        </w:rPr>
        <w:t xml:space="preserve">bảo đảm </w:t>
      </w:r>
      <w:r w:rsidRPr="00662C53">
        <w:rPr>
          <w:rFonts w:ascii="Times New Roman" w:hAnsi="Times New Roman"/>
          <w:sz w:val="28"/>
          <w:szCs w:val="28"/>
          <w:lang w:eastAsia="vi-VN"/>
        </w:rPr>
        <w:t>tính chuyên nghiệp</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khoa học</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hiệu quả</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năng lực</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trình độ của một bộ phận cán bộ</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công chức</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viên chức</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cơ quan hoạch định chính sách còn hạn chế</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chưa đáp ứng yêu cầu thể chế h</w:t>
      </w:r>
      <w:r w:rsidR="008B1F53" w:rsidRPr="00662C53">
        <w:rPr>
          <w:rFonts w:ascii="Times New Roman" w:hAnsi="Times New Roman"/>
          <w:sz w:val="28"/>
          <w:szCs w:val="28"/>
          <w:lang w:eastAsia="vi-VN"/>
        </w:rPr>
        <w:t>oá</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cụ thể h</w:t>
      </w:r>
      <w:r w:rsidR="008B1F53" w:rsidRPr="00662C53">
        <w:rPr>
          <w:rFonts w:ascii="Times New Roman" w:hAnsi="Times New Roman"/>
          <w:sz w:val="28"/>
          <w:szCs w:val="28"/>
          <w:lang w:eastAsia="vi-VN"/>
        </w:rPr>
        <w:t>oá</w:t>
      </w:r>
      <w:r w:rsidRPr="00662C53">
        <w:rPr>
          <w:rFonts w:ascii="Times New Roman" w:hAnsi="Times New Roman"/>
          <w:sz w:val="28"/>
          <w:szCs w:val="28"/>
          <w:lang w:eastAsia="vi-VN"/>
        </w:rPr>
        <w:t xml:space="preserve"> phát triển nền kinh tế thị trường định hướng XHCN trong bối cảnh mới</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 xml:space="preserve">đặc biệt trong bối cảnh hội nhập quốc tế sâu rộng và Cách mạng công nghiệp lần thứ tư. </w:t>
      </w:r>
      <w:r w:rsidRPr="00662C53">
        <w:rPr>
          <w:rFonts w:ascii="Times New Roman" w:eastAsia="Times New Roman" w:hAnsi="Times New Roman"/>
          <w:sz w:val="28"/>
          <w:szCs w:val="28"/>
          <w:bdr w:val="none" w:sz="0" w:space="0" w:color="auto" w:frame="1"/>
        </w:rPr>
        <w:t>Năng lực dự báo hạn chế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dẫn đến một số chủ trương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chính sách</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giải pháp đề ra chưa phù hợp</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chưa thực sự tạo động lực và nguồn lực cho phát triển. Một số cơ chế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chính sách</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quy định pháp luật còn chưa đồng bộ</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thống nhất</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khả thi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chưa đáp ứng được yêu cầu thực tiễn. Hệ thống thông tin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cơ sở dữ liệu chưa đầy đủ. Tổ chức thực hiện còn nhiều hạn chế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yếu kém</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chưa quyết liệt</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hiệu lực và hiệu quả chưa cao</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kiểm tra</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kiểm soát thiếu chặt chẽ. Đây chính là nguyên nhân cơ bản làm cho nhiều chủ trương không được hiện thực h</w:t>
      </w:r>
      <w:r w:rsidR="008B1F53" w:rsidRPr="00662C53">
        <w:rPr>
          <w:rFonts w:ascii="Times New Roman" w:eastAsia="Times New Roman" w:hAnsi="Times New Roman"/>
          <w:sz w:val="28"/>
          <w:szCs w:val="28"/>
          <w:bdr w:val="none" w:sz="0" w:space="0" w:color="auto" w:frame="1"/>
        </w:rPr>
        <w:t>oá</w:t>
      </w:r>
      <w:r w:rsidRPr="00662C53">
        <w:rPr>
          <w:rFonts w:ascii="Times New Roman" w:eastAsia="Times New Roman" w:hAnsi="Times New Roman"/>
          <w:sz w:val="28"/>
          <w:szCs w:val="28"/>
          <w:bdr w:val="none" w:sz="0" w:space="0" w:color="auto" w:frame="1"/>
        </w:rPr>
        <w:t xml:space="preserve"> đúng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kịp thời.</w:t>
      </w:r>
    </w:p>
    <w:p w14:paraId="15B3BC3E" w14:textId="77777777" w:rsidR="00066937" w:rsidRPr="00662C53" w:rsidRDefault="00066937" w:rsidP="00FC7EEB">
      <w:pPr>
        <w:snapToGrid w:val="0"/>
        <w:spacing w:before="120" w:line="35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 xml:space="preserve">Nhận thức của một số cấp </w:t>
      </w:r>
      <w:r w:rsidR="008B1F53" w:rsidRPr="00662C53">
        <w:rPr>
          <w:rFonts w:ascii="Times New Roman" w:eastAsia="Times New Roman" w:hAnsi="Times New Roman"/>
          <w:sz w:val="28"/>
          <w:szCs w:val="28"/>
        </w:rPr>
        <w:t>uỷ</w:t>
      </w:r>
      <w:r w:rsidRPr="00662C53">
        <w:rPr>
          <w:rFonts w:ascii="Times New Roman" w:eastAsia="Times New Roman" w:hAnsi="Times New Roman"/>
          <w:sz w:val="28"/>
          <w:szCs w:val="28"/>
        </w:rPr>
        <w:t xml:space="preserve">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quyền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tổ chức chính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về vị trí</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vai trò của</w:t>
      </w:r>
      <w:r w:rsidRPr="00662C53">
        <w:rPr>
          <w:rFonts w:ascii="Times New Roman" w:hAnsi="Times New Roman"/>
          <w:sz w:val="28"/>
          <w:szCs w:val="28"/>
        </w:rPr>
        <w:t xml:space="preserve">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con người</w:t>
      </w:r>
      <w:r w:rsidR="007608A5">
        <w:rPr>
          <w:rFonts w:ascii="Times New Roman" w:hAnsi="Times New Roman"/>
          <w:sz w:val="28"/>
          <w:szCs w:val="28"/>
        </w:rPr>
        <w:t xml:space="preserve">, </w:t>
      </w:r>
      <w:r w:rsidRPr="00662C53">
        <w:rPr>
          <w:rFonts w:ascii="Times New Roman" w:eastAsia="Times New Roman" w:hAnsi="Times New Roman"/>
          <w:sz w:val="28"/>
          <w:szCs w:val="28"/>
        </w:rPr>
        <w:t>quản lý xã hội chưa đầy đủ</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toàn diện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chưa phù hợp với thực tiễn và chưa theo kịp xu hướng phát triển và hội nhập quốc tế. </w:t>
      </w:r>
      <w:r w:rsidRPr="00662C53">
        <w:rPr>
          <w:rFonts w:ascii="Times New Roman" w:hAnsi="Times New Roman"/>
          <w:sz w:val="28"/>
          <w:szCs w:val="28"/>
        </w:rPr>
        <w:t>Phương thức lãnh đạo và quản lý văn h</w:t>
      </w:r>
      <w:r w:rsidR="008B1F53" w:rsidRPr="00662C53">
        <w:rPr>
          <w:rFonts w:ascii="Times New Roman" w:hAnsi="Times New Roman"/>
          <w:sz w:val="28"/>
          <w:szCs w:val="28"/>
        </w:rPr>
        <w:t>oá</w:t>
      </w:r>
      <w:r w:rsidRPr="00662C53">
        <w:rPr>
          <w:rFonts w:ascii="Times New Roman" w:hAnsi="Times New Roman"/>
          <w:sz w:val="28"/>
          <w:szCs w:val="28"/>
        </w:rPr>
        <w:t xml:space="preserve"> chậm được đổi mới</w:t>
      </w:r>
      <w:r w:rsidR="007608A5">
        <w:rPr>
          <w:rFonts w:ascii="Times New Roman" w:hAnsi="Times New Roman"/>
          <w:sz w:val="28"/>
          <w:szCs w:val="28"/>
        </w:rPr>
        <w:t xml:space="preserve">, </w:t>
      </w:r>
      <w:r w:rsidRPr="00662C53">
        <w:rPr>
          <w:rFonts w:ascii="Times New Roman" w:hAnsi="Times New Roman"/>
          <w:sz w:val="28"/>
          <w:szCs w:val="28"/>
        </w:rPr>
        <w:t>chưa thích ứng kịp thời với sự vận động và phát triển của văn h</w:t>
      </w:r>
      <w:r w:rsidR="008B1F53" w:rsidRPr="00662C53">
        <w:rPr>
          <w:rFonts w:ascii="Times New Roman" w:hAnsi="Times New Roman"/>
          <w:sz w:val="28"/>
          <w:szCs w:val="28"/>
        </w:rPr>
        <w:t>oá</w:t>
      </w:r>
      <w:r w:rsidRPr="00662C53">
        <w:rPr>
          <w:rFonts w:ascii="Times New Roman" w:hAnsi="Times New Roman"/>
          <w:sz w:val="28"/>
          <w:szCs w:val="28"/>
        </w:rPr>
        <w:t xml:space="preserve"> trong thời kỳ đẩy mạnh công nghiệp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hiện đại h</w:t>
      </w:r>
      <w:r w:rsidR="008B1F53" w:rsidRPr="00662C53">
        <w:rPr>
          <w:rFonts w:ascii="Times New Roman" w:hAnsi="Times New Roman"/>
          <w:sz w:val="28"/>
          <w:szCs w:val="28"/>
        </w:rPr>
        <w:t>oá</w:t>
      </w:r>
      <w:r w:rsidRPr="00662C53">
        <w:rPr>
          <w:rFonts w:ascii="Times New Roman" w:hAnsi="Times New Roman"/>
          <w:sz w:val="28"/>
          <w:szCs w:val="28"/>
        </w:rPr>
        <w:t xml:space="preserve"> và hội nhập quốc tế. Chưa nhận thức đầy đủ và quan tâm đúng mức công tác đào tạo</w:t>
      </w:r>
      <w:r w:rsidR="007608A5">
        <w:rPr>
          <w:rFonts w:ascii="Times New Roman" w:hAnsi="Times New Roman"/>
          <w:sz w:val="28"/>
          <w:szCs w:val="28"/>
        </w:rPr>
        <w:t xml:space="preserve">, </w:t>
      </w:r>
      <w:r w:rsidRPr="00662C53">
        <w:rPr>
          <w:rFonts w:ascii="Times New Roman" w:hAnsi="Times New Roman"/>
          <w:sz w:val="28"/>
          <w:szCs w:val="28"/>
        </w:rPr>
        <w:t>bồi dưỡng nguồn nhân lực hoạt động trong lĩnh vực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nhất là đội ngũ cán bộ văn h</w:t>
      </w:r>
      <w:r w:rsidR="008B1F53" w:rsidRPr="00662C53">
        <w:rPr>
          <w:rFonts w:ascii="Times New Roman" w:hAnsi="Times New Roman"/>
          <w:sz w:val="28"/>
          <w:szCs w:val="28"/>
        </w:rPr>
        <w:t>oá</w:t>
      </w:r>
      <w:r w:rsidRPr="00662C53">
        <w:rPr>
          <w:rFonts w:ascii="Times New Roman" w:hAnsi="Times New Roman"/>
          <w:sz w:val="28"/>
          <w:szCs w:val="28"/>
        </w:rPr>
        <w:t xml:space="preserve"> cơ sở.</w:t>
      </w:r>
      <w:r w:rsidRPr="00662C53">
        <w:rPr>
          <w:rFonts w:ascii="Times New Roman" w:eastAsia="Times New Roman" w:hAnsi="Times New Roman"/>
          <w:sz w:val="28"/>
          <w:szCs w:val="28"/>
        </w:rPr>
        <w:t xml:space="preserve"> Chưa </w:t>
      </w:r>
      <w:r w:rsidR="003D7E65" w:rsidRPr="00662C53">
        <w:rPr>
          <w:rFonts w:ascii="Times New Roman" w:eastAsia="Times New Roman" w:hAnsi="Times New Roman"/>
          <w:sz w:val="28"/>
          <w:szCs w:val="28"/>
        </w:rPr>
        <w:t xml:space="preserve">thực sự </w:t>
      </w:r>
      <w:r w:rsidRPr="00662C53">
        <w:rPr>
          <w:rFonts w:ascii="Times New Roman" w:eastAsia="Times New Roman" w:hAnsi="Times New Roman"/>
          <w:sz w:val="28"/>
          <w:szCs w:val="28"/>
        </w:rPr>
        <w:t xml:space="preserve">có sự gắn kết giữa chính sách phát triển kinh tế với giải quyết các vấn đề xã hội. </w:t>
      </w:r>
    </w:p>
    <w:p w14:paraId="2B494248" w14:textId="77777777" w:rsidR="00CB0107" w:rsidRPr="00662C53" w:rsidRDefault="00CB0107" w:rsidP="00FC7EEB">
      <w:pPr>
        <w:spacing w:before="120" w:line="350" w:lineRule="exact"/>
        <w:ind w:firstLine="720"/>
        <w:jc w:val="both"/>
        <w:rPr>
          <w:rFonts w:ascii="Times New Roman" w:eastAsia="Times New Roman" w:hAnsi="Times New Roman"/>
          <w:iCs/>
          <w:sz w:val="28"/>
          <w:szCs w:val="28"/>
        </w:rPr>
      </w:pPr>
      <w:r w:rsidRPr="00662C53">
        <w:rPr>
          <w:rFonts w:ascii="Times New Roman" w:eastAsia="Times New Roman" w:hAnsi="Times New Roman"/>
          <w:iCs/>
          <w:sz w:val="28"/>
          <w:szCs w:val="28"/>
        </w:rPr>
        <w:t>Việc thể chế h</w:t>
      </w:r>
      <w:r w:rsidR="008B1F53" w:rsidRPr="00662C53">
        <w:rPr>
          <w:rFonts w:ascii="Times New Roman" w:eastAsia="Times New Roman" w:hAnsi="Times New Roman"/>
          <w:iCs/>
          <w:sz w:val="28"/>
          <w:szCs w:val="28"/>
        </w:rPr>
        <w:t>oá</w:t>
      </w:r>
      <w:r w:rsidRPr="00662C53">
        <w:rPr>
          <w:rFonts w:ascii="Times New Roman" w:eastAsia="Times New Roman" w:hAnsi="Times New Roman"/>
          <w:iCs/>
          <w:sz w:val="28"/>
          <w:szCs w:val="28"/>
        </w:rPr>
        <w:t xml:space="preserve"> và tổ chức thực hiện đường lối văn h</w:t>
      </w:r>
      <w:r w:rsidR="008B1F53" w:rsidRPr="00662C53">
        <w:rPr>
          <w:rFonts w:ascii="Times New Roman" w:eastAsia="Times New Roman" w:hAnsi="Times New Roman"/>
          <w:iCs/>
          <w:sz w:val="28"/>
          <w:szCs w:val="28"/>
        </w:rPr>
        <w:t>oá</w:t>
      </w:r>
      <w:r w:rsidRPr="00662C53">
        <w:rPr>
          <w:rFonts w:ascii="Times New Roman" w:eastAsia="Times New Roman" w:hAnsi="Times New Roman"/>
          <w:iCs/>
          <w:sz w:val="28"/>
          <w:szCs w:val="28"/>
        </w:rPr>
        <w:t xml:space="preserve"> của Đảng còn thiếu đồng bộ</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quyết liệt</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hiệu quả. Công tác quản lý nhà nước về văn h</w:t>
      </w:r>
      <w:r w:rsidR="008B1F53" w:rsidRPr="00662C53">
        <w:rPr>
          <w:rFonts w:ascii="Times New Roman" w:eastAsia="Times New Roman" w:hAnsi="Times New Roman"/>
          <w:iCs/>
          <w:sz w:val="28"/>
          <w:szCs w:val="28"/>
        </w:rPr>
        <w:t>oá</w:t>
      </w:r>
      <w:r w:rsidRPr="00662C53">
        <w:rPr>
          <w:rFonts w:ascii="Times New Roman" w:eastAsia="Times New Roman" w:hAnsi="Times New Roman"/>
          <w:iCs/>
          <w:sz w:val="28"/>
          <w:szCs w:val="28"/>
        </w:rPr>
        <w:t xml:space="preserve"> chậm được đổi mới. Đầu tư cho lĩnh vực văn h</w:t>
      </w:r>
      <w:r w:rsidR="008B1F53" w:rsidRPr="00662C53">
        <w:rPr>
          <w:rFonts w:ascii="Times New Roman" w:eastAsia="Times New Roman" w:hAnsi="Times New Roman"/>
          <w:iCs/>
          <w:sz w:val="28"/>
          <w:szCs w:val="28"/>
        </w:rPr>
        <w:t>oá</w:t>
      </w:r>
      <w:r w:rsidRPr="00662C53">
        <w:rPr>
          <w:rFonts w:ascii="Times New Roman" w:eastAsia="Times New Roman" w:hAnsi="Times New Roman"/>
          <w:iCs/>
          <w:sz w:val="28"/>
          <w:szCs w:val="28"/>
        </w:rPr>
        <w:t xml:space="preserve"> chưa tương xứng và còn dàn trải. Chưa quan tâm đúng mức đến công tác đào tạo</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bồi dưỡng nguồn lực con người hoạt động trong lĩnh vực văn h</w:t>
      </w:r>
      <w:r w:rsidR="008B1F53" w:rsidRPr="00662C53">
        <w:rPr>
          <w:rFonts w:ascii="Times New Roman" w:eastAsia="Times New Roman" w:hAnsi="Times New Roman"/>
          <w:iCs/>
          <w:sz w:val="28"/>
          <w:szCs w:val="28"/>
        </w:rPr>
        <w:t>oá</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nhất là các nhân tài</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các nghệ nhân trong các lĩnh vực văn h</w:t>
      </w:r>
      <w:r w:rsidR="008B1F53" w:rsidRPr="00662C53">
        <w:rPr>
          <w:rFonts w:ascii="Times New Roman" w:eastAsia="Times New Roman" w:hAnsi="Times New Roman"/>
          <w:iCs/>
          <w:sz w:val="28"/>
          <w:szCs w:val="28"/>
        </w:rPr>
        <w:t>oá</w:t>
      </w:r>
      <w:r w:rsidRPr="00662C53">
        <w:rPr>
          <w:rFonts w:ascii="Times New Roman" w:eastAsia="Times New Roman" w:hAnsi="Times New Roman"/>
          <w:iCs/>
          <w:sz w:val="28"/>
          <w:szCs w:val="28"/>
        </w:rPr>
        <w:t xml:space="preserve"> truyền thống.</w:t>
      </w:r>
    </w:p>
    <w:p w14:paraId="3480A0FE" w14:textId="77777777" w:rsidR="00066937" w:rsidRPr="00662C53" w:rsidRDefault="00066937" w:rsidP="00FC7EEB">
      <w:pPr>
        <w:spacing w:before="120" w:line="360" w:lineRule="exact"/>
        <w:ind w:firstLine="720"/>
        <w:jc w:val="both"/>
        <w:rPr>
          <w:rFonts w:ascii="Times New Roman" w:eastAsia="Times New Roman" w:hAnsi="Times New Roman"/>
          <w:bCs/>
          <w:iCs/>
          <w:sz w:val="28"/>
          <w:szCs w:val="28"/>
          <w:lang w:eastAsia="vi-VN" w:bidi="vi-VN"/>
        </w:rPr>
      </w:pPr>
      <w:r w:rsidRPr="00662C53">
        <w:rPr>
          <w:rFonts w:ascii="Times New Roman" w:hAnsi="Times New Roman"/>
          <w:sz w:val="28"/>
          <w:szCs w:val="28"/>
        </w:rPr>
        <w:t>Nhận thức của một số cấp uỷ đảng</w:t>
      </w:r>
      <w:r w:rsidR="007608A5">
        <w:rPr>
          <w:rFonts w:ascii="Times New Roman" w:hAnsi="Times New Roman"/>
          <w:sz w:val="28"/>
          <w:szCs w:val="28"/>
        </w:rPr>
        <w:t xml:space="preserve">, </w:t>
      </w:r>
      <w:r w:rsidRPr="00662C53">
        <w:rPr>
          <w:rFonts w:ascii="Times New Roman" w:hAnsi="Times New Roman"/>
          <w:sz w:val="28"/>
          <w:szCs w:val="28"/>
        </w:rPr>
        <w:t>chính quyền còn chưa đầy đủ</w:t>
      </w:r>
      <w:r w:rsidR="007608A5">
        <w:rPr>
          <w:rFonts w:ascii="Times New Roman" w:hAnsi="Times New Roman"/>
          <w:sz w:val="28"/>
          <w:szCs w:val="28"/>
        </w:rPr>
        <w:t xml:space="preserve">, </w:t>
      </w:r>
      <w:r w:rsidRPr="00662C53">
        <w:rPr>
          <w:rFonts w:ascii="Times New Roman" w:hAnsi="Times New Roman"/>
          <w:sz w:val="28"/>
          <w:szCs w:val="28"/>
        </w:rPr>
        <w:t>rõ ràng về vai trò đột phá chiến lược của khoa học và công nghệ gắn với đổi mới sáng tạo</w:t>
      </w:r>
      <w:r w:rsidR="007608A5">
        <w:rPr>
          <w:rFonts w:ascii="Times New Roman" w:hAnsi="Times New Roman"/>
          <w:sz w:val="28"/>
          <w:szCs w:val="28"/>
        </w:rPr>
        <w:t xml:space="preserve">; </w:t>
      </w:r>
      <w:r w:rsidRPr="00662C53">
        <w:rPr>
          <w:rFonts w:ascii="Times New Roman" w:hAnsi="Times New Roman"/>
          <w:sz w:val="28"/>
          <w:szCs w:val="28"/>
        </w:rPr>
        <w:t>về sự cần thiế</w:t>
      </w:r>
      <w:r w:rsidR="006E1F20" w:rsidRPr="00662C53">
        <w:rPr>
          <w:rFonts w:ascii="Times New Roman" w:hAnsi="Times New Roman"/>
          <w:sz w:val="28"/>
          <w:szCs w:val="28"/>
        </w:rPr>
        <w:t>t</w:t>
      </w:r>
      <w:r w:rsidR="007608A5">
        <w:rPr>
          <w:rFonts w:ascii="Times New Roman" w:hAnsi="Times New Roman"/>
          <w:sz w:val="28"/>
          <w:szCs w:val="28"/>
        </w:rPr>
        <w:t xml:space="preserve">, </w:t>
      </w:r>
      <w:r w:rsidRPr="00662C53">
        <w:rPr>
          <w:rFonts w:ascii="Times New Roman" w:hAnsi="Times New Roman"/>
          <w:sz w:val="28"/>
          <w:szCs w:val="28"/>
        </w:rPr>
        <w:t>cấp bách phải đổi mới cơ chế quản lý khoa học và công nghệ</w:t>
      </w:r>
      <w:r w:rsidR="007608A5">
        <w:rPr>
          <w:rFonts w:ascii="Times New Roman" w:hAnsi="Times New Roman"/>
          <w:sz w:val="28"/>
          <w:szCs w:val="28"/>
        </w:rPr>
        <w:t xml:space="preserve">, </w:t>
      </w:r>
      <w:r w:rsidRPr="00662C53">
        <w:rPr>
          <w:rFonts w:ascii="Times New Roman" w:hAnsi="Times New Roman"/>
          <w:sz w:val="28"/>
          <w:szCs w:val="28"/>
        </w:rPr>
        <w:t>đổi mới sáng tạo.</w:t>
      </w:r>
      <w:r w:rsidRPr="00662C53">
        <w:rPr>
          <w:rFonts w:ascii="Times New Roman" w:eastAsia="Times New Roman" w:hAnsi="Times New Roman"/>
          <w:sz w:val="28"/>
          <w:szCs w:val="28"/>
        </w:rPr>
        <w:t xml:space="preserve"> </w:t>
      </w:r>
      <w:r w:rsidRPr="00662C53">
        <w:rPr>
          <w:rFonts w:ascii="Times New Roman" w:eastAsia="Times New Roman" w:hAnsi="Times New Roman"/>
          <w:bCs/>
          <w:iCs/>
          <w:sz w:val="28"/>
          <w:szCs w:val="28"/>
          <w:lang w:eastAsia="vi-VN" w:bidi="vi-VN"/>
        </w:rPr>
        <w:t>Nhận thức về biến đổi khí hậu chủ yếu tập trung vào việc giảm phát thải</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chưa đặt trọng tâm vào việc thích ứng với biến đổi khí hậu.</w:t>
      </w:r>
    </w:p>
    <w:p w14:paraId="45AD0C23" w14:textId="77777777" w:rsidR="00A07AAF" w:rsidRPr="00662C53" w:rsidRDefault="00A07AAF" w:rsidP="00FC7EEB">
      <w:pPr>
        <w:tabs>
          <w:tab w:val="left" w:pos="1134"/>
        </w:tabs>
        <w:spacing w:before="120" w:line="360" w:lineRule="exact"/>
        <w:ind w:firstLine="720"/>
        <w:jc w:val="both"/>
        <w:rPr>
          <w:rFonts w:ascii="Times New Roman" w:hAnsi="Times New Roman"/>
          <w:iCs/>
          <w:sz w:val="28"/>
          <w:szCs w:val="28"/>
        </w:rPr>
      </w:pPr>
      <w:r w:rsidRPr="00662C53">
        <w:rPr>
          <w:rFonts w:ascii="Times New Roman" w:hAnsi="Times New Roman"/>
          <w:iCs/>
          <w:sz w:val="28"/>
          <w:szCs w:val="28"/>
        </w:rPr>
        <w:t xml:space="preserve">Nhận thức về giáo dục và đào tạo chưa theo kịp sự phát triển của đất nước trong bối cảnh kinh tế thị trường định hướng </w:t>
      </w:r>
      <w:r w:rsidR="00A12B43" w:rsidRPr="00662C53">
        <w:rPr>
          <w:rFonts w:ascii="Times New Roman" w:hAnsi="Times New Roman"/>
          <w:sz w:val="28"/>
          <w:szCs w:val="28"/>
        </w:rPr>
        <w:t>XHCN</w:t>
      </w:r>
      <w:r w:rsidR="00A12B43" w:rsidRPr="00662C53">
        <w:rPr>
          <w:rFonts w:ascii="Times New Roman" w:hAnsi="Times New Roman"/>
          <w:iCs/>
          <w:sz w:val="28"/>
          <w:szCs w:val="28"/>
        </w:rPr>
        <w:t xml:space="preserve"> </w:t>
      </w:r>
      <w:r w:rsidRPr="00662C53">
        <w:rPr>
          <w:rFonts w:ascii="Times New Roman" w:hAnsi="Times New Roman"/>
          <w:iCs/>
          <w:sz w:val="28"/>
          <w:szCs w:val="28"/>
        </w:rPr>
        <w:t>và hội nhập quốc tế. Mặc dù được coi là quốc sách hàng đầu</w:t>
      </w:r>
      <w:r w:rsidR="007608A5">
        <w:rPr>
          <w:rFonts w:ascii="Times New Roman" w:hAnsi="Times New Roman"/>
          <w:iCs/>
          <w:sz w:val="28"/>
          <w:szCs w:val="28"/>
        </w:rPr>
        <w:t xml:space="preserve">, </w:t>
      </w:r>
      <w:r w:rsidRPr="00662C53">
        <w:rPr>
          <w:rFonts w:ascii="Times New Roman" w:hAnsi="Times New Roman"/>
          <w:iCs/>
          <w:sz w:val="28"/>
          <w:szCs w:val="28"/>
        </w:rPr>
        <w:t>nhưng giáo dục và đào tạo vẫn chưa được các ngành</w:t>
      </w:r>
      <w:r w:rsidR="007608A5">
        <w:rPr>
          <w:rFonts w:ascii="Times New Roman" w:hAnsi="Times New Roman"/>
          <w:iCs/>
          <w:sz w:val="28"/>
          <w:szCs w:val="28"/>
        </w:rPr>
        <w:t xml:space="preserve">, </w:t>
      </w:r>
      <w:r w:rsidRPr="00662C53">
        <w:rPr>
          <w:rFonts w:ascii="Times New Roman" w:hAnsi="Times New Roman"/>
          <w:iCs/>
          <w:sz w:val="28"/>
          <w:szCs w:val="28"/>
        </w:rPr>
        <w:t xml:space="preserve">các cấp chú trọng đúng mức. Cấp </w:t>
      </w:r>
      <w:r w:rsidR="008B1F53" w:rsidRPr="00662C53">
        <w:rPr>
          <w:rFonts w:ascii="Times New Roman" w:hAnsi="Times New Roman"/>
          <w:iCs/>
          <w:sz w:val="28"/>
          <w:szCs w:val="28"/>
        </w:rPr>
        <w:t>uỷ</w:t>
      </w:r>
      <w:r w:rsidR="007608A5">
        <w:rPr>
          <w:rFonts w:ascii="Times New Roman" w:hAnsi="Times New Roman"/>
          <w:iCs/>
          <w:sz w:val="28"/>
          <w:szCs w:val="28"/>
        </w:rPr>
        <w:t xml:space="preserve">, </w:t>
      </w:r>
      <w:r w:rsidRPr="00662C53">
        <w:rPr>
          <w:rFonts w:ascii="Times New Roman" w:hAnsi="Times New Roman"/>
          <w:iCs/>
          <w:sz w:val="28"/>
          <w:szCs w:val="28"/>
        </w:rPr>
        <w:t>chính quyền một số nơi chưa chú trọng phân bổ nguồn lực cho giáo dục và đào tạo một cách kịp thời và phù hợp</w:t>
      </w:r>
      <w:r w:rsidR="007608A5">
        <w:rPr>
          <w:rFonts w:ascii="Times New Roman" w:hAnsi="Times New Roman"/>
          <w:iCs/>
          <w:sz w:val="28"/>
          <w:szCs w:val="28"/>
        </w:rPr>
        <w:t xml:space="preserve">; </w:t>
      </w:r>
      <w:r w:rsidRPr="00662C53">
        <w:rPr>
          <w:rFonts w:ascii="Times New Roman" w:hAnsi="Times New Roman"/>
          <w:iCs/>
          <w:sz w:val="28"/>
          <w:szCs w:val="28"/>
        </w:rPr>
        <w:t>ngân sách chi cho phát triển giáo dục và đào tạo có xu hướng giảm</w:t>
      </w:r>
      <w:r w:rsidR="007608A5">
        <w:rPr>
          <w:rFonts w:ascii="Times New Roman" w:hAnsi="Times New Roman"/>
          <w:iCs/>
          <w:sz w:val="28"/>
          <w:szCs w:val="28"/>
        </w:rPr>
        <w:t xml:space="preserve">, </w:t>
      </w:r>
      <w:r w:rsidRPr="00662C53">
        <w:rPr>
          <w:rFonts w:ascii="Times New Roman" w:hAnsi="Times New Roman"/>
          <w:iCs/>
          <w:sz w:val="28"/>
          <w:szCs w:val="28"/>
        </w:rPr>
        <w:t>nguồn đầu tư hạn chế. Thể chế h</w:t>
      </w:r>
      <w:r w:rsidR="008B1F53" w:rsidRPr="00662C53">
        <w:rPr>
          <w:rFonts w:ascii="Times New Roman" w:hAnsi="Times New Roman"/>
          <w:iCs/>
          <w:sz w:val="28"/>
          <w:szCs w:val="28"/>
        </w:rPr>
        <w:t>oá</w:t>
      </w:r>
      <w:r w:rsidRPr="00662C53">
        <w:rPr>
          <w:rFonts w:ascii="Times New Roman" w:hAnsi="Times New Roman"/>
          <w:iCs/>
          <w:sz w:val="28"/>
          <w:szCs w:val="28"/>
        </w:rPr>
        <w:t xml:space="preserve"> đường lối chủ trương về phát triển giáo dục còn chậm và chưa đồng bộ. Công tác tổng kết thực tiễn</w:t>
      </w:r>
      <w:r w:rsidR="007608A5">
        <w:rPr>
          <w:rFonts w:ascii="Times New Roman" w:hAnsi="Times New Roman"/>
          <w:iCs/>
          <w:sz w:val="28"/>
          <w:szCs w:val="28"/>
        </w:rPr>
        <w:t xml:space="preserve">, </w:t>
      </w:r>
      <w:r w:rsidRPr="00662C53">
        <w:rPr>
          <w:rFonts w:ascii="Times New Roman" w:hAnsi="Times New Roman"/>
          <w:iCs/>
          <w:sz w:val="28"/>
          <w:szCs w:val="28"/>
        </w:rPr>
        <w:t>nghiên cứu lý luận</w:t>
      </w:r>
      <w:r w:rsidR="007608A5">
        <w:rPr>
          <w:rFonts w:ascii="Times New Roman" w:hAnsi="Times New Roman"/>
          <w:iCs/>
          <w:sz w:val="28"/>
          <w:szCs w:val="28"/>
        </w:rPr>
        <w:t xml:space="preserve">, </w:t>
      </w:r>
      <w:r w:rsidRPr="00662C53">
        <w:rPr>
          <w:rFonts w:ascii="Times New Roman" w:hAnsi="Times New Roman"/>
          <w:iCs/>
          <w:sz w:val="28"/>
          <w:szCs w:val="28"/>
        </w:rPr>
        <w:t>dự báo về phát triển con người toàn diện</w:t>
      </w:r>
      <w:r w:rsidR="007608A5">
        <w:rPr>
          <w:rFonts w:ascii="Times New Roman" w:hAnsi="Times New Roman"/>
          <w:iCs/>
          <w:sz w:val="28"/>
          <w:szCs w:val="28"/>
        </w:rPr>
        <w:t xml:space="preserve">, </w:t>
      </w:r>
      <w:r w:rsidRPr="00662C53">
        <w:rPr>
          <w:rFonts w:ascii="Times New Roman" w:hAnsi="Times New Roman"/>
          <w:iCs/>
          <w:sz w:val="28"/>
          <w:szCs w:val="28"/>
        </w:rPr>
        <w:t>chấn hưng đạo đức xã hội</w:t>
      </w:r>
      <w:r w:rsidR="007608A5">
        <w:rPr>
          <w:rFonts w:ascii="Times New Roman" w:hAnsi="Times New Roman"/>
          <w:iCs/>
          <w:sz w:val="28"/>
          <w:szCs w:val="28"/>
        </w:rPr>
        <w:t xml:space="preserve">, </w:t>
      </w:r>
      <w:r w:rsidRPr="00662C53">
        <w:rPr>
          <w:rFonts w:ascii="Times New Roman" w:hAnsi="Times New Roman"/>
          <w:iCs/>
          <w:sz w:val="28"/>
          <w:szCs w:val="28"/>
        </w:rPr>
        <w:t>xây dựng hệ giá trị con người và văn h</w:t>
      </w:r>
      <w:r w:rsidR="008B1F53" w:rsidRPr="00662C53">
        <w:rPr>
          <w:rFonts w:ascii="Times New Roman" w:hAnsi="Times New Roman"/>
          <w:iCs/>
          <w:sz w:val="28"/>
          <w:szCs w:val="28"/>
        </w:rPr>
        <w:t>oá</w:t>
      </w:r>
      <w:r w:rsidRPr="00662C53">
        <w:rPr>
          <w:rFonts w:ascii="Times New Roman" w:hAnsi="Times New Roman"/>
          <w:iCs/>
          <w:sz w:val="28"/>
          <w:szCs w:val="28"/>
        </w:rPr>
        <w:t xml:space="preserve"> chưa được chú trọng đúng mức.</w:t>
      </w:r>
    </w:p>
    <w:p w14:paraId="1AB768B8" w14:textId="77777777" w:rsidR="00CB0107" w:rsidRPr="00662C53" w:rsidRDefault="00CB0107" w:rsidP="00EC36FF">
      <w:pPr>
        <w:spacing w:before="120" w:line="380" w:lineRule="exact"/>
        <w:ind w:firstLine="720"/>
        <w:jc w:val="both"/>
        <w:rPr>
          <w:rFonts w:ascii="Times New Roman" w:eastAsia="Times New Roman" w:hAnsi="Times New Roman"/>
          <w:iCs/>
          <w:sz w:val="28"/>
          <w:szCs w:val="28"/>
        </w:rPr>
      </w:pPr>
      <w:r w:rsidRPr="00662C53">
        <w:rPr>
          <w:rFonts w:ascii="Times New Roman" w:eastAsia="Times New Roman" w:hAnsi="Times New Roman"/>
          <w:iCs/>
          <w:sz w:val="28"/>
          <w:szCs w:val="28"/>
        </w:rPr>
        <w:t>Công tác tuyên truyền</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quán triệt và tổ chức thực hiện nhiệm vụ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an ninh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 xml:space="preserve">bảo vệ Tổ quốc của một số cấp </w:t>
      </w:r>
      <w:r w:rsidR="008B1F53" w:rsidRPr="00662C53">
        <w:rPr>
          <w:rFonts w:ascii="Times New Roman" w:eastAsia="Times New Roman" w:hAnsi="Times New Roman"/>
          <w:iCs/>
          <w:sz w:val="28"/>
          <w:szCs w:val="28"/>
        </w:rPr>
        <w:t>uỷ</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tổ chức đảng chưa được quan tâm đúng mức</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đề ra chủ trương nhưng thiếu biện pháp cụ thể</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đồng bộ</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hiệu quả. Xây dựng hệ thống chính sách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pháp luật liên quan đến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an ninh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bảo vệ Tổ quốc còn thiếu đồng bộ</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chồng chéo giữa các lĩnh vực</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nhiều quy định chưa phù hợp với thực tiễn</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chậm bổ sung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sửa đổi</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chưa có cơ chế đặc thù. Công tác phối hợp</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hiệp đồng giữa các ban</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bộ</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ngành</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cơ quan</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đơn vị</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địa phương trong lĩnh vực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an ninh có lúc</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có nơi chưa chặt chẽ</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nhịp nhàng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 xml:space="preserve">đồng bộ. </w:t>
      </w:r>
    </w:p>
    <w:p w14:paraId="093911B2" w14:textId="77777777" w:rsidR="00CB0107" w:rsidRPr="00662C53" w:rsidRDefault="00CB0107" w:rsidP="00EC36FF">
      <w:pPr>
        <w:spacing w:before="120" w:line="380" w:lineRule="exact"/>
        <w:ind w:firstLine="720"/>
        <w:jc w:val="both"/>
        <w:rPr>
          <w:rFonts w:ascii="Times New Roman" w:eastAsia="Times New Roman" w:hAnsi="Times New Roman"/>
          <w:bCs/>
          <w:iCs/>
          <w:sz w:val="28"/>
          <w:szCs w:val="28"/>
          <w:lang w:eastAsia="vi-VN" w:bidi="vi-VN"/>
        </w:rPr>
      </w:pPr>
      <w:r w:rsidRPr="00662C53">
        <w:rPr>
          <w:rFonts w:ascii="Times New Roman" w:hAnsi="Times New Roman"/>
          <w:iCs/>
          <w:sz w:val="28"/>
          <w:szCs w:val="28"/>
        </w:rPr>
        <w:t>Nhận thức về vị trí</w:t>
      </w:r>
      <w:r w:rsidR="007608A5">
        <w:rPr>
          <w:rFonts w:ascii="Times New Roman" w:hAnsi="Times New Roman"/>
          <w:iCs/>
          <w:sz w:val="28"/>
          <w:szCs w:val="28"/>
        </w:rPr>
        <w:t xml:space="preserve">, </w:t>
      </w:r>
      <w:r w:rsidRPr="00662C53">
        <w:rPr>
          <w:rFonts w:ascii="Times New Roman" w:hAnsi="Times New Roman"/>
          <w:iCs/>
          <w:sz w:val="28"/>
          <w:szCs w:val="28"/>
        </w:rPr>
        <w:t>vai trò của đối ngoại còn thiếu thống nhất dẫn đến việc triển khai đường lối</w:t>
      </w:r>
      <w:r w:rsidR="007608A5">
        <w:rPr>
          <w:rFonts w:ascii="Times New Roman" w:hAnsi="Times New Roman"/>
          <w:iCs/>
          <w:sz w:val="28"/>
          <w:szCs w:val="28"/>
        </w:rPr>
        <w:t xml:space="preserve">, </w:t>
      </w:r>
      <w:r w:rsidRPr="00662C53">
        <w:rPr>
          <w:rFonts w:ascii="Times New Roman" w:hAnsi="Times New Roman"/>
          <w:iCs/>
          <w:sz w:val="28"/>
          <w:szCs w:val="28"/>
        </w:rPr>
        <w:t>chính sách đối ngoại còn có lúc</w:t>
      </w:r>
      <w:r w:rsidR="007608A5">
        <w:rPr>
          <w:rFonts w:ascii="Times New Roman" w:hAnsi="Times New Roman"/>
          <w:iCs/>
          <w:sz w:val="28"/>
          <w:szCs w:val="28"/>
        </w:rPr>
        <w:t xml:space="preserve">, </w:t>
      </w:r>
      <w:r w:rsidRPr="00662C53">
        <w:rPr>
          <w:rFonts w:ascii="Times New Roman" w:hAnsi="Times New Roman"/>
          <w:iCs/>
          <w:sz w:val="28"/>
          <w:szCs w:val="28"/>
        </w:rPr>
        <w:t>có nơi thiếu đồng bộ</w:t>
      </w:r>
      <w:r w:rsidR="007608A5">
        <w:rPr>
          <w:rFonts w:ascii="Times New Roman" w:hAnsi="Times New Roman"/>
          <w:iCs/>
          <w:sz w:val="28"/>
          <w:szCs w:val="28"/>
        </w:rPr>
        <w:t xml:space="preserve">, </w:t>
      </w:r>
      <w:r w:rsidRPr="00662C53">
        <w:rPr>
          <w:rFonts w:ascii="Times New Roman" w:hAnsi="Times New Roman"/>
          <w:iCs/>
          <w:sz w:val="28"/>
          <w:szCs w:val="28"/>
        </w:rPr>
        <w:t>chưa phối hợp hài h</w:t>
      </w:r>
      <w:r w:rsidR="008B1F53" w:rsidRPr="00662C53">
        <w:rPr>
          <w:rFonts w:ascii="Times New Roman" w:hAnsi="Times New Roman"/>
          <w:iCs/>
          <w:sz w:val="28"/>
          <w:szCs w:val="28"/>
        </w:rPr>
        <w:t>oà</w:t>
      </w:r>
      <w:r w:rsidRPr="00662C53">
        <w:rPr>
          <w:rFonts w:ascii="Times New Roman" w:hAnsi="Times New Roman"/>
          <w:iCs/>
          <w:sz w:val="28"/>
          <w:szCs w:val="28"/>
        </w:rPr>
        <w:t xml:space="preserve"> dẫn đến hiệu quả của một số hoạt động đối ngoại chưa cao. Hệ thống thể chế chưa được hoàn thiện trong điều kiện mở cửa</w:t>
      </w:r>
      <w:r w:rsidR="007608A5">
        <w:rPr>
          <w:rFonts w:ascii="Times New Roman" w:hAnsi="Times New Roman"/>
          <w:iCs/>
          <w:sz w:val="28"/>
          <w:szCs w:val="28"/>
        </w:rPr>
        <w:t xml:space="preserve">, </w:t>
      </w:r>
      <w:r w:rsidRPr="00662C53">
        <w:rPr>
          <w:rFonts w:ascii="Times New Roman" w:hAnsi="Times New Roman"/>
          <w:iCs/>
          <w:sz w:val="28"/>
          <w:szCs w:val="28"/>
        </w:rPr>
        <w:t>hội nhập toàn diện</w:t>
      </w:r>
      <w:r w:rsidR="007608A5">
        <w:rPr>
          <w:rFonts w:ascii="Times New Roman" w:hAnsi="Times New Roman"/>
          <w:iCs/>
          <w:sz w:val="28"/>
          <w:szCs w:val="28"/>
        </w:rPr>
        <w:t xml:space="preserve">, </w:t>
      </w:r>
      <w:r w:rsidRPr="00662C53">
        <w:rPr>
          <w:rFonts w:ascii="Times New Roman" w:hAnsi="Times New Roman"/>
          <w:iCs/>
          <w:sz w:val="28"/>
          <w:szCs w:val="28"/>
        </w:rPr>
        <w:t>sâu rộng với thế giới. Việc theo dõi</w:t>
      </w:r>
      <w:r w:rsidR="007608A5">
        <w:rPr>
          <w:rFonts w:ascii="Times New Roman" w:hAnsi="Times New Roman"/>
          <w:iCs/>
          <w:sz w:val="28"/>
          <w:szCs w:val="28"/>
        </w:rPr>
        <w:t xml:space="preserve">, </w:t>
      </w:r>
      <w:r w:rsidRPr="00662C53">
        <w:rPr>
          <w:rFonts w:ascii="Times New Roman" w:hAnsi="Times New Roman"/>
          <w:iCs/>
          <w:sz w:val="28"/>
          <w:szCs w:val="28"/>
        </w:rPr>
        <w:t>đôn đốc thực thi nhiều th</w:t>
      </w:r>
      <w:r w:rsidR="008B1F53" w:rsidRPr="00662C53">
        <w:rPr>
          <w:rFonts w:ascii="Times New Roman" w:hAnsi="Times New Roman"/>
          <w:iCs/>
          <w:sz w:val="28"/>
          <w:szCs w:val="28"/>
        </w:rPr>
        <w:t>oả</w:t>
      </w:r>
      <w:r w:rsidRPr="00662C53">
        <w:rPr>
          <w:rFonts w:ascii="Times New Roman" w:hAnsi="Times New Roman"/>
          <w:iCs/>
          <w:sz w:val="28"/>
          <w:szCs w:val="28"/>
        </w:rPr>
        <w:t xml:space="preserve"> thuận quốc tế chưa sâu sát</w:t>
      </w:r>
      <w:r w:rsidR="007608A5">
        <w:rPr>
          <w:rFonts w:ascii="Times New Roman" w:hAnsi="Times New Roman"/>
          <w:iCs/>
          <w:sz w:val="28"/>
          <w:szCs w:val="28"/>
        </w:rPr>
        <w:t xml:space="preserve">, </w:t>
      </w:r>
      <w:r w:rsidRPr="00662C53">
        <w:rPr>
          <w:rFonts w:ascii="Times New Roman" w:hAnsi="Times New Roman"/>
          <w:iCs/>
          <w:sz w:val="28"/>
          <w:szCs w:val="28"/>
        </w:rPr>
        <w:t>quyết liệt</w:t>
      </w:r>
      <w:r w:rsidR="007608A5">
        <w:rPr>
          <w:rFonts w:ascii="Times New Roman" w:hAnsi="Times New Roman"/>
          <w:iCs/>
          <w:sz w:val="28"/>
          <w:szCs w:val="28"/>
        </w:rPr>
        <w:t xml:space="preserve">, </w:t>
      </w:r>
      <w:r w:rsidRPr="00662C53">
        <w:rPr>
          <w:rFonts w:ascii="Times New Roman" w:hAnsi="Times New Roman"/>
          <w:iCs/>
          <w:sz w:val="28"/>
          <w:szCs w:val="28"/>
        </w:rPr>
        <w:t>dẫn đến chậm trễ</w:t>
      </w:r>
      <w:r w:rsidR="007608A5">
        <w:rPr>
          <w:rFonts w:ascii="Times New Roman" w:hAnsi="Times New Roman"/>
          <w:iCs/>
          <w:sz w:val="28"/>
          <w:szCs w:val="28"/>
        </w:rPr>
        <w:t xml:space="preserve">, </w:t>
      </w:r>
      <w:r w:rsidRPr="00662C53">
        <w:rPr>
          <w:rFonts w:ascii="Times New Roman" w:hAnsi="Times New Roman"/>
          <w:iCs/>
          <w:sz w:val="28"/>
          <w:szCs w:val="28"/>
        </w:rPr>
        <w:t>lơ là trong thực thi</w:t>
      </w:r>
      <w:r w:rsidR="007608A5">
        <w:rPr>
          <w:rFonts w:ascii="Times New Roman" w:hAnsi="Times New Roman"/>
          <w:iCs/>
          <w:sz w:val="28"/>
          <w:szCs w:val="28"/>
        </w:rPr>
        <w:t xml:space="preserve">, </w:t>
      </w:r>
      <w:r w:rsidRPr="00662C53">
        <w:rPr>
          <w:rFonts w:ascii="Times New Roman" w:hAnsi="Times New Roman"/>
          <w:iCs/>
          <w:sz w:val="28"/>
          <w:szCs w:val="28"/>
        </w:rPr>
        <w:t>giảm hiệu quả</w:t>
      </w:r>
      <w:r w:rsidR="007608A5">
        <w:rPr>
          <w:rFonts w:ascii="Times New Roman" w:hAnsi="Times New Roman"/>
          <w:iCs/>
          <w:sz w:val="28"/>
          <w:szCs w:val="28"/>
        </w:rPr>
        <w:t xml:space="preserve">, </w:t>
      </w:r>
      <w:r w:rsidRPr="00662C53">
        <w:rPr>
          <w:rFonts w:ascii="Times New Roman" w:hAnsi="Times New Roman"/>
          <w:iCs/>
          <w:sz w:val="28"/>
          <w:szCs w:val="28"/>
        </w:rPr>
        <w:t>lợi ích</w:t>
      </w:r>
      <w:r w:rsidR="007608A5">
        <w:rPr>
          <w:rFonts w:ascii="Times New Roman" w:hAnsi="Times New Roman"/>
          <w:iCs/>
          <w:sz w:val="28"/>
          <w:szCs w:val="28"/>
        </w:rPr>
        <w:t xml:space="preserve">, </w:t>
      </w:r>
      <w:r w:rsidRPr="00662C53">
        <w:rPr>
          <w:rFonts w:ascii="Times New Roman" w:hAnsi="Times New Roman"/>
          <w:iCs/>
          <w:sz w:val="28"/>
          <w:szCs w:val="28"/>
        </w:rPr>
        <w:t>đặc biệt là lợi ích cho địa phương</w:t>
      </w:r>
      <w:r w:rsidR="007608A5">
        <w:rPr>
          <w:rFonts w:ascii="Times New Roman" w:hAnsi="Times New Roman"/>
          <w:iCs/>
          <w:sz w:val="28"/>
          <w:szCs w:val="28"/>
        </w:rPr>
        <w:t xml:space="preserve">, </w:t>
      </w:r>
      <w:r w:rsidRPr="00662C53">
        <w:rPr>
          <w:rFonts w:ascii="Times New Roman" w:hAnsi="Times New Roman"/>
          <w:iCs/>
          <w:sz w:val="28"/>
          <w:szCs w:val="28"/>
        </w:rPr>
        <w:t>doanh nghiệp và người dân. Chất lượng của đội ngũ cán bộ đối ngoại còn chưa đồng đều</w:t>
      </w:r>
      <w:r w:rsidR="007608A5">
        <w:rPr>
          <w:rFonts w:ascii="Times New Roman" w:hAnsi="Times New Roman"/>
          <w:iCs/>
          <w:sz w:val="28"/>
          <w:szCs w:val="28"/>
        </w:rPr>
        <w:t xml:space="preserve">, </w:t>
      </w:r>
      <w:r w:rsidRPr="00662C53">
        <w:rPr>
          <w:rFonts w:ascii="Times New Roman" w:hAnsi="Times New Roman"/>
          <w:iCs/>
          <w:sz w:val="28"/>
          <w:szCs w:val="28"/>
        </w:rPr>
        <w:t xml:space="preserve">nhiều mặt còn hạn chế. </w:t>
      </w:r>
      <w:r w:rsidRPr="00662C53">
        <w:rPr>
          <w:rFonts w:ascii="Times New Roman" w:hAnsi="Times New Roman"/>
          <w:sz w:val="28"/>
          <w:szCs w:val="28"/>
        </w:rPr>
        <w:t>N</w:t>
      </w:r>
      <w:r w:rsidRPr="00662C53">
        <w:rPr>
          <w:rFonts w:ascii="Times New Roman" w:hAnsi="Times New Roman"/>
          <w:iCs/>
          <w:sz w:val="28"/>
          <w:szCs w:val="28"/>
        </w:rPr>
        <w:t>guồn lực dành cho công tác đối ngoại chưa đáp ứng yêu cầu của nhiệm vụ đối ngoại.</w:t>
      </w:r>
      <w:r w:rsidRPr="00662C53">
        <w:rPr>
          <w:rFonts w:ascii="Times New Roman" w:eastAsia="Times New Roman" w:hAnsi="Times New Roman"/>
          <w:bCs/>
          <w:iCs/>
          <w:sz w:val="28"/>
          <w:szCs w:val="28"/>
          <w:lang w:eastAsia="vi-VN" w:bidi="vi-VN"/>
        </w:rPr>
        <w:t xml:space="preserve"> </w:t>
      </w:r>
    </w:p>
    <w:p w14:paraId="6D688BA4" w14:textId="77777777" w:rsidR="00CB0107" w:rsidRPr="00662C53" w:rsidRDefault="00CB0107"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Công tác tổ chức thực hiện một số định hướng</w:t>
      </w:r>
      <w:r w:rsidR="007608A5">
        <w:rPr>
          <w:rFonts w:ascii="Times New Roman" w:hAnsi="Times New Roman"/>
          <w:sz w:val="28"/>
          <w:szCs w:val="28"/>
        </w:rPr>
        <w:t xml:space="preserve">, </w:t>
      </w:r>
      <w:r w:rsidRPr="00662C53">
        <w:rPr>
          <w:rFonts w:ascii="Times New Roman" w:hAnsi="Times New Roman"/>
          <w:sz w:val="28"/>
          <w:szCs w:val="28"/>
        </w:rPr>
        <w:t>nhiệm vụ có lúc còn thiếu quyết liệt</w:t>
      </w:r>
      <w:r w:rsidR="007608A5">
        <w:rPr>
          <w:rFonts w:ascii="Times New Roman" w:hAnsi="Times New Roman"/>
          <w:sz w:val="28"/>
          <w:szCs w:val="28"/>
        </w:rPr>
        <w:t xml:space="preserve">, </w:t>
      </w:r>
      <w:r w:rsidRPr="00662C53">
        <w:rPr>
          <w:rFonts w:ascii="Times New Roman" w:hAnsi="Times New Roman"/>
          <w:sz w:val="28"/>
          <w:szCs w:val="28"/>
        </w:rPr>
        <w:t>kiên trì. Đầu tư nguồn lực cho việc triển khai nhiệm vụ còn hạn chế</w:t>
      </w:r>
      <w:r w:rsidR="007608A5">
        <w:rPr>
          <w:rFonts w:ascii="Times New Roman" w:hAnsi="Times New Roman"/>
          <w:sz w:val="28"/>
          <w:szCs w:val="28"/>
        </w:rPr>
        <w:t xml:space="preserve">, </w:t>
      </w:r>
      <w:r w:rsidRPr="00662C53">
        <w:rPr>
          <w:rFonts w:ascii="Times New Roman" w:hAnsi="Times New Roman"/>
          <w:sz w:val="28"/>
          <w:szCs w:val="28"/>
        </w:rPr>
        <w:t xml:space="preserve">có mặt chưa đáp ứng yêu cầu. </w:t>
      </w:r>
    </w:p>
    <w:p w14:paraId="5EC1F256" w14:textId="77777777" w:rsidR="00CB0107" w:rsidRPr="00662C53" w:rsidRDefault="00CB0107" w:rsidP="00EC36FF">
      <w:pPr>
        <w:spacing w:before="120" w:line="380" w:lineRule="exact"/>
        <w:ind w:firstLine="720"/>
        <w:jc w:val="both"/>
        <w:rPr>
          <w:rFonts w:ascii="Times New Roman" w:hAnsi="Times New Roman"/>
          <w:sz w:val="28"/>
          <w:szCs w:val="28"/>
          <w:lang w:eastAsia="vi-VN"/>
        </w:rPr>
      </w:pPr>
      <w:r w:rsidRPr="00662C53">
        <w:rPr>
          <w:rFonts w:ascii="Times New Roman" w:hAnsi="Times New Roman"/>
          <w:sz w:val="28"/>
          <w:szCs w:val="28"/>
        </w:rPr>
        <w:t>Vấn đề dân chủ ở nước ta còn chưa được giải quyết tốt cả về lý luận và thực tiễn</w:t>
      </w:r>
      <w:r w:rsidR="007608A5">
        <w:rPr>
          <w:rFonts w:ascii="Times New Roman" w:hAnsi="Times New Roman"/>
          <w:sz w:val="28"/>
          <w:szCs w:val="28"/>
        </w:rPr>
        <w:t xml:space="preserve">, </w:t>
      </w:r>
      <w:r w:rsidRPr="00662C53">
        <w:rPr>
          <w:rFonts w:ascii="Times New Roman" w:hAnsi="Times New Roman"/>
          <w:sz w:val="28"/>
          <w:szCs w:val="28"/>
        </w:rPr>
        <w:t>nhiều vấn đề đặt ra chưa được giải quyết rõ ràng</w:t>
      </w:r>
      <w:r w:rsidR="007608A5">
        <w:rPr>
          <w:rFonts w:ascii="Times New Roman" w:hAnsi="Times New Roman"/>
          <w:sz w:val="28"/>
          <w:szCs w:val="28"/>
        </w:rPr>
        <w:t xml:space="preserve">, </w:t>
      </w:r>
      <w:r w:rsidRPr="00662C53">
        <w:rPr>
          <w:rFonts w:ascii="Times New Roman" w:hAnsi="Times New Roman"/>
          <w:sz w:val="28"/>
          <w:szCs w:val="28"/>
        </w:rPr>
        <w:t xml:space="preserve">khó khăn cho việc thực hành dân chủ. Việc thực hành dân chủ trong Đảng và trong Nhà nước của chúng ta </w:t>
      </w:r>
      <w:r w:rsidR="00282220" w:rsidRPr="00662C53">
        <w:rPr>
          <w:rFonts w:ascii="Times New Roman" w:hAnsi="Times New Roman"/>
          <w:sz w:val="28"/>
          <w:szCs w:val="28"/>
        </w:rPr>
        <w:t>còn nhiều hạn chế</w:t>
      </w:r>
      <w:r w:rsidRPr="00662C53">
        <w:rPr>
          <w:rFonts w:ascii="Times New Roman" w:hAnsi="Times New Roman"/>
          <w:sz w:val="28"/>
          <w:szCs w:val="28"/>
        </w:rPr>
        <w:t xml:space="preserve">. Một số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w:t>
      </w:r>
      <w:r w:rsidR="007608A5">
        <w:rPr>
          <w:rFonts w:ascii="Times New Roman" w:hAnsi="Times New Roman"/>
          <w:sz w:val="28"/>
          <w:szCs w:val="28"/>
        </w:rPr>
        <w:t xml:space="preserve">, </w:t>
      </w:r>
      <w:r w:rsidRPr="00662C53">
        <w:rPr>
          <w:rFonts w:ascii="Times New Roman" w:hAnsi="Times New Roman"/>
          <w:sz w:val="28"/>
          <w:szCs w:val="28"/>
        </w:rPr>
        <w:t>chính quyền</w:t>
      </w:r>
      <w:r w:rsidR="007608A5">
        <w:rPr>
          <w:rFonts w:ascii="Times New Roman" w:hAnsi="Times New Roman"/>
          <w:sz w:val="28"/>
          <w:szCs w:val="28"/>
        </w:rPr>
        <w:t xml:space="preserve">, </w:t>
      </w:r>
      <w:r w:rsidRPr="00662C53">
        <w:rPr>
          <w:rFonts w:ascii="Times New Roman" w:hAnsi="Times New Roman"/>
          <w:sz w:val="28"/>
          <w:szCs w:val="28"/>
        </w:rPr>
        <w:t>cơ quan</w:t>
      </w:r>
      <w:r w:rsidR="007608A5">
        <w:rPr>
          <w:rFonts w:ascii="Times New Roman" w:hAnsi="Times New Roman"/>
          <w:sz w:val="28"/>
          <w:szCs w:val="28"/>
        </w:rPr>
        <w:t xml:space="preserve">, </w:t>
      </w:r>
      <w:r w:rsidRPr="00662C53">
        <w:rPr>
          <w:rFonts w:ascii="Times New Roman" w:hAnsi="Times New Roman"/>
          <w:sz w:val="28"/>
          <w:szCs w:val="28"/>
        </w:rPr>
        <w:t>đơn vị chưa kịp thời nắm bắt tình hình nhân dân và giải quyết những vấn đề bức xúc nảy sinh tại cơ sở dẫn đến điểm nóng</w:t>
      </w:r>
      <w:r w:rsidR="007608A5">
        <w:rPr>
          <w:rFonts w:ascii="Times New Roman" w:hAnsi="Times New Roman"/>
          <w:sz w:val="28"/>
          <w:szCs w:val="28"/>
        </w:rPr>
        <w:t xml:space="preserve">, </w:t>
      </w:r>
      <w:r w:rsidRPr="00662C53">
        <w:rPr>
          <w:rFonts w:ascii="Times New Roman" w:hAnsi="Times New Roman"/>
          <w:sz w:val="28"/>
          <w:szCs w:val="28"/>
        </w:rPr>
        <w:t xml:space="preserve">mất an ninh trật tự ở địa phương. Những hạn chế trong xây </w:t>
      </w:r>
      <w:r w:rsidRPr="00662C53">
        <w:rPr>
          <w:rFonts w:ascii="Times New Roman" w:hAnsi="Times New Roman"/>
          <w:spacing w:val="4"/>
          <w:sz w:val="28"/>
          <w:szCs w:val="28"/>
        </w:rPr>
        <w:t>dựng Đảng</w:t>
      </w:r>
      <w:r w:rsidR="007608A5">
        <w:rPr>
          <w:rFonts w:ascii="Times New Roman" w:hAnsi="Times New Roman"/>
          <w:spacing w:val="4"/>
          <w:sz w:val="28"/>
          <w:szCs w:val="28"/>
        </w:rPr>
        <w:t xml:space="preserve">, </w:t>
      </w:r>
      <w:r w:rsidRPr="00662C53">
        <w:rPr>
          <w:rFonts w:ascii="Times New Roman" w:hAnsi="Times New Roman"/>
          <w:spacing w:val="4"/>
          <w:sz w:val="28"/>
          <w:szCs w:val="28"/>
        </w:rPr>
        <w:t>xây dựng kinh tế</w:t>
      </w:r>
      <w:r w:rsidR="007608A5">
        <w:rPr>
          <w:rFonts w:ascii="Times New Roman" w:hAnsi="Times New Roman"/>
          <w:spacing w:val="4"/>
          <w:sz w:val="28"/>
          <w:szCs w:val="28"/>
        </w:rPr>
        <w:t xml:space="preserve">, </w:t>
      </w:r>
      <w:r w:rsidRPr="00662C53">
        <w:rPr>
          <w:rFonts w:ascii="Times New Roman" w:hAnsi="Times New Roman"/>
          <w:spacing w:val="4"/>
          <w:sz w:val="28"/>
          <w:szCs w:val="28"/>
        </w:rPr>
        <w:t>phát triển xã hội và sự chống phá của các thế lực thù</w:t>
      </w:r>
      <w:r w:rsidRPr="00662C53">
        <w:rPr>
          <w:rFonts w:ascii="Times New Roman" w:hAnsi="Times New Roman"/>
          <w:sz w:val="28"/>
          <w:szCs w:val="28"/>
        </w:rPr>
        <w:t xml:space="preserve"> địch là những yếu tố ảnh hưởng tiêu cực không nhỏ đến </w:t>
      </w:r>
      <w:r w:rsidRPr="00662C53">
        <w:rPr>
          <w:rFonts w:ascii="Times New Roman" w:hAnsi="Times New Roman"/>
          <w:sz w:val="28"/>
          <w:szCs w:val="28"/>
          <w:lang w:eastAsia="vi-VN" w:bidi="vi-VN"/>
        </w:rPr>
        <w:t>h</w:t>
      </w:r>
      <w:r w:rsidRPr="00662C53">
        <w:rPr>
          <w:rFonts w:ascii="Times New Roman" w:hAnsi="Times New Roman"/>
          <w:sz w:val="28"/>
          <w:szCs w:val="28"/>
        </w:rPr>
        <w:t xml:space="preserve">oàn thiện và phát huy nền dân chủ </w:t>
      </w:r>
      <w:r w:rsidR="00916AE7" w:rsidRPr="00662C53">
        <w:rPr>
          <w:rFonts w:ascii="Times New Roman" w:hAnsi="Times New Roman"/>
          <w:sz w:val="28"/>
          <w:szCs w:val="28"/>
        </w:rPr>
        <w:t>XHCN</w:t>
      </w:r>
      <w:r w:rsidR="007608A5">
        <w:rPr>
          <w:rFonts w:ascii="Times New Roman" w:hAnsi="Times New Roman"/>
          <w:sz w:val="28"/>
          <w:szCs w:val="28"/>
        </w:rPr>
        <w:t xml:space="preserve">; </w:t>
      </w:r>
      <w:r w:rsidRPr="00662C53">
        <w:rPr>
          <w:rFonts w:ascii="Times New Roman" w:hAnsi="Times New Roman"/>
          <w:sz w:val="28"/>
          <w:szCs w:val="28"/>
        </w:rPr>
        <w:t>p</w:t>
      </w:r>
      <w:r w:rsidRPr="00662C53">
        <w:rPr>
          <w:rFonts w:ascii="Times New Roman" w:hAnsi="Times New Roman"/>
          <w:sz w:val="28"/>
          <w:szCs w:val="28"/>
          <w:lang w:eastAsia="vi-VN"/>
        </w:rPr>
        <w:t>hát huy sức mạnh của nhân dân</w:t>
      </w:r>
      <w:r w:rsidR="007608A5">
        <w:rPr>
          <w:rFonts w:ascii="Times New Roman" w:hAnsi="Times New Roman"/>
          <w:sz w:val="28"/>
          <w:szCs w:val="28"/>
          <w:lang w:eastAsia="vi-VN"/>
        </w:rPr>
        <w:t xml:space="preserve">; </w:t>
      </w:r>
      <w:r w:rsidRPr="00662C53">
        <w:rPr>
          <w:rFonts w:ascii="Times New Roman" w:hAnsi="Times New Roman"/>
          <w:sz w:val="28"/>
          <w:szCs w:val="28"/>
          <w:lang w:eastAsia="vi-VN"/>
        </w:rPr>
        <w:t>xây dựng và phát huy khối đại đoàn kết toàn dân.</w:t>
      </w:r>
    </w:p>
    <w:p w14:paraId="517AAC53" w14:textId="77777777" w:rsidR="00066937" w:rsidRPr="00662C53" w:rsidRDefault="00066937" w:rsidP="00FC7EEB">
      <w:pPr>
        <w:spacing w:before="120" w:line="370" w:lineRule="exact"/>
        <w:ind w:firstLine="720"/>
        <w:jc w:val="both"/>
        <w:rPr>
          <w:rFonts w:ascii="Times New Roman" w:hAnsi="Times New Roman"/>
          <w:sz w:val="28"/>
          <w:szCs w:val="28"/>
        </w:rPr>
      </w:pPr>
      <w:r w:rsidRPr="00662C53">
        <w:rPr>
          <w:rFonts w:ascii="Times New Roman" w:hAnsi="Times New Roman"/>
          <w:sz w:val="28"/>
          <w:szCs w:val="28"/>
        </w:rPr>
        <w:t xml:space="preserve">Một </w:t>
      </w:r>
      <w:r w:rsidRPr="00662C53">
        <w:rPr>
          <w:rFonts w:ascii="Times New Roman" w:hAnsi="Times New Roman"/>
          <w:iCs/>
          <w:sz w:val="28"/>
          <w:szCs w:val="28"/>
        </w:rPr>
        <w:t>số</w:t>
      </w:r>
      <w:r w:rsidRPr="00662C53">
        <w:rPr>
          <w:rFonts w:ascii="Times New Roman" w:hAnsi="Times New Roman"/>
          <w:sz w:val="28"/>
          <w:szCs w:val="28"/>
        </w:rPr>
        <w:t xml:space="preserve">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 và cán bộ</w:t>
      </w:r>
      <w:r w:rsidR="007608A5">
        <w:rPr>
          <w:rFonts w:ascii="Times New Roman" w:hAnsi="Times New Roman"/>
          <w:sz w:val="28"/>
          <w:szCs w:val="28"/>
        </w:rPr>
        <w:t xml:space="preserve">, </w:t>
      </w:r>
      <w:r w:rsidRPr="00662C53">
        <w:rPr>
          <w:rFonts w:ascii="Times New Roman" w:hAnsi="Times New Roman"/>
          <w:sz w:val="28"/>
          <w:szCs w:val="28"/>
        </w:rPr>
        <w:t>đảng viên chưa nhận thức đầy đủ</w:t>
      </w:r>
      <w:r w:rsidR="007608A5">
        <w:rPr>
          <w:rFonts w:ascii="Times New Roman" w:hAnsi="Times New Roman"/>
          <w:sz w:val="28"/>
          <w:szCs w:val="28"/>
        </w:rPr>
        <w:t xml:space="preserve">, </w:t>
      </w:r>
      <w:r w:rsidRPr="00662C53">
        <w:rPr>
          <w:rFonts w:ascii="Times New Roman" w:hAnsi="Times New Roman"/>
          <w:sz w:val="28"/>
          <w:szCs w:val="28"/>
        </w:rPr>
        <w:t>toàn diện</w:t>
      </w:r>
      <w:r w:rsidR="007608A5">
        <w:rPr>
          <w:rFonts w:ascii="Times New Roman" w:hAnsi="Times New Roman"/>
          <w:sz w:val="28"/>
          <w:szCs w:val="28"/>
        </w:rPr>
        <w:t xml:space="preserve">, </w:t>
      </w:r>
      <w:r w:rsidRPr="00662C53">
        <w:rPr>
          <w:rFonts w:ascii="Times New Roman" w:hAnsi="Times New Roman"/>
          <w:sz w:val="28"/>
          <w:szCs w:val="28"/>
        </w:rPr>
        <w:t>sâu sắc về vai trò</w:t>
      </w:r>
      <w:r w:rsidR="007608A5">
        <w:rPr>
          <w:rFonts w:ascii="Times New Roman" w:hAnsi="Times New Roman"/>
          <w:sz w:val="28"/>
          <w:szCs w:val="28"/>
        </w:rPr>
        <w:t xml:space="preserve">, </w:t>
      </w:r>
      <w:r w:rsidRPr="00662C53">
        <w:rPr>
          <w:rFonts w:ascii="Times New Roman" w:hAnsi="Times New Roman"/>
          <w:sz w:val="28"/>
          <w:szCs w:val="28"/>
        </w:rPr>
        <w:t>vị trí</w:t>
      </w:r>
      <w:r w:rsidR="007608A5">
        <w:rPr>
          <w:rFonts w:ascii="Times New Roman" w:hAnsi="Times New Roman"/>
          <w:sz w:val="28"/>
          <w:szCs w:val="28"/>
        </w:rPr>
        <w:t xml:space="preserve">, </w:t>
      </w:r>
      <w:r w:rsidRPr="00662C53">
        <w:rPr>
          <w:rFonts w:ascii="Times New Roman" w:hAnsi="Times New Roman"/>
          <w:sz w:val="28"/>
          <w:szCs w:val="28"/>
        </w:rPr>
        <w:t>yêu cầu của công tác xây dựng</w:t>
      </w:r>
      <w:r w:rsidR="007608A5">
        <w:rPr>
          <w:rFonts w:ascii="Times New Roman" w:hAnsi="Times New Roman"/>
          <w:sz w:val="28"/>
          <w:szCs w:val="28"/>
        </w:rPr>
        <w:t xml:space="preserve">, </w:t>
      </w:r>
      <w:r w:rsidRPr="00662C53">
        <w:rPr>
          <w:rFonts w:ascii="Times New Roman" w:hAnsi="Times New Roman"/>
          <w:sz w:val="28"/>
          <w:szCs w:val="28"/>
        </w:rPr>
        <w:t>chỉnh đốn Đảng trong tình hình mới. Công tác lãnh đạo</w:t>
      </w:r>
      <w:r w:rsidR="007608A5">
        <w:rPr>
          <w:rFonts w:ascii="Times New Roman" w:hAnsi="Times New Roman"/>
          <w:sz w:val="28"/>
          <w:szCs w:val="28"/>
        </w:rPr>
        <w:t xml:space="preserve">, </w:t>
      </w:r>
      <w:r w:rsidRPr="00662C53">
        <w:rPr>
          <w:rFonts w:ascii="Times New Roman" w:hAnsi="Times New Roman"/>
          <w:sz w:val="28"/>
          <w:szCs w:val="28"/>
        </w:rPr>
        <w:t>chỉ đạo</w:t>
      </w:r>
      <w:r w:rsidR="007608A5">
        <w:rPr>
          <w:rFonts w:ascii="Times New Roman" w:hAnsi="Times New Roman"/>
          <w:sz w:val="28"/>
          <w:szCs w:val="28"/>
        </w:rPr>
        <w:t xml:space="preserve">, </w:t>
      </w:r>
      <w:r w:rsidRPr="00662C53">
        <w:rPr>
          <w:rFonts w:ascii="Times New Roman" w:hAnsi="Times New Roman"/>
          <w:sz w:val="28"/>
          <w:szCs w:val="28"/>
        </w:rPr>
        <w:t xml:space="preserve">tổ chức thực hiện của một </w:t>
      </w:r>
      <w:r w:rsidRPr="00662C53">
        <w:rPr>
          <w:rFonts w:ascii="Times New Roman" w:hAnsi="Times New Roman"/>
          <w:iCs/>
          <w:sz w:val="28"/>
          <w:szCs w:val="28"/>
        </w:rPr>
        <w:t>số</w:t>
      </w:r>
      <w:r w:rsidRPr="00662C53">
        <w:rPr>
          <w:rFonts w:ascii="Times New Roman" w:hAnsi="Times New Roman"/>
          <w:sz w:val="28"/>
          <w:szCs w:val="28"/>
        </w:rPr>
        <w:t xml:space="preserve"> cấp </w:t>
      </w:r>
      <w:r w:rsidR="008B1F53" w:rsidRPr="00662C53">
        <w:rPr>
          <w:rFonts w:ascii="Times New Roman" w:hAnsi="Times New Roman"/>
          <w:sz w:val="28"/>
          <w:szCs w:val="28"/>
        </w:rPr>
        <w:t>uỷ</w:t>
      </w:r>
      <w:r w:rsidR="007608A5">
        <w:rPr>
          <w:rFonts w:ascii="Times New Roman" w:hAnsi="Times New Roman"/>
          <w:sz w:val="28"/>
          <w:szCs w:val="28"/>
        </w:rPr>
        <w:t xml:space="preserve">, </w:t>
      </w:r>
      <w:r w:rsidRPr="00662C53">
        <w:rPr>
          <w:rFonts w:ascii="Times New Roman" w:hAnsi="Times New Roman"/>
          <w:sz w:val="28"/>
          <w:szCs w:val="28"/>
        </w:rPr>
        <w:t>tổ chức đảng chưa chủ động</w:t>
      </w:r>
      <w:r w:rsidR="007608A5">
        <w:rPr>
          <w:rFonts w:ascii="Times New Roman" w:hAnsi="Times New Roman"/>
          <w:sz w:val="28"/>
          <w:szCs w:val="28"/>
        </w:rPr>
        <w:t xml:space="preserve">, </w:t>
      </w:r>
      <w:r w:rsidRPr="00662C53">
        <w:rPr>
          <w:rFonts w:ascii="Times New Roman" w:hAnsi="Times New Roman"/>
          <w:sz w:val="28"/>
          <w:szCs w:val="28"/>
        </w:rPr>
        <w:t>sâu sát</w:t>
      </w:r>
      <w:r w:rsidR="007608A5">
        <w:rPr>
          <w:rFonts w:ascii="Times New Roman" w:hAnsi="Times New Roman"/>
          <w:sz w:val="28"/>
          <w:szCs w:val="28"/>
        </w:rPr>
        <w:t xml:space="preserve">, </w:t>
      </w:r>
      <w:r w:rsidRPr="00662C53">
        <w:rPr>
          <w:rFonts w:ascii="Times New Roman" w:hAnsi="Times New Roman"/>
          <w:sz w:val="28"/>
          <w:szCs w:val="28"/>
        </w:rPr>
        <w:t>thiếu quyết liệt. Việc thực hiện các nguyên tắc tổ chức của Đảng</w:t>
      </w:r>
      <w:r w:rsidR="007608A5">
        <w:rPr>
          <w:rFonts w:ascii="Times New Roman" w:hAnsi="Times New Roman"/>
          <w:sz w:val="28"/>
          <w:szCs w:val="28"/>
        </w:rPr>
        <w:t xml:space="preserve">, </w:t>
      </w:r>
      <w:r w:rsidRPr="00662C53">
        <w:rPr>
          <w:rFonts w:ascii="Times New Roman" w:hAnsi="Times New Roman"/>
          <w:sz w:val="28"/>
          <w:szCs w:val="28"/>
        </w:rPr>
        <w:t xml:space="preserve">nhất là nguyên tắc tập trung dân chủ ở một </w:t>
      </w:r>
      <w:r w:rsidRPr="00662C53">
        <w:rPr>
          <w:rFonts w:ascii="Times New Roman" w:hAnsi="Times New Roman"/>
          <w:iCs/>
          <w:sz w:val="28"/>
          <w:szCs w:val="28"/>
        </w:rPr>
        <w:t>số</w:t>
      </w:r>
      <w:r w:rsidRPr="00662C53">
        <w:rPr>
          <w:rFonts w:ascii="Times New Roman" w:hAnsi="Times New Roman"/>
          <w:i/>
          <w:iCs/>
          <w:sz w:val="28"/>
          <w:szCs w:val="28"/>
        </w:rPr>
        <w:t xml:space="preserve"> </w:t>
      </w:r>
      <w:r w:rsidRPr="00662C53">
        <w:rPr>
          <w:rFonts w:ascii="Times New Roman" w:hAnsi="Times New Roman"/>
          <w:sz w:val="28"/>
          <w:szCs w:val="28"/>
        </w:rPr>
        <w:t>nơi chưa nghiêm</w:t>
      </w:r>
      <w:r w:rsidR="007608A5">
        <w:rPr>
          <w:rFonts w:ascii="Times New Roman" w:hAnsi="Times New Roman"/>
          <w:sz w:val="28"/>
          <w:szCs w:val="28"/>
        </w:rPr>
        <w:t xml:space="preserve">, </w:t>
      </w:r>
      <w:r w:rsidRPr="00662C53">
        <w:rPr>
          <w:rFonts w:ascii="Times New Roman" w:hAnsi="Times New Roman"/>
          <w:sz w:val="28"/>
          <w:szCs w:val="28"/>
        </w:rPr>
        <w:t>thậm chí còn vi phạm</w:t>
      </w:r>
      <w:r w:rsidR="007608A5">
        <w:rPr>
          <w:rFonts w:ascii="Times New Roman" w:hAnsi="Times New Roman"/>
          <w:sz w:val="28"/>
          <w:szCs w:val="28"/>
        </w:rPr>
        <w:t xml:space="preserve">, </w:t>
      </w:r>
      <w:r w:rsidRPr="00662C53">
        <w:rPr>
          <w:rFonts w:ascii="Times New Roman" w:hAnsi="Times New Roman"/>
          <w:sz w:val="28"/>
          <w:szCs w:val="28"/>
        </w:rPr>
        <w:t>mất đoàn kết nội bộ</w:t>
      </w:r>
      <w:r w:rsidR="007608A5">
        <w:rPr>
          <w:rFonts w:ascii="Times New Roman" w:hAnsi="Times New Roman"/>
          <w:sz w:val="28"/>
          <w:szCs w:val="28"/>
        </w:rPr>
        <w:t xml:space="preserve">, </w:t>
      </w:r>
      <w:r w:rsidRPr="00662C53">
        <w:rPr>
          <w:rFonts w:ascii="Times New Roman" w:hAnsi="Times New Roman"/>
          <w:sz w:val="28"/>
          <w:szCs w:val="28"/>
        </w:rPr>
        <w:t>có nơi còn biểu hiện cục bộ</w:t>
      </w:r>
      <w:r w:rsidR="007608A5">
        <w:rPr>
          <w:rFonts w:ascii="Times New Roman" w:hAnsi="Times New Roman"/>
          <w:sz w:val="28"/>
          <w:szCs w:val="28"/>
        </w:rPr>
        <w:t xml:space="preserve">, </w:t>
      </w:r>
      <w:r w:rsidRPr="00662C53">
        <w:rPr>
          <w:rFonts w:ascii="Times New Roman" w:hAnsi="Times New Roman"/>
          <w:sz w:val="28"/>
          <w:szCs w:val="28"/>
        </w:rPr>
        <w:t>lợi ích nhóm.</w:t>
      </w:r>
      <w:r w:rsidRPr="00662C53">
        <w:rPr>
          <w:rFonts w:ascii="Times New Roman" w:hAnsi="Times New Roman"/>
          <w:i/>
          <w:sz w:val="28"/>
          <w:szCs w:val="28"/>
        </w:rPr>
        <w:t xml:space="preserve"> </w:t>
      </w:r>
      <w:r w:rsidRPr="00662C53">
        <w:rPr>
          <w:rFonts w:ascii="Times New Roman" w:hAnsi="Times New Roman"/>
          <w:sz w:val="28"/>
          <w:szCs w:val="28"/>
        </w:rPr>
        <w:t xml:space="preserve">Sự phối hợp giữa một </w:t>
      </w:r>
      <w:r w:rsidRPr="00662C53">
        <w:rPr>
          <w:rFonts w:ascii="Times New Roman" w:hAnsi="Times New Roman"/>
          <w:iCs/>
          <w:sz w:val="28"/>
          <w:szCs w:val="28"/>
        </w:rPr>
        <w:t>số</w:t>
      </w:r>
      <w:r w:rsidRPr="00662C53">
        <w:rPr>
          <w:rFonts w:ascii="Times New Roman" w:hAnsi="Times New Roman"/>
          <w:sz w:val="28"/>
          <w:szCs w:val="28"/>
        </w:rPr>
        <w:t xml:space="preserve"> cấp </w:t>
      </w:r>
      <w:r w:rsidR="008B1F53" w:rsidRPr="00662C53">
        <w:rPr>
          <w:rFonts w:ascii="Times New Roman" w:hAnsi="Times New Roman"/>
          <w:sz w:val="28"/>
          <w:szCs w:val="28"/>
        </w:rPr>
        <w:t>uỷ</w:t>
      </w:r>
      <w:r w:rsidRPr="00662C53">
        <w:rPr>
          <w:rFonts w:ascii="Times New Roman" w:hAnsi="Times New Roman"/>
          <w:sz w:val="28"/>
          <w:szCs w:val="28"/>
        </w:rPr>
        <w:t xml:space="preserve"> với đảng đoàn</w:t>
      </w:r>
      <w:r w:rsidR="007608A5">
        <w:rPr>
          <w:rFonts w:ascii="Times New Roman" w:hAnsi="Times New Roman"/>
          <w:sz w:val="28"/>
          <w:szCs w:val="28"/>
        </w:rPr>
        <w:t xml:space="preserve">, </w:t>
      </w:r>
      <w:r w:rsidRPr="00662C53">
        <w:rPr>
          <w:rFonts w:ascii="Times New Roman" w:hAnsi="Times New Roman"/>
          <w:sz w:val="28"/>
          <w:szCs w:val="28"/>
        </w:rPr>
        <w:t>ban cán sự đảng có lúc</w:t>
      </w:r>
      <w:r w:rsidR="007608A5">
        <w:rPr>
          <w:rFonts w:ascii="Times New Roman" w:hAnsi="Times New Roman"/>
          <w:sz w:val="28"/>
          <w:szCs w:val="28"/>
        </w:rPr>
        <w:t xml:space="preserve">, </w:t>
      </w:r>
      <w:r w:rsidRPr="00662C53">
        <w:rPr>
          <w:rFonts w:ascii="Times New Roman" w:hAnsi="Times New Roman"/>
          <w:sz w:val="28"/>
          <w:szCs w:val="28"/>
        </w:rPr>
        <w:t>có nơi thiếu chặt chẽ</w:t>
      </w:r>
      <w:r w:rsidR="007608A5">
        <w:rPr>
          <w:rFonts w:ascii="Times New Roman" w:hAnsi="Times New Roman"/>
          <w:sz w:val="28"/>
          <w:szCs w:val="28"/>
        </w:rPr>
        <w:t xml:space="preserve">, </w:t>
      </w:r>
      <w:r w:rsidRPr="00662C53">
        <w:rPr>
          <w:rFonts w:ascii="Times New Roman" w:hAnsi="Times New Roman"/>
          <w:sz w:val="28"/>
          <w:szCs w:val="28"/>
        </w:rPr>
        <w:t>hiệu quả chưa cao.</w:t>
      </w:r>
    </w:p>
    <w:p w14:paraId="6A31D93F" w14:textId="77777777" w:rsidR="0014797B" w:rsidRPr="00662C53" w:rsidRDefault="00066937" w:rsidP="00FC7EEB">
      <w:pPr>
        <w:spacing w:before="120" w:line="370" w:lineRule="exact"/>
        <w:ind w:firstLine="720"/>
        <w:jc w:val="both"/>
        <w:rPr>
          <w:rFonts w:ascii="Times New Roman" w:hAnsi="Times New Roman"/>
          <w:sz w:val="28"/>
          <w:szCs w:val="28"/>
        </w:rPr>
      </w:pPr>
      <w:r w:rsidRPr="00662C53">
        <w:rPr>
          <w:rFonts w:ascii="Times New Roman" w:hAnsi="Times New Roman"/>
          <w:sz w:val="28"/>
          <w:szCs w:val="28"/>
        </w:rPr>
        <w:t xml:space="preserve">Công tác </w:t>
      </w:r>
      <w:r w:rsidRPr="00662C53">
        <w:rPr>
          <w:rFonts w:ascii="Times New Roman" w:hAnsi="Times New Roman"/>
          <w:iCs/>
          <w:sz w:val="28"/>
          <w:szCs w:val="28"/>
        </w:rPr>
        <w:t>nghiên cứu lý luận xây dựng Đảng còn hạn chế</w:t>
      </w:r>
      <w:r w:rsidR="007608A5">
        <w:rPr>
          <w:rFonts w:ascii="Times New Roman" w:hAnsi="Times New Roman"/>
          <w:iCs/>
          <w:sz w:val="28"/>
          <w:szCs w:val="28"/>
        </w:rPr>
        <w:t xml:space="preserve">; </w:t>
      </w:r>
      <w:r w:rsidRPr="00662C53">
        <w:rPr>
          <w:rFonts w:ascii="Times New Roman" w:hAnsi="Times New Roman"/>
          <w:iCs/>
          <w:sz w:val="28"/>
          <w:szCs w:val="28"/>
        </w:rPr>
        <w:t>xây dựng thể chế</w:t>
      </w:r>
      <w:r w:rsidR="007608A5">
        <w:rPr>
          <w:rFonts w:ascii="Times New Roman" w:hAnsi="Times New Roman"/>
          <w:iCs/>
          <w:sz w:val="28"/>
          <w:szCs w:val="28"/>
        </w:rPr>
        <w:t xml:space="preserve">, </w:t>
      </w:r>
      <w:r w:rsidRPr="00662C53">
        <w:rPr>
          <w:rFonts w:ascii="Times New Roman" w:hAnsi="Times New Roman"/>
          <w:iCs/>
          <w:sz w:val="28"/>
          <w:szCs w:val="28"/>
        </w:rPr>
        <w:t>cơ chế</w:t>
      </w:r>
      <w:r w:rsidR="007608A5">
        <w:rPr>
          <w:rFonts w:ascii="Times New Roman" w:hAnsi="Times New Roman"/>
          <w:iCs/>
          <w:sz w:val="28"/>
          <w:szCs w:val="28"/>
        </w:rPr>
        <w:t xml:space="preserve">, </w:t>
      </w:r>
      <w:r w:rsidRPr="00662C53">
        <w:rPr>
          <w:rFonts w:ascii="Times New Roman" w:hAnsi="Times New Roman"/>
          <w:iCs/>
          <w:sz w:val="28"/>
          <w:szCs w:val="28"/>
        </w:rPr>
        <w:t>tổ chức hoạt động của Đảng chậm đổi mới</w:t>
      </w:r>
      <w:r w:rsidR="007608A5">
        <w:rPr>
          <w:rFonts w:ascii="Times New Roman" w:hAnsi="Times New Roman"/>
          <w:iCs/>
          <w:sz w:val="28"/>
          <w:szCs w:val="28"/>
        </w:rPr>
        <w:t xml:space="preserve">, </w:t>
      </w:r>
      <w:r w:rsidRPr="00662C53">
        <w:rPr>
          <w:rFonts w:ascii="Times New Roman" w:hAnsi="Times New Roman"/>
          <w:iCs/>
          <w:sz w:val="28"/>
          <w:szCs w:val="28"/>
        </w:rPr>
        <w:t>hoàn thiện</w:t>
      </w:r>
      <w:r w:rsidR="007608A5">
        <w:rPr>
          <w:rFonts w:ascii="Times New Roman" w:hAnsi="Times New Roman"/>
          <w:iCs/>
          <w:sz w:val="28"/>
          <w:szCs w:val="28"/>
        </w:rPr>
        <w:t xml:space="preserve">, </w:t>
      </w:r>
      <w:r w:rsidRPr="00662C53">
        <w:rPr>
          <w:rFonts w:ascii="Times New Roman" w:hAnsi="Times New Roman"/>
          <w:iCs/>
          <w:sz w:val="28"/>
          <w:szCs w:val="28"/>
        </w:rPr>
        <w:t>chưa đáp ứng kịp thời yêu cầu xây dựng Đảng trong sạch</w:t>
      </w:r>
      <w:r w:rsidR="007608A5">
        <w:rPr>
          <w:rFonts w:ascii="Times New Roman" w:hAnsi="Times New Roman"/>
          <w:iCs/>
          <w:sz w:val="28"/>
          <w:szCs w:val="28"/>
        </w:rPr>
        <w:t xml:space="preserve">, </w:t>
      </w:r>
      <w:r w:rsidRPr="00662C53">
        <w:rPr>
          <w:rFonts w:ascii="Times New Roman" w:hAnsi="Times New Roman"/>
          <w:iCs/>
          <w:sz w:val="28"/>
          <w:szCs w:val="28"/>
        </w:rPr>
        <w:t>vững mạnh trong điều kiện mới. N</w:t>
      </w:r>
      <w:r w:rsidRPr="00662C53">
        <w:rPr>
          <w:rFonts w:ascii="Times New Roman" w:hAnsi="Times New Roman"/>
          <w:sz w:val="28"/>
          <w:szCs w:val="28"/>
        </w:rPr>
        <w:t>ghiên cứu lý luận</w:t>
      </w:r>
      <w:r w:rsidR="007608A5">
        <w:rPr>
          <w:rFonts w:ascii="Times New Roman" w:hAnsi="Times New Roman"/>
          <w:sz w:val="28"/>
          <w:szCs w:val="28"/>
        </w:rPr>
        <w:t xml:space="preserve">, </w:t>
      </w:r>
      <w:r w:rsidRPr="00662C53">
        <w:rPr>
          <w:rFonts w:ascii="Times New Roman" w:hAnsi="Times New Roman"/>
          <w:sz w:val="28"/>
          <w:szCs w:val="28"/>
        </w:rPr>
        <w:t xml:space="preserve">tổng kết thực tiễn về Nhà nước pháp quyền </w:t>
      </w:r>
      <w:r w:rsidR="008A0A42" w:rsidRPr="00662C53">
        <w:rPr>
          <w:rFonts w:ascii="Times New Roman" w:hAnsi="Times New Roman"/>
          <w:sz w:val="28"/>
          <w:szCs w:val="28"/>
        </w:rPr>
        <w:t xml:space="preserve">XHCN </w:t>
      </w:r>
      <w:r w:rsidRPr="00662C53">
        <w:rPr>
          <w:rFonts w:ascii="Times New Roman" w:hAnsi="Times New Roman"/>
          <w:sz w:val="28"/>
          <w:szCs w:val="28"/>
        </w:rPr>
        <w:t>Việt Nam có lúc chưa được quan tâm đúng mức. Việc nghiên cứu lý luận và tổng kết thực tiễn về thực hiện dân chủ trong Đảng</w:t>
      </w:r>
      <w:r w:rsidR="007608A5">
        <w:rPr>
          <w:rFonts w:ascii="Times New Roman" w:hAnsi="Times New Roman"/>
          <w:sz w:val="28"/>
          <w:szCs w:val="28"/>
        </w:rPr>
        <w:t xml:space="preserve">, </w:t>
      </w:r>
      <w:r w:rsidRPr="00662C53">
        <w:rPr>
          <w:rFonts w:ascii="Times New Roman" w:hAnsi="Times New Roman"/>
          <w:sz w:val="28"/>
          <w:szCs w:val="28"/>
        </w:rPr>
        <w:t>trong các cơ quan nhà nước và ngoài xã hội chưa được quan tâm đúng mức</w:t>
      </w:r>
      <w:r w:rsidR="007608A5">
        <w:rPr>
          <w:rFonts w:ascii="Times New Roman" w:hAnsi="Times New Roman"/>
          <w:sz w:val="28"/>
          <w:szCs w:val="28"/>
        </w:rPr>
        <w:t xml:space="preserve">, </w:t>
      </w:r>
      <w:r w:rsidRPr="00662C53">
        <w:rPr>
          <w:rFonts w:ascii="Times New Roman" w:hAnsi="Times New Roman"/>
          <w:sz w:val="28"/>
          <w:szCs w:val="28"/>
        </w:rPr>
        <w:t>chậm được lý giải và thể chế h</w:t>
      </w:r>
      <w:r w:rsidR="008B1F53" w:rsidRPr="00662C53">
        <w:rPr>
          <w:rFonts w:ascii="Times New Roman" w:hAnsi="Times New Roman"/>
          <w:sz w:val="28"/>
          <w:szCs w:val="28"/>
        </w:rPr>
        <w:t>oá</w:t>
      </w:r>
      <w:r w:rsidRPr="00662C53">
        <w:rPr>
          <w:rFonts w:ascii="Times New Roman" w:hAnsi="Times New Roman"/>
          <w:sz w:val="28"/>
          <w:szCs w:val="28"/>
        </w:rPr>
        <w:t xml:space="preserve"> đầy đủ. </w:t>
      </w:r>
    </w:p>
    <w:p w14:paraId="156831B6" w14:textId="77777777" w:rsidR="00EC39F8" w:rsidRPr="00662C53" w:rsidRDefault="00EC39F8" w:rsidP="00FC7EEB">
      <w:pPr>
        <w:spacing w:before="120" w:line="370" w:lineRule="exact"/>
        <w:ind w:firstLine="720"/>
        <w:jc w:val="both"/>
        <w:outlineLvl w:val="0"/>
        <w:rPr>
          <w:rFonts w:ascii="Times New Roman" w:hAnsi="Times New Roman"/>
          <w:b/>
          <w:spacing w:val="12"/>
          <w:sz w:val="28"/>
          <w:szCs w:val="28"/>
        </w:rPr>
      </w:pPr>
      <w:bookmarkStart w:id="73" w:name="_Toc209342166"/>
      <w:r w:rsidRPr="00662C53">
        <w:rPr>
          <w:rFonts w:ascii="Times New Roman" w:hAnsi="Times New Roman"/>
          <w:b/>
          <w:spacing w:val="12"/>
          <w:sz w:val="28"/>
          <w:szCs w:val="28"/>
        </w:rPr>
        <w:t>IV</w:t>
      </w:r>
      <w:r w:rsidR="00456E4F" w:rsidRPr="00662C53">
        <w:rPr>
          <w:rFonts w:ascii="Times New Roman" w:hAnsi="Times New Roman"/>
          <w:b/>
          <w:spacing w:val="12"/>
          <w:sz w:val="28"/>
          <w:szCs w:val="28"/>
        </w:rPr>
        <w:t>-</w:t>
      </w:r>
      <w:r w:rsidRPr="00662C53">
        <w:rPr>
          <w:rFonts w:ascii="Times New Roman" w:hAnsi="Times New Roman"/>
          <w:b/>
          <w:spacing w:val="12"/>
          <w:sz w:val="28"/>
          <w:szCs w:val="28"/>
        </w:rPr>
        <w:t xml:space="preserve"> KHÁI QUÁT CHUNG</w:t>
      </w:r>
      <w:r w:rsidR="007608A5">
        <w:rPr>
          <w:rFonts w:ascii="Times New Roman" w:hAnsi="Times New Roman"/>
          <w:b/>
          <w:spacing w:val="12"/>
          <w:sz w:val="28"/>
          <w:szCs w:val="28"/>
        </w:rPr>
        <w:t xml:space="preserve">, </w:t>
      </w:r>
      <w:r w:rsidRPr="00662C53">
        <w:rPr>
          <w:rFonts w:ascii="Times New Roman" w:hAnsi="Times New Roman"/>
          <w:b/>
          <w:spacing w:val="12"/>
          <w:sz w:val="28"/>
          <w:szCs w:val="28"/>
        </w:rPr>
        <w:t>VẤN ĐỀ ĐẶT RA VÀ BÀI HỌC KINH NGHIỆM</w:t>
      </w:r>
      <w:bookmarkEnd w:id="73"/>
    </w:p>
    <w:p w14:paraId="5947D534" w14:textId="77777777" w:rsidR="00EC39F8" w:rsidRPr="00662C53" w:rsidRDefault="00EC39F8" w:rsidP="00FC7EEB">
      <w:pPr>
        <w:spacing w:before="120" w:line="370" w:lineRule="exact"/>
        <w:ind w:firstLine="720"/>
        <w:jc w:val="both"/>
        <w:outlineLvl w:val="1"/>
        <w:rPr>
          <w:rFonts w:ascii="Times New Roman" w:hAnsi="Times New Roman"/>
          <w:sz w:val="28"/>
          <w:szCs w:val="28"/>
        </w:rPr>
      </w:pPr>
      <w:bookmarkStart w:id="74" w:name="_Toc209342167"/>
      <w:r w:rsidRPr="007948FD">
        <w:rPr>
          <w:rFonts w:ascii="Times New Roman" w:hAnsi="Times New Roman"/>
          <w:spacing w:val="4"/>
          <w:sz w:val="28"/>
          <w:szCs w:val="28"/>
        </w:rPr>
        <w:t>4.1. NH</w:t>
      </w:r>
      <w:r w:rsidRPr="00662C53">
        <w:rPr>
          <w:rFonts w:ascii="Times New Roman" w:hAnsi="Times New Roman"/>
          <w:spacing w:val="4"/>
          <w:sz w:val="28"/>
          <w:szCs w:val="28"/>
        </w:rPr>
        <w:t>ỮNG THÀNH TỰU TRONG NHẬN THỨC LÝ LUẬN VÀ THỰC</w:t>
      </w:r>
      <w:r w:rsidR="008B1F53" w:rsidRPr="00662C53">
        <w:rPr>
          <w:rFonts w:ascii="Times New Roman" w:hAnsi="Times New Roman"/>
          <w:spacing w:val="4"/>
          <w:sz w:val="28"/>
          <w:szCs w:val="28"/>
        </w:rPr>
        <w:t xml:space="preserve"> </w:t>
      </w:r>
      <w:r w:rsidR="0033225B" w:rsidRPr="00662C53">
        <w:rPr>
          <w:rFonts w:ascii="Times New Roman" w:hAnsi="Times New Roman"/>
          <w:sz w:val="28"/>
          <w:szCs w:val="28"/>
        </w:rPr>
        <w:t>TIỄN</w:t>
      </w:r>
      <w:r w:rsidRPr="00662C53">
        <w:rPr>
          <w:rFonts w:ascii="Times New Roman" w:hAnsi="Times New Roman"/>
          <w:sz w:val="28"/>
          <w:szCs w:val="28"/>
        </w:rPr>
        <w:t xml:space="preserve"> CÔNG CUỘC ĐỔI MỚI</w:t>
      </w:r>
      <w:bookmarkEnd w:id="74"/>
      <w:r w:rsidRPr="00662C53">
        <w:rPr>
          <w:rFonts w:ascii="Times New Roman" w:hAnsi="Times New Roman"/>
          <w:sz w:val="28"/>
          <w:szCs w:val="28"/>
        </w:rPr>
        <w:t xml:space="preserve"> </w:t>
      </w:r>
    </w:p>
    <w:p w14:paraId="33CB0DAC" w14:textId="77777777" w:rsidR="00EC39F8" w:rsidRPr="00662C53" w:rsidRDefault="00EC39F8" w:rsidP="00FC7EEB">
      <w:pPr>
        <w:spacing w:before="120" w:line="370" w:lineRule="exact"/>
        <w:ind w:firstLine="720"/>
        <w:jc w:val="both"/>
        <w:outlineLvl w:val="2"/>
        <w:rPr>
          <w:rFonts w:ascii="Times New Roman" w:hAnsi="Times New Roman"/>
          <w:b/>
          <w:i/>
          <w:sz w:val="28"/>
          <w:szCs w:val="28"/>
        </w:rPr>
      </w:pPr>
      <w:bookmarkStart w:id="75" w:name="_Toc209342168"/>
      <w:r w:rsidRPr="00662C53">
        <w:rPr>
          <w:rFonts w:ascii="Times New Roman" w:hAnsi="Times New Roman"/>
          <w:b/>
          <w:i/>
          <w:sz w:val="28"/>
          <w:szCs w:val="28"/>
        </w:rPr>
        <w:t>4.1.1. Những bước phát triển quan trọng trong nhận thức lý luận về chủ nghĩa xã hội và xây dựng chủ nghĩa xã hội ở Việt Nam</w:t>
      </w:r>
      <w:bookmarkEnd w:id="75"/>
      <w:r w:rsidRPr="00662C53">
        <w:rPr>
          <w:rFonts w:ascii="Times New Roman" w:hAnsi="Times New Roman"/>
          <w:b/>
          <w:i/>
          <w:sz w:val="28"/>
          <w:szCs w:val="28"/>
        </w:rPr>
        <w:t xml:space="preserve"> </w:t>
      </w:r>
    </w:p>
    <w:p w14:paraId="0FD85AE6" w14:textId="77777777" w:rsidR="00EC39F8" w:rsidRPr="00662C53" w:rsidRDefault="00CE568C" w:rsidP="00FC7EEB">
      <w:pPr>
        <w:spacing w:before="120" w:line="370" w:lineRule="exact"/>
        <w:ind w:firstLine="720"/>
        <w:jc w:val="both"/>
        <w:rPr>
          <w:rFonts w:ascii="Times New Roman" w:hAnsi="Times New Roman"/>
          <w:iCs/>
          <w:sz w:val="28"/>
          <w:szCs w:val="28"/>
        </w:rPr>
      </w:pPr>
      <w:r w:rsidRPr="00662C53">
        <w:rPr>
          <w:rFonts w:ascii="Times New Roman" w:hAnsi="Times New Roman"/>
          <w:i/>
          <w:sz w:val="28"/>
          <w:szCs w:val="28"/>
        </w:rPr>
        <w:t>Thứ nhất</w:t>
      </w:r>
      <w:r w:rsidR="007608A5">
        <w:rPr>
          <w:rFonts w:ascii="Times New Roman" w:hAnsi="Times New Roman"/>
          <w:i/>
          <w:sz w:val="28"/>
          <w:szCs w:val="28"/>
        </w:rPr>
        <w:t xml:space="preserve">, </w:t>
      </w:r>
      <w:r w:rsidR="00EC39F8" w:rsidRPr="00662C53">
        <w:rPr>
          <w:rFonts w:ascii="Times New Roman" w:hAnsi="Times New Roman"/>
          <w:i/>
          <w:iCs/>
          <w:sz w:val="28"/>
          <w:szCs w:val="28"/>
        </w:rPr>
        <w:t>phát triển lý luận về độc lập dân tộc gắn liền với chủ nghĩa xã hộ</w:t>
      </w:r>
      <w:r w:rsidR="00F66637" w:rsidRPr="00662C53">
        <w:rPr>
          <w:rFonts w:ascii="Times New Roman" w:hAnsi="Times New Roman"/>
          <w:i/>
          <w:iCs/>
          <w:sz w:val="28"/>
          <w:szCs w:val="28"/>
        </w:rPr>
        <w:t>i</w:t>
      </w:r>
    </w:p>
    <w:p w14:paraId="7A23F41B" w14:textId="77777777" w:rsidR="00EC39F8" w:rsidRPr="00662C53" w:rsidRDefault="00EC39F8" w:rsidP="00FC7EEB">
      <w:pPr>
        <w:spacing w:before="120" w:line="370" w:lineRule="exact"/>
        <w:ind w:firstLine="720"/>
        <w:jc w:val="both"/>
        <w:rPr>
          <w:rFonts w:ascii="Times New Roman" w:hAnsi="Times New Roman"/>
          <w:sz w:val="28"/>
          <w:szCs w:val="28"/>
          <w:shd w:val="clear" w:color="auto" w:fill="FFFFFF"/>
        </w:rPr>
      </w:pPr>
      <w:r w:rsidRPr="00662C53">
        <w:rPr>
          <w:rFonts w:ascii="Times New Roman" w:hAnsi="Times New Roman"/>
          <w:sz w:val="28"/>
          <w:szCs w:val="28"/>
          <w:shd w:val="clear" w:color="auto" w:fill="FFFFFF"/>
        </w:rPr>
        <w:t>Ngay từ khi ra đời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Đảng ta đã khẳng định độc lập dân tộc và </w:t>
      </w:r>
      <w:r w:rsidR="006D5CB8" w:rsidRPr="00662C53">
        <w:rPr>
          <w:rFonts w:ascii="Times New Roman" w:hAnsi="Times New Roman"/>
          <w:sz w:val="28"/>
          <w:szCs w:val="28"/>
          <w:shd w:val="clear" w:color="auto" w:fill="FFFFFF"/>
        </w:rPr>
        <w:t>CNXH</w:t>
      </w:r>
      <w:r w:rsidRPr="00662C53">
        <w:rPr>
          <w:rFonts w:ascii="Times New Roman" w:hAnsi="Times New Roman"/>
          <w:sz w:val="28"/>
          <w:szCs w:val="28"/>
          <w:shd w:val="clear" w:color="auto" w:fill="FFFFFF"/>
        </w:rPr>
        <w:t xml:space="preserve"> là mục tiêu</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lý tưởng của Đảng và nhân dân ta</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đi lên CNXH là con đường tất yếu của cách mạng Việt Nam. Đường lối độc lập dân tộc gắn liền với </w:t>
      </w:r>
      <w:r w:rsidR="006D5CB8" w:rsidRPr="00662C53">
        <w:rPr>
          <w:rFonts w:ascii="Times New Roman" w:hAnsi="Times New Roman"/>
          <w:sz w:val="28"/>
          <w:szCs w:val="28"/>
          <w:shd w:val="clear" w:color="auto" w:fill="FFFFFF"/>
        </w:rPr>
        <w:t>CNXH</w:t>
      </w:r>
      <w:r w:rsidR="001B4681" w:rsidRPr="00662C53">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được Đảng ta tiếp tục bổ sung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phát triển trong suốt quá trình lãnh đạo của Đảng. </w:t>
      </w:r>
    </w:p>
    <w:p w14:paraId="5058A5BF" w14:textId="77777777" w:rsidR="00EC39F8" w:rsidRPr="00662C53" w:rsidRDefault="00EC39F8" w:rsidP="00FC7EEB">
      <w:pPr>
        <w:spacing w:before="120" w:line="350" w:lineRule="exact"/>
        <w:ind w:firstLine="720"/>
        <w:jc w:val="both"/>
        <w:rPr>
          <w:rFonts w:ascii="Times New Roman" w:eastAsia="Times New Roman" w:hAnsi="Times New Roman"/>
          <w:sz w:val="28"/>
          <w:szCs w:val="28"/>
        </w:rPr>
      </w:pPr>
      <w:r w:rsidRPr="00662C53">
        <w:rPr>
          <w:rFonts w:ascii="Times New Roman" w:hAnsi="Times New Roman"/>
          <w:sz w:val="28"/>
          <w:szCs w:val="28"/>
          <w:shd w:val="clear" w:color="auto" w:fill="FFFFFF"/>
        </w:rPr>
        <w:t>Trong 40 năm đổi mới</w:t>
      </w:r>
      <w:r w:rsidR="007608A5">
        <w:rPr>
          <w:rFonts w:ascii="Times New Roman" w:hAnsi="Times New Roman"/>
          <w:sz w:val="28"/>
          <w:szCs w:val="28"/>
          <w:shd w:val="clear" w:color="auto" w:fill="FFFFFF"/>
        </w:rPr>
        <w:t xml:space="preserve">, </w:t>
      </w:r>
      <w:r w:rsidRPr="00662C53">
        <w:rPr>
          <w:rFonts w:ascii="Times New Roman" w:hAnsi="Times New Roman"/>
          <w:sz w:val="28"/>
          <w:szCs w:val="28"/>
        </w:rPr>
        <w:t>Đảng đã luôn luôn vững vàng</w:t>
      </w:r>
      <w:r w:rsidR="007608A5">
        <w:rPr>
          <w:rFonts w:ascii="Times New Roman" w:hAnsi="Times New Roman"/>
          <w:sz w:val="28"/>
          <w:szCs w:val="28"/>
        </w:rPr>
        <w:t xml:space="preserve">, </w:t>
      </w:r>
      <w:r w:rsidRPr="00662C53">
        <w:rPr>
          <w:rFonts w:ascii="Times New Roman" w:hAnsi="Times New Roman"/>
          <w:sz w:val="28"/>
          <w:szCs w:val="28"/>
        </w:rPr>
        <w:t>kiên định</w:t>
      </w:r>
      <w:r w:rsidR="007608A5">
        <w:rPr>
          <w:rFonts w:ascii="Times New Roman" w:hAnsi="Times New Roman"/>
          <w:sz w:val="28"/>
          <w:szCs w:val="28"/>
        </w:rPr>
        <w:t xml:space="preserve">, </w:t>
      </w:r>
      <w:r w:rsidRPr="00662C53">
        <w:rPr>
          <w:rFonts w:ascii="Times New Roman" w:hAnsi="Times New Roman"/>
          <w:sz w:val="28"/>
          <w:szCs w:val="28"/>
        </w:rPr>
        <w:t>giữ vững ngọn cờ</w:t>
      </w:r>
      <w:r w:rsidR="007608A5">
        <w:rPr>
          <w:rFonts w:ascii="Times New Roman" w:hAnsi="Times New Roman"/>
          <w:sz w:val="28"/>
          <w:szCs w:val="28"/>
        </w:rPr>
        <w:t>: "</w:t>
      </w:r>
      <w:r w:rsidRPr="00662C53">
        <w:rPr>
          <w:rFonts w:ascii="Times New Roman" w:hAnsi="Times New Roman"/>
          <w:sz w:val="28"/>
          <w:szCs w:val="28"/>
        </w:rPr>
        <w:t>Đ</w:t>
      </w:r>
      <w:r w:rsidRPr="00662C53">
        <w:rPr>
          <w:rFonts w:ascii="Times New Roman" w:hAnsi="Times New Roman"/>
          <w:bCs/>
          <w:sz w:val="28"/>
          <w:szCs w:val="28"/>
        </w:rPr>
        <w:t xml:space="preserve">ộc lập dân tộc </w:t>
      </w:r>
      <w:r w:rsidR="004A1AA7" w:rsidRPr="00662C53">
        <w:rPr>
          <w:rFonts w:ascii="Times New Roman" w:hAnsi="Times New Roman"/>
          <w:bCs/>
          <w:sz w:val="28"/>
          <w:szCs w:val="28"/>
        </w:rPr>
        <w:t>và</w:t>
      </w:r>
      <w:r w:rsidRPr="00662C53">
        <w:rPr>
          <w:rFonts w:ascii="Times New Roman" w:hAnsi="Times New Roman"/>
          <w:bCs/>
          <w:sz w:val="28"/>
          <w:szCs w:val="28"/>
        </w:rPr>
        <w:t xml:space="preserve"> chủ nghĩa xã hội</w:t>
      </w:r>
      <w:r w:rsidR="007608A5">
        <w:rPr>
          <w:rFonts w:ascii="Times New Roman" w:hAnsi="Times New Roman"/>
          <w:bCs/>
          <w:sz w:val="28"/>
          <w:szCs w:val="28"/>
        </w:rPr>
        <w:t>"</w:t>
      </w:r>
      <w:r w:rsidRPr="00662C53">
        <w:rPr>
          <w:rFonts w:ascii="Times New Roman" w:hAnsi="Times New Roman"/>
          <w:bCs/>
          <w:sz w:val="28"/>
          <w:szCs w:val="28"/>
        </w:rPr>
        <w:t xml:space="preserve">. </w:t>
      </w:r>
      <w:r w:rsidRPr="00662C53">
        <w:rPr>
          <w:rFonts w:ascii="Times New Roman" w:hAnsi="Times New Roman"/>
          <w:bCs/>
          <w:iCs/>
          <w:sz w:val="28"/>
          <w:szCs w:val="28"/>
        </w:rPr>
        <w:t>Cương lĩnh xây dựng đất nước trong thời kỳ quá độ lên chủ nghĩa xã hội</w:t>
      </w:r>
      <w:r w:rsidRPr="00662C53">
        <w:rPr>
          <w:rFonts w:ascii="Times New Roman" w:hAnsi="Times New Roman"/>
          <w:bCs/>
          <w:sz w:val="28"/>
          <w:szCs w:val="28"/>
        </w:rPr>
        <w:t xml:space="preserve"> thông qua tại Đại </w:t>
      </w:r>
      <w:r w:rsidR="00EC42B9" w:rsidRPr="00662C53">
        <w:rPr>
          <w:rFonts w:ascii="Times New Roman" w:hAnsi="Times New Roman"/>
          <w:bCs/>
          <w:sz w:val="28"/>
          <w:szCs w:val="28"/>
        </w:rPr>
        <w:t xml:space="preserve">hội </w:t>
      </w:r>
      <w:r w:rsidRPr="00662C53">
        <w:rPr>
          <w:rFonts w:ascii="Times New Roman" w:hAnsi="Times New Roman"/>
          <w:bCs/>
          <w:sz w:val="28"/>
          <w:szCs w:val="28"/>
        </w:rPr>
        <w:t xml:space="preserve">VII của Đảng </w:t>
      </w:r>
      <w:r w:rsidRPr="00662C53">
        <w:rPr>
          <w:rFonts w:ascii="Times New Roman" w:hAnsi="Times New Roman"/>
          <w:sz w:val="28"/>
          <w:szCs w:val="28"/>
        </w:rPr>
        <w:t>khẳng định</w:t>
      </w:r>
      <w:r w:rsidR="007608A5">
        <w:rPr>
          <w:rFonts w:ascii="Times New Roman" w:hAnsi="Times New Roman"/>
          <w:sz w:val="28"/>
          <w:szCs w:val="28"/>
        </w:rPr>
        <w:t>: "</w:t>
      </w:r>
      <w:r w:rsidRPr="00662C53">
        <w:rPr>
          <w:rFonts w:ascii="Times New Roman" w:hAnsi="Times New Roman"/>
          <w:sz w:val="28"/>
          <w:szCs w:val="28"/>
        </w:rPr>
        <w:t>Nắm vững ngọn cờ độc lập dân tộc và chủ nghĩa xã hội. Đó là bài học xuyên suốt trong quá trình cách mạng nước ta</w:t>
      </w:r>
      <w:r w:rsidR="007608A5">
        <w:rPr>
          <w:rFonts w:ascii="Times New Roman" w:hAnsi="Times New Roman"/>
          <w:sz w:val="28"/>
          <w:szCs w:val="28"/>
        </w:rPr>
        <w:t>"</w:t>
      </w:r>
      <w:r w:rsidRPr="00662C53">
        <w:rPr>
          <w:rFonts w:ascii="Times New Roman" w:hAnsi="Times New Roman"/>
          <w:sz w:val="28"/>
          <w:szCs w:val="28"/>
        </w:rPr>
        <w:t>. Văn kiện các kỳ đại hội luôn luôn xác định xây dựng CNXH là nhiệm vụ hàng đầu</w:t>
      </w:r>
      <w:r w:rsidR="007608A5">
        <w:rPr>
          <w:rFonts w:ascii="Times New Roman" w:hAnsi="Times New Roman"/>
          <w:sz w:val="28"/>
          <w:szCs w:val="28"/>
        </w:rPr>
        <w:t xml:space="preserve">, </w:t>
      </w:r>
      <w:r w:rsidRPr="00662C53">
        <w:rPr>
          <w:rFonts w:ascii="Times New Roman" w:hAnsi="Times New Roman"/>
          <w:sz w:val="28"/>
          <w:szCs w:val="28"/>
        </w:rPr>
        <w:t>bảo vệ Tổ quốc là nhiệm vụ thường xuyên quan trọng</w:t>
      </w:r>
      <w:r w:rsidR="007608A5">
        <w:rPr>
          <w:rFonts w:ascii="Times New Roman" w:hAnsi="Times New Roman"/>
          <w:sz w:val="28"/>
          <w:szCs w:val="28"/>
        </w:rPr>
        <w:t xml:space="preserve">, </w:t>
      </w:r>
      <w:r w:rsidRPr="00662C53">
        <w:rPr>
          <w:rFonts w:ascii="Times New Roman" w:hAnsi="Times New Roman"/>
          <w:sz w:val="28"/>
          <w:szCs w:val="28"/>
        </w:rPr>
        <w:t>coi đó là hai nhiệm vụ chiến lược gắn bó với nhau. Đại hội XI của Đả</w:t>
      </w:r>
      <w:r w:rsidR="00601AD9" w:rsidRPr="00662C53">
        <w:rPr>
          <w:rFonts w:ascii="Times New Roman" w:hAnsi="Times New Roman"/>
          <w:sz w:val="28"/>
          <w:szCs w:val="28"/>
        </w:rPr>
        <w:t xml:space="preserve">ng </w:t>
      </w:r>
      <w:r w:rsidRPr="00662C53">
        <w:rPr>
          <w:rFonts w:ascii="Times New Roman" w:hAnsi="Times New Roman"/>
          <w:sz w:val="28"/>
          <w:szCs w:val="28"/>
        </w:rPr>
        <w:t>bổ sung</w:t>
      </w:r>
      <w:r w:rsidR="007608A5">
        <w:rPr>
          <w:rFonts w:ascii="Times New Roman" w:hAnsi="Times New Roman"/>
          <w:sz w:val="28"/>
          <w:szCs w:val="28"/>
        </w:rPr>
        <w:t xml:space="preserve">, </w:t>
      </w:r>
      <w:r w:rsidRPr="00662C53">
        <w:rPr>
          <w:rFonts w:ascii="Times New Roman" w:hAnsi="Times New Roman"/>
          <w:sz w:val="28"/>
          <w:szCs w:val="28"/>
        </w:rPr>
        <w:t>phát triển Cương lĩnh</w:t>
      </w:r>
      <w:r w:rsidR="007608A5">
        <w:rPr>
          <w:rFonts w:ascii="Times New Roman" w:hAnsi="Times New Roman"/>
          <w:sz w:val="28"/>
          <w:szCs w:val="28"/>
        </w:rPr>
        <w:t xml:space="preserve">, </w:t>
      </w:r>
      <w:r w:rsidRPr="00662C53">
        <w:rPr>
          <w:rFonts w:ascii="Times New Roman" w:hAnsi="Times New Roman"/>
          <w:sz w:val="28"/>
          <w:szCs w:val="28"/>
        </w:rPr>
        <w:t>đã khẳng định</w:t>
      </w:r>
      <w:r w:rsidR="007608A5">
        <w:rPr>
          <w:rFonts w:ascii="Times New Roman" w:hAnsi="Times New Roman"/>
          <w:sz w:val="28"/>
          <w:szCs w:val="28"/>
        </w:rPr>
        <w:t xml:space="preserve">: </w:t>
      </w:r>
      <w:r w:rsidR="007608A5">
        <w:rPr>
          <w:rFonts w:ascii="Times New Roman" w:eastAsia="Times New Roman" w:hAnsi="Times New Roman"/>
          <w:sz w:val="28"/>
          <w:szCs w:val="28"/>
        </w:rPr>
        <w:t>"</w:t>
      </w:r>
      <w:r w:rsidRPr="00662C53">
        <w:rPr>
          <w:rFonts w:ascii="Times New Roman" w:eastAsia="Times New Roman" w:hAnsi="Times New Roman"/>
          <w:sz w:val="28"/>
          <w:szCs w:val="28"/>
        </w:rPr>
        <w:t>Đi lên chủ nghĩa xã hội là khát vọng của nhân dân ta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là sự lựa chọn đúng đắn của Đảng Cộng sản Việt Nam và Chủ tịch Hồ Chí Minh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phù hợp với xu thế phát triển của lịch sử</w:t>
      </w:r>
      <w:r w:rsidR="007608A5">
        <w:rPr>
          <w:rFonts w:ascii="Times New Roman" w:eastAsia="Times New Roman" w:hAnsi="Times New Roman"/>
          <w:sz w:val="28"/>
          <w:szCs w:val="28"/>
        </w:rPr>
        <w:t>"</w:t>
      </w:r>
      <w:r w:rsidRPr="00662C53">
        <w:rPr>
          <w:rFonts w:ascii="Times New Roman" w:eastAsia="Times New Roman" w:hAnsi="Times New Roman"/>
          <w:sz w:val="28"/>
          <w:szCs w:val="28"/>
        </w:rPr>
        <w:t>.</w:t>
      </w:r>
    </w:p>
    <w:p w14:paraId="73DB667A" w14:textId="77777777" w:rsidR="00EC39F8" w:rsidRPr="00662C53" w:rsidRDefault="00EC39F8" w:rsidP="00FC7EEB">
      <w:pPr>
        <w:spacing w:before="120" w:line="350" w:lineRule="exact"/>
        <w:ind w:firstLine="720"/>
        <w:jc w:val="both"/>
        <w:textAlignment w:val="baseline"/>
        <w:rPr>
          <w:rFonts w:ascii="Times New Roman" w:eastAsia="Times New Roman" w:hAnsi="Times New Roman"/>
          <w:spacing w:val="2"/>
          <w:sz w:val="28"/>
          <w:szCs w:val="28"/>
        </w:rPr>
      </w:pPr>
      <w:r w:rsidRPr="00662C53">
        <w:rPr>
          <w:rFonts w:ascii="Times New Roman" w:eastAsia="Times New Roman" w:hAnsi="Times New Roman"/>
          <w:spacing w:val="2"/>
          <w:sz w:val="28"/>
          <w:szCs w:val="28"/>
        </w:rPr>
        <w:t>Đại hội XIII của Đảng đã kế thừa</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bổ sung và phát triển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quan điểm tư tưởng nêu trên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 xml:space="preserve">tiếp tục khẳng định </w:t>
      </w:r>
      <w:r w:rsidR="007608A5">
        <w:rPr>
          <w:rFonts w:ascii="Times New Roman" w:eastAsia="Times New Roman" w:hAnsi="Times New Roman"/>
          <w:spacing w:val="2"/>
          <w:sz w:val="28"/>
          <w:szCs w:val="28"/>
        </w:rPr>
        <w:t>"</w:t>
      </w:r>
      <w:r w:rsidRPr="00662C53">
        <w:rPr>
          <w:rFonts w:ascii="Times New Roman" w:eastAsia="Times New Roman" w:hAnsi="Times New Roman"/>
          <w:spacing w:val="2"/>
          <w:sz w:val="28"/>
          <w:szCs w:val="28"/>
        </w:rPr>
        <w:t>kiên định mục tiêu độc lập dân tộc và chủ nghĩa xã hội</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 xml:space="preserve">coi đó là </w:t>
      </w:r>
      <w:r w:rsidR="007608A5">
        <w:rPr>
          <w:rFonts w:ascii="Times New Roman" w:eastAsia="Times New Roman" w:hAnsi="Times New Roman"/>
          <w:spacing w:val="2"/>
          <w:sz w:val="28"/>
          <w:szCs w:val="28"/>
        </w:rPr>
        <w:t>"</w:t>
      </w:r>
      <w:r w:rsidRPr="00662C53">
        <w:rPr>
          <w:rFonts w:ascii="Times New Roman" w:eastAsia="Times New Roman" w:hAnsi="Times New Roman"/>
          <w:spacing w:val="2"/>
          <w:sz w:val="28"/>
          <w:szCs w:val="28"/>
        </w:rPr>
        <w:t>vấn đề mang tính nguyên tắc</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có ý nghĩa sống còn đối với chế độ ta</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là nền tảng vững chắc của Đảng ta</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không cho phép ai được ngả nghiêng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dao động</w:t>
      </w:r>
      <w:r w:rsidR="007608A5">
        <w:rPr>
          <w:rFonts w:ascii="Times New Roman" w:eastAsia="Times New Roman" w:hAnsi="Times New Roman"/>
          <w:spacing w:val="2"/>
          <w:sz w:val="28"/>
          <w:szCs w:val="28"/>
        </w:rPr>
        <w:t>"</w:t>
      </w:r>
      <w:r w:rsidR="00F66637" w:rsidRPr="00662C53">
        <w:rPr>
          <w:rFonts w:ascii="Times New Roman" w:eastAsia="Times New Roman" w:hAnsi="Times New Roman"/>
          <w:spacing w:val="2"/>
          <w:sz w:val="28"/>
          <w:szCs w:val="28"/>
        </w:rPr>
        <w:t>.</w:t>
      </w:r>
    </w:p>
    <w:p w14:paraId="42F74B35" w14:textId="77777777" w:rsidR="00EC39F8" w:rsidRPr="00662C53" w:rsidRDefault="00CE568C" w:rsidP="00FC7EEB">
      <w:pPr>
        <w:spacing w:before="120" w:line="350" w:lineRule="exact"/>
        <w:ind w:firstLine="720"/>
        <w:jc w:val="both"/>
        <w:rPr>
          <w:rFonts w:ascii="Times New Roman" w:hAnsi="Times New Roman"/>
          <w:sz w:val="28"/>
          <w:szCs w:val="28"/>
        </w:rPr>
      </w:pPr>
      <w:r w:rsidRPr="00662C53">
        <w:rPr>
          <w:rFonts w:ascii="Times New Roman" w:hAnsi="Times New Roman"/>
          <w:i/>
          <w:sz w:val="28"/>
          <w:szCs w:val="28"/>
        </w:rPr>
        <w:t>Thứ hai</w:t>
      </w:r>
      <w:r w:rsidR="007608A5">
        <w:rPr>
          <w:rFonts w:ascii="Times New Roman" w:hAnsi="Times New Roman"/>
          <w:i/>
          <w:sz w:val="28"/>
          <w:szCs w:val="28"/>
        </w:rPr>
        <w:t xml:space="preserve">, </w:t>
      </w:r>
      <w:r w:rsidR="00EC39F8" w:rsidRPr="00662C53">
        <w:rPr>
          <w:rFonts w:ascii="Times New Roman" w:hAnsi="Times New Roman"/>
          <w:i/>
          <w:iCs/>
          <w:sz w:val="28"/>
          <w:szCs w:val="28"/>
        </w:rPr>
        <w:t xml:space="preserve">đổi mới </w:t>
      </w:r>
      <w:r w:rsidR="00767ED4" w:rsidRPr="00662C53">
        <w:rPr>
          <w:rFonts w:ascii="Times New Roman" w:hAnsi="Times New Roman"/>
          <w:i/>
          <w:iCs/>
          <w:sz w:val="28"/>
          <w:szCs w:val="28"/>
        </w:rPr>
        <w:t>nhận thức</w:t>
      </w:r>
      <w:r w:rsidR="00EC39F8" w:rsidRPr="00662C53">
        <w:rPr>
          <w:rFonts w:ascii="Times New Roman" w:hAnsi="Times New Roman"/>
          <w:i/>
          <w:iCs/>
          <w:sz w:val="28"/>
          <w:szCs w:val="28"/>
        </w:rPr>
        <w:t xml:space="preserve"> lý luận về </w:t>
      </w:r>
      <w:r w:rsidR="006218CD" w:rsidRPr="00662C53">
        <w:rPr>
          <w:rFonts w:ascii="Times New Roman" w:hAnsi="Times New Roman"/>
          <w:i/>
          <w:iCs/>
          <w:sz w:val="28"/>
          <w:szCs w:val="28"/>
        </w:rPr>
        <w:t>CNXH</w:t>
      </w:r>
      <w:r w:rsidR="00135147" w:rsidRPr="00662C53">
        <w:rPr>
          <w:rFonts w:ascii="Times New Roman" w:hAnsi="Times New Roman"/>
          <w:i/>
          <w:iCs/>
          <w:sz w:val="28"/>
          <w:szCs w:val="28"/>
        </w:rPr>
        <w:t xml:space="preserve"> </w:t>
      </w:r>
      <w:r w:rsidR="00EC39F8" w:rsidRPr="00662C53">
        <w:rPr>
          <w:rFonts w:ascii="Times New Roman" w:hAnsi="Times New Roman"/>
          <w:i/>
          <w:iCs/>
          <w:sz w:val="28"/>
          <w:szCs w:val="28"/>
        </w:rPr>
        <w:t xml:space="preserve">và mô hình </w:t>
      </w:r>
      <w:r w:rsidR="006218CD" w:rsidRPr="00662C53">
        <w:rPr>
          <w:rFonts w:ascii="Times New Roman" w:hAnsi="Times New Roman"/>
          <w:i/>
          <w:iCs/>
          <w:sz w:val="28"/>
          <w:szCs w:val="28"/>
        </w:rPr>
        <w:t>CNXH</w:t>
      </w:r>
      <w:r w:rsidR="001B4681" w:rsidRPr="00662C53">
        <w:rPr>
          <w:rFonts w:ascii="Times New Roman" w:hAnsi="Times New Roman"/>
          <w:i/>
          <w:iCs/>
          <w:sz w:val="28"/>
          <w:szCs w:val="28"/>
        </w:rPr>
        <w:t xml:space="preserve"> </w:t>
      </w:r>
      <w:r w:rsidR="00EC39F8" w:rsidRPr="00662C53">
        <w:rPr>
          <w:rFonts w:ascii="Times New Roman" w:hAnsi="Times New Roman"/>
          <w:i/>
          <w:iCs/>
          <w:sz w:val="28"/>
          <w:szCs w:val="28"/>
        </w:rPr>
        <w:t>Việ</w:t>
      </w:r>
      <w:r w:rsidR="00F66637" w:rsidRPr="00662C53">
        <w:rPr>
          <w:rFonts w:ascii="Times New Roman" w:hAnsi="Times New Roman"/>
          <w:i/>
          <w:iCs/>
          <w:sz w:val="28"/>
          <w:szCs w:val="28"/>
        </w:rPr>
        <w:t>t Nam</w:t>
      </w:r>
    </w:p>
    <w:p w14:paraId="240D17E2" w14:textId="77777777" w:rsidR="00EC39F8" w:rsidRPr="00662C53" w:rsidRDefault="00735C66" w:rsidP="008B1F53">
      <w:pPr>
        <w:spacing w:before="180" w:line="370" w:lineRule="exact"/>
        <w:ind w:firstLine="720"/>
        <w:jc w:val="both"/>
        <w:rPr>
          <w:rFonts w:ascii="Times New Roman" w:hAnsi="Times New Roman"/>
          <w:sz w:val="28"/>
          <w:szCs w:val="28"/>
        </w:rPr>
      </w:pPr>
      <w:r w:rsidRPr="00662C53">
        <w:rPr>
          <w:rFonts w:ascii="Times New Roman" w:eastAsia="Times New Roman" w:hAnsi="Times New Roman"/>
          <w:sz w:val="28"/>
          <w:szCs w:val="28"/>
        </w:rPr>
        <w:t>Qu</w:t>
      </w:r>
      <w:r w:rsidR="00EC39F8" w:rsidRPr="00662C53">
        <w:rPr>
          <w:rFonts w:ascii="Times New Roman" w:eastAsia="Times New Roman" w:hAnsi="Times New Roman"/>
          <w:sz w:val="28"/>
          <w:szCs w:val="28"/>
        </w:rPr>
        <w:t>a 40 năm</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8 kỳ đại hội đảng</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nhận thức lý luận của Đảng</w:t>
      </w:r>
      <w:r w:rsidRPr="00662C53">
        <w:rPr>
          <w:rFonts w:ascii="Times New Roman" w:eastAsia="Times New Roman" w:hAnsi="Times New Roman"/>
          <w:sz w:val="28"/>
          <w:szCs w:val="28"/>
        </w:rPr>
        <w:t xml:space="preserve"> về CNXH</w:t>
      </w:r>
      <w:r w:rsidR="00EC39F8" w:rsidRPr="00662C53">
        <w:rPr>
          <w:rFonts w:ascii="Times New Roman" w:eastAsia="Times New Roman" w:hAnsi="Times New Roman"/>
          <w:sz w:val="28"/>
          <w:szCs w:val="28"/>
        </w:rPr>
        <w:t xml:space="preserve"> đã có những bước phát triển rất quan trọng </w:t>
      </w:r>
      <w:r w:rsidR="00EC39F8" w:rsidRPr="00662C53">
        <w:rPr>
          <w:rFonts w:ascii="Times New Roman" w:hAnsi="Times New Roman"/>
          <w:sz w:val="28"/>
          <w:szCs w:val="28"/>
        </w:rPr>
        <w:t>trên tất cả các lĩnh vực chính trị</w:t>
      </w:r>
      <w:r w:rsidR="007608A5">
        <w:rPr>
          <w:rFonts w:ascii="Times New Roman" w:hAnsi="Times New Roman"/>
          <w:sz w:val="28"/>
          <w:szCs w:val="28"/>
        </w:rPr>
        <w:t xml:space="preserve">, </w:t>
      </w:r>
      <w:r w:rsidR="00EC39F8" w:rsidRPr="00662C53">
        <w:rPr>
          <w:rFonts w:ascii="Times New Roman" w:hAnsi="Times New Roman"/>
          <w:sz w:val="28"/>
          <w:szCs w:val="28"/>
        </w:rPr>
        <w:t>kinh tế</w:t>
      </w:r>
      <w:r w:rsidR="007608A5">
        <w:rPr>
          <w:rFonts w:ascii="Times New Roman" w:hAnsi="Times New Roman"/>
          <w:sz w:val="28"/>
          <w:szCs w:val="28"/>
        </w:rPr>
        <w:t xml:space="preserve">, </w:t>
      </w:r>
      <w:r w:rsidR="00FC1034" w:rsidRPr="00662C53">
        <w:rPr>
          <w:rFonts w:ascii="Times New Roman" w:hAnsi="Times New Roman"/>
          <w:sz w:val="28"/>
          <w:szCs w:val="28"/>
        </w:rPr>
        <w:t>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EC39F8" w:rsidRPr="00662C53">
        <w:rPr>
          <w:rFonts w:ascii="Times New Roman" w:hAnsi="Times New Roman"/>
          <w:sz w:val="28"/>
          <w:szCs w:val="28"/>
        </w:rPr>
        <w:t>xã hội</w:t>
      </w:r>
      <w:r w:rsidR="007608A5">
        <w:rPr>
          <w:rFonts w:ascii="Times New Roman" w:hAnsi="Times New Roman"/>
          <w:sz w:val="28"/>
          <w:szCs w:val="28"/>
        </w:rPr>
        <w:t xml:space="preserve">, </w:t>
      </w:r>
      <w:r w:rsidR="00EC39F8" w:rsidRPr="00662C53">
        <w:rPr>
          <w:rFonts w:ascii="Times New Roman" w:hAnsi="Times New Roman"/>
          <w:sz w:val="28"/>
          <w:szCs w:val="28"/>
        </w:rPr>
        <w:t>Nhà nước</w:t>
      </w:r>
      <w:r w:rsidR="007608A5">
        <w:rPr>
          <w:rFonts w:ascii="Times New Roman" w:hAnsi="Times New Roman"/>
          <w:sz w:val="28"/>
          <w:szCs w:val="28"/>
        </w:rPr>
        <w:t xml:space="preserve">, </w:t>
      </w:r>
      <w:r w:rsidR="00EC39F8" w:rsidRPr="00662C53">
        <w:rPr>
          <w:rFonts w:ascii="Times New Roman" w:hAnsi="Times New Roman"/>
          <w:sz w:val="28"/>
          <w:szCs w:val="28"/>
        </w:rPr>
        <w:t>xây dựng Đảng</w:t>
      </w:r>
      <w:r w:rsidR="007608A5">
        <w:rPr>
          <w:rFonts w:ascii="Times New Roman" w:hAnsi="Times New Roman"/>
          <w:sz w:val="28"/>
          <w:szCs w:val="28"/>
        </w:rPr>
        <w:t xml:space="preserve">, </w:t>
      </w:r>
      <w:r w:rsidR="00EC39F8" w:rsidRPr="00662C53">
        <w:rPr>
          <w:rFonts w:ascii="Times New Roman" w:hAnsi="Times New Roman"/>
          <w:sz w:val="28"/>
          <w:szCs w:val="28"/>
        </w:rPr>
        <w:t>quan hệ quốc tế...</w:t>
      </w:r>
      <w:r w:rsidR="00EC39F8" w:rsidRPr="00662C53">
        <w:rPr>
          <w:rFonts w:ascii="Times New Roman" w:hAnsi="Times New Roman"/>
          <w:i/>
          <w:sz w:val="28"/>
          <w:szCs w:val="28"/>
        </w:rPr>
        <w:t xml:space="preserve"> </w:t>
      </w:r>
      <w:r w:rsidR="00EC39F8" w:rsidRPr="00662C53">
        <w:rPr>
          <w:rFonts w:ascii="Times New Roman" w:hAnsi="Times New Roman"/>
          <w:sz w:val="28"/>
          <w:szCs w:val="28"/>
        </w:rPr>
        <w:t>CNXH với tính cách là mục tiêu phát triển của đất nước được nêu khái quát là một xã hội</w:t>
      </w:r>
      <w:r w:rsidR="007608A5">
        <w:rPr>
          <w:rFonts w:ascii="Times New Roman" w:hAnsi="Times New Roman"/>
          <w:sz w:val="28"/>
          <w:szCs w:val="28"/>
        </w:rPr>
        <w:t xml:space="preserve">: </w:t>
      </w:r>
      <w:r w:rsidR="00EC39F8" w:rsidRPr="00662C53">
        <w:rPr>
          <w:rFonts w:ascii="Times New Roman" w:hAnsi="Times New Roman"/>
          <w:sz w:val="28"/>
          <w:szCs w:val="28"/>
        </w:rPr>
        <w:t>Dân giàu</w:t>
      </w:r>
      <w:r w:rsidR="007608A5">
        <w:rPr>
          <w:rFonts w:ascii="Times New Roman" w:hAnsi="Times New Roman"/>
          <w:sz w:val="28"/>
          <w:szCs w:val="28"/>
        </w:rPr>
        <w:t xml:space="preserve">, </w:t>
      </w:r>
      <w:r w:rsidR="00EC39F8" w:rsidRPr="00662C53">
        <w:rPr>
          <w:rFonts w:ascii="Times New Roman" w:hAnsi="Times New Roman"/>
          <w:sz w:val="28"/>
          <w:szCs w:val="28"/>
        </w:rPr>
        <w:t>nước mạnh</w:t>
      </w:r>
      <w:r w:rsidR="007608A5">
        <w:rPr>
          <w:rFonts w:ascii="Times New Roman" w:hAnsi="Times New Roman"/>
          <w:sz w:val="28"/>
          <w:szCs w:val="28"/>
        </w:rPr>
        <w:t xml:space="preserve">, </w:t>
      </w:r>
      <w:r w:rsidR="00EC39F8" w:rsidRPr="00662C53">
        <w:rPr>
          <w:rFonts w:ascii="Times New Roman" w:hAnsi="Times New Roman"/>
          <w:sz w:val="28"/>
          <w:szCs w:val="28"/>
        </w:rPr>
        <w:t>dân chủ</w:t>
      </w:r>
      <w:r w:rsidR="007608A5">
        <w:rPr>
          <w:rFonts w:ascii="Times New Roman" w:hAnsi="Times New Roman"/>
          <w:sz w:val="28"/>
          <w:szCs w:val="28"/>
        </w:rPr>
        <w:t xml:space="preserve">, </w:t>
      </w:r>
      <w:r w:rsidR="00EC39F8" w:rsidRPr="00662C53">
        <w:rPr>
          <w:rFonts w:ascii="Times New Roman" w:hAnsi="Times New Roman"/>
          <w:sz w:val="28"/>
          <w:szCs w:val="28"/>
        </w:rPr>
        <w:t>công bằng</w:t>
      </w:r>
      <w:r w:rsidR="007608A5">
        <w:rPr>
          <w:rFonts w:ascii="Times New Roman" w:hAnsi="Times New Roman"/>
          <w:sz w:val="28"/>
          <w:szCs w:val="28"/>
        </w:rPr>
        <w:t xml:space="preserve">, </w:t>
      </w:r>
      <w:r w:rsidR="00EC39F8" w:rsidRPr="00662C53">
        <w:rPr>
          <w:rFonts w:ascii="Times New Roman" w:hAnsi="Times New Roman"/>
          <w:sz w:val="28"/>
          <w:szCs w:val="28"/>
        </w:rPr>
        <w:t>văn minh</w:t>
      </w:r>
      <w:r w:rsidR="007608A5">
        <w:rPr>
          <w:rFonts w:ascii="Times New Roman" w:hAnsi="Times New Roman"/>
          <w:sz w:val="28"/>
          <w:szCs w:val="28"/>
        </w:rPr>
        <w:t xml:space="preserve">; </w:t>
      </w:r>
      <w:r w:rsidR="00EC39F8" w:rsidRPr="00662C53">
        <w:rPr>
          <w:rFonts w:ascii="Times New Roman" w:hAnsi="Times New Roman"/>
          <w:sz w:val="28"/>
          <w:szCs w:val="28"/>
        </w:rPr>
        <w:t>do Nhân dân làm chủ</w:t>
      </w:r>
      <w:r w:rsidR="007608A5">
        <w:rPr>
          <w:rFonts w:ascii="Times New Roman" w:hAnsi="Times New Roman"/>
          <w:sz w:val="28"/>
          <w:szCs w:val="28"/>
        </w:rPr>
        <w:t xml:space="preserve">; </w:t>
      </w:r>
      <w:r w:rsidR="00EC39F8" w:rsidRPr="00662C53">
        <w:rPr>
          <w:rFonts w:ascii="Times New Roman" w:hAnsi="Times New Roman"/>
          <w:sz w:val="28"/>
          <w:szCs w:val="28"/>
        </w:rPr>
        <w:t>có nền kinh tế phát triển cao dựa trên lực lượng sản xuất hiện đại và quan hệ sản xuất tiến bộ</w:t>
      </w:r>
      <w:r w:rsidR="007608A5">
        <w:rPr>
          <w:rFonts w:ascii="Times New Roman" w:hAnsi="Times New Roman"/>
          <w:sz w:val="28"/>
          <w:szCs w:val="28"/>
        </w:rPr>
        <w:t xml:space="preserve">, </w:t>
      </w:r>
      <w:r w:rsidR="00EC39F8" w:rsidRPr="00662C53">
        <w:rPr>
          <w:rFonts w:ascii="Times New Roman" w:hAnsi="Times New Roman"/>
          <w:sz w:val="28"/>
          <w:szCs w:val="28"/>
        </w:rPr>
        <w:t>phù hợp</w:t>
      </w:r>
      <w:r w:rsidR="007608A5">
        <w:rPr>
          <w:rFonts w:ascii="Times New Roman" w:hAnsi="Times New Roman"/>
          <w:sz w:val="28"/>
          <w:szCs w:val="28"/>
        </w:rPr>
        <w:t xml:space="preserve">; </w:t>
      </w:r>
      <w:r w:rsidR="00EC39F8" w:rsidRPr="00662C53">
        <w:rPr>
          <w:rFonts w:ascii="Times New Roman" w:hAnsi="Times New Roman"/>
          <w:sz w:val="28"/>
          <w:szCs w:val="28"/>
        </w:rPr>
        <w:t xml:space="preserve">có nền văn </w:t>
      </w:r>
      <w:r w:rsidR="0091557A" w:rsidRPr="00662C53">
        <w:rPr>
          <w:rFonts w:ascii="Times New Roman" w:hAnsi="Times New Roman"/>
          <w:sz w:val="28"/>
          <w:szCs w:val="28"/>
        </w:rPr>
        <w:t>h</w:t>
      </w:r>
      <w:r w:rsidR="008B1F53" w:rsidRPr="00662C53">
        <w:rPr>
          <w:rFonts w:ascii="Times New Roman" w:hAnsi="Times New Roman"/>
          <w:sz w:val="28"/>
          <w:szCs w:val="28"/>
        </w:rPr>
        <w:t>oá</w:t>
      </w:r>
      <w:r w:rsidR="00EC39F8" w:rsidRPr="00662C53">
        <w:rPr>
          <w:rFonts w:ascii="Times New Roman" w:hAnsi="Times New Roman"/>
          <w:sz w:val="28"/>
          <w:szCs w:val="28"/>
        </w:rPr>
        <w:t xml:space="preserve"> tiên tiến</w:t>
      </w:r>
      <w:r w:rsidR="007608A5">
        <w:rPr>
          <w:rFonts w:ascii="Times New Roman" w:hAnsi="Times New Roman"/>
          <w:sz w:val="28"/>
          <w:szCs w:val="28"/>
        </w:rPr>
        <w:t xml:space="preserve">, </w:t>
      </w:r>
      <w:r w:rsidR="00EC39F8" w:rsidRPr="00662C53">
        <w:rPr>
          <w:rFonts w:ascii="Times New Roman" w:hAnsi="Times New Roman"/>
          <w:sz w:val="28"/>
          <w:szCs w:val="28"/>
        </w:rPr>
        <w:t>đậm đà bản sắc dân tộc</w:t>
      </w:r>
      <w:r w:rsidR="007608A5">
        <w:rPr>
          <w:rFonts w:ascii="Times New Roman" w:hAnsi="Times New Roman"/>
          <w:sz w:val="28"/>
          <w:szCs w:val="28"/>
        </w:rPr>
        <w:t xml:space="preserve">; </w:t>
      </w:r>
      <w:r w:rsidR="00EC39F8" w:rsidRPr="00662C53">
        <w:rPr>
          <w:rFonts w:ascii="Times New Roman" w:hAnsi="Times New Roman"/>
          <w:sz w:val="28"/>
          <w:szCs w:val="28"/>
        </w:rPr>
        <w:t>con người có cuộc sống ấm no</w:t>
      </w:r>
      <w:r w:rsidR="007608A5">
        <w:rPr>
          <w:rFonts w:ascii="Times New Roman" w:hAnsi="Times New Roman"/>
          <w:sz w:val="28"/>
          <w:szCs w:val="28"/>
        </w:rPr>
        <w:t xml:space="preserve">, </w:t>
      </w:r>
      <w:r w:rsidR="00EC39F8" w:rsidRPr="00662C53">
        <w:rPr>
          <w:rFonts w:ascii="Times New Roman" w:hAnsi="Times New Roman"/>
          <w:sz w:val="28"/>
          <w:szCs w:val="28"/>
        </w:rPr>
        <w:t>tự do</w:t>
      </w:r>
      <w:r w:rsidR="007608A5">
        <w:rPr>
          <w:rFonts w:ascii="Times New Roman" w:hAnsi="Times New Roman"/>
          <w:sz w:val="28"/>
          <w:szCs w:val="28"/>
        </w:rPr>
        <w:t xml:space="preserve">, </w:t>
      </w:r>
      <w:r w:rsidR="00EC39F8" w:rsidRPr="00662C53">
        <w:rPr>
          <w:rFonts w:ascii="Times New Roman" w:hAnsi="Times New Roman"/>
          <w:sz w:val="28"/>
          <w:szCs w:val="28"/>
        </w:rPr>
        <w:t>hạnh phúc</w:t>
      </w:r>
      <w:r w:rsidR="007608A5">
        <w:rPr>
          <w:rFonts w:ascii="Times New Roman" w:hAnsi="Times New Roman"/>
          <w:sz w:val="28"/>
          <w:szCs w:val="28"/>
        </w:rPr>
        <w:t xml:space="preserve">, </w:t>
      </w:r>
      <w:r w:rsidR="00EC39F8" w:rsidRPr="00662C53">
        <w:rPr>
          <w:rFonts w:ascii="Times New Roman" w:hAnsi="Times New Roman"/>
          <w:sz w:val="28"/>
          <w:szCs w:val="28"/>
        </w:rPr>
        <w:t>có điều kiện phát triển toàn diện</w:t>
      </w:r>
      <w:r w:rsidR="007608A5">
        <w:rPr>
          <w:rFonts w:ascii="Times New Roman" w:hAnsi="Times New Roman"/>
          <w:sz w:val="28"/>
          <w:szCs w:val="28"/>
        </w:rPr>
        <w:t xml:space="preserve">; </w:t>
      </w:r>
      <w:r w:rsidR="00EC39F8" w:rsidRPr="00662C53">
        <w:rPr>
          <w:rFonts w:ascii="Times New Roman" w:hAnsi="Times New Roman"/>
          <w:sz w:val="28"/>
          <w:szCs w:val="28"/>
        </w:rPr>
        <w:t>các dân tộc trong cộng đồng Việt Nam bình đẳng</w:t>
      </w:r>
      <w:r w:rsidR="007608A5">
        <w:rPr>
          <w:rFonts w:ascii="Times New Roman" w:hAnsi="Times New Roman"/>
          <w:sz w:val="28"/>
          <w:szCs w:val="28"/>
        </w:rPr>
        <w:t xml:space="preserve">, </w:t>
      </w:r>
      <w:r w:rsidR="00EC39F8" w:rsidRPr="00662C53">
        <w:rPr>
          <w:rFonts w:ascii="Times New Roman" w:hAnsi="Times New Roman"/>
          <w:sz w:val="28"/>
          <w:szCs w:val="28"/>
        </w:rPr>
        <w:t>đoàn kết</w:t>
      </w:r>
      <w:r w:rsidR="007608A5">
        <w:rPr>
          <w:rFonts w:ascii="Times New Roman" w:hAnsi="Times New Roman"/>
          <w:sz w:val="28"/>
          <w:szCs w:val="28"/>
        </w:rPr>
        <w:t xml:space="preserve">, </w:t>
      </w:r>
      <w:r w:rsidR="00EC39F8" w:rsidRPr="00662C53">
        <w:rPr>
          <w:rFonts w:ascii="Times New Roman" w:hAnsi="Times New Roman"/>
          <w:sz w:val="28"/>
          <w:szCs w:val="28"/>
        </w:rPr>
        <w:t>tôn trọng và giúp nhau cùng phát triển</w:t>
      </w:r>
      <w:r w:rsidR="007608A5">
        <w:rPr>
          <w:rFonts w:ascii="Times New Roman" w:hAnsi="Times New Roman"/>
          <w:sz w:val="28"/>
          <w:szCs w:val="28"/>
        </w:rPr>
        <w:t xml:space="preserve">; </w:t>
      </w:r>
      <w:r w:rsidR="00EC39F8" w:rsidRPr="00662C53">
        <w:rPr>
          <w:rFonts w:ascii="Times New Roman" w:hAnsi="Times New Roman"/>
          <w:sz w:val="28"/>
          <w:szCs w:val="28"/>
        </w:rPr>
        <w:t xml:space="preserve">có Nhà nước pháp quyền </w:t>
      </w:r>
      <w:r w:rsidR="00831784" w:rsidRPr="00662C53">
        <w:rPr>
          <w:rFonts w:ascii="Times New Roman" w:hAnsi="Times New Roman"/>
          <w:sz w:val="28"/>
          <w:szCs w:val="28"/>
        </w:rPr>
        <w:t xml:space="preserve">XHCN </w:t>
      </w:r>
      <w:r w:rsidR="00EC39F8" w:rsidRPr="00662C53">
        <w:rPr>
          <w:rFonts w:ascii="Times New Roman" w:hAnsi="Times New Roman"/>
          <w:sz w:val="28"/>
          <w:szCs w:val="28"/>
        </w:rPr>
        <w:t>của Nhân dân</w:t>
      </w:r>
      <w:r w:rsidR="007608A5">
        <w:rPr>
          <w:rFonts w:ascii="Times New Roman" w:hAnsi="Times New Roman"/>
          <w:sz w:val="28"/>
          <w:szCs w:val="28"/>
        </w:rPr>
        <w:t xml:space="preserve">, </w:t>
      </w:r>
      <w:r w:rsidR="00EC39F8" w:rsidRPr="00662C53">
        <w:rPr>
          <w:rFonts w:ascii="Times New Roman" w:hAnsi="Times New Roman"/>
          <w:sz w:val="28"/>
          <w:szCs w:val="28"/>
        </w:rPr>
        <w:t>do Nhân dân</w:t>
      </w:r>
      <w:r w:rsidR="007608A5">
        <w:rPr>
          <w:rFonts w:ascii="Times New Roman" w:hAnsi="Times New Roman"/>
          <w:sz w:val="28"/>
          <w:szCs w:val="28"/>
        </w:rPr>
        <w:t xml:space="preserve">, </w:t>
      </w:r>
      <w:r w:rsidR="00EC39F8" w:rsidRPr="00662C53">
        <w:rPr>
          <w:rFonts w:ascii="Times New Roman" w:hAnsi="Times New Roman"/>
          <w:sz w:val="28"/>
          <w:szCs w:val="28"/>
        </w:rPr>
        <w:t>vì Nhân dân do Đảng Cộng sản lãnh đạo</w:t>
      </w:r>
      <w:r w:rsidR="007608A5">
        <w:rPr>
          <w:rFonts w:ascii="Times New Roman" w:hAnsi="Times New Roman"/>
          <w:sz w:val="28"/>
          <w:szCs w:val="28"/>
        </w:rPr>
        <w:t xml:space="preserve">; </w:t>
      </w:r>
      <w:r w:rsidR="00EC39F8" w:rsidRPr="00662C53">
        <w:rPr>
          <w:rFonts w:ascii="Times New Roman" w:hAnsi="Times New Roman"/>
          <w:sz w:val="28"/>
          <w:szCs w:val="28"/>
        </w:rPr>
        <w:t xml:space="preserve">có quan hệ hữu nghị và hợp tác với các nước trên thế giới. </w:t>
      </w:r>
    </w:p>
    <w:p w14:paraId="2559F499" w14:textId="77777777" w:rsidR="00EC39F8" w:rsidRPr="00662C53" w:rsidRDefault="00EC39F8" w:rsidP="00E43F9E">
      <w:pPr>
        <w:spacing w:before="120" w:line="350" w:lineRule="exact"/>
        <w:ind w:firstLine="720"/>
        <w:jc w:val="both"/>
        <w:rPr>
          <w:rFonts w:ascii="Times New Roman" w:hAnsi="Times New Roman"/>
          <w:sz w:val="28"/>
          <w:szCs w:val="28"/>
        </w:rPr>
      </w:pPr>
      <w:r w:rsidRPr="00662C53">
        <w:rPr>
          <w:rFonts w:ascii="Times New Roman" w:hAnsi="Times New Roman"/>
          <w:i/>
          <w:sz w:val="28"/>
          <w:szCs w:val="28"/>
        </w:rPr>
        <w:t xml:space="preserve">Mô hình </w:t>
      </w:r>
      <w:r w:rsidR="007E61B4" w:rsidRPr="00662C53">
        <w:rPr>
          <w:rFonts w:ascii="Times New Roman" w:hAnsi="Times New Roman"/>
          <w:i/>
          <w:sz w:val="28"/>
          <w:szCs w:val="28"/>
        </w:rPr>
        <w:t>CNXH</w:t>
      </w:r>
      <w:r w:rsidR="00C34636" w:rsidRPr="00662C53">
        <w:rPr>
          <w:rFonts w:ascii="Times New Roman" w:hAnsi="Times New Roman"/>
          <w:i/>
          <w:sz w:val="28"/>
          <w:szCs w:val="28"/>
        </w:rPr>
        <w:t xml:space="preserve"> </w:t>
      </w:r>
      <w:r w:rsidRPr="00662C53">
        <w:rPr>
          <w:rFonts w:ascii="Times New Roman" w:hAnsi="Times New Roman"/>
          <w:i/>
          <w:sz w:val="28"/>
          <w:szCs w:val="28"/>
        </w:rPr>
        <w:t>Việt Nam</w:t>
      </w:r>
      <w:r w:rsidR="007608A5">
        <w:rPr>
          <w:rFonts w:ascii="Times New Roman" w:hAnsi="Times New Roman"/>
          <w:iCs/>
          <w:sz w:val="28"/>
          <w:szCs w:val="28"/>
        </w:rPr>
        <w:t xml:space="preserve">, </w:t>
      </w:r>
      <w:r w:rsidRPr="00662C53">
        <w:rPr>
          <w:rFonts w:ascii="Times New Roman" w:hAnsi="Times New Roman"/>
          <w:sz w:val="28"/>
          <w:szCs w:val="28"/>
        </w:rPr>
        <w:t>gồm mục tiêu</w:t>
      </w:r>
      <w:r w:rsidR="007608A5">
        <w:rPr>
          <w:rFonts w:ascii="Times New Roman" w:hAnsi="Times New Roman"/>
          <w:sz w:val="28"/>
          <w:szCs w:val="28"/>
        </w:rPr>
        <w:t xml:space="preserve">, </w:t>
      </w:r>
      <w:r w:rsidRPr="00662C53">
        <w:rPr>
          <w:rFonts w:ascii="Times New Roman" w:hAnsi="Times New Roman"/>
          <w:sz w:val="28"/>
          <w:szCs w:val="28"/>
        </w:rPr>
        <w:t>các đặc trưng và trụ cột của chủ nghĩa xã hội đã ngày càng được hoàn thiện</w:t>
      </w:r>
      <w:r w:rsidR="007608A5">
        <w:rPr>
          <w:rFonts w:ascii="Times New Roman" w:hAnsi="Times New Roman"/>
          <w:sz w:val="28"/>
          <w:szCs w:val="28"/>
        </w:rPr>
        <w:t xml:space="preserve">, </w:t>
      </w:r>
      <w:r w:rsidRPr="00662C53">
        <w:rPr>
          <w:rFonts w:ascii="Times New Roman" w:hAnsi="Times New Roman"/>
          <w:sz w:val="28"/>
          <w:szCs w:val="28"/>
        </w:rPr>
        <w:t>cụ thể h</w:t>
      </w:r>
      <w:r w:rsidR="008B1F53" w:rsidRPr="00662C53">
        <w:rPr>
          <w:rFonts w:ascii="Times New Roman" w:hAnsi="Times New Roman"/>
          <w:sz w:val="28"/>
          <w:szCs w:val="28"/>
        </w:rPr>
        <w:t>oá</w:t>
      </w:r>
      <w:r w:rsidRPr="00662C53">
        <w:rPr>
          <w:rFonts w:ascii="Times New Roman" w:hAnsi="Times New Roman"/>
          <w:sz w:val="28"/>
          <w:szCs w:val="28"/>
        </w:rPr>
        <w:t>.</w:t>
      </w:r>
    </w:p>
    <w:p w14:paraId="07094D9A" w14:textId="77777777" w:rsidR="00EC39F8" w:rsidRPr="00662C53" w:rsidRDefault="00EC39F8" w:rsidP="00E43F9E">
      <w:pPr>
        <w:spacing w:before="120" w:line="350" w:lineRule="exact"/>
        <w:ind w:firstLine="720"/>
        <w:jc w:val="both"/>
        <w:textAlignment w:val="baseline"/>
        <w:rPr>
          <w:rFonts w:ascii="Times New Roman" w:hAnsi="Times New Roman"/>
          <w:sz w:val="28"/>
          <w:szCs w:val="28"/>
        </w:rPr>
      </w:pPr>
      <w:r w:rsidRPr="00662C53">
        <w:rPr>
          <w:rFonts w:ascii="Times New Roman" w:eastAsia="Times New Roman" w:hAnsi="Times New Roman"/>
          <w:bCs/>
          <w:i/>
          <w:sz w:val="28"/>
          <w:szCs w:val="28"/>
          <w:bdr w:val="none" w:sz="0" w:space="0" w:color="auto" w:frame="1"/>
        </w:rPr>
        <w:t>Về hệ mục tiêu</w:t>
      </w:r>
      <w:r w:rsidR="007608A5">
        <w:rPr>
          <w:rFonts w:ascii="Times New Roman" w:eastAsia="Times New Roman" w:hAnsi="Times New Roman"/>
          <w:bCs/>
          <w:i/>
          <w:sz w:val="28"/>
          <w:szCs w:val="28"/>
          <w:bdr w:val="none" w:sz="0" w:space="0" w:color="auto" w:frame="1"/>
        </w:rPr>
        <w:t xml:space="preserve">, </w:t>
      </w:r>
      <w:r w:rsidRPr="00662C53">
        <w:rPr>
          <w:rFonts w:ascii="Times New Roman" w:eastAsia="Times New Roman" w:hAnsi="Times New Roman"/>
          <w:bCs/>
          <w:sz w:val="28"/>
          <w:szCs w:val="28"/>
          <w:bdr w:val="none" w:sz="0" w:space="0" w:color="auto" w:frame="1"/>
        </w:rPr>
        <w:t xml:space="preserve">bắt đầu </w:t>
      </w:r>
      <w:r w:rsidRPr="00662C53">
        <w:rPr>
          <w:rFonts w:ascii="Times New Roman" w:eastAsia="Times New Roman" w:hAnsi="Times New Roman"/>
          <w:sz w:val="28"/>
          <w:szCs w:val="28"/>
        </w:rPr>
        <w:t>từ Cương lĩnh xây dựng đất nước trong thời kỳ quá độ lên chủ nghĩa xã hộ</w:t>
      </w:r>
      <w:r w:rsidR="00DB454B" w:rsidRPr="00662C53">
        <w:rPr>
          <w:rFonts w:ascii="Times New Roman" w:eastAsia="Times New Roman" w:hAnsi="Times New Roman"/>
          <w:sz w:val="28"/>
          <w:szCs w:val="28"/>
        </w:rPr>
        <w:t>i</w:t>
      </w:r>
      <w:r w:rsidRPr="00662C53">
        <w:rPr>
          <w:rFonts w:ascii="Times New Roman" w:eastAsia="Times New Roman" w:hAnsi="Times New Roman"/>
          <w:sz w:val="28"/>
          <w:szCs w:val="28"/>
        </w:rPr>
        <w:t xml:space="preserve"> thông qua tại Đại hội VII</w:t>
      </w:r>
      <w:r w:rsidR="007608A5">
        <w:rPr>
          <w:rFonts w:ascii="Times New Roman" w:eastAsia="Times New Roman" w:hAnsi="Times New Roman"/>
          <w:sz w:val="28"/>
          <w:szCs w:val="28"/>
        </w:rPr>
        <w:t xml:space="preserve">, </w:t>
      </w:r>
      <w:r w:rsidR="00735C66" w:rsidRPr="00662C53">
        <w:rPr>
          <w:rFonts w:ascii="Times New Roman" w:eastAsia="Times New Roman" w:hAnsi="Times New Roman"/>
          <w:sz w:val="28"/>
          <w:szCs w:val="28"/>
        </w:rPr>
        <w:t>đã</w:t>
      </w:r>
      <w:r w:rsidRPr="00662C53">
        <w:rPr>
          <w:rFonts w:ascii="Times New Roman" w:eastAsia="Times New Roman" w:hAnsi="Times New Roman"/>
          <w:sz w:val="28"/>
          <w:szCs w:val="28"/>
        </w:rPr>
        <w:t xml:space="preserve"> xác định </w:t>
      </w:r>
      <w:r w:rsidR="007608A5">
        <w:rPr>
          <w:rFonts w:ascii="Times New Roman" w:eastAsia="Times New Roman" w:hAnsi="Times New Roman"/>
          <w:sz w:val="28"/>
          <w:szCs w:val="28"/>
        </w:rPr>
        <w:t>"</w:t>
      </w:r>
      <w:r w:rsidRPr="00662C53">
        <w:rPr>
          <w:rFonts w:ascii="Times New Roman" w:eastAsia="Times New Roman" w:hAnsi="Times New Roman"/>
          <w:sz w:val="28"/>
          <w:szCs w:val="28"/>
        </w:rPr>
        <w:t>Mục tiêu tổng quát phải đạt tới khi kết thúc thời kỳ quá độ là xây dựng xong về cơ bản những cơ sở kinh tế của chủ nghĩa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với kiến trúc thượng tầng về chính trị và tư tưởng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văn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phù hợp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làm cho nước ta trở thành một nước xã hội chủ nghĩa phồn vinh</w:t>
      </w:r>
      <w:r w:rsidR="007608A5">
        <w:rPr>
          <w:rFonts w:ascii="Times New Roman" w:eastAsia="Times New Roman" w:hAnsi="Times New Roman"/>
          <w:sz w:val="28"/>
          <w:szCs w:val="28"/>
        </w:rPr>
        <w:t>"</w:t>
      </w:r>
      <w:r w:rsidRPr="00662C53">
        <w:rPr>
          <w:rFonts w:ascii="Times New Roman" w:eastAsia="Times New Roman" w:hAnsi="Times New Roman"/>
          <w:sz w:val="28"/>
          <w:szCs w:val="28"/>
        </w:rPr>
        <w:t>. Trải qua các kỳ đại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Đảng luôn khẳng định mục tiêu chung xây dựng CNXH trên đất nước ta. Đến </w:t>
      </w:r>
      <w:r w:rsidRPr="00662C53">
        <w:rPr>
          <w:rFonts w:ascii="Times New Roman" w:hAnsi="Times New Roman"/>
          <w:iCs/>
          <w:sz w:val="28"/>
          <w:szCs w:val="28"/>
        </w:rPr>
        <w:t>Đại hội XIII</w:t>
      </w:r>
      <w:r w:rsidR="007608A5">
        <w:rPr>
          <w:rFonts w:ascii="Times New Roman" w:hAnsi="Times New Roman"/>
          <w:sz w:val="28"/>
          <w:szCs w:val="28"/>
        </w:rPr>
        <w:t xml:space="preserve">, </w:t>
      </w:r>
      <w:r w:rsidRPr="00662C53">
        <w:rPr>
          <w:rFonts w:ascii="Times New Roman" w:hAnsi="Times New Roman"/>
          <w:sz w:val="28"/>
          <w:szCs w:val="28"/>
        </w:rPr>
        <w:t>Đảng đã bổ sung mục tiêu</w:t>
      </w:r>
      <w:r w:rsidR="007608A5">
        <w:rPr>
          <w:rFonts w:ascii="Times New Roman" w:hAnsi="Times New Roman"/>
          <w:sz w:val="28"/>
          <w:szCs w:val="28"/>
        </w:rPr>
        <w:t>: "</w:t>
      </w:r>
      <w:r w:rsidRPr="00662C53">
        <w:rPr>
          <w:rFonts w:ascii="Times New Roman" w:hAnsi="Times New Roman"/>
          <w:sz w:val="28"/>
          <w:szCs w:val="28"/>
        </w:rPr>
        <w:t>phấn đấu đến giữa thế kỷ XXI</w:t>
      </w:r>
      <w:r w:rsidR="007608A5">
        <w:rPr>
          <w:rFonts w:ascii="Times New Roman" w:hAnsi="Times New Roman"/>
          <w:sz w:val="28"/>
          <w:szCs w:val="28"/>
        </w:rPr>
        <w:t xml:space="preserve">, </w:t>
      </w:r>
      <w:r w:rsidRPr="00662C53">
        <w:rPr>
          <w:rFonts w:ascii="Times New Roman" w:hAnsi="Times New Roman"/>
          <w:sz w:val="28"/>
          <w:szCs w:val="28"/>
        </w:rPr>
        <w:t>xây dựng nước ta </w:t>
      </w:r>
      <w:r w:rsidRPr="00662C53">
        <w:rPr>
          <w:rFonts w:ascii="Times New Roman" w:hAnsi="Times New Roman"/>
          <w:iCs/>
          <w:sz w:val="28"/>
          <w:szCs w:val="28"/>
        </w:rPr>
        <w:t>trở thành nước phát triển</w:t>
      </w:r>
      <w:r w:rsidR="007608A5">
        <w:rPr>
          <w:rFonts w:ascii="Times New Roman" w:hAnsi="Times New Roman"/>
          <w:iCs/>
          <w:sz w:val="28"/>
          <w:szCs w:val="28"/>
        </w:rPr>
        <w:t xml:space="preserve">, </w:t>
      </w:r>
      <w:r w:rsidRPr="00662C53">
        <w:rPr>
          <w:rFonts w:ascii="Times New Roman" w:hAnsi="Times New Roman"/>
          <w:iCs/>
          <w:sz w:val="28"/>
          <w:szCs w:val="28"/>
        </w:rPr>
        <w:t>theo định hướng xã hội chủ nghĩa</w:t>
      </w:r>
      <w:r w:rsidR="007608A5">
        <w:rPr>
          <w:rFonts w:ascii="Times New Roman" w:hAnsi="Times New Roman"/>
          <w:iCs/>
          <w:sz w:val="28"/>
          <w:szCs w:val="28"/>
        </w:rPr>
        <w:t>"; "</w:t>
      </w:r>
      <w:r w:rsidRPr="00662C53">
        <w:rPr>
          <w:rFonts w:ascii="Times New Roman" w:hAnsi="Times New Roman"/>
          <w:sz w:val="28"/>
          <w:szCs w:val="28"/>
        </w:rPr>
        <w:t>đến năm 2045</w:t>
      </w:r>
      <w:r w:rsidR="007608A5">
        <w:rPr>
          <w:rFonts w:ascii="Times New Roman" w:hAnsi="Times New Roman"/>
          <w:sz w:val="28"/>
          <w:szCs w:val="28"/>
        </w:rPr>
        <w:t xml:space="preserve">, </w:t>
      </w:r>
      <w:r w:rsidRPr="00662C53">
        <w:rPr>
          <w:rFonts w:ascii="Times New Roman" w:hAnsi="Times New Roman"/>
          <w:sz w:val="28"/>
          <w:szCs w:val="28"/>
        </w:rPr>
        <w:t>Việt Nam trở thành nước xã hội chủ nghĩa</w:t>
      </w:r>
      <w:r w:rsidR="007608A5">
        <w:rPr>
          <w:rFonts w:ascii="Times New Roman" w:hAnsi="Times New Roman"/>
          <w:sz w:val="28"/>
          <w:szCs w:val="28"/>
        </w:rPr>
        <w:t xml:space="preserve">, </w:t>
      </w:r>
      <w:r w:rsidRPr="00662C53">
        <w:rPr>
          <w:rFonts w:ascii="Times New Roman" w:hAnsi="Times New Roman"/>
          <w:sz w:val="28"/>
          <w:szCs w:val="28"/>
        </w:rPr>
        <w:t>có thu nhập cao</w:t>
      </w:r>
      <w:r w:rsidR="007608A5">
        <w:rPr>
          <w:rFonts w:ascii="Times New Roman" w:hAnsi="Times New Roman"/>
          <w:sz w:val="28"/>
          <w:szCs w:val="28"/>
        </w:rPr>
        <w:t>"</w:t>
      </w:r>
      <w:r w:rsidRPr="00662C53">
        <w:rPr>
          <w:rFonts w:ascii="Times New Roman" w:hAnsi="Times New Roman"/>
          <w:sz w:val="28"/>
          <w:szCs w:val="28"/>
        </w:rPr>
        <w:t>.</w:t>
      </w:r>
    </w:p>
    <w:p w14:paraId="0AF2D362" w14:textId="77777777" w:rsidR="00EC39F8" w:rsidRPr="00662C53" w:rsidRDefault="00EC39F8" w:rsidP="00FC7EEB">
      <w:pPr>
        <w:spacing w:before="120" w:line="376" w:lineRule="exact"/>
        <w:ind w:firstLine="720"/>
        <w:jc w:val="both"/>
        <w:textAlignment w:val="baseline"/>
        <w:rPr>
          <w:rFonts w:ascii="Times New Roman" w:eastAsia="Times New Roman" w:hAnsi="Times New Roman"/>
          <w:sz w:val="28"/>
          <w:szCs w:val="28"/>
        </w:rPr>
      </w:pPr>
      <w:r w:rsidRPr="00662C53">
        <w:rPr>
          <w:rFonts w:ascii="Times New Roman" w:eastAsia="Times New Roman" w:hAnsi="Times New Roman"/>
          <w:bCs/>
          <w:i/>
          <w:sz w:val="28"/>
          <w:szCs w:val="28"/>
          <w:bdr w:val="none" w:sz="0" w:space="0" w:color="auto" w:frame="1"/>
        </w:rPr>
        <w:t xml:space="preserve">Về các đặc trưng của </w:t>
      </w:r>
      <w:r w:rsidR="007E61B4" w:rsidRPr="00662C53">
        <w:rPr>
          <w:rFonts w:ascii="Times New Roman" w:eastAsia="Times New Roman" w:hAnsi="Times New Roman"/>
          <w:bCs/>
          <w:i/>
          <w:sz w:val="28"/>
          <w:szCs w:val="28"/>
          <w:bdr w:val="none" w:sz="0" w:space="0" w:color="auto" w:frame="1"/>
        </w:rPr>
        <w:t>CNXH</w:t>
      </w:r>
      <w:r w:rsidRPr="00662C53">
        <w:rPr>
          <w:rFonts w:ascii="Times New Roman" w:eastAsia="Times New Roman" w:hAnsi="Times New Roman"/>
          <w:bCs/>
          <w:i/>
          <w:sz w:val="28"/>
          <w:szCs w:val="28"/>
          <w:bdr w:val="none" w:sz="0" w:space="0" w:color="auto" w:frame="1"/>
        </w:rPr>
        <w:t xml:space="preserve">. </w:t>
      </w:r>
      <w:r w:rsidRPr="00662C53">
        <w:rPr>
          <w:rFonts w:ascii="Times New Roman" w:hAnsi="Times New Roman"/>
          <w:sz w:val="28"/>
          <w:szCs w:val="28"/>
        </w:rPr>
        <w:t>Đại hội VII thông qua Cương lĩnh xây dựng đất nước trong thời kỳ quá độ lên chủ nghĩa xã hội</w:t>
      </w:r>
      <w:r w:rsidR="007608A5">
        <w:rPr>
          <w:rFonts w:ascii="Times New Roman" w:hAnsi="Times New Roman"/>
          <w:sz w:val="28"/>
          <w:szCs w:val="28"/>
        </w:rPr>
        <w:t xml:space="preserve">, </w:t>
      </w:r>
      <w:r w:rsidR="007B49CB" w:rsidRPr="00662C53">
        <w:rPr>
          <w:rFonts w:ascii="Times New Roman" w:hAnsi="Times New Roman"/>
          <w:sz w:val="28"/>
          <w:szCs w:val="28"/>
        </w:rPr>
        <w:t>đã</w:t>
      </w:r>
      <w:r w:rsidRPr="00662C53">
        <w:rPr>
          <w:rFonts w:ascii="Times New Roman" w:hAnsi="Times New Roman"/>
          <w:sz w:val="28"/>
          <w:szCs w:val="28"/>
        </w:rPr>
        <w:t xml:space="preserve"> xác định </w:t>
      </w:r>
      <w:r w:rsidRPr="00662C53">
        <w:rPr>
          <w:rStyle w:val="Nhnmanh"/>
          <w:rFonts w:ascii="Times New Roman" w:hAnsi="Times New Roman"/>
          <w:i w:val="0"/>
          <w:iCs w:val="0"/>
          <w:sz w:val="28"/>
          <w:szCs w:val="28"/>
          <w:bdr w:val="none" w:sz="0" w:space="0" w:color="auto" w:frame="1"/>
          <w:shd w:val="clear" w:color="auto" w:fill="FFFFFF"/>
        </w:rPr>
        <w:t>6 đặc trưng của CNXH. Trải qua các kỳ đại hội</w:t>
      </w:r>
      <w:r w:rsidR="007608A5">
        <w:rPr>
          <w:rStyle w:val="Nhnmanh"/>
          <w:rFonts w:ascii="Times New Roman" w:hAnsi="Times New Roman"/>
          <w:i w:val="0"/>
          <w:iCs w:val="0"/>
          <w:sz w:val="28"/>
          <w:szCs w:val="28"/>
          <w:bdr w:val="none" w:sz="0" w:space="0" w:color="auto" w:frame="1"/>
          <w:shd w:val="clear" w:color="auto" w:fill="FFFFFF"/>
        </w:rPr>
        <w:t xml:space="preserve">, </w:t>
      </w:r>
      <w:r w:rsidRPr="00662C53">
        <w:rPr>
          <w:rStyle w:val="Nhnmanh"/>
          <w:rFonts w:ascii="Times New Roman" w:hAnsi="Times New Roman"/>
          <w:i w:val="0"/>
          <w:iCs w:val="0"/>
          <w:sz w:val="28"/>
          <w:szCs w:val="28"/>
          <w:bdr w:val="none" w:sz="0" w:space="0" w:color="auto" w:frame="1"/>
          <w:shd w:val="clear" w:color="auto" w:fill="FFFFFF"/>
        </w:rPr>
        <w:t>đến</w:t>
      </w:r>
      <w:r w:rsidRPr="00662C53">
        <w:rPr>
          <w:rStyle w:val="Nhnmanh"/>
          <w:rFonts w:ascii="Times New Roman" w:hAnsi="Times New Roman"/>
          <w:sz w:val="28"/>
          <w:szCs w:val="28"/>
          <w:bdr w:val="none" w:sz="0" w:space="0" w:color="auto" w:frame="1"/>
          <w:shd w:val="clear" w:color="auto" w:fill="FFFFFF"/>
        </w:rPr>
        <w:t xml:space="preserve"> </w:t>
      </w:r>
      <w:r w:rsidRPr="00662C53">
        <w:rPr>
          <w:rFonts w:ascii="Times New Roman" w:hAnsi="Times New Roman"/>
          <w:sz w:val="28"/>
          <w:szCs w:val="28"/>
        </w:rPr>
        <w:t>Đại hội XIII</w:t>
      </w:r>
      <w:r w:rsidR="007608A5">
        <w:rPr>
          <w:rFonts w:ascii="Times New Roman" w:hAnsi="Times New Roman"/>
          <w:sz w:val="28"/>
          <w:szCs w:val="28"/>
        </w:rPr>
        <w:t xml:space="preserve">, </w:t>
      </w:r>
      <w:r w:rsidRPr="00662C53">
        <w:rPr>
          <w:rFonts w:ascii="Times New Roman" w:hAnsi="Times New Roman"/>
          <w:sz w:val="28"/>
          <w:szCs w:val="28"/>
        </w:rPr>
        <w:t>Đảng ta đã xác định mô hình CNXH Việt Nam gồm 8 đặc trưng</w:t>
      </w:r>
      <w:r w:rsidR="007608A5">
        <w:rPr>
          <w:rFonts w:ascii="Times New Roman" w:hAnsi="Times New Roman"/>
          <w:sz w:val="28"/>
          <w:szCs w:val="28"/>
        </w:rPr>
        <w:t xml:space="preserve">: </w:t>
      </w:r>
      <w:r w:rsidR="008B749E" w:rsidRPr="00662C53">
        <w:rPr>
          <w:rFonts w:ascii="Times New Roman" w:hAnsi="Times New Roman"/>
          <w:sz w:val="28"/>
          <w:szCs w:val="28"/>
        </w:rPr>
        <w:t>(</w:t>
      </w:r>
      <w:r w:rsidRPr="00662C53">
        <w:rPr>
          <w:rFonts w:ascii="Times New Roman" w:hAnsi="Times New Roman"/>
          <w:sz w:val="28"/>
          <w:szCs w:val="28"/>
        </w:rPr>
        <w:t>1)</w:t>
      </w:r>
      <w:r w:rsidRPr="00662C53">
        <w:rPr>
          <w:rFonts w:ascii="Times New Roman" w:hAnsi="Times New Roman"/>
          <w:i/>
          <w:iCs/>
          <w:sz w:val="28"/>
          <w:szCs w:val="28"/>
        </w:rPr>
        <w:t xml:space="preserve"> </w:t>
      </w:r>
      <w:r w:rsidR="007608A5">
        <w:rPr>
          <w:rFonts w:ascii="Times New Roman" w:hAnsi="Times New Roman"/>
          <w:iCs/>
          <w:sz w:val="28"/>
          <w:szCs w:val="28"/>
        </w:rPr>
        <w:t>"</w:t>
      </w:r>
      <w:r w:rsidRPr="00662C53">
        <w:rPr>
          <w:rFonts w:ascii="Times New Roman" w:hAnsi="Times New Roman"/>
          <w:iCs/>
          <w:sz w:val="28"/>
          <w:szCs w:val="28"/>
        </w:rPr>
        <w:t>Dân giàu</w:t>
      </w:r>
      <w:r w:rsidR="007608A5">
        <w:rPr>
          <w:rFonts w:ascii="Times New Roman" w:hAnsi="Times New Roman"/>
          <w:iCs/>
          <w:sz w:val="28"/>
          <w:szCs w:val="28"/>
        </w:rPr>
        <w:t xml:space="preserve">, </w:t>
      </w:r>
      <w:r w:rsidRPr="00662C53">
        <w:rPr>
          <w:rFonts w:ascii="Times New Roman" w:hAnsi="Times New Roman"/>
          <w:iCs/>
          <w:sz w:val="28"/>
          <w:szCs w:val="28"/>
        </w:rPr>
        <w:t>nước mạnh</w:t>
      </w:r>
      <w:r w:rsidR="007608A5">
        <w:rPr>
          <w:rFonts w:ascii="Times New Roman" w:hAnsi="Times New Roman"/>
          <w:iCs/>
          <w:sz w:val="28"/>
          <w:szCs w:val="28"/>
        </w:rPr>
        <w:t xml:space="preserve">, </w:t>
      </w:r>
      <w:r w:rsidRPr="00662C53">
        <w:rPr>
          <w:rFonts w:ascii="Times New Roman" w:hAnsi="Times New Roman"/>
          <w:iCs/>
          <w:sz w:val="28"/>
          <w:szCs w:val="28"/>
        </w:rPr>
        <w:t>dân chủ</w:t>
      </w:r>
      <w:r w:rsidR="007608A5">
        <w:rPr>
          <w:rFonts w:ascii="Times New Roman" w:hAnsi="Times New Roman"/>
          <w:iCs/>
          <w:sz w:val="28"/>
          <w:szCs w:val="28"/>
        </w:rPr>
        <w:t xml:space="preserve">, </w:t>
      </w:r>
      <w:r w:rsidRPr="00662C53">
        <w:rPr>
          <w:rFonts w:ascii="Times New Roman" w:hAnsi="Times New Roman"/>
          <w:iCs/>
          <w:sz w:val="28"/>
          <w:szCs w:val="28"/>
        </w:rPr>
        <w:t>công bằng</w:t>
      </w:r>
      <w:r w:rsidR="007608A5">
        <w:rPr>
          <w:rFonts w:ascii="Times New Roman" w:hAnsi="Times New Roman"/>
          <w:iCs/>
          <w:sz w:val="28"/>
          <w:szCs w:val="28"/>
        </w:rPr>
        <w:t xml:space="preserve">, </w:t>
      </w:r>
      <w:r w:rsidRPr="00662C53">
        <w:rPr>
          <w:rFonts w:ascii="Times New Roman" w:hAnsi="Times New Roman"/>
          <w:iCs/>
          <w:sz w:val="28"/>
          <w:szCs w:val="28"/>
        </w:rPr>
        <w:t>văn minh</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 xml:space="preserve">2) </w:t>
      </w:r>
      <w:r w:rsidR="007608A5">
        <w:rPr>
          <w:rFonts w:ascii="Times New Roman" w:hAnsi="Times New Roman"/>
          <w:iCs/>
          <w:sz w:val="28"/>
          <w:szCs w:val="28"/>
        </w:rPr>
        <w:t>"</w:t>
      </w:r>
      <w:r w:rsidRPr="00662C53">
        <w:rPr>
          <w:rFonts w:ascii="Times New Roman" w:hAnsi="Times New Roman"/>
          <w:iCs/>
          <w:sz w:val="28"/>
          <w:szCs w:val="28"/>
        </w:rPr>
        <w:t>Do Nhân dân làm chủ</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3)</w:t>
      </w:r>
      <w:r w:rsidR="00902023" w:rsidRPr="00662C53">
        <w:rPr>
          <w:rFonts w:ascii="Times New Roman" w:hAnsi="Times New Roman"/>
          <w:iCs/>
          <w:sz w:val="28"/>
          <w:szCs w:val="28"/>
        </w:rPr>
        <w:t xml:space="preserve"> </w:t>
      </w:r>
      <w:r w:rsidR="007608A5">
        <w:rPr>
          <w:rFonts w:ascii="Times New Roman" w:hAnsi="Times New Roman"/>
          <w:iCs/>
          <w:sz w:val="28"/>
          <w:szCs w:val="28"/>
        </w:rPr>
        <w:t>"</w:t>
      </w:r>
      <w:r w:rsidRPr="00662C53">
        <w:rPr>
          <w:rFonts w:ascii="Times New Roman" w:hAnsi="Times New Roman"/>
          <w:iCs/>
          <w:sz w:val="28"/>
          <w:szCs w:val="28"/>
        </w:rPr>
        <w:t>Có nền kinh tế phát triển cao dựa trên lực lượng sản xuất hiện đại và quan hệ sản xuất tiến bộ phù hợp</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4)</w:t>
      </w:r>
      <w:r w:rsidR="00902023" w:rsidRPr="00662C53">
        <w:rPr>
          <w:rFonts w:ascii="Times New Roman" w:hAnsi="Times New Roman"/>
          <w:iCs/>
          <w:sz w:val="28"/>
          <w:szCs w:val="28"/>
        </w:rPr>
        <w:t xml:space="preserve"> </w:t>
      </w:r>
      <w:r w:rsidR="007608A5">
        <w:rPr>
          <w:rFonts w:ascii="Times New Roman" w:hAnsi="Times New Roman"/>
          <w:iCs/>
          <w:sz w:val="28"/>
          <w:szCs w:val="28"/>
        </w:rPr>
        <w:t>"</w:t>
      </w:r>
      <w:r w:rsidRPr="00662C53">
        <w:rPr>
          <w:rFonts w:ascii="Times New Roman" w:hAnsi="Times New Roman"/>
          <w:iCs/>
          <w:sz w:val="28"/>
          <w:szCs w:val="28"/>
        </w:rPr>
        <w:t>Có nền văn h</w:t>
      </w:r>
      <w:r w:rsidR="008B1F53" w:rsidRPr="00662C53">
        <w:rPr>
          <w:rFonts w:ascii="Times New Roman" w:hAnsi="Times New Roman"/>
          <w:iCs/>
          <w:sz w:val="28"/>
          <w:szCs w:val="28"/>
        </w:rPr>
        <w:t>oá</w:t>
      </w:r>
      <w:r w:rsidRPr="00662C53">
        <w:rPr>
          <w:rFonts w:ascii="Times New Roman" w:hAnsi="Times New Roman"/>
          <w:iCs/>
          <w:sz w:val="28"/>
          <w:szCs w:val="28"/>
        </w:rPr>
        <w:t xml:space="preserve"> tiên tiến</w:t>
      </w:r>
      <w:r w:rsidR="007608A5">
        <w:rPr>
          <w:rFonts w:ascii="Times New Roman" w:hAnsi="Times New Roman"/>
          <w:iCs/>
          <w:sz w:val="28"/>
          <w:szCs w:val="28"/>
        </w:rPr>
        <w:t xml:space="preserve">, </w:t>
      </w:r>
      <w:r w:rsidRPr="00662C53">
        <w:rPr>
          <w:rFonts w:ascii="Times New Roman" w:hAnsi="Times New Roman"/>
          <w:iCs/>
          <w:sz w:val="28"/>
          <w:szCs w:val="28"/>
        </w:rPr>
        <w:t>đậm đà bản sắc dân tộc</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 xml:space="preserve">5) </w:t>
      </w:r>
      <w:r w:rsidR="007608A5">
        <w:rPr>
          <w:rFonts w:ascii="Times New Roman" w:hAnsi="Times New Roman"/>
          <w:iCs/>
          <w:sz w:val="28"/>
          <w:szCs w:val="28"/>
        </w:rPr>
        <w:t>"</w:t>
      </w:r>
      <w:r w:rsidRPr="00662C53">
        <w:rPr>
          <w:rFonts w:ascii="Times New Roman" w:hAnsi="Times New Roman"/>
          <w:iCs/>
          <w:sz w:val="28"/>
          <w:szCs w:val="28"/>
        </w:rPr>
        <w:t>Con người có cuộc sống ấm no</w:t>
      </w:r>
      <w:r w:rsidR="007608A5">
        <w:rPr>
          <w:rFonts w:ascii="Times New Roman" w:hAnsi="Times New Roman"/>
          <w:iCs/>
          <w:sz w:val="28"/>
          <w:szCs w:val="28"/>
        </w:rPr>
        <w:t xml:space="preserve">, </w:t>
      </w:r>
      <w:r w:rsidRPr="00662C53">
        <w:rPr>
          <w:rFonts w:ascii="Times New Roman" w:hAnsi="Times New Roman"/>
          <w:iCs/>
          <w:sz w:val="28"/>
          <w:szCs w:val="28"/>
        </w:rPr>
        <w:t>tự do</w:t>
      </w:r>
      <w:r w:rsidR="007608A5">
        <w:rPr>
          <w:rFonts w:ascii="Times New Roman" w:hAnsi="Times New Roman"/>
          <w:iCs/>
          <w:sz w:val="28"/>
          <w:szCs w:val="28"/>
        </w:rPr>
        <w:t xml:space="preserve">, </w:t>
      </w:r>
      <w:r w:rsidRPr="00662C53">
        <w:rPr>
          <w:rFonts w:ascii="Times New Roman" w:hAnsi="Times New Roman"/>
          <w:iCs/>
          <w:sz w:val="28"/>
          <w:szCs w:val="28"/>
        </w:rPr>
        <w:t>hạnh phúc</w:t>
      </w:r>
      <w:r w:rsidR="007608A5">
        <w:rPr>
          <w:rFonts w:ascii="Times New Roman" w:hAnsi="Times New Roman"/>
          <w:iCs/>
          <w:sz w:val="28"/>
          <w:szCs w:val="28"/>
        </w:rPr>
        <w:t xml:space="preserve">, </w:t>
      </w:r>
      <w:r w:rsidRPr="00662C53">
        <w:rPr>
          <w:rFonts w:ascii="Times New Roman" w:hAnsi="Times New Roman"/>
          <w:iCs/>
          <w:sz w:val="28"/>
          <w:szCs w:val="28"/>
        </w:rPr>
        <w:t>có điều kiện phát triển toàn diện</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 xml:space="preserve">6) </w:t>
      </w:r>
      <w:r w:rsidR="007608A5">
        <w:rPr>
          <w:rFonts w:ascii="Times New Roman" w:hAnsi="Times New Roman"/>
          <w:iCs/>
          <w:sz w:val="28"/>
          <w:szCs w:val="28"/>
        </w:rPr>
        <w:t>"</w:t>
      </w:r>
      <w:r w:rsidRPr="00662C53">
        <w:rPr>
          <w:rFonts w:ascii="Times New Roman" w:hAnsi="Times New Roman"/>
          <w:iCs/>
          <w:sz w:val="28"/>
          <w:szCs w:val="28"/>
        </w:rPr>
        <w:t xml:space="preserve">Các dân tộc trong cộng đồng </w:t>
      </w:r>
      <w:r w:rsidRPr="00662C53">
        <w:rPr>
          <w:rFonts w:ascii="Times New Roman" w:hAnsi="Times New Roman"/>
          <w:iCs/>
          <w:spacing w:val="4"/>
          <w:sz w:val="28"/>
          <w:szCs w:val="28"/>
        </w:rPr>
        <w:t>dân tộc Việt Nam bình đẳng</w:t>
      </w:r>
      <w:r w:rsidR="007608A5">
        <w:rPr>
          <w:rFonts w:ascii="Times New Roman" w:hAnsi="Times New Roman"/>
          <w:iCs/>
          <w:spacing w:val="4"/>
          <w:sz w:val="28"/>
          <w:szCs w:val="28"/>
        </w:rPr>
        <w:t xml:space="preserve">, </w:t>
      </w:r>
      <w:r w:rsidRPr="00662C53">
        <w:rPr>
          <w:rFonts w:ascii="Times New Roman" w:hAnsi="Times New Roman"/>
          <w:iCs/>
          <w:spacing w:val="4"/>
          <w:sz w:val="28"/>
          <w:szCs w:val="28"/>
        </w:rPr>
        <w:t>đoàn kết</w:t>
      </w:r>
      <w:r w:rsidR="007608A5">
        <w:rPr>
          <w:rFonts w:ascii="Times New Roman" w:hAnsi="Times New Roman"/>
          <w:iCs/>
          <w:spacing w:val="4"/>
          <w:sz w:val="28"/>
          <w:szCs w:val="28"/>
        </w:rPr>
        <w:t xml:space="preserve">, </w:t>
      </w:r>
      <w:r w:rsidRPr="00662C53">
        <w:rPr>
          <w:rFonts w:ascii="Times New Roman" w:hAnsi="Times New Roman"/>
          <w:iCs/>
          <w:spacing w:val="4"/>
          <w:sz w:val="28"/>
          <w:szCs w:val="28"/>
        </w:rPr>
        <w:t>tôn trọng và giúp nhau cùng phát triển</w:t>
      </w:r>
      <w:r w:rsidR="007608A5">
        <w:rPr>
          <w:rFonts w:ascii="Times New Roman" w:hAnsi="Times New Roman"/>
          <w:iCs/>
          <w:spacing w:val="4"/>
          <w:sz w:val="28"/>
          <w:szCs w:val="28"/>
        </w:rPr>
        <w:t xml:space="preserve">"; </w:t>
      </w:r>
      <w:r w:rsidR="00A3524A" w:rsidRPr="00662C53">
        <w:rPr>
          <w:rFonts w:ascii="Times New Roman" w:hAnsi="Times New Roman"/>
          <w:iCs/>
          <w:spacing w:val="4"/>
          <w:sz w:val="28"/>
          <w:szCs w:val="28"/>
        </w:rPr>
        <w:t>(</w:t>
      </w:r>
      <w:r w:rsidRPr="00662C53">
        <w:rPr>
          <w:rFonts w:ascii="Times New Roman" w:hAnsi="Times New Roman"/>
          <w:iCs/>
          <w:spacing w:val="4"/>
          <w:sz w:val="28"/>
          <w:szCs w:val="28"/>
        </w:rPr>
        <w:t>7)</w:t>
      </w:r>
      <w:r w:rsidRPr="00662C53">
        <w:rPr>
          <w:rFonts w:ascii="Times New Roman" w:hAnsi="Times New Roman"/>
          <w:iCs/>
          <w:sz w:val="28"/>
          <w:szCs w:val="28"/>
        </w:rPr>
        <w:t xml:space="preserve"> </w:t>
      </w:r>
      <w:r w:rsidR="007608A5">
        <w:rPr>
          <w:rFonts w:ascii="Times New Roman" w:hAnsi="Times New Roman"/>
          <w:iCs/>
          <w:sz w:val="28"/>
          <w:szCs w:val="28"/>
        </w:rPr>
        <w:t>"</w:t>
      </w:r>
      <w:r w:rsidRPr="00662C53">
        <w:rPr>
          <w:rFonts w:ascii="Times New Roman" w:hAnsi="Times New Roman"/>
          <w:iCs/>
          <w:sz w:val="28"/>
          <w:szCs w:val="28"/>
        </w:rPr>
        <w:t>Có Nhà nước pháp quyền xã hội chủ nghĩa của Nhân dân</w:t>
      </w:r>
      <w:r w:rsidR="007608A5">
        <w:rPr>
          <w:rFonts w:ascii="Times New Roman" w:hAnsi="Times New Roman"/>
          <w:iCs/>
          <w:sz w:val="28"/>
          <w:szCs w:val="28"/>
        </w:rPr>
        <w:t xml:space="preserve">, </w:t>
      </w:r>
      <w:r w:rsidRPr="00662C53">
        <w:rPr>
          <w:rFonts w:ascii="Times New Roman" w:hAnsi="Times New Roman"/>
          <w:iCs/>
          <w:sz w:val="28"/>
          <w:szCs w:val="28"/>
        </w:rPr>
        <w:t>do Nhân dân</w:t>
      </w:r>
      <w:r w:rsidR="007608A5">
        <w:rPr>
          <w:rFonts w:ascii="Times New Roman" w:hAnsi="Times New Roman"/>
          <w:iCs/>
          <w:sz w:val="28"/>
          <w:szCs w:val="28"/>
        </w:rPr>
        <w:t xml:space="preserve">, </w:t>
      </w:r>
      <w:r w:rsidRPr="00662C53">
        <w:rPr>
          <w:rFonts w:ascii="Times New Roman" w:hAnsi="Times New Roman"/>
          <w:iCs/>
          <w:sz w:val="28"/>
          <w:szCs w:val="28"/>
        </w:rPr>
        <w:t>vì Nhân dân do Đảng Cộng sản lãnh đạo</w:t>
      </w:r>
      <w:r w:rsidR="007608A5">
        <w:rPr>
          <w:rFonts w:ascii="Times New Roman" w:hAnsi="Times New Roman"/>
          <w:iCs/>
          <w:sz w:val="28"/>
          <w:szCs w:val="28"/>
        </w:rPr>
        <w:t xml:space="preserve">"; </w:t>
      </w:r>
      <w:r w:rsidR="00A3524A" w:rsidRPr="00662C53">
        <w:rPr>
          <w:rFonts w:ascii="Times New Roman" w:hAnsi="Times New Roman"/>
          <w:iCs/>
          <w:sz w:val="28"/>
          <w:szCs w:val="28"/>
        </w:rPr>
        <w:t>(</w:t>
      </w:r>
      <w:r w:rsidRPr="00662C53">
        <w:rPr>
          <w:rFonts w:ascii="Times New Roman" w:hAnsi="Times New Roman"/>
          <w:iCs/>
          <w:sz w:val="28"/>
          <w:szCs w:val="28"/>
        </w:rPr>
        <w:t xml:space="preserve">8) </w:t>
      </w:r>
      <w:r w:rsidR="007608A5">
        <w:rPr>
          <w:rFonts w:ascii="Times New Roman" w:hAnsi="Times New Roman"/>
          <w:iCs/>
          <w:sz w:val="28"/>
          <w:szCs w:val="28"/>
        </w:rPr>
        <w:t>"</w:t>
      </w:r>
      <w:r w:rsidRPr="00662C53">
        <w:rPr>
          <w:rFonts w:ascii="Times New Roman" w:hAnsi="Times New Roman"/>
          <w:iCs/>
          <w:sz w:val="28"/>
          <w:szCs w:val="28"/>
        </w:rPr>
        <w:t>Có quan hệ hữu nghị và hợp tác với các nước trên thế giới</w:t>
      </w:r>
      <w:r w:rsidR="007608A5">
        <w:rPr>
          <w:rFonts w:ascii="Times New Roman" w:hAnsi="Times New Roman"/>
          <w:iCs/>
          <w:sz w:val="28"/>
          <w:szCs w:val="28"/>
        </w:rPr>
        <w:t>"</w:t>
      </w:r>
      <w:r w:rsidR="004E6318" w:rsidRPr="00662C53">
        <w:rPr>
          <w:rFonts w:ascii="Times New Roman" w:hAnsi="Times New Roman"/>
          <w:iCs/>
          <w:sz w:val="28"/>
          <w:szCs w:val="28"/>
        </w:rPr>
        <w:t>.</w:t>
      </w:r>
      <w:r w:rsidRPr="00662C53">
        <w:rPr>
          <w:rFonts w:ascii="Times New Roman" w:hAnsi="Times New Roman"/>
          <w:iCs/>
          <w:sz w:val="28"/>
          <w:szCs w:val="28"/>
        </w:rPr>
        <w:t xml:space="preserve"> T</w:t>
      </w:r>
      <w:r w:rsidR="007B49CB" w:rsidRPr="00662C53">
        <w:rPr>
          <w:rFonts w:ascii="Times New Roman" w:hAnsi="Times New Roman"/>
          <w:iCs/>
          <w:sz w:val="28"/>
          <w:szCs w:val="28"/>
        </w:rPr>
        <w:t>ám</w:t>
      </w:r>
      <w:r w:rsidRPr="00662C53">
        <w:rPr>
          <w:rFonts w:ascii="Times New Roman" w:hAnsi="Times New Roman"/>
          <w:iCs/>
          <w:sz w:val="28"/>
          <w:szCs w:val="28"/>
        </w:rPr>
        <w:t xml:space="preserve"> đặc trưng nêu trên</w:t>
      </w:r>
      <w:r w:rsidR="007B49CB" w:rsidRPr="00662C53">
        <w:rPr>
          <w:rFonts w:ascii="Times New Roman" w:hAnsi="Times New Roman"/>
          <w:iCs/>
          <w:sz w:val="28"/>
          <w:szCs w:val="28"/>
        </w:rPr>
        <w:t xml:space="preserve"> đã thể hiện </w:t>
      </w:r>
      <w:r w:rsidR="00767ED4" w:rsidRPr="00662C53">
        <w:rPr>
          <w:rFonts w:ascii="Times New Roman" w:hAnsi="Times New Roman"/>
          <w:iCs/>
          <w:sz w:val="28"/>
          <w:szCs w:val="28"/>
        </w:rPr>
        <w:t>rõ</w:t>
      </w:r>
      <w:r w:rsidR="007B49CB" w:rsidRPr="00662C53">
        <w:rPr>
          <w:rFonts w:ascii="Times New Roman" w:hAnsi="Times New Roman"/>
          <w:iCs/>
          <w:sz w:val="28"/>
          <w:szCs w:val="28"/>
        </w:rPr>
        <w:t xml:space="preserve"> bản chất của chế độ XHCN mà Đảng và Nhân dân ta đang xây dựng</w:t>
      </w:r>
      <w:r w:rsidR="007608A5">
        <w:rPr>
          <w:rFonts w:ascii="Times New Roman" w:hAnsi="Times New Roman"/>
          <w:iCs/>
          <w:sz w:val="28"/>
          <w:szCs w:val="28"/>
        </w:rPr>
        <w:t xml:space="preserve">, </w:t>
      </w:r>
      <w:r w:rsidRPr="00662C53">
        <w:rPr>
          <w:rFonts w:ascii="Times New Roman" w:hAnsi="Times New Roman"/>
          <w:iCs/>
          <w:sz w:val="28"/>
          <w:szCs w:val="28"/>
        </w:rPr>
        <w:t>m</w:t>
      </w:r>
      <w:r w:rsidRPr="00662C53">
        <w:rPr>
          <w:rFonts w:ascii="Times New Roman" w:eastAsia="Times New Roman" w:hAnsi="Times New Roman"/>
          <w:sz w:val="28"/>
          <w:szCs w:val="28"/>
        </w:rPr>
        <w:t>ục tiêu chung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bao trùm </w:t>
      </w:r>
      <w:r w:rsidR="007608A5">
        <w:rPr>
          <w:rFonts w:ascii="Times New Roman" w:eastAsia="Times New Roman" w:hAnsi="Times New Roman"/>
          <w:sz w:val="28"/>
          <w:szCs w:val="28"/>
        </w:rPr>
        <w:t>"</w:t>
      </w:r>
      <w:r w:rsidRPr="00662C53">
        <w:rPr>
          <w:rFonts w:ascii="Times New Roman" w:eastAsia="Times New Roman" w:hAnsi="Times New Roman"/>
          <w:sz w:val="28"/>
          <w:szCs w:val="28"/>
        </w:rPr>
        <w:t>dân giàu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nước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dân chủ</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bằng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văn minh</w:t>
      </w:r>
      <w:r w:rsidR="007608A5">
        <w:rPr>
          <w:rFonts w:ascii="Times New Roman" w:eastAsia="Times New Roman" w:hAnsi="Times New Roman"/>
          <w:sz w:val="28"/>
          <w:szCs w:val="28"/>
        </w:rPr>
        <w:t xml:space="preserve">", </w:t>
      </w:r>
      <w:r w:rsidR="00767ED4" w:rsidRPr="00662C53">
        <w:rPr>
          <w:rFonts w:ascii="Times New Roman" w:eastAsia="Times New Roman" w:hAnsi="Times New Roman"/>
          <w:sz w:val="28"/>
          <w:szCs w:val="28"/>
        </w:rPr>
        <w:t xml:space="preserve">những </w:t>
      </w:r>
      <w:r w:rsidRPr="00662C53">
        <w:rPr>
          <w:rFonts w:ascii="Times New Roman" w:eastAsia="Times New Roman" w:hAnsi="Times New Roman"/>
          <w:sz w:val="28"/>
          <w:szCs w:val="28"/>
        </w:rPr>
        <w:t>giá trị căn cốt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có quan hệ gắn bó chặt chẽ với nhau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tạo nên nền tảng và sự bảo đảm bền vững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phồn vinh của đất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hạnh phúc của Nhân dân. </w:t>
      </w:r>
    </w:p>
    <w:p w14:paraId="20A40030" w14:textId="77777777" w:rsidR="00EC39F8" w:rsidRPr="00662C53" w:rsidRDefault="00EC39F8" w:rsidP="005B7907">
      <w:pPr>
        <w:spacing w:before="120" w:line="380" w:lineRule="exact"/>
        <w:ind w:firstLine="720"/>
        <w:jc w:val="both"/>
        <w:textAlignment w:val="baseline"/>
        <w:rPr>
          <w:rFonts w:ascii="Times New Roman" w:hAnsi="Times New Roman"/>
          <w:sz w:val="28"/>
          <w:szCs w:val="28"/>
        </w:rPr>
      </w:pPr>
      <w:r w:rsidRPr="00662C53">
        <w:rPr>
          <w:rFonts w:ascii="Times New Roman" w:hAnsi="Times New Roman"/>
          <w:i/>
          <w:sz w:val="28"/>
          <w:szCs w:val="28"/>
        </w:rPr>
        <w:t>Về các trụ cột của</w:t>
      </w:r>
      <w:r w:rsidR="00282220" w:rsidRPr="00662C53">
        <w:rPr>
          <w:rFonts w:ascii="Times New Roman" w:hAnsi="Times New Roman"/>
          <w:i/>
          <w:sz w:val="28"/>
          <w:szCs w:val="28"/>
        </w:rPr>
        <w:t xml:space="preserve"> mô hình</w:t>
      </w:r>
      <w:r w:rsidRPr="00662C53">
        <w:rPr>
          <w:rFonts w:ascii="Times New Roman" w:hAnsi="Times New Roman"/>
          <w:i/>
          <w:sz w:val="28"/>
          <w:szCs w:val="28"/>
        </w:rPr>
        <w:t xml:space="preserve"> </w:t>
      </w:r>
      <w:r w:rsidR="007E61B4" w:rsidRPr="00662C53">
        <w:rPr>
          <w:rFonts w:ascii="Times New Roman" w:hAnsi="Times New Roman"/>
          <w:i/>
          <w:sz w:val="28"/>
          <w:szCs w:val="28"/>
        </w:rPr>
        <w:t>CNXH</w:t>
      </w:r>
      <w:r w:rsidR="00D56D83" w:rsidRPr="00662C53">
        <w:rPr>
          <w:rFonts w:ascii="Times New Roman" w:hAnsi="Times New Roman"/>
          <w:i/>
          <w:sz w:val="28"/>
          <w:szCs w:val="28"/>
        </w:rPr>
        <w:t xml:space="preserve"> </w:t>
      </w:r>
      <w:r w:rsidRPr="00662C53">
        <w:rPr>
          <w:rFonts w:ascii="Times New Roman" w:hAnsi="Times New Roman"/>
          <w:i/>
          <w:sz w:val="28"/>
          <w:szCs w:val="28"/>
        </w:rPr>
        <w:t>Việt Nam</w:t>
      </w:r>
      <w:r w:rsidR="007608A5">
        <w:rPr>
          <w:rFonts w:ascii="Times New Roman" w:hAnsi="Times New Roman"/>
          <w:iCs/>
          <w:sz w:val="28"/>
          <w:szCs w:val="28"/>
        </w:rPr>
        <w:t xml:space="preserve">, </w:t>
      </w:r>
      <w:r w:rsidR="00735C66" w:rsidRPr="00662C53">
        <w:rPr>
          <w:rFonts w:ascii="Times New Roman" w:hAnsi="Times New Roman"/>
          <w:iCs/>
          <w:sz w:val="28"/>
          <w:szCs w:val="28"/>
        </w:rPr>
        <w:t xml:space="preserve">qua </w:t>
      </w:r>
      <w:r w:rsidRPr="00662C53">
        <w:rPr>
          <w:rFonts w:ascii="Times New Roman" w:hAnsi="Times New Roman"/>
          <w:sz w:val="28"/>
          <w:szCs w:val="28"/>
        </w:rPr>
        <w:t>quá trình đổi mới</w:t>
      </w:r>
      <w:r w:rsidR="007608A5">
        <w:rPr>
          <w:rFonts w:ascii="Times New Roman" w:hAnsi="Times New Roman"/>
          <w:sz w:val="28"/>
          <w:szCs w:val="28"/>
        </w:rPr>
        <w:t xml:space="preserve">, </w:t>
      </w:r>
      <w:r w:rsidRPr="00662C53">
        <w:rPr>
          <w:rFonts w:ascii="Times New Roman" w:hAnsi="Times New Roman"/>
          <w:sz w:val="28"/>
          <w:szCs w:val="28"/>
        </w:rPr>
        <w:t>trong nhận thức lý luận của Đảng đã dần hình thành</w:t>
      </w:r>
      <w:r w:rsidR="007B49CB" w:rsidRPr="00662C53">
        <w:rPr>
          <w:rFonts w:ascii="Times New Roman" w:hAnsi="Times New Roman"/>
          <w:sz w:val="28"/>
          <w:szCs w:val="28"/>
        </w:rPr>
        <w:t xml:space="preserve"> các</w:t>
      </w:r>
      <w:r w:rsidRPr="00662C53">
        <w:rPr>
          <w:rFonts w:ascii="Times New Roman" w:hAnsi="Times New Roman"/>
          <w:sz w:val="28"/>
          <w:szCs w:val="28"/>
        </w:rPr>
        <w:t xml:space="preserve"> trụ cột chính của</w:t>
      </w:r>
      <w:r w:rsidR="00282220" w:rsidRPr="00662C53">
        <w:rPr>
          <w:rFonts w:ascii="Times New Roman" w:hAnsi="Times New Roman"/>
          <w:sz w:val="28"/>
          <w:szCs w:val="28"/>
        </w:rPr>
        <w:t xml:space="preserve"> mô hình</w:t>
      </w:r>
      <w:r w:rsidRPr="00662C53">
        <w:rPr>
          <w:rFonts w:ascii="Times New Roman" w:hAnsi="Times New Roman"/>
          <w:sz w:val="28"/>
          <w:szCs w:val="28"/>
        </w:rPr>
        <w:t xml:space="preserve"> CNXH Việt Nam là</w:t>
      </w:r>
      <w:r w:rsidR="007608A5">
        <w:rPr>
          <w:rFonts w:ascii="Times New Roman" w:hAnsi="Times New Roman"/>
          <w:sz w:val="28"/>
          <w:szCs w:val="28"/>
        </w:rPr>
        <w:t xml:space="preserve">: </w:t>
      </w:r>
      <w:r w:rsidRPr="00662C53">
        <w:rPr>
          <w:rFonts w:ascii="Times New Roman" w:hAnsi="Times New Roman"/>
          <w:sz w:val="28"/>
          <w:szCs w:val="28"/>
        </w:rPr>
        <w:t>Nền kinh tế thị trường định hướng XHCN Việt Nam</w:t>
      </w:r>
      <w:r w:rsidR="007608A5">
        <w:rPr>
          <w:rFonts w:ascii="Times New Roman" w:hAnsi="Times New Roman"/>
          <w:sz w:val="28"/>
          <w:szCs w:val="28"/>
        </w:rPr>
        <w:t xml:space="preserve">, </w:t>
      </w:r>
      <w:r w:rsidRPr="00662C53">
        <w:rPr>
          <w:rFonts w:ascii="Times New Roman" w:hAnsi="Times New Roman"/>
          <w:sz w:val="28"/>
          <w:szCs w:val="28"/>
        </w:rPr>
        <w:t xml:space="preserve">Nhà nước pháp quyền </w:t>
      </w:r>
      <w:r w:rsidR="00735C66" w:rsidRPr="00662C53">
        <w:rPr>
          <w:rFonts w:ascii="Times New Roman" w:hAnsi="Times New Roman"/>
          <w:sz w:val="28"/>
          <w:szCs w:val="28"/>
        </w:rPr>
        <w:t>XHCN</w:t>
      </w:r>
      <w:r w:rsidRPr="00662C53">
        <w:rPr>
          <w:rFonts w:ascii="Times New Roman" w:hAnsi="Times New Roman"/>
          <w:sz w:val="28"/>
          <w:szCs w:val="28"/>
        </w:rPr>
        <w:t xml:space="preserve"> Việt Nam</w:t>
      </w:r>
      <w:r w:rsidR="007608A5">
        <w:rPr>
          <w:rFonts w:ascii="Times New Roman" w:hAnsi="Times New Roman"/>
          <w:sz w:val="28"/>
          <w:szCs w:val="28"/>
        </w:rPr>
        <w:t xml:space="preserve">, </w:t>
      </w:r>
      <w:r w:rsidRPr="00662C53">
        <w:rPr>
          <w:rFonts w:ascii="Times New Roman" w:hAnsi="Times New Roman"/>
          <w:sz w:val="28"/>
          <w:szCs w:val="28"/>
        </w:rPr>
        <w:t>nền dân chủ XHCN Việt Nam</w:t>
      </w:r>
      <w:r w:rsidR="007608A5">
        <w:rPr>
          <w:rFonts w:ascii="Times New Roman" w:hAnsi="Times New Roman"/>
          <w:sz w:val="28"/>
          <w:szCs w:val="28"/>
        </w:rPr>
        <w:t xml:space="preserve">, </w:t>
      </w:r>
      <w:r w:rsidR="00FC1034" w:rsidRPr="00662C53">
        <w:rPr>
          <w:rFonts w:ascii="Times New Roman" w:hAnsi="Times New Roman"/>
          <w:sz w:val="28"/>
          <w:szCs w:val="28"/>
        </w:rPr>
        <w:t>do Đảng Cộng sản Việt Nam</w:t>
      </w:r>
      <w:r w:rsidRPr="00662C53">
        <w:rPr>
          <w:rFonts w:ascii="Times New Roman" w:hAnsi="Times New Roman"/>
          <w:sz w:val="28"/>
          <w:szCs w:val="28"/>
        </w:rPr>
        <w:t xml:space="preserve"> lãnh đạo. Trong </w:t>
      </w:r>
      <w:r w:rsidR="00735C66" w:rsidRPr="00662C53">
        <w:rPr>
          <w:rFonts w:ascii="Times New Roman" w:hAnsi="Times New Roman"/>
          <w:sz w:val="28"/>
          <w:szCs w:val="28"/>
        </w:rPr>
        <w:t>các</w:t>
      </w:r>
      <w:r w:rsidRPr="00662C53">
        <w:rPr>
          <w:rFonts w:ascii="Times New Roman" w:hAnsi="Times New Roman"/>
          <w:sz w:val="28"/>
          <w:szCs w:val="28"/>
        </w:rPr>
        <w:t xml:space="preserve"> trụ cột của mô hình </w:t>
      </w:r>
      <w:r w:rsidRPr="00662C53">
        <w:rPr>
          <w:rFonts w:ascii="Times New Roman" w:hAnsi="Times New Roman"/>
          <w:iCs/>
          <w:sz w:val="28"/>
          <w:szCs w:val="28"/>
          <w:lang w:eastAsia="vi-VN" w:bidi="vi-VN"/>
        </w:rPr>
        <w:t>CNXH</w:t>
      </w:r>
      <w:r w:rsidRPr="00662C53">
        <w:rPr>
          <w:rFonts w:ascii="Times New Roman" w:hAnsi="Times New Roman"/>
          <w:sz w:val="28"/>
          <w:szCs w:val="28"/>
        </w:rPr>
        <w:t xml:space="preserve"> Việt Nam</w:t>
      </w:r>
      <w:r w:rsidR="007608A5">
        <w:rPr>
          <w:rFonts w:ascii="Times New Roman" w:hAnsi="Times New Roman"/>
          <w:sz w:val="28"/>
          <w:szCs w:val="28"/>
        </w:rPr>
        <w:t xml:space="preserve">, </w:t>
      </w:r>
      <w:r w:rsidRPr="00662C53">
        <w:rPr>
          <w:rFonts w:ascii="Times New Roman" w:hAnsi="Times New Roman"/>
          <w:sz w:val="28"/>
          <w:szCs w:val="28"/>
        </w:rPr>
        <w:t>kinh tế thị trường định hướng XHCN đóng vai trò là cơ sở</w:t>
      </w:r>
      <w:r w:rsidR="007608A5">
        <w:rPr>
          <w:rFonts w:ascii="Times New Roman" w:hAnsi="Times New Roman"/>
          <w:sz w:val="28"/>
          <w:szCs w:val="28"/>
        </w:rPr>
        <w:t xml:space="preserve">, </w:t>
      </w:r>
      <w:r w:rsidRPr="00662C53">
        <w:rPr>
          <w:rFonts w:ascii="Times New Roman" w:hAnsi="Times New Roman"/>
          <w:sz w:val="28"/>
          <w:szCs w:val="28"/>
        </w:rPr>
        <w:t>nền tảng</w:t>
      </w:r>
      <w:r w:rsidR="007608A5">
        <w:rPr>
          <w:rFonts w:ascii="Times New Roman" w:hAnsi="Times New Roman"/>
          <w:sz w:val="28"/>
          <w:szCs w:val="28"/>
        </w:rPr>
        <w:t xml:space="preserve">, </w:t>
      </w:r>
      <w:r w:rsidRPr="00662C53">
        <w:rPr>
          <w:rFonts w:ascii="Times New Roman" w:hAnsi="Times New Roman"/>
          <w:sz w:val="28"/>
          <w:szCs w:val="28"/>
        </w:rPr>
        <w:t>Nhà nước</w:t>
      </w:r>
      <w:r w:rsidRPr="00662C53">
        <w:rPr>
          <w:rFonts w:ascii="Times New Roman" w:hAnsi="Times New Roman"/>
          <w:sz w:val="28"/>
          <w:szCs w:val="28"/>
          <w:shd w:val="clear" w:color="auto" w:fill="FFFFFF"/>
        </w:rPr>
        <w:t xml:space="preserve"> pháp quyền XHCN và </w:t>
      </w:r>
      <w:r w:rsidRPr="00662C53">
        <w:rPr>
          <w:rFonts w:ascii="Times New Roman" w:hAnsi="Times New Roman"/>
          <w:sz w:val="28"/>
          <w:szCs w:val="28"/>
        </w:rPr>
        <w:t>nền dân chủ XHCN vừa là mục tiêu</w:t>
      </w:r>
      <w:r w:rsidR="007608A5">
        <w:rPr>
          <w:rFonts w:ascii="Times New Roman" w:hAnsi="Times New Roman"/>
          <w:sz w:val="28"/>
          <w:szCs w:val="28"/>
        </w:rPr>
        <w:t xml:space="preserve">, </w:t>
      </w:r>
      <w:r w:rsidRPr="00662C53">
        <w:rPr>
          <w:rFonts w:ascii="Times New Roman" w:hAnsi="Times New Roman"/>
          <w:sz w:val="28"/>
          <w:szCs w:val="28"/>
        </w:rPr>
        <w:t>nhân tố bảo đảm và động lực thúc đẩy quá trình đổi mới toàn diện ở Việt Nam</w:t>
      </w:r>
      <w:r w:rsidR="007608A5">
        <w:rPr>
          <w:rFonts w:ascii="Times New Roman" w:hAnsi="Times New Roman"/>
          <w:sz w:val="28"/>
          <w:szCs w:val="28"/>
        </w:rPr>
        <w:t xml:space="preserve">, </w:t>
      </w:r>
      <w:r w:rsidR="00735C66" w:rsidRPr="00662C53">
        <w:rPr>
          <w:rFonts w:ascii="Times New Roman" w:hAnsi="Times New Roman"/>
          <w:sz w:val="28"/>
          <w:szCs w:val="28"/>
        </w:rPr>
        <w:t xml:space="preserve">vai trò lãnh đạo của Đảng Cộng sản Việt </w:t>
      </w:r>
      <w:r w:rsidR="00033A06" w:rsidRPr="00662C53">
        <w:rPr>
          <w:rFonts w:ascii="Times New Roman" w:hAnsi="Times New Roman"/>
          <w:sz w:val="28"/>
          <w:szCs w:val="28"/>
        </w:rPr>
        <w:t>N</w:t>
      </w:r>
      <w:r w:rsidR="00735C66" w:rsidRPr="00662C53">
        <w:rPr>
          <w:rFonts w:ascii="Times New Roman" w:hAnsi="Times New Roman"/>
          <w:sz w:val="28"/>
          <w:szCs w:val="28"/>
        </w:rPr>
        <w:t>am là nhân tố quyết định</w:t>
      </w:r>
      <w:r w:rsidRPr="00662C53">
        <w:rPr>
          <w:rFonts w:ascii="Times New Roman" w:hAnsi="Times New Roman"/>
          <w:sz w:val="28"/>
          <w:szCs w:val="28"/>
        </w:rPr>
        <w:t xml:space="preserve">. </w:t>
      </w:r>
    </w:p>
    <w:p w14:paraId="4EA80402" w14:textId="77777777" w:rsidR="00EC39F8" w:rsidRPr="00662C53" w:rsidRDefault="00CE568C" w:rsidP="005B7907">
      <w:pPr>
        <w:spacing w:before="120" w:line="380" w:lineRule="exact"/>
        <w:ind w:firstLine="720"/>
        <w:jc w:val="both"/>
        <w:rPr>
          <w:rFonts w:ascii="Times New Roman" w:hAnsi="Times New Roman"/>
          <w:sz w:val="28"/>
          <w:szCs w:val="28"/>
        </w:rPr>
      </w:pPr>
      <w:r w:rsidRPr="00662C53">
        <w:rPr>
          <w:rFonts w:ascii="Times New Roman" w:hAnsi="Times New Roman"/>
          <w:i/>
          <w:sz w:val="28"/>
          <w:szCs w:val="28"/>
        </w:rPr>
        <w:t>Thứ ba</w:t>
      </w:r>
      <w:r w:rsidR="007608A5">
        <w:rPr>
          <w:rFonts w:ascii="Times New Roman" w:hAnsi="Times New Roman"/>
          <w:i/>
          <w:sz w:val="28"/>
          <w:szCs w:val="28"/>
        </w:rPr>
        <w:t xml:space="preserve">, </w:t>
      </w:r>
      <w:r w:rsidR="00EC39F8" w:rsidRPr="00662C53">
        <w:rPr>
          <w:rFonts w:ascii="Times New Roman" w:hAnsi="Times New Roman"/>
          <w:i/>
          <w:iCs/>
          <w:sz w:val="28"/>
          <w:szCs w:val="28"/>
        </w:rPr>
        <w:t xml:space="preserve">nhận thức lý luận về con đường đi lên </w:t>
      </w:r>
      <w:r w:rsidR="00164A06" w:rsidRPr="00662C53">
        <w:rPr>
          <w:rFonts w:ascii="Times New Roman" w:hAnsi="Times New Roman"/>
          <w:i/>
          <w:iCs/>
          <w:sz w:val="28"/>
          <w:szCs w:val="28"/>
        </w:rPr>
        <w:t>CNXH</w:t>
      </w:r>
    </w:p>
    <w:p w14:paraId="1EAEA103" w14:textId="77777777" w:rsidR="00EC39F8" w:rsidRPr="00662C53" w:rsidRDefault="00EC39F8" w:rsidP="005B7907">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 xml:space="preserve">Nhận thức về con đường đi lên </w:t>
      </w:r>
      <w:r w:rsidR="00176B5A" w:rsidRPr="00662C53">
        <w:rPr>
          <w:rFonts w:ascii="Times New Roman" w:hAnsi="Times New Roman"/>
          <w:sz w:val="28"/>
          <w:szCs w:val="28"/>
        </w:rPr>
        <w:t>CNXH</w:t>
      </w:r>
      <w:r w:rsidR="0039557A" w:rsidRPr="00662C53">
        <w:rPr>
          <w:rFonts w:ascii="Times New Roman" w:hAnsi="Times New Roman"/>
          <w:sz w:val="28"/>
          <w:szCs w:val="28"/>
        </w:rPr>
        <w:t xml:space="preserve"> </w:t>
      </w:r>
      <w:r w:rsidRPr="00662C53">
        <w:rPr>
          <w:rFonts w:ascii="Times New Roman" w:hAnsi="Times New Roman"/>
          <w:sz w:val="28"/>
          <w:szCs w:val="28"/>
        </w:rPr>
        <w:t>ngày càng đầy đủ và hoàn thiện hơn</w:t>
      </w:r>
      <w:r w:rsidR="007608A5">
        <w:rPr>
          <w:rFonts w:ascii="Times New Roman" w:hAnsi="Times New Roman"/>
          <w:sz w:val="28"/>
          <w:szCs w:val="28"/>
        </w:rPr>
        <w:t xml:space="preserve">, </w:t>
      </w:r>
      <w:r w:rsidRPr="00662C53">
        <w:rPr>
          <w:rFonts w:ascii="Times New Roman" w:hAnsi="Times New Roman"/>
          <w:sz w:val="28"/>
          <w:szCs w:val="28"/>
        </w:rPr>
        <w:t>thể hiện trong những phương hướng cơ bản</w:t>
      </w:r>
      <w:r w:rsidR="007608A5">
        <w:rPr>
          <w:rFonts w:ascii="Times New Roman" w:hAnsi="Times New Roman"/>
          <w:sz w:val="28"/>
          <w:szCs w:val="28"/>
        </w:rPr>
        <w:t xml:space="preserve">, </w:t>
      </w:r>
      <w:r w:rsidRPr="00662C53">
        <w:rPr>
          <w:rFonts w:ascii="Times New Roman" w:hAnsi="Times New Roman"/>
          <w:sz w:val="28"/>
          <w:szCs w:val="28"/>
        </w:rPr>
        <w:t xml:space="preserve">những mối quan hệ lớn và lộ trình đi lên </w:t>
      </w:r>
      <w:r w:rsidR="00200A38" w:rsidRPr="00662C53">
        <w:rPr>
          <w:rFonts w:ascii="Times New Roman" w:hAnsi="Times New Roman"/>
          <w:sz w:val="28"/>
          <w:szCs w:val="28"/>
        </w:rPr>
        <w:t>CNXH</w:t>
      </w:r>
      <w:r w:rsidRPr="00662C53">
        <w:rPr>
          <w:rFonts w:ascii="Times New Roman" w:hAnsi="Times New Roman"/>
          <w:sz w:val="28"/>
          <w:szCs w:val="28"/>
        </w:rPr>
        <w:t>.</w:t>
      </w:r>
    </w:p>
    <w:p w14:paraId="2C63B33A" w14:textId="77777777" w:rsidR="00EC39F8" w:rsidRPr="00662C53" w:rsidRDefault="00EC39F8" w:rsidP="005B7907">
      <w:pPr>
        <w:spacing w:before="120" w:line="380" w:lineRule="exact"/>
        <w:ind w:firstLine="720"/>
        <w:jc w:val="both"/>
        <w:rPr>
          <w:rFonts w:ascii="Times New Roman" w:hAnsi="Times New Roman"/>
          <w:sz w:val="28"/>
          <w:szCs w:val="28"/>
        </w:rPr>
      </w:pPr>
      <w:r w:rsidRPr="00662C53">
        <w:rPr>
          <w:rFonts w:ascii="Times New Roman" w:hAnsi="Times New Roman"/>
          <w:i/>
          <w:sz w:val="28"/>
          <w:szCs w:val="28"/>
        </w:rPr>
        <w:t xml:space="preserve">Về phương hướng đi lên </w:t>
      </w:r>
      <w:r w:rsidR="00176B5A" w:rsidRPr="00662C53">
        <w:rPr>
          <w:rFonts w:ascii="Times New Roman" w:hAnsi="Times New Roman"/>
          <w:i/>
          <w:sz w:val="28"/>
          <w:szCs w:val="28"/>
        </w:rPr>
        <w:t>CNXH</w:t>
      </w:r>
      <w:r w:rsidR="007608A5">
        <w:rPr>
          <w:rFonts w:ascii="Times New Roman" w:hAnsi="Times New Roman"/>
          <w:sz w:val="28"/>
          <w:szCs w:val="28"/>
        </w:rPr>
        <w:t xml:space="preserve">: </w:t>
      </w:r>
      <w:r w:rsidRPr="00662C53">
        <w:rPr>
          <w:rFonts w:ascii="Times New Roman" w:hAnsi="Times New Roman"/>
          <w:bCs/>
          <w:sz w:val="28"/>
          <w:szCs w:val="28"/>
        </w:rPr>
        <w:t>Trong điều kiện</w:t>
      </w:r>
      <w:r w:rsidRPr="00662C53">
        <w:rPr>
          <w:rFonts w:ascii="Times New Roman" w:hAnsi="Times New Roman"/>
          <w:bCs/>
          <w:i/>
          <w:sz w:val="28"/>
          <w:szCs w:val="28"/>
        </w:rPr>
        <w:t xml:space="preserve"> </w:t>
      </w:r>
      <w:r w:rsidRPr="00662C53">
        <w:rPr>
          <w:rFonts w:ascii="Times New Roman" w:hAnsi="Times New Roman"/>
          <w:bCs/>
          <w:sz w:val="28"/>
          <w:szCs w:val="28"/>
        </w:rPr>
        <w:t>khủng hoảng kinh tế - xã hội</w:t>
      </w:r>
      <w:r w:rsidR="007608A5">
        <w:rPr>
          <w:rFonts w:ascii="Times New Roman" w:hAnsi="Times New Roman"/>
          <w:bCs/>
          <w:sz w:val="28"/>
          <w:szCs w:val="28"/>
        </w:rPr>
        <w:t xml:space="preserve">, </w:t>
      </w:r>
      <w:r w:rsidRPr="00662C53">
        <w:rPr>
          <w:rFonts w:ascii="Times New Roman" w:hAnsi="Times New Roman"/>
          <w:bCs/>
          <w:iCs/>
          <w:sz w:val="28"/>
          <w:szCs w:val="28"/>
        </w:rPr>
        <w:t>Đại hội VI</w:t>
      </w:r>
      <w:r w:rsidR="007608A5">
        <w:rPr>
          <w:rFonts w:ascii="Times New Roman" w:hAnsi="Times New Roman"/>
          <w:bCs/>
          <w:iCs/>
          <w:sz w:val="28"/>
          <w:szCs w:val="28"/>
        </w:rPr>
        <w:t xml:space="preserve">, </w:t>
      </w:r>
      <w:r w:rsidRPr="00662C53">
        <w:rPr>
          <w:rFonts w:ascii="Times New Roman" w:hAnsi="Times New Roman"/>
          <w:bCs/>
          <w:sz w:val="28"/>
          <w:szCs w:val="28"/>
        </w:rPr>
        <w:t>với cách tiếp cận mới</w:t>
      </w:r>
      <w:r w:rsidR="007608A5">
        <w:rPr>
          <w:rFonts w:ascii="Times New Roman" w:hAnsi="Times New Roman"/>
          <w:bCs/>
          <w:sz w:val="28"/>
          <w:szCs w:val="28"/>
        </w:rPr>
        <w:t xml:space="preserve">, </w:t>
      </w:r>
      <w:r w:rsidRPr="00662C53">
        <w:rPr>
          <w:rFonts w:ascii="Times New Roman" w:hAnsi="Times New Roman"/>
          <w:bCs/>
          <w:sz w:val="28"/>
          <w:szCs w:val="28"/>
        </w:rPr>
        <w:t>đề ra 3 chương trình kinh tế lớn</w:t>
      </w:r>
      <w:r w:rsidR="007608A5">
        <w:rPr>
          <w:rFonts w:ascii="Times New Roman" w:hAnsi="Times New Roman"/>
          <w:bCs/>
          <w:iCs/>
          <w:sz w:val="28"/>
          <w:szCs w:val="28"/>
        </w:rPr>
        <w:t xml:space="preserve">: </w:t>
      </w:r>
      <w:r w:rsidRPr="00662C53">
        <w:rPr>
          <w:rFonts w:ascii="Times New Roman" w:hAnsi="Times New Roman"/>
          <w:bCs/>
          <w:iCs/>
          <w:sz w:val="28"/>
          <w:szCs w:val="28"/>
        </w:rPr>
        <w:t>chương trình sản xuất lương thực</w:t>
      </w:r>
      <w:r w:rsidR="007608A5">
        <w:rPr>
          <w:rFonts w:ascii="Times New Roman" w:hAnsi="Times New Roman"/>
          <w:bCs/>
          <w:iCs/>
          <w:sz w:val="28"/>
          <w:szCs w:val="28"/>
        </w:rPr>
        <w:t xml:space="preserve">, </w:t>
      </w:r>
      <w:r w:rsidRPr="00662C53">
        <w:rPr>
          <w:rFonts w:ascii="Times New Roman" w:hAnsi="Times New Roman"/>
          <w:bCs/>
          <w:iCs/>
          <w:sz w:val="28"/>
          <w:szCs w:val="28"/>
        </w:rPr>
        <w:t>thực phẩm</w:t>
      </w:r>
      <w:r w:rsidR="007608A5">
        <w:rPr>
          <w:rFonts w:ascii="Times New Roman" w:hAnsi="Times New Roman"/>
          <w:bCs/>
          <w:iCs/>
          <w:sz w:val="28"/>
          <w:szCs w:val="28"/>
        </w:rPr>
        <w:t xml:space="preserve">; </w:t>
      </w:r>
      <w:r w:rsidRPr="00662C53">
        <w:rPr>
          <w:rFonts w:ascii="Times New Roman" w:hAnsi="Times New Roman"/>
          <w:bCs/>
          <w:iCs/>
          <w:sz w:val="28"/>
          <w:szCs w:val="28"/>
        </w:rPr>
        <w:t>chương trình sản xuất hàng tiêu dùng</w:t>
      </w:r>
      <w:r w:rsidR="007608A5">
        <w:rPr>
          <w:rFonts w:ascii="Times New Roman" w:hAnsi="Times New Roman"/>
          <w:bCs/>
          <w:iCs/>
          <w:sz w:val="28"/>
          <w:szCs w:val="28"/>
        </w:rPr>
        <w:t xml:space="preserve">; </w:t>
      </w:r>
      <w:r w:rsidRPr="00662C53">
        <w:rPr>
          <w:rFonts w:ascii="Times New Roman" w:hAnsi="Times New Roman"/>
          <w:bCs/>
          <w:iCs/>
          <w:spacing w:val="4"/>
          <w:sz w:val="28"/>
          <w:szCs w:val="28"/>
        </w:rPr>
        <w:t>chương trình sản xuất hàng xuất khẩu. Đại hội VII</w:t>
      </w:r>
      <w:r w:rsidRPr="00662C53">
        <w:rPr>
          <w:rFonts w:ascii="Times New Roman" w:hAnsi="Times New Roman"/>
          <w:bCs/>
          <w:spacing w:val="4"/>
          <w:sz w:val="28"/>
          <w:szCs w:val="28"/>
        </w:rPr>
        <w:t xml:space="preserve"> thông qua </w:t>
      </w:r>
      <w:r w:rsidRPr="00662C53">
        <w:rPr>
          <w:rFonts w:ascii="Times New Roman" w:hAnsi="Times New Roman"/>
          <w:bCs/>
          <w:i/>
          <w:iCs/>
          <w:spacing w:val="4"/>
          <w:sz w:val="28"/>
          <w:szCs w:val="28"/>
        </w:rPr>
        <w:t>Cương lĩnh</w:t>
      </w:r>
      <w:r w:rsidR="00F75C91" w:rsidRPr="00662C53">
        <w:rPr>
          <w:rFonts w:ascii="Times New Roman" w:hAnsi="Times New Roman"/>
          <w:bCs/>
          <w:i/>
          <w:iCs/>
          <w:spacing w:val="4"/>
          <w:sz w:val="28"/>
          <w:szCs w:val="28"/>
        </w:rPr>
        <w:t xml:space="preserve"> 1991</w:t>
      </w:r>
      <w:r w:rsidR="007608A5">
        <w:rPr>
          <w:rFonts w:ascii="Times New Roman" w:hAnsi="Times New Roman"/>
          <w:bCs/>
          <w:spacing w:val="4"/>
          <w:sz w:val="28"/>
          <w:szCs w:val="28"/>
        </w:rPr>
        <w:t xml:space="preserve">, </w:t>
      </w:r>
      <w:r w:rsidRPr="00662C53">
        <w:rPr>
          <w:rFonts w:ascii="Times New Roman" w:hAnsi="Times New Roman"/>
          <w:bCs/>
          <w:spacing w:val="4"/>
          <w:sz w:val="28"/>
          <w:szCs w:val="28"/>
        </w:rPr>
        <w:t xml:space="preserve">đã </w:t>
      </w:r>
      <w:r w:rsidRPr="00662C53">
        <w:rPr>
          <w:rFonts w:ascii="Times New Roman" w:hAnsi="Times New Roman"/>
          <w:bCs/>
          <w:spacing w:val="6"/>
          <w:sz w:val="28"/>
          <w:szCs w:val="28"/>
        </w:rPr>
        <w:t xml:space="preserve">xác định 7 phương hướng. Đến </w:t>
      </w:r>
      <w:r w:rsidRPr="00662C53">
        <w:rPr>
          <w:rFonts w:ascii="Times New Roman" w:hAnsi="Times New Roman"/>
          <w:iCs/>
          <w:spacing w:val="6"/>
          <w:sz w:val="28"/>
          <w:szCs w:val="28"/>
        </w:rPr>
        <w:t xml:space="preserve">Đại hội XI </w:t>
      </w:r>
      <w:r w:rsidRPr="00662C53">
        <w:rPr>
          <w:rFonts w:ascii="Times New Roman" w:hAnsi="Times New Roman"/>
          <w:spacing w:val="6"/>
          <w:sz w:val="28"/>
          <w:szCs w:val="28"/>
        </w:rPr>
        <w:t xml:space="preserve">thông qua </w:t>
      </w:r>
      <w:r w:rsidRPr="00662C53">
        <w:rPr>
          <w:rFonts w:ascii="Times New Roman" w:hAnsi="Times New Roman"/>
          <w:i/>
          <w:iCs/>
          <w:spacing w:val="6"/>
          <w:sz w:val="28"/>
          <w:szCs w:val="28"/>
        </w:rPr>
        <w:t>Cương lĩnh 2011</w:t>
      </w:r>
      <w:r w:rsidR="007608A5">
        <w:rPr>
          <w:rFonts w:ascii="Times New Roman" w:hAnsi="Times New Roman"/>
          <w:spacing w:val="6"/>
          <w:sz w:val="28"/>
          <w:szCs w:val="28"/>
        </w:rPr>
        <w:t xml:space="preserve">, </w:t>
      </w:r>
      <w:r w:rsidRPr="00662C53">
        <w:rPr>
          <w:rFonts w:ascii="Times New Roman" w:hAnsi="Times New Roman"/>
          <w:spacing w:val="6"/>
          <w:sz w:val="28"/>
          <w:szCs w:val="28"/>
        </w:rPr>
        <w:t xml:space="preserve">nêu 8 </w:t>
      </w:r>
      <w:r w:rsidRPr="00662C53">
        <w:rPr>
          <w:rFonts w:ascii="Times New Roman" w:hAnsi="Times New Roman"/>
          <w:sz w:val="28"/>
          <w:szCs w:val="28"/>
        </w:rPr>
        <w:t xml:space="preserve">phương hướng cơ bản của quá trình xây dựng CNXH ở nước ta. </w:t>
      </w:r>
      <w:r w:rsidRPr="00662C53">
        <w:rPr>
          <w:rFonts w:ascii="Times New Roman" w:hAnsi="Times New Roman"/>
          <w:bCs/>
          <w:sz w:val="28"/>
          <w:szCs w:val="28"/>
        </w:rPr>
        <w:t>Trong 10 năm thực hiện Cương lĩnh 2011</w:t>
      </w:r>
      <w:r w:rsidR="007608A5">
        <w:rPr>
          <w:rFonts w:ascii="Times New Roman" w:hAnsi="Times New Roman"/>
          <w:bCs/>
          <w:sz w:val="28"/>
          <w:szCs w:val="28"/>
        </w:rPr>
        <w:t xml:space="preserve">, </w:t>
      </w:r>
      <w:r w:rsidRPr="00662C53">
        <w:rPr>
          <w:rFonts w:ascii="Times New Roman" w:hAnsi="Times New Roman"/>
          <w:bCs/>
          <w:sz w:val="28"/>
          <w:szCs w:val="28"/>
        </w:rPr>
        <w:t>Đại hội XII và Đại hội XIII của Đảng</w:t>
      </w:r>
      <w:r w:rsidR="007608A5">
        <w:rPr>
          <w:rFonts w:ascii="Times New Roman" w:hAnsi="Times New Roman"/>
          <w:bCs/>
          <w:sz w:val="28"/>
          <w:szCs w:val="28"/>
        </w:rPr>
        <w:t xml:space="preserve">, </w:t>
      </w:r>
      <w:r w:rsidRPr="00662C53">
        <w:rPr>
          <w:rFonts w:ascii="Times New Roman" w:hAnsi="Times New Roman"/>
          <w:bCs/>
          <w:sz w:val="28"/>
          <w:szCs w:val="28"/>
        </w:rPr>
        <w:t>n</w:t>
      </w:r>
      <w:r w:rsidRPr="00662C53">
        <w:rPr>
          <w:rFonts w:ascii="Times New Roman" w:hAnsi="Times New Roman"/>
          <w:sz w:val="28"/>
          <w:szCs w:val="28"/>
        </w:rPr>
        <w:t xml:space="preserve">hận thức phương hướng xây dựng CNXH có một số điểm mới. </w:t>
      </w:r>
    </w:p>
    <w:p w14:paraId="07DF8853" w14:textId="77777777" w:rsidR="00EC39F8" w:rsidRPr="00662C53" w:rsidRDefault="00EC39F8" w:rsidP="005B7907">
      <w:pPr>
        <w:spacing w:before="120" w:line="380" w:lineRule="exact"/>
        <w:ind w:firstLine="720"/>
        <w:jc w:val="both"/>
        <w:rPr>
          <w:rFonts w:ascii="Times New Roman" w:hAnsi="Times New Roman"/>
          <w:iCs/>
          <w:sz w:val="28"/>
          <w:szCs w:val="28"/>
        </w:rPr>
      </w:pPr>
      <w:r w:rsidRPr="00662C53">
        <w:rPr>
          <w:rFonts w:ascii="Times New Roman" w:hAnsi="Times New Roman"/>
          <w:bCs/>
          <w:iCs/>
          <w:sz w:val="28"/>
          <w:szCs w:val="28"/>
        </w:rPr>
        <w:t xml:space="preserve">Đại hội XIII </w:t>
      </w:r>
      <w:r w:rsidRPr="00662C53">
        <w:rPr>
          <w:rFonts w:ascii="Times New Roman" w:hAnsi="Times New Roman"/>
          <w:bCs/>
          <w:sz w:val="28"/>
          <w:szCs w:val="28"/>
        </w:rPr>
        <w:t>Đảng</w:t>
      </w:r>
      <w:r w:rsidR="00282220" w:rsidRPr="00662C53">
        <w:rPr>
          <w:rFonts w:ascii="Times New Roman" w:hAnsi="Times New Roman"/>
          <w:bCs/>
          <w:sz w:val="28"/>
          <w:szCs w:val="28"/>
        </w:rPr>
        <w:t xml:space="preserve"> tiếp tục khẳng định</w:t>
      </w:r>
      <w:r w:rsidRPr="00662C53">
        <w:rPr>
          <w:rFonts w:ascii="Times New Roman" w:hAnsi="Times New Roman"/>
          <w:bCs/>
          <w:sz w:val="28"/>
          <w:szCs w:val="28"/>
        </w:rPr>
        <w:t xml:space="preserve"> 8 phương hướng cơ bản xây dựng CNXH</w:t>
      </w:r>
      <w:r w:rsidRPr="00662C53">
        <w:rPr>
          <w:rFonts w:ascii="Times New Roman" w:hAnsi="Times New Roman"/>
          <w:bCs/>
          <w:iCs/>
          <w:sz w:val="28"/>
          <w:szCs w:val="28"/>
        </w:rPr>
        <w:t xml:space="preserve"> ở nước ta là</w:t>
      </w:r>
      <w:r w:rsidR="007608A5">
        <w:rPr>
          <w:rFonts w:ascii="Times New Roman" w:hAnsi="Times New Roman"/>
          <w:bCs/>
          <w:iCs/>
          <w:sz w:val="28"/>
          <w:szCs w:val="28"/>
        </w:rPr>
        <w:t xml:space="preserve">: </w:t>
      </w:r>
      <w:r w:rsidRPr="00662C53">
        <w:rPr>
          <w:rFonts w:ascii="Times New Roman" w:hAnsi="Times New Roman"/>
          <w:bCs/>
          <w:iCs/>
          <w:sz w:val="28"/>
          <w:szCs w:val="28"/>
        </w:rPr>
        <w:t>(1)</w:t>
      </w:r>
      <w:r w:rsidRPr="00662C53">
        <w:rPr>
          <w:rFonts w:ascii="Times New Roman" w:hAnsi="Times New Roman"/>
          <w:b/>
          <w:bCs/>
          <w:iCs/>
          <w:sz w:val="28"/>
          <w:szCs w:val="28"/>
        </w:rPr>
        <w:t xml:space="preserve"> </w:t>
      </w:r>
      <w:r w:rsidRPr="00662C53">
        <w:rPr>
          <w:rFonts w:ascii="Times New Roman" w:hAnsi="Times New Roman"/>
          <w:bCs/>
          <w:iCs/>
          <w:sz w:val="28"/>
          <w:szCs w:val="28"/>
        </w:rPr>
        <w:t>Đ</w:t>
      </w:r>
      <w:r w:rsidRPr="00662C53">
        <w:rPr>
          <w:rFonts w:ascii="Times New Roman" w:hAnsi="Times New Roman"/>
          <w:iCs/>
          <w:sz w:val="28"/>
          <w:szCs w:val="28"/>
        </w:rPr>
        <w:t>ẩy mạnh công nghiệp hóa</w:t>
      </w:r>
      <w:r w:rsidR="007608A5">
        <w:rPr>
          <w:rFonts w:ascii="Times New Roman" w:hAnsi="Times New Roman"/>
          <w:iCs/>
          <w:sz w:val="28"/>
          <w:szCs w:val="28"/>
        </w:rPr>
        <w:t xml:space="preserve">, </w:t>
      </w:r>
      <w:r w:rsidRPr="00662C53">
        <w:rPr>
          <w:rFonts w:ascii="Times New Roman" w:hAnsi="Times New Roman"/>
          <w:iCs/>
          <w:sz w:val="28"/>
          <w:szCs w:val="28"/>
        </w:rPr>
        <w:t>hiện đại hóa đất nước gắn với phát triển kinh tế tri thức</w:t>
      </w:r>
      <w:r w:rsidR="007608A5">
        <w:rPr>
          <w:rFonts w:ascii="Times New Roman" w:hAnsi="Times New Roman"/>
          <w:iCs/>
          <w:sz w:val="28"/>
          <w:szCs w:val="28"/>
        </w:rPr>
        <w:t xml:space="preserve">, </w:t>
      </w:r>
      <w:r w:rsidRPr="00662C53">
        <w:rPr>
          <w:rFonts w:ascii="Times New Roman" w:hAnsi="Times New Roman"/>
          <w:iCs/>
          <w:sz w:val="28"/>
          <w:szCs w:val="28"/>
        </w:rPr>
        <w:t>sử dụng hợp lý tài nguyên</w:t>
      </w:r>
      <w:r w:rsidR="007608A5">
        <w:rPr>
          <w:rFonts w:ascii="Times New Roman" w:hAnsi="Times New Roman"/>
          <w:iCs/>
          <w:sz w:val="28"/>
          <w:szCs w:val="28"/>
        </w:rPr>
        <w:t xml:space="preserve">, </w:t>
      </w:r>
      <w:r w:rsidRPr="00662C53">
        <w:rPr>
          <w:rFonts w:ascii="Times New Roman" w:hAnsi="Times New Roman"/>
          <w:iCs/>
          <w:sz w:val="28"/>
          <w:szCs w:val="28"/>
        </w:rPr>
        <w:t>bảo vệ môi trường</w:t>
      </w:r>
      <w:r w:rsidR="007608A5">
        <w:rPr>
          <w:rFonts w:ascii="Times New Roman" w:hAnsi="Times New Roman"/>
          <w:iCs/>
          <w:sz w:val="28"/>
          <w:szCs w:val="28"/>
        </w:rPr>
        <w:t xml:space="preserve">, </w:t>
      </w:r>
      <w:r w:rsidRPr="00662C53">
        <w:rPr>
          <w:rFonts w:ascii="Times New Roman" w:hAnsi="Times New Roman"/>
          <w:iCs/>
          <w:sz w:val="28"/>
          <w:szCs w:val="28"/>
        </w:rPr>
        <w:t>ứng phó với biến đổi khí hậu</w:t>
      </w:r>
      <w:r w:rsidR="007608A5">
        <w:rPr>
          <w:rFonts w:ascii="Times New Roman" w:hAnsi="Times New Roman"/>
          <w:iCs/>
          <w:sz w:val="28"/>
          <w:szCs w:val="28"/>
        </w:rPr>
        <w:t xml:space="preserve">; </w:t>
      </w:r>
      <w:r w:rsidRPr="00662C53">
        <w:rPr>
          <w:rFonts w:ascii="Times New Roman" w:hAnsi="Times New Roman"/>
          <w:iCs/>
          <w:sz w:val="28"/>
          <w:szCs w:val="28"/>
        </w:rPr>
        <w:t>(2) Phát triển nền kinh tế thị trường định hướng xã hội chủ nghĩa</w:t>
      </w:r>
      <w:r w:rsidR="007608A5">
        <w:rPr>
          <w:rFonts w:ascii="Times New Roman" w:hAnsi="Times New Roman"/>
          <w:iCs/>
          <w:sz w:val="28"/>
          <w:szCs w:val="28"/>
        </w:rPr>
        <w:t xml:space="preserve">; </w:t>
      </w:r>
      <w:r w:rsidRPr="00662C53">
        <w:rPr>
          <w:rFonts w:ascii="Times New Roman" w:hAnsi="Times New Roman"/>
          <w:iCs/>
          <w:sz w:val="28"/>
          <w:szCs w:val="28"/>
        </w:rPr>
        <w:t>(3) Xây dựng nền văn hóa tiên tiến</w:t>
      </w:r>
      <w:r w:rsidR="007608A5">
        <w:rPr>
          <w:rFonts w:ascii="Times New Roman" w:hAnsi="Times New Roman"/>
          <w:iCs/>
          <w:sz w:val="28"/>
          <w:szCs w:val="28"/>
        </w:rPr>
        <w:t xml:space="preserve">, </w:t>
      </w:r>
      <w:r w:rsidRPr="00662C53">
        <w:rPr>
          <w:rFonts w:ascii="Times New Roman" w:hAnsi="Times New Roman"/>
          <w:iCs/>
          <w:sz w:val="28"/>
          <w:szCs w:val="28"/>
        </w:rPr>
        <w:t>đậm đà bản sắc dân tộc</w:t>
      </w:r>
      <w:r w:rsidR="007608A5">
        <w:rPr>
          <w:rFonts w:ascii="Times New Roman" w:hAnsi="Times New Roman"/>
          <w:iCs/>
          <w:sz w:val="28"/>
          <w:szCs w:val="28"/>
        </w:rPr>
        <w:t xml:space="preserve">; </w:t>
      </w:r>
      <w:r w:rsidRPr="00662C53">
        <w:rPr>
          <w:rFonts w:ascii="Times New Roman" w:hAnsi="Times New Roman"/>
          <w:iCs/>
          <w:sz w:val="28"/>
          <w:szCs w:val="28"/>
        </w:rPr>
        <w:t>xây dựng con người</w:t>
      </w:r>
      <w:r w:rsidR="007608A5">
        <w:rPr>
          <w:rFonts w:ascii="Times New Roman" w:hAnsi="Times New Roman"/>
          <w:iCs/>
          <w:sz w:val="28"/>
          <w:szCs w:val="28"/>
        </w:rPr>
        <w:t xml:space="preserve">, </w:t>
      </w:r>
      <w:r w:rsidRPr="00662C53">
        <w:rPr>
          <w:rFonts w:ascii="Times New Roman" w:hAnsi="Times New Roman"/>
          <w:iCs/>
          <w:sz w:val="28"/>
          <w:szCs w:val="28"/>
        </w:rPr>
        <w:t>nâng cao đời sống nhân dân</w:t>
      </w:r>
      <w:r w:rsidR="007608A5">
        <w:rPr>
          <w:rFonts w:ascii="Times New Roman" w:hAnsi="Times New Roman"/>
          <w:iCs/>
          <w:sz w:val="28"/>
          <w:szCs w:val="28"/>
        </w:rPr>
        <w:t xml:space="preserve">, </w:t>
      </w:r>
      <w:r w:rsidRPr="00662C53">
        <w:rPr>
          <w:rFonts w:ascii="Times New Roman" w:hAnsi="Times New Roman"/>
          <w:iCs/>
          <w:sz w:val="28"/>
          <w:szCs w:val="28"/>
        </w:rPr>
        <w:t>thực hiện tiến bộ và công bằng xã hội</w:t>
      </w:r>
      <w:r w:rsidR="007608A5">
        <w:rPr>
          <w:rFonts w:ascii="Times New Roman" w:hAnsi="Times New Roman"/>
          <w:iCs/>
          <w:sz w:val="28"/>
          <w:szCs w:val="28"/>
        </w:rPr>
        <w:t xml:space="preserve">; </w:t>
      </w:r>
      <w:r w:rsidRPr="00662C53">
        <w:rPr>
          <w:rFonts w:ascii="Times New Roman" w:hAnsi="Times New Roman"/>
          <w:iCs/>
          <w:sz w:val="28"/>
          <w:szCs w:val="28"/>
        </w:rPr>
        <w:t>(4) Bảo đảm vững chắc quốc phòng và an ninh quốc gia</w:t>
      </w:r>
      <w:r w:rsidR="007608A5">
        <w:rPr>
          <w:rFonts w:ascii="Times New Roman" w:hAnsi="Times New Roman"/>
          <w:iCs/>
          <w:sz w:val="28"/>
          <w:szCs w:val="28"/>
        </w:rPr>
        <w:t xml:space="preserve">, </w:t>
      </w:r>
      <w:r w:rsidRPr="00662C53">
        <w:rPr>
          <w:rFonts w:ascii="Times New Roman" w:hAnsi="Times New Roman"/>
          <w:iCs/>
          <w:sz w:val="28"/>
          <w:szCs w:val="28"/>
        </w:rPr>
        <w:t>trật tự</w:t>
      </w:r>
      <w:r w:rsidR="007608A5">
        <w:rPr>
          <w:rFonts w:ascii="Times New Roman" w:hAnsi="Times New Roman"/>
          <w:iCs/>
          <w:sz w:val="28"/>
          <w:szCs w:val="28"/>
        </w:rPr>
        <w:t xml:space="preserve">, </w:t>
      </w:r>
      <w:r w:rsidRPr="00662C53">
        <w:rPr>
          <w:rFonts w:ascii="Times New Roman" w:hAnsi="Times New Roman"/>
          <w:iCs/>
          <w:sz w:val="28"/>
          <w:szCs w:val="28"/>
        </w:rPr>
        <w:t>an toàn xã hội</w:t>
      </w:r>
      <w:r w:rsidR="007608A5">
        <w:rPr>
          <w:rFonts w:ascii="Times New Roman" w:hAnsi="Times New Roman"/>
          <w:iCs/>
          <w:sz w:val="28"/>
          <w:szCs w:val="28"/>
        </w:rPr>
        <w:t xml:space="preserve">; </w:t>
      </w:r>
      <w:r w:rsidRPr="00662C53">
        <w:rPr>
          <w:rFonts w:ascii="Times New Roman" w:hAnsi="Times New Roman"/>
          <w:iCs/>
          <w:sz w:val="28"/>
          <w:szCs w:val="28"/>
        </w:rPr>
        <w:t>(5) Thực hiện đường lối đối ngoại độc lập</w:t>
      </w:r>
      <w:r w:rsidR="007608A5">
        <w:rPr>
          <w:rFonts w:ascii="Times New Roman" w:hAnsi="Times New Roman"/>
          <w:iCs/>
          <w:sz w:val="28"/>
          <w:szCs w:val="28"/>
        </w:rPr>
        <w:t xml:space="preserve">, </w:t>
      </w:r>
      <w:r w:rsidRPr="00662C53">
        <w:rPr>
          <w:rFonts w:ascii="Times New Roman" w:hAnsi="Times New Roman"/>
          <w:iCs/>
          <w:sz w:val="28"/>
          <w:szCs w:val="28"/>
        </w:rPr>
        <w:t>tự chủ</w:t>
      </w:r>
      <w:r w:rsidR="007608A5">
        <w:rPr>
          <w:rFonts w:ascii="Times New Roman" w:hAnsi="Times New Roman"/>
          <w:iCs/>
          <w:sz w:val="28"/>
          <w:szCs w:val="28"/>
        </w:rPr>
        <w:t xml:space="preserve">, </w:t>
      </w:r>
      <w:r w:rsidRPr="00662C53">
        <w:rPr>
          <w:rFonts w:ascii="Times New Roman" w:hAnsi="Times New Roman"/>
          <w:iCs/>
          <w:sz w:val="28"/>
          <w:szCs w:val="28"/>
        </w:rPr>
        <w:t>hòa bình</w:t>
      </w:r>
      <w:r w:rsidR="007608A5">
        <w:rPr>
          <w:rFonts w:ascii="Times New Roman" w:hAnsi="Times New Roman"/>
          <w:iCs/>
          <w:sz w:val="28"/>
          <w:szCs w:val="28"/>
        </w:rPr>
        <w:t xml:space="preserve">, </w:t>
      </w:r>
      <w:r w:rsidRPr="00662C53">
        <w:rPr>
          <w:rFonts w:ascii="Times New Roman" w:hAnsi="Times New Roman"/>
          <w:iCs/>
          <w:sz w:val="28"/>
          <w:szCs w:val="28"/>
        </w:rPr>
        <w:t>hữu nghị</w:t>
      </w:r>
      <w:r w:rsidR="007608A5">
        <w:rPr>
          <w:rFonts w:ascii="Times New Roman" w:hAnsi="Times New Roman"/>
          <w:iCs/>
          <w:sz w:val="28"/>
          <w:szCs w:val="28"/>
        </w:rPr>
        <w:t xml:space="preserve">, </w:t>
      </w:r>
      <w:r w:rsidRPr="00662C53">
        <w:rPr>
          <w:rFonts w:ascii="Times New Roman" w:hAnsi="Times New Roman"/>
          <w:iCs/>
          <w:sz w:val="28"/>
          <w:szCs w:val="28"/>
        </w:rPr>
        <w:t>hợp tác và phát triển</w:t>
      </w:r>
      <w:r w:rsidR="007608A5">
        <w:rPr>
          <w:rFonts w:ascii="Times New Roman" w:hAnsi="Times New Roman"/>
          <w:iCs/>
          <w:sz w:val="28"/>
          <w:szCs w:val="28"/>
        </w:rPr>
        <w:t xml:space="preserve">, </w:t>
      </w:r>
      <w:r w:rsidRPr="00662C53">
        <w:rPr>
          <w:rFonts w:ascii="Times New Roman" w:hAnsi="Times New Roman"/>
          <w:iCs/>
          <w:sz w:val="28"/>
          <w:szCs w:val="28"/>
        </w:rPr>
        <w:t>chủ động và tích cực hội nhập quốc tế</w:t>
      </w:r>
      <w:r w:rsidR="007608A5">
        <w:rPr>
          <w:rFonts w:ascii="Times New Roman" w:hAnsi="Times New Roman"/>
          <w:iCs/>
          <w:sz w:val="28"/>
          <w:szCs w:val="28"/>
        </w:rPr>
        <w:t xml:space="preserve">; </w:t>
      </w:r>
      <w:r w:rsidRPr="00662C53">
        <w:rPr>
          <w:rFonts w:ascii="Times New Roman" w:hAnsi="Times New Roman"/>
          <w:iCs/>
          <w:sz w:val="28"/>
          <w:szCs w:val="28"/>
        </w:rPr>
        <w:t>(6) Xây dựng nền dân chủ xã hội chủ nghĩa</w:t>
      </w:r>
      <w:r w:rsidR="007608A5">
        <w:rPr>
          <w:rFonts w:ascii="Times New Roman" w:hAnsi="Times New Roman"/>
          <w:iCs/>
          <w:sz w:val="28"/>
          <w:szCs w:val="28"/>
        </w:rPr>
        <w:t xml:space="preserve">, </w:t>
      </w:r>
      <w:r w:rsidRPr="00662C53">
        <w:rPr>
          <w:rFonts w:ascii="Times New Roman" w:hAnsi="Times New Roman"/>
          <w:iCs/>
          <w:sz w:val="28"/>
          <w:szCs w:val="28"/>
        </w:rPr>
        <w:t>thực hiện đại đoàn kết toàn dân tộc</w:t>
      </w:r>
      <w:r w:rsidR="007608A5">
        <w:rPr>
          <w:rFonts w:ascii="Times New Roman" w:hAnsi="Times New Roman"/>
          <w:iCs/>
          <w:sz w:val="28"/>
          <w:szCs w:val="28"/>
        </w:rPr>
        <w:t xml:space="preserve">, </w:t>
      </w:r>
      <w:r w:rsidRPr="00662C53">
        <w:rPr>
          <w:rFonts w:ascii="Times New Roman" w:hAnsi="Times New Roman"/>
          <w:iCs/>
          <w:sz w:val="28"/>
          <w:szCs w:val="28"/>
        </w:rPr>
        <w:t>tăng cường và mở rộng mặt trận dân tộc thống nhất</w:t>
      </w:r>
      <w:r w:rsidR="007608A5">
        <w:rPr>
          <w:rFonts w:ascii="Times New Roman" w:hAnsi="Times New Roman"/>
          <w:iCs/>
          <w:sz w:val="28"/>
          <w:szCs w:val="28"/>
        </w:rPr>
        <w:t xml:space="preserve">; </w:t>
      </w:r>
      <w:r w:rsidRPr="00662C53">
        <w:rPr>
          <w:rFonts w:ascii="Times New Roman" w:hAnsi="Times New Roman"/>
          <w:iCs/>
          <w:sz w:val="28"/>
          <w:szCs w:val="28"/>
        </w:rPr>
        <w:t>(7) Xây dựng Nhà nước pháp quyền xã hội chủ nghĩa của Nhân dân</w:t>
      </w:r>
      <w:r w:rsidR="007608A5">
        <w:rPr>
          <w:rFonts w:ascii="Times New Roman" w:hAnsi="Times New Roman"/>
          <w:iCs/>
          <w:sz w:val="28"/>
          <w:szCs w:val="28"/>
        </w:rPr>
        <w:t xml:space="preserve">, </w:t>
      </w:r>
      <w:r w:rsidRPr="00662C53">
        <w:rPr>
          <w:rFonts w:ascii="Times New Roman" w:hAnsi="Times New Roman"/>
          <w:iCs/>
          <w:sz w:val="28"/>
          <w:szCs w:val="28"/>
        </w:rPr>
        <w:t>do Nhân dân</w:t>
      </w:r>
      <w:r w:rsidR="007608A5">
        <w:rPr>
          <w:rFonts w:ascii="Times New Roman" w:hAnsi="Times New Roman"/>
          <w:iCs/>
          <w:sz w:val="28"/>
          <w:szCs w:val="28"/>
        </w:rPr>
        <w:t xml:space="preserve">, </w:t>
      </w:r>
      <w:r w:rsidRPr="00662C53">
        <w:rPr>
          <w:rFonts w:ascii="Times New Roman" w:hAnsi="Times New Roman"/>
          <w:iCs/>
          <w:sz w:val="28"/>
          <w:szCs w:val="28"/>
        </w:rPr>
        <w:t>vì Nhân dân</w:t>
      </w:r>
      <w:r w:rsidR="007608A5">
        <w:rPr>
          <w:rFonts w:ascii="Times New Roman" w:hAnsi="Times New Roman"/>
          <w:iCs/>
          <w:sz w:val="28"/>
          <w:szCs w:val="28"/>
        </w:rPr>
        <w:t xml:space="preserve">; </w:t>
      </w:r>
      <w:r w:rsidRPr="00662C53">
        <w:rPr>
          <w:rFonts w:ascii="Times New Roman" w:hAnsi="Times New Roman"/>
          <w:iCs/>
          <w:sz w:val="28"/>
          <w:szCs w:val="28"/>
        </w:rPr>
        <w:t>(8) Xây dựng Đảng và hệ thống chính trị trong sạch</w:t>
      </w:r>
      <w:r w:rsidR="007608A5">
        <w:rPr>
          <w:rFonts w:ascii="Times New Roman" w:hAnsi="Times New Roman"/>
          <w:iCs/>
          <w:sz w:val="28"/>
          <w:szCs w:val="28"/>
        </w:rPr>
        <w:t xml:space="preserve">, </w:t>
      </w:r>
      <w:r w:rsidRPr="00662C53">
        <w:rPr>
          <w:rFonts w:ascii="Times New Roman" w:hAnsi="Times New Roman"/>
          <w:iCs/>
          <w:sz w:val="28"/>
          <w:szCs w:val="28"/>
        </w:rPr>
        <w:t>vững mạnh.</w:t>
      </w:r>
    </w:p>
    <w:p w14:paraId="257D79DF" w14:textId="77777777" w:rsidR="00EC39F8" w:rsidRPr="00662C53" w:rsidRDefault="00EC39F8" w:rsidP="008B1F53">
      <w:pPr>
        <w:pStyle w:val="ThngthngWeb"/>
        <w:spacing w:before="180" w:line="390" w:lineRule="exact"/>
        <w:ind w:firstLine="720"/>
        <w:jc w:val="both"/>
        <w:rPr>
          <w:sz w:val="28"/>
          <w:szCs w:val="28"/>
          <w:lang w:val="en-US"/>
        </w:rPr>
      </w:pPr>
      <w:r w:rsidRPr="00662C53">
        <w:rPr>
          <w:i/>
          <w:sz w:val="28"/>
          <w:szCs w:val="28"/>
          <w:lang w:val="en-US"/>
        </w:rPr>
        <w:t>Về các mối quan hệ lớn cần giải quyết</w:t>
      </w:r>
      <w:r w:rsidR="007608A5">
        <w:rPr>
          <w:i/>
          <w:sz w:val="28"/>
          <w:szCs w:val="28"/>
          <w:lang w:val="en-US"/>
        </w:rPr>
        <w:t xml:space="preserve">: </w:t>
      </w:r>
      <w:r w:rsidRPr="00662C53">
        <w:rPr>
          <w:iCs/>
          <w:sz w:val="28"/>
          <w:szCs w:val="28"/>
          <w:lang w:val="en-US"/>
        </w:rPr>
        <w:t>Đại hội VI</w:t>
      </w:r>
      <w:r w:rsidR="007608A5">
        <w:rPr>
          <w:iCs/>
          <w:sz w:val="28"/>
          <w:szCs w:val="28"/>
          <w:lang w:val="en-US"/>
        </w:rPr>
        <w:t xml:space="preserve">, </w:t>
      </w:r>
      <w:r w:rsidRPr="00662C53">
        <w:rPr>
          <w:sz w:val="28"/>
          <w:szCs w:val="28"/>
          <w:lang w:val="en-US"/>
        </w:rPr>
        <w:t xml:space="preserve">bắt đầu công </w:t>
      </w:r>
      <w:r w:rsidR="004339B8" w:rsidRPr="00662C53">
        <w:rPr>
          <w:sz w:val="28"/>
          <w:szCs w:val="28"/>
          <w:lang w:val="en-US"/>
        </w:rPr>
        <w:t>cuộc</w:t>
      </w:r>
      <w:r w:rsidRPr="00662C53">
        <w:rPr>
          <w:sz w:val="28"/>
          <w:szCs w:val="28"/>
          <w:lang w:val="en-US"/>
        </w:rPr>
        <w:t xml:space="preserve"> đổi mới toàn diện đ</w:t>
      </w:r>
      <w:r w:rsidR="00120F2E" w:rsidRPr="00662C53">
        <w:rPr>
          <w:sz w:val="28"/>
          <w:szCs w:val="28"/>
          <w:lang w:val="en-US"/>
        </w:rPr>
        <w:t>ấ</w:t>
      </w:r>
      <w:r w:rsidRPr="00662C53">
        <w:rPr>
          <w:sz w:val="28"/>
          <w:szCs w:val="28"/>
          <w:lang w:val="en-US"/>
        </w:rPr>
        <w:t>t nước</w:t>
      </w:r>
      <w:r w:rsidR="007608A5">
        <w:rPr>
          <w:sz w:val="28"/>
          <w:szCs w:val="28"/>
          <w:lang w:val="en-US"/>
        </w:rPr>
        <w:t xml:space="preserve">, </w:t>
      </w:r>
      <w:r w:rsidRPr="00662C53">
        <w:rPr>
          <w:sz w:val="28"/>
          <w:szCs w:val="28"/>
          <w:lang w:val="en-US"/>
        </w:rPr>
        <w:t>đã xác định các mối quan hệ bao quát</w:t>
      </w:r>
      <w:r w:rsidR="007608A5">
        <w:rPr>
          <w:sz w:val="28"/>
          <w:szCs w:val="28"/>
          <w:lang w:val="en-US"/>
        </w:rPr>
        <w:t>: "</w:t>
      </w:r>
      <w:r w:rsidRPr="00662C53">
        <w:rPr>
          <w:sz w:val="28"/>
          <w:szCs w:val="28"/>
          <w:lang w:val="en-US"/>
        </w:rPr>
        <w:t>giữa ổn định và phát triển</w:t>
      </w:r>
      <w:r w:rsidR="007608A5">
        <w:rPr>
          <w:sz w:val="28"/>
          <w:szCs w:val="28"/>
          <w:lang w:val="en-US"/>
        </w:rPr>
        <w:t>"; "</w:t>
      </w:r>
      <w:r w:rsidRPr="00662C53">
        <w:rPr>
          <w:iCs/>
          <w:sz w:val="28"/>
          <w:szCs w:val="28"/>
          <w:lang w:val="en-US"/>
        </w:rPr>
        <w:t>giữa phát triển lực lượng sản xuất và hoàn thiện quan hệ sản xuất</w:t>
      </w:r>
      <w:r w:rsidR="007608A5">
        <w:rPr>
          <w:iCs/>
          <w:sz w:val="28"/>
          <w:szCs w:val="28"/>
          <w:lang w:val="en-US"/>
        </w:rPr>
        <w:t>"; "</w:t>
      </w:r>
      <w:r w:rsidRPr="00662C53">
        <w:rPr>
          <w:iCs/>
          <w:sz w:val="28"/>
          <w:szCs w:val="28"/>
          <w:lang w:val="en-US"/>
        </w:rPr>
        <w:t>giữa Đảng lãnh đạo</w:t>
      </w:r>
      <w:r w:rsidR="007608A5">
        <w:rPr>
          <w:iCs/>
          <w:sz w:val="28"/>
          <w:szCs w:val="28"/>
          <w:lang w:val="en-US"/>
        </w:rPr>
        <w:t xml:space="preserve">, </w:t>
      </w:r>
      <w:r w:rsidRPr="00662C53">
        <w:rPr>
          <w:iCs/>
          <w:sz w:val="28"/>
          <w:szCs w:val="28"/>
          <w:lang w:val="en-US"/>
        </w:rPr>
        <w:t>Nhà nước quản lý</w:t>
      </w:r>
      <w:r w:rsidR="007608A5">
        <w:rPr>
          <w:iCs/>
          <w:sz w:val="28"/>
          <w:szCs w:val="28"/>
          <w:lang w:val="en-US"/>
        </w:rPr>
        <w:t xml:space="preserve">, </w:t>
      </w:r>
      <w:r w:rsidRPr="00662C53">
        <w:rPr>
          <w:iCs/>
          <w:sz w:val="28"/>
          <w:szCs w:val="28"/>
          <w:lang w:val="en-US"/>
        </w:rPr>
        <w:t>Nhân dân làm chủ</w:t>
      </w:r>
      <w:r w:rsidR="007608A5">
        <w:rPr>
          <w:iCs/>
          <w:sz w:val="28"/>
          <w:szCs w:val="28"/>
          <w:lang w:val="en-US"/>
        </w:rPr>
        <w:t>"; "</w:t>
      </w:r>
      <w:r w:rsidRPr="00662C53">
        <w:rPr>
          <w:sz w:val="28"/>
          <w:szCs w:val="28"/>
          <w:lang w:val="en-US"/>
        </w:rPr>
        <w:t>giữa</w:t>
      </w:r>
      <w:r w:rsidRPr="00662C53">
        <w:rPr>
          <w:iCs/>
          <w:sz w:val="28"/>
          <w:szCs w:val="28"/>
          <w:lang w:val="en-US"/>
        </w:rPr>
        <w:t xml:space="preserve"> kinh tế với quốc phòng</w:t>
      </w:r>
      <w:r w:rsidR="007608A5">
        <w:rPr>
          <w:iCs/>
          <w:sz w:val="28"/>
          <w:szCs w:val="28"/>
          <w:lang w:val="en-US"/>
        </w:rPr>
        <w:t xml:space="preserve">, </w:t>
      </w:r>
      <w:r w:rsidRPr="00662C53">
        <w:rPr>
          <w:sz w:val="28"/>
          <w:szCs w:val="28"/>
          <w:lang w:val="en-US"/>
        </w:rPr>
        <w:t>giữ vững độc lập</w:t>
      </w:r>
      <w:r w:rsidR="007608A5">
        <w:rPr>
          <w:sz w:val="28"/>
          <w:szCs w:val="28"/>
          <w:lang w:val="en-US"/>
        </w:rPr>
        <w:t xml:space="preserve">, </w:t>
      </w:r>
      <w:r w:rsidRPr="00662C53">
        <w:rPr>
          <w:sz w:val="28"/>
          <w:szCs w:val="28"/>
          <w:lang w:val="en-US"/>
        </w:rPr>
        <w:t>tự chủ và tăng cường hợp tác quốc tế</w:t>
      </w:r>
      <w:r w:rsidR="007608A5">
        <w:rPr>
          <w:sz w:val="28"/>
          <w:szCs w:val="28"/>
          <w:lang w:val="en-US"/>
        </w:rPr>
        <w:t>"</w:t>
      </w:r>
      <w:r w:rsidRPr="00662C53">
        <w:rPr>
          <w:sz w:val="28"/>
          <w:szCs w:val="28"/>
          <w:lang w:val="en-US"/>
        </w:rPr>
        <w:t>. Trong quá trình hoàn thiện đường lối đổi mới</w:t>
      </w:r>
      <w:r w:rsidR="007608A5">
        <w:rPr>
          <w:sz w:val="28"/>
          <w:szCs w:val="28"/>
          <w:lang w:val="en-US"/>
        </w:rPr>
        <w:t xml:space="preserve">, </w:t>
      </w:r>
      <w:r w:rsidRPr="00662C53">
        <w:rPr>
          <w:sz w:val="28"/>
          <w:szCs w:val="28"/>
          <w:lang w:val="en-US"/>
        </w:rPr>
        <w:t>các kỳ đại hội đảng đã bổ sung</w:t>
      </w:r>
      <w:r w:rsidR="007608A5">
        <w:rPr>
          <w:sz w:val="28"/>
          <w:szCs w:val="28"/>
          <w:lang w:val="en-US"/>
        </w:rPr>
        <w:t xml:space="preserve">, </w:t>
      </w:r>
      <w:r w:rsidRPr="00662C53">
        <w:rPr>
          <w:sz w:val="28"/>
          <w:szCs w:val="28"/>
          <w:lang w:val="en-US"/>
        </w:rPr>
        <w:t xml:space="preserve">điều chỉnh các mối quan hệ này. </w:t>
      </w:r>
    </w:p>
    <w:p w14:paraId="59B92FCF" w14:textId="77777777" w:rsidR="00EC39F8" w:rsidRPr="00662C53" w:rsidRDefault="00EC39F8" w:rsidP="008B1F53">
      <w:pPr>
        <w:pStyle w:val="ThngthngWeb"/>
        <w:spacing w:before="180" w:line="390" w:lineRule="exact"/>
        <w:ind w:firstLine="720"/>
        <w:jc w:val="both"/>
        <w:rPr>
          <w:sz w:val="28"/>
          <w:szCs w:val="28"/>
          <w:lang w:val="en-US"/>
        </w:rPr>
      </w:pPr>
      <w:r w:rsidRPr="00662C53">
        <w:rPr>
          <w:sz w:val="28"/>
          <w:szCs w:val="28"/>
          <w:lang w:val="en-US"/>
        </w:rPr>
        <w:t>Đến Đại hội XIII</w:t>
      </w:r>
      <w:r w:rsidR="007608A5">
        <w:rPr>
          <w:sz w:val="28"/>
          <w:szCs w:val="28"/>
          <w:lang w:val="en-US"/>
        </w:rPr>
        <w:t xml:space="preserve">, </w:t>
      </w:r>
      <w:r w:rsidRPr="00662C53">
        <w:rPr>
          <w:sz w:val="28"/>
          <w:szCs w:val="28"/>
          <w:lang w:val="en-US"/>
        </w:rPr>
        <w:t>Đảng đã xác định 10 mối quan hệ lớn trong quá trình xây dựng CNXH là</w:t>
      </w:r>
      <w:r w:rsidR="007608A5">
        <w:rPr>
          <w:sz w:val="28"/>
          <w:szCs w:val="28"/>
          <w:lang w:val="en-US"/>
        </w:rPr>
        <w:t xml:space="preserve">: </w:t>
      </w:r>
      <w:r w:rsidRPr="00662C53">
        <w:rPr>
          <w:sz w:val="28"/>
          <w:szCs w:val="28"/>
          <w:lang w:val="en-US"/>
        </w:rPr>
        <w:t>(1) Giữa ổn định</w:t>
      </w:r>
      <w:r w:rsidR="007608A5">
        <w:rPr>
          <w:sz w:val="28"/>
          <w:szCs w:val="28"/>
          <w:lang w:val="en-US"/>
        </w:rPr>
        <w:t xml:space="preserve">, </w:t>
      </w:r>
      <w:r w:rsidRPr="00662C53">
        <w:rPr>
          <w:sz w:val="28"/>
          <w:szCs w:val="28"/>
          <w:lang w:val="en-US"/>
        </w:rPr>
        <w:t>đổi mới và phát triển</w:t>
      </w:r>
      <w:r w:rsidR="007608A5">
        <w:rPr>
          <w:sz w:val="28"/>
          <w:szCs w:val="28"/>
          <w:lang w:val="en-US"/>
        </w:rPr>
        <w:t xml:space="preserve">; </w:t>
      </w:r>
      <w:r w:rsidRPr="00662C53">
        <w:rPr>
          <w:sz w:val="28"/>
          <w:szCs w:val="28"/>
          <w:lang w:val="en-US"/>
        </w:rPr>
        <w:t>(2) Giữa đổi mới kinh tế và đổi mới chính trị</w:t>
      </w:r>
      <w:r w:rsidR="007608A5">
        <w:rPr>
          <w:sz w:val="28"/>
          <w:szCs w:val="28"/>
          <w:lang w:val="en-US"/>
        </w:rPr>
        <w:t xml:space="preserve">; </w:t>
      </w:r>
      <w:r w:rsidRPr="00662C53">
        <w:rPr>
          <w:sz w:val="28"/>
          <w:szCs w:val="28"/>
          <w:lang w:val="en-US"/>
        </w:rPr>
        <w:t>(3) Giữa tuân theo các quy luật thị trường và bảo đảm định hướng XHCN</w:t>
      </w:r>
      <w:r w:rsidR="007608A5">
        <w:rPr>
          <w:sz w:val="28"/>
          <w:szCs w:val="28"/>
          <w:lang w:val="en-US"/>
        </w:rPr>
        <w:t xml:space="preserve">; </w:t>
      </w:r>
      <w:r w:rsidRPr="00662C53">
        <w:rPr>
          <w:sz w:val="28"/>
          <w:szCs w:val="28"/>
          <w:lang w:val="en-US"/>
        </w:rPr>
        <w:t>(4) Giữa phát triển lực lượng sản xuất và xây dựng</w:t>
      </w:r>
      <w:r w:rsidR="007608A5">
        <w:rPr>
          <w:sz w:val="28"/>
          <w:szCs w:val="28"/>
          <w:lang w:val="en-US"/>
        </w:rPr>
        <w:t xml:space="preserve">, </w:t>
      </w:r>
      <w:r w:rsidRPr="00662C53">
        <w:rPr>
          <w:sz w:val="28"/>
          <w:szCs w:val="28"/>
          <w:lang w:val="en-US"/>
        </w:rPr>
        <w:t>hoàn thiện từng bước quan hệ sản xuất XHCN</w:t>
      </w:r>
      <w:r w:rsidR="007608A5">
        <w:rPr>
          <w:sz w:val="28"/>
          <w:szCs w:val="28"/>
          <w:lang w:val="en-US"/>
        </w:rPr>
        <w:t xml:space="preserve">; </w:t>
      </w:r>
      <w:r w:rsidRPr="00662C53">
        <w:rPr>
          <w:sz w:val="28"/>
          <w:szCs w:val="28"/>
          <w:lang w:val="en-US"/>
        </w:rPr>
        <w:t>(5) Giữa Nhà nước</w:t>
      </w:r>
      <w:r w:rsidR="007608A5">
        <w:rPr>
          <w:sz w:val="28"/>
          <w:szCs w:val="28"/>
          <w:lang w:val="en-US"/>
        </w:rPr>
        <w:t xml:space="preserve">, </w:t>
      </w:r>
      <w:r w:rsidRPr="00662C53">
        <w:rPr>
          <w:sz w:val="28"/>
          <w:szCs w:val="28"/>
          <w:lang w:val="en-US"/>
        </w:rPr>
        <w:t>thị trường và xã hội</w:t>
      </w:r>
      <w:r w:rsidR="007608A5">
        <w:rPr>
          <w:sz w:val="28"/>
          <w:szCs w:val="28"/>
          <w:lang w:val="en-US"/>
        </w:rPr>
        <w:t xml:space="preserve">; </w:t>
      </w:r>
      <w:r w:rsidRPr="00662C53">
        <w:rPr>
          <w:sz w:val="28"/>
          <w:szCs w:val="28"/>
          <w:lang w:val="en-US"/>
        </w:rPr>
        <w:t xml:space="preserve">(6) Giữa </w:t>
      </w:r>
      <w:r w:rsidRPr="00662C53">
        <w:rPr>
          <w:spacing w:val="4"/>
          <w:sz w:val="28"/>
          <w:szCs w:val="28"/>
          <w:lang w:val="en-US"/>
        </w:rPr>
        <w:t xml:space="preserve">tăng trưởng kinh tế và phát triển văn </w:t>
      </w:r>
      <w:r w:rsidR="00377528" w:rsidRPr="00662C53">
        <w:rPr>
          <w:spacing w:val="4"/>
          <w:sz w:val="28"/>
          <w:szCs w:val="28"/>
          <w:lang w:val="en-US"/>
        </w:rPr>
        <w:t>h</w:t>
      </w:r>
      <w:r w:rsidR="008B1F53" w:rsidRPr="00662C53">
        <w:rPr>
          <w:spacing w:val="4"/>
          <w:sz w:val="28"/>
          <w:szCs w:val="28"/>
          <w:lang w:val="en-US"/>
        </w:rPr>
        <w:t>oá</w:t>
      </w:r>
      <w:r w:rsidR="007608A5">
        <w:rPr>
          <w:spacing w:val="4"/>
          <w:sz w:val="28"/>
          <w:szCs w:val="28"/>
          <w:lang w:val="en-US"/>
        </w:rPr>
        <w:t xml:space="preserve">, </w:t>
      </w:r>
      <w:r w:rsidRPr="00662C53">
        <w:rPr>
          <w:spacing w:val="4"/>
          <w:sz w:val="28"/>
          <w:szCs w:val="28"/>
          <w:lang w:val="en-US"/>
        </w:rPr>
        <w:t>thực hiện tiến bộ và công bằng xã hội</w:t>
      </w:r>
      <w:r w:rsidR="007608A5">
        <w:rPr>
          <w:spacing w:val="4"/>
          <w:sz w:val="28"/>
          <w:szCs w:val="28"/>
          <w:lang w:val="en-US"/>
        </w:rPr>
        <w:t xml:space="preserve">, </w:t>
      </w:r>
      <w:r w:rsidRPr="00662C53">
        <w:rPr>
          <w:spacing w:val="-4"/>
          <w:sz w:val="28"/>
          <w:szCs w:val="28"/>
          <w:lang w:val="en-US"/>
        </w:rPr>
        <w:t>bảo vệ môi trường</w:t>
      </w:r>
      <w:r w:rsidR="007608A5">
        <w:rPr>
          <w:spacing w:val="-4"/>
          <w:sz w:val="28"/>
          <w:szCs w:val="28"/>
          <w:lang w:val="en-US"/>
        </w:rPr>
        <w:t xml:space="preserve">; </w:t>
      </w:r>
      <w:r w:rsidRPr="00662C53">
        <w:rPr>
          <w:spacing w:val="-4"/>
          <w:sz w:val="28"/>
          <w:szCs w:val="28"/>
          <w:lang w:val="en-US"/>
        </w:rPr>
        <w:t>(7) Giữa xây dựng và bảo vệ Tổ quốc Việt Nam XHCN</w:t>
      </w:r>
      <w:r w:rsidR="007608A5">
        <w:rPr>
          <w:spacing w:val="-4"/>
          <w:sz w:val="28"/>
          <w:szCs w:val="28"/>
          <w:lang w:val="en-US"/>
        </w:rPr>
        <w:t xml:space="preserve">; </w:t>
      </w:r>
      <w:r w:rsidRPr="00662C53">
        <w:rPr>
          <w:spacing w:val="-4"/>
          <w:sz w:val="28"/>
          <w:szCs w:val="28"/>
          <w:lang w:val="en-US"/>
        </w:rPr>
        <w:t xml:space="preserve">(8) </w:t>
      </w:r>
      <w:r w:rsidRPr="00662C53">
        <w:rPr>
          <w:sz w:val="28"/>
          <w:szCs w:val="28"/>
          <w:lang w:val="en-US"/>
        </w:rPr>
        <w:t>Giữa độc lập</w:t>
      </w:r>
      <w:r w:rsidR="007608A5">
        <w:rPr>
          <w:sz w:val="28"/>
          <w:szCs w:val="28"/>
          <w:lang w:val="en-US"/>
        </w:rPr>
        <w:t xml:space="preserve">, </w:t>
      </w:r>
      <w:r w:rsidRPr="00662C53">
        <w:rPr>
          <w:sz w:val="28"/>
          <w:szCs w:val="28"/>
          <w:lang w:val="en-US"/>
        </w:rPr>
        <w:t>tự chủ và hội nhập quốc tế</w:t>
      </w:r>
      <w:r w:rsidR="007608A5">
        <w:rPr>
          <w:sz w:val="28"/>
          <w:szCs w:val="28"/>
          <w:lang w:val="en-US"/>
        </w:rPr>
        <w:t xml:space="preserve">; </w:t>
      </w:r>
      <w:r w:rsidRPr="00662C53">
        <w:rPr>
          <w:sz w:val="28"/>
          <w:szCs w:val="28"/>
          <w:lang w:val="en-US"/>
        </w:rPr>
        <w:t>(9) Giữa Đảng lãnh đạo</w:t>
      </w:r>
      <w:r w:rsidR="007608A5">
        <w:rPr>
          <w:sz w:val="28"/>
          <w:szCs w:val="28"/>
          <w:lang w:val="en-US"/>
        </w:rPr>
        <w:t xml:space="preserve">, </w:t>
      </w:r>
      <w:r w:rsidRPr="00662C53">
        <w:rPr>
          <w:sz w:val="28"/>
          <w:szCs w:val="28"/>
          <w:lang w:val="en-US"/>
        </w:rPr>
        <w:t>Nhà nước quản lý và nhân dân làm chủ</w:t>
      </w:r>
      <w:r w:rsidR="007608A5">
        <w:rPr>
          <w:sz w:val="28"/>
          <w:szCs w:val="28"/>
          <w:lang w:val="en-US"/>
        </w:rPr>
        <w:t xml:space="preserve">; </w:t>
      </w:r>
      <w:r w:rsidRPr="00662C53">
        <w:rPr>
          <w:sz w:val="28"/>
          <w:szCs w:val="28"/>
          <w:lang w:val="en-US"/>
        </w:rPr>
        <w:t>(10) Giữa thực hành dân chủ</w:t>
      </w:r>
      <w:r w:rsidR="007608A5">
        <w:rPr>
          <w:sz w:val="28"/>
          <w:szCs w:val="28"/>
          <w:lang w:val="en-US"/>
        </w:rPr>
        <w:t xml:space="preserve">, </w:t>
      </w:r>
      <w:r w:rsidRPr="00662C53">
        <w:rPr>
          <w:sz w:val="28"/>
          <w:szCs w:val="28"/>
          <w:lang w:val="en-US"/>
        </w:rPr>
        <w:t>tăng cường pháp chế</w:t>
      </w:r>
      <w:r w:rsidR="007608A5">
        <w:rPr>
          <w:sz w:val="28"/>
          <w:szCs w:val="28"/>
          <w:lang w:val="en-US"/>
        </w:rPr>
        <w:t xml:space="preserve">, </w:t>
      </w:r>
      <w:r w:rsidRPr="00662C53">
        <w:rPr>
          <w:sz w:val="28"/>
          <w:szCs w:val="28"/>
          <w:lang w:val="en-US"/>
        </w:rPr>
        <w:t>bảo đảm kỷ cương xã hội.</w:t>
      </w:r>
    </w:p>
    <w:p w14:paraId="306C0333" w14:textId="77777777" w:rsidR="00EC39F8" w:rsidRPr="00662C53" w:rsidRDefault="00EC39F8" w:rsidP="008B1F53">
      <w:pPr>
        <w:shd w:val="clear" w:color="auto" w:fill="FFFFFF"/>
        <w:spacing w:before="180" w:line="390" w:lineRule="exact"/>
        <w:ind w:firstLine="720"/>
        <w:jc w:val="both"/>
        <w:rPr>
          <w:rFonts w:ascii="Times New Roman" w:hAnsi="Times New Roman"/>
          <w:sz w:val="28"/>
          <w:szCs w:val="28"/>
          <w:bdr w:val="none" w:sz="0" w:space="0" w:color="auto" w:frame="1"/>
        </w:rPr>
      </w:pPr>
      <w:r w:rsidRPr="00662C53">
        <w:rPr>
          <w:rFonts w:ascii="Times New Roman" w:eastAsia="Times New Roman" w:hAnsi="Times New Roman"/>
          <w:i/>
          <w:sz w:val="28"/>
          <w:szCs w:val="28"/>
        </w:rPr>
        <w:t>Về lộ trình</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bước đi trong thời kỳ quá độ lên chủ nghĩa xã hội</w:t>
      </w:r>
      <w:r w:rsidRPr="00662C53">
        <w:rPr>
          <w:rStyle w:val="Nhnmanh"/>
          <w:rFonts w:ascii="Times New Roman" w:eastAsia="Times New Roman" w:hAnsi="Times New Roman"/>
          <w:iCs w:val="0"/>
          <w:sz w:val="28"/>
          <w:szCs w:val="28"/>
          <w:bdr w:val="none" w:sz="0" w:space="0" w:color="auto" w:frame="1"/>
        </w:rPr>
        <w:t xml:space="preserve">. </w:t>
      </w:r>
      <w:r w:rsidRPr="00662C53">
        <w:rPr>
          <w:rStyle w:val="Nhnmanh"/>
          <w:rFonts w:ascii="Times New Roman" w:eastAsia="Times New Roman" w:hAnsi="Times New Roman"/>
          <w:i w:val="0"/>
          <w:sz w:val="28"/>
          <w:szCs w:val="28"/>
          <w:bdr w:val="none" w:sz="0" w:space="0" w:color="auto" w:frame="1"/>
        </w:rPr>
        <w:t>Đại hội VI đã nêu</w:t>
      </w:r>
      <w:r w:rsidRPr="00662C53">
        <w:rPr>
          <w:rStyle w:val="Nhnmanh"/>
          <w:rFonts w:ascii="Times New Roman" w:eastAsia="Times New Roman" w:hAnsi="Times New Roman"/>
          <w:iCs w:val="0"/>
          <w:sz w:val="28"/>
          <w:szCs w:val="28"/>
          <w:bdr w:val="none" w:sz="0" w:space="0" w:color="auto" w:frame="1"/>
        </w:rPr>
        <w:t xml:space="preserve"> </w:t>
      </w:r>
      <w:r w:rsidRPr="00662C53">
        <w:rPr>
          <w:rStyle w:val="Nhnmanh"/>
          <w:rFonts w:ascii="Times New Roman" w:eastAsia="Times New Roman" w:hAnsi="Times New Roman"/>
          <w:i w:val="0"/>
          <w:sz w:val="28"/>
          <w:szCs w:val="28"/>
          <w:bdr w:val="none" w:sz="0" w:space="0" w:color="auto" w:frame="1"/>
        </w:rPr>
        <w:t>k</w:t>
      </w:r>
      <w:r w:rsidRPr="00662C53">
        <w:rPr>
          <w:rFonts w:ascii="Times New Roman" w:hAnsi="Times New Roman"/>
          <w:iCs/>
          <w:sz w:val="28"/>
          <w:szCs w:val="28"/>
          <w:shd w:val="clear" w:color="auto" w:fill="FFFFFF"/>
        </w:rPr>
        <w:t xml:space="preserve">hái niệm </w:t>
      </w:r>
      <w:r w:rsidR="007608A5">
        <w:rPr>
          <w:rFonts w:ascii="Times New Roman" w:hAnsi="Times New Roman"/>
          <w:iCs/>
          <w:sz w:val="28"/>
          <w:szCs w:val="28"/>
          <w:shd w:val="clear" w:color="auto" w:fill="FFFFFF"/>
        </w:rPr>
        <w:t>"</w:t>
      </w:r>
      <w:r w:rsidRPr="00662C53">
        <w:rPr>
          <w:rFonts w:ascii="Times New Roman" w:hAnsi="Times New Roman"/>
          <w:iCs/>
          <w:sz w:val="28"/>
          <w:szCs w:val="28"/>
          <w:shd w:val="clear" w:color="auto" w:fill="FFFFFF"/>
        </w:rPr>
        <w:t>chặng đường đầu tiên</w:t>
      </w:r>
      <w:r w:rsidR="007608A5">
        <w:rPr>
          <w:rFonts w:ascii="Times New Roman" w:hAnsi="Times New Roman"/>
          <w:iCs/>
          <w:sz w:val="28"/>
          <w:szCs w:val="28"/>
          <w:shd w:val="clear" w:color="auto" w:fill="FFFFFF"/>
        </w:rPr>
        <w:t>"</w:t>
      </w:r>
      <w:r w:rsidRPr="00662C53">
        <w:rPr>
          <w:rFonts w:ascii="Times New Roman" w:hAnsi="Times New Roman"/>
          <w:iCs/>
          <w:sz w:val="28"/>
          <w:szCs w:val="28"/>
          <w:shd w:val="clear" w:color="auto" w:fill="FFFFFF"/>
        </w:rPr>
        <w:t xml:space="preserve"> </w:t>
      </w:r>
      <w:r w:rsidRPr="00662C53">
        <w:rPr>
          <w:rFonts w:ascii="Times New Roman" w:hAnsi="Times New Roman"/>
          <w:sz w:val="28"/>
          <w:szCs w:val="28"/>
          <w:shd w:val="clear" w:color="auto" w:fill="FFFFFF"/>
        </w:rPr>
        <w:t>với n</w:t>
      </w:r>
      <w:r w:rsidRPr="00662C53">
        <w:rPr>
          <w:rStyle w:val="Nhnmanh"/>
          <w:rFonts w:ascii="Times New Roman" w:eastAsia="Times New Roman" w:hAnsi="Times New Roman"/>
          <w:i w:val="0"/>
          <w:sz w:val="28"/>
          <w:szCs w:val="28"/>
          <w:bdr w:val="none" w:sz="0" w:space="0" w:color="auto" w:frame="1"/>
        </w:rPr>
        <w:t>hiệm vụ bao trùm</w:t>
      </w:r>
      <w:r w:rsidR="007608A5">
        <w:rPr>
          <w:rStyle w:val="Nhnmanh"/>
          <w:rFonts w:ascii="Times New Roman" w:eastAsia="Times New Roman" w:hAnsi="Times New Roman"/>
          <w:i w:val="0"/>
          <w:sz w:val="28"/>
          <w:szCs w:val="28"/>
          <w:bdr w:val="none" w:sz="0" w:space="0" w:color="auto" w:frame="1"/>
        </w:rPr>
        <w:t xml:space="preserve">, </w:t>
      </w:r>
      <w:r w:rsidRPr="00662C53">
        <w:rPr>
          <w:rStyle w:val="Nhnmanh"/>
          <w:rFonts w:ascii="Times New Roman" w:eastAsia="Times New Roman" w:hAnsi="Times New Roman"/>
          <w:i w:val="0"/>
          <w:sz w:val="28"/>
          <w:szCs w:val="28"/>
          <w:bdr w:val="none" w:sz="0" w:space="0" w:color="auto" w:frame="1"/>
        </w:rPr>
        <w:t>là ổn định mọi mặt tình hình kinh tế - xã hội</w:t>
      </w:r>
      <w:r w:rsidR="007608A5">
        <w:rPr>
          <w:rStyle w:val="Nhnmanh"/>
          <w:rFonts w:ascii="Times New Roman" w:eastAsia="Times New Roman" w:hAnsi="Times New Roman"/>
          <w:i w:val="0"/>
          <w:sz w:val="28"/>
          <w:szCs w:val="28"/>
          <w:bdr w:val="none" w:sz="0" w:space="0" w:color="auto" w:frame="1"/>
        </w:rPr>
        <w:t xml:space="preserve">, </w:t>
      </w:r>
      <w:r w:rsidRPr="00662C53">
        <w:rPr>
          <w:rStyle w:val="Nhnmanh"/>
          <w:rFonts w:ascii="Times New Roman" w:eastAsia="Times New Roman" w:hAnsi="Times New Roman"/>
          <w:i w:val="0"/>
          <w:sz w:val="28"/>
          <w:szCs w:val="28"/>
          <w:bdr w:val="none" w:sz="0" w:space="0" w:color="auto" w:frame="1"/>
        </w:rPr>
        <w:t xml:space="preserve">tiếp tục xây dựng những tiền đề cần thiết cho việc đẩy mạnh công nghiệp </w:t>
      </w:r>
      <w:r w:rsidR="00220760" w:rsidRPr="00662C53">
        <w:rPr>
          <w:rStyle w:val="Nhnmanh"/>
          <w:rFonts w:ascii="Times New Roman" w:eastAsia="Times New Roman" w:hAnsi="Times New Roman"/>
          <w:i w:val="0"/>
          <w:sz w:val="28"/>
          <w:szCs w:val="28"/>
          <w:bdr w:val="none" w:sz="0" w:space="0" w:color="auto" w:frame="1"/>
        </w:rPr>
        <w:t>h</w:t>
      </w:r>
      <w:r w:rsidR="008B1F53" w:rsidRPr="00662C53">
        <w:rPr>
          <w:rStyle w:val="Nhnmanh"/>
          <w:rFonts w:ascii="Times New Roman" w:eastAsia="Times New Roman" w:hAnsi="Times New Roman"/>
          <w:i w:val="0"/>
          <w:sz w:val="28"/>
          <w:szCs w:val="28"/>
          <w:bdr w:val="none" w:sz="0" w:space="0" w:color="auto" w:frame="1"/>
        </w:rPr>
        <w:t>oá</w:t>
      </w:r>
      <w:r w:rsidRPr="00662C53">
        <w:rPr>
          <w:rStyle w:val="Nhnmanh"/>
          <w:rFonts w:ascii="Times New Roman" w:eastAsia="Times New Roman" w:hAnsi="Times New Roman"/>
          <w:i w:val="0"/>
          <w:sz w:val="28"/>
          <w:szCs w:val="28"/>
          <w:bdr w:val="none" w:sz="0" w:space="0" w:color="auto" w:frame="1"/>
        </w:rPr>
        <w:t xml:space="preserve"> xã hội chủ nghĩa trong chặng đường tiếp theo</w:t>
      </w:r>
      <w:r w:rsidR="007608A5">
        <w:rPr>
          <w:rStyle w:val="Nhnmanh"/>
          <w:rFonts w:ascii="Times New Roman" w:eastAsia="Times New Roman" w:hAnsi="Times New Roman"/>
          <w:i w:val="0"/>
          <w:sz w:val="28"/>
          <w:szCs w:val="28"/>
          <w:bdr w:val="none" w:sz="0" w:space="0" w:color="auto" w:frame="1"/>
        </w:rPr>
        <w:t>"</w:t>
      </w:r>
      <w:r w:rsidRPr="00662C53">
        <w:rPr>
          <w:rStyle w:val="Nhnmanh"/>
          <w:rFonts w:ascii="Times New Roman" w:eastAsia="Times New Roman" w:hAnsi="Times New Roman"/>
          <w:i w:val="0"/>
          <w:sz w:val="28"/>
          <w:szCs w:val="28"/>
          <w:bdr w:val="none" w:sz="0" w:space="0" w:color="auto" w:frame="1"/>
        </w:rPr>
        <w:t>. Trải qua các kỳ đại hội với những bước phát triển cụ thể</w:t>
      </w:r>
      <w:r w:rsidR="007608A5">
        <w:rPr>
          <w:rStyle w:val="Nhnmanh"/>
          <w:rFonts w:ascii="Times New Roman" w:eastAsia="Times New Roman" w:hAnsi="Times New Roman"/>
          <w:i w:val="0"/>
          <w:sz w:val="28"/>
          <w:szCs w:val="28"/>
          <w:bdr w:val="none" w:sz="0" w:space="0" w:color="auto" w:frame="1"/>
        </w:rPr>
        <w:t xml:space="preserve">, </w:t>
      </w:r>
      <w:r w:rsidRPr="00662C53">
        <w:rPr>
          <w:rStyle w:val="Nhnmanh"/>
          <w:rFonts w:ascii="Times New Roman" w:eastAsia="Times New Roman" w:hAnsi="Times New Roman"/>
          <w:i w:val="0"/>
          <w:sz w:val="28"/>
          <w:szCs w:val="28"/>
          <w:bdr w:val="none" w:sz="0" w:space="0" w:color="auto" w:frame="1"/>
        </w:rPr>
        <w:t>đến Đại hội XIII</w:t>
      </w:r>
      <w:r w:rsidR="007608A5">
        <w:rPr>
          <w:rStyle w:val="Nhnmanh"/>
          <w:rFonts w:ascii="Times New Roman" w:eastAsia="Times New Roman" w:hAnsi="Times New Roman"/>
          <w:i w:val="0"/>
          <w:sz w:val="28"/>
          <w:szCs w:val="28"/>
          <w:bdr w:val="none" w:sz="0" w:space="0" w:color="auto" w:frame="1"/>
        </w:rPr>
        <w:t xml:space="preserve">, </w:t>
      </w:r>
      <w:r w:rsidRPr="00662C53">
        <w:rPr>
          <w:rFonts w:ascii="Times New Roman" w:hAnsi="Times New Roman"/>
          <w:sz w:val="28"/>
          <w:szCs w:val="28"/>
        </w:rPr>
        <w:t>căn cứ vào các tiêu chí quốc tế đánh giá về trình độ phát triển của mỗi quốc gia</w:t>
      </w:r>
      <w:r w:rsidR="007608A5">
        <w:rPr>
          <w:rFonts w:ascii="Times New Roman" w:hAnsi="Times New Roman"/>
          <w:sz w:val="28"/>
          <w:szCs w:val="28"/>
        </w:rPr>
        <w:t xml:space="preserve">, </w:t>
      </w:r>
      <w:r w:rsidRPr="00662C53">
        <w:rPr>
          <w:rFonts w:ascii="Times New Roman" w:hAnsi="Times New Roman"/>
          <w:sz w:val="28"/>
          <w:szCs w:val="28"/>
        </w:rPr>
        <w:t xml:space="preserve">đã xác định </w:t>
      </w:r>
      <w:r w:rsidR="007B49CB" w:rsidRPr="00662C53">
        <w:rPr>
          <w:rFonts w:ascii="Times New Roman" w:hAnsi="Times New Roman"/>
          <w:sz w:val="28"/>
          <w:szCs w:val="28"/>
        </w:rPr>
        <w:t xml:space="preserve">mục tiêu theo các </w:t>
      </w:r>
      <w:r w:rsidRPr="00662C53">
        <w:rPr>
          <w:rFonts w:ascii="Times New Roman" w:hAnsi="Times New Roman"/>
          <w:sz w:val="28"/>
          <w:szCs w:val="28"/>
        </w:rPr>
        <w:t>mốc thời gian là</w:t>
      </w:r>
      <w:r w:rsidR="007608A5">
        <w:rPr>
          <w:rFonts w:ascii="Times New Roman" w:hAnsi="Times New Roman"/>
          <w:sz w:val="28"/>
          <w:szCs w:val="28"/>
        </w:rPr>
        <w:t xml:space="preserve">: </w:t>
      </w:r>
      <w:r w:rsidR="007608A5">
        <w:rPr>
          <w:rFonts w:ascii="Times New Roman" w:hAnsi="Times New Roman"/>
          <w:sz w:val="28"/>
          <w:szCs w:val="28"/>
          <w:bdr w:val="none" w:sz="0" w:space="0" w:color="auto" w:frame="1"/>
        </w:rPr>
        <w:t>"</w:t>
      </w:r>
      <w:r w:rsidRPr="00662C53">
        <w:rPr>
          <w:rStyle w:val="Nhnmanh"/>
          <w:rFonts w:ascii="Times New Roman" w:eastAsia="Times New Roman" w:hAnsi="Times New Roman"/>
          <w:i w:val="0"/>
          <w:iCs w:val="0"/>
          <w:sz w:val="28"/>
          <w:szCs w:val="28"/>
          <w:bdr w:val="none" w:sz="0" w:space="0" w:color="auto" w:frame="1"/>
        </w:rPr>
        <w:t>Đến năm 2025</w:t>
      </w:r>
      <w:r w:rsidR="007608A5">
        <w:rPr>
          <w:rStyle w:val="Nhnmanh"/>
          <w:rFonts w:ascii="Times New Roman" w:eastAsia="Times New Roman" w:hAnsi="Times New Roman"/>
          <w:i w:val="0"/>
          <w:iCs w:val="0"/>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kỷ niệm 50 năm giải phóng hoàn toàn miền Nam</w:t>
      </w:r>
      <w:r w:rsidR="007608A5">
        <w:rPr>
          <w:rStyle w:val="Nhnmanh"/>
          <w:rFonts w:ascii="Times New Roman" w:eastAsia="Times New Roman" w:hAnsi="Times New Roman"/>
          <w:i w:val="0"/>
          <w:iCs w:val="0"/>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thống nhất đất nước</w:t>
      </w:r>
      <w:r w:rsidR="007608A5">
        <w:rPr>
          <w:rStyle w:val="Nhnmanh"/>
          <w:rFonts w:ascii="Times New Roman" w:eastAsia="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Là nước đang phát triển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có công nghiệp theo hướng hiện đại</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 xml:space="preserve">vượt qua mức thu nhập trung bình thấp. </w:t>
      </w:r>
      <w:r w:rsidRPr="00662C53">
        <w:rPr>
          <w:rStyle w:val="Nhnmanh"/>
          <w:rFonts w:ascii="Times New Roman" w:eastAsia="Times New Roman" w:hAnsi="Times New Roman"/>
          <w:i w:val="0"/>
          <w:iCs w:val="0"/>
          <w:sz w:val="28"/>
          <w:szCs w:val="28"/>
          <w:bdr w:val="none" w:sz="0" w:space="0" w:color="auto" w:frame="1"/>
        </w:rPr>
        <w:t>Đến năm 2030</w:t>
      </w:r>
      <w:r w:rsidR="007608A5">
        <w:rPr>
          <w:rStyle w:val="Nhnmanh"/>
          <w:rFonts w:ascii="Times New Roman" w:eastAsia="Times New Roman" w:hAnsi="Times New Roman"/>
          <w:i w:val="0"/>
          <w:iCs w:val="0"/>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kỷ niệm 100 năm thành lập Đảng</w:t>
      </w:r>
      <w:r w:rsidR="007608A5">
        <w:rPr>
          <w:rStyle w:val="Nhnmanh"/>
          <w:rFonts w:ascii="Times New Roman" w:eastAsia="Times New Roman" w:hAnsi="Times New Roman"/>
          <w:i w:val="0"/>
          <w:iCs w:val="0"/>
          <w:sz w:val="28"/>
          <w:szCs w:val="28"/>
          <w:bdr w:val="none" w:sz="0" w:space="0" w:color="auto" w:frame="1"/>
        </w:rPr>
        <w:t xml:space="preserve">: </w:t>
      </w:r>
      <w:r w:rsidRPr="00662C53">
        <w:rPr>
          <w:rFonts w:ascii="Times New Roman" w:hAnsi="Times New Roman"/>
          <w:sz w:val="28"/>
          <w:szCs w:val="28"/>
          <w:bdr w:val="none" w:sz="0" w:space="0" w:color="auto" w:frame="1"/>
        </w:rPr>
        <w:t>Là nước đang phát triển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có công nghiệp hiện đại</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thu nhập trung bình cao.</w:t>
      </w:r>
      <w:r w:rsidRPr="00662C53">
        <w:rPr>
          <w:rStyle w:val="Nhnmanh"/>
          <w:rFonts w:ascii="Times New Roman" w:eastAsia="Times New Roman" w:hAnsi="Times New Roman"/>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Đến năm 2045</w:t>
      </w:r>
      <w:r w:rsidR="007608A5">
        <w:rPr>
          <w:rStyle w:val="Nhnmanh"/>
          <w:rFonts w:ascii="Times New Roman" w:eastAsia="Times New Roman" w:hAnsi="Times New Roman"/>
          <w:i w:val="0"/>
          <w:iCs w:val="0"/>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kỷ niệm 100 năm thành lập nước Việt Nam Dân chủ Cộng hoà</w:t>
      </w:r>
      <w:r w:rsidR="007608A5">
        <w:rPr>
          <w:rStyle w:val="Nhnmanh"/>
          <w:rFonts w:ascii="Times New Roman" w:eastAsia="Times New Roman" w:hAnsi="Times New Roman"/>
          <w:i w:val="0"/>
          <w:iCs w:val="0"/>
          <w:sz w:val="28"/>
          <w:szCs w:val="28"/>
          <w:bdr w:val="none" w:sz="0" w:space="0" w:color="auto" w:frame="1"/>
        </w:rPr>
        <w:t xml:space="preserve">, </w:t>
      </w:r>
      <w:r w:rsidRPr="00662C53">
        <w:rPr>
          <w:rStyle w:val="Nhnmanh"/>
          <w:rFonts w:ascii="Times New Roman" w:eastAsia="Times New Roman" w:hAnsi="Times New Roman"/>
          <w:i w:val="0"/>
          <w:iCs w:val="0"/>
          <w:sz w:val="28"/>
          <w:szCs w:val="28"/>
          <w:bdr w:val="none" w:sz="0" w:space="0" w:color="auto" w:frame="1"/>
        </w:rPr>
        <w:t>nay là nước Cộng hoà xã hội chủ nghĩa Việt Nam</w:t>
      </w:r>
      <w:r w:rsidR="007608A5">
        <w:rPr>
          <w:rStyle w:val="Nhnmanh"/>
          <w:rFonts w:ascii="Times New Roman" w:eastAsia="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Trở thành nước phát triển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thu nhập cao</w:t>
      </w:r>
      <w:r w:rsidR="007608A5">
        <w:rPr>
          <w:rFonts w:ascii="Times New Roman" w:hAnsi="Times New Roman"/>
          <w:sz w:val="28"/>
          <w:szCs w:val="28"/>
          <w:bdr w:val="none" w:sz="0" w:space="0" w:color="auto" w:frame="1"/>
        </w:rPr>
        <w:t>"</w:t>
      </w:r>
      <w:r w:rsidRPr="00662C53">
        <w:rPr>
          <w:rFonts w:ascii="Times New Roman" w:hAnsi="Times New Roman"/>
          <w:sz w:val="28"/>
          <w:szCs w:val="28"/>
          <w:bdr w:val="none" w:sz="0" w:space="0" w:color="auto" w:frame="1"/>
        </w:rPr>
        <w:t>.</w:t>
      </w:r>
    </w:p>
    <w:p w14:paraId="3AC37DB1" w14:textId="77777777" w:rsidR="00CE568C" w:rsidRPr="00662C53" w:rsidRDefault="00CE568C" w:rsidP="00CE568C">
      <w:pPr>
        <w:shd w:val="clear" w:color="auto" w:fill="FFFFFF"/>
        <w:spacing w:before="120" w:line="370" w:lineRule="exact"/>
        <w:ind w:firstLine="720"/>
        <w:jc w:val="both"/>
        <w:rPr>
          <w:rFonts w:ascii="Times New Roman" w:hAnsi="Times New Roman"/>
          <w:color w:val="000000"/>
          <w:sz w:val="28"/>
          <w:szCs w:val="28"/>
        </w:rPr>
      </w:pPr>
      <w:r w:rsidRPr="00662C53">
        <w:rPr>
          <w:rFonts w:ascii="Times New Roman" w:hAnsi="Times New Roman"/>
          <w:i/>
          <w:color w:val="000000"/>
          <w:sz w:val="28"/>
          <w:szCs w:val="28"/>
          <w:bdr w:val="none" w:sz="0" w:space="0" w:color="auto" w:frame="1"/>
        </w:rPr>
        <w:t>Thứ tư</w:t>
      </w:r>
      <w:r w:rsidR="007608A5">
        <w:rPr>
          <w:rFonts w:ascii="Times New Roman" w:hAnsi="Times New Roman"/>
          <w:i/>
          <w:color w:val="000000"/>
          <w:sz w:val="28"/>
          <w:szCs w:val="28"/>
          <w:bdr w:val="none" w:sz="0" w:space="0" w:color="auto" w:frame="1"/>
        </w:rPr>
        <w:t xml:space="preserve">, </w:t>
      </w:r>
      <w:r w:rsidRPr="00662C53">
        <w:rPr>
          <w:rFonts w:ascii="Times New Roman" w:hAnsi="Times New Roman"/>
          <w:i/>
          <w:color w:val="000000"/>
          <w:sz w:val="28"/>
          <w:szCs w:val="28"/>
          <w:lang w:val="vi-VN"/>
        </w:rPr>
        <w:t>sự</w:t>
      </w:r>
      <w:r w:rsidRPr="00662C53">
        <w:rPr>
          <w:rFonts w:ascii="Times New Roman" w:hAnsi="Times New Roman"/>
          <w:i/>
          <w:color w:val="000000"/>
          <w:sz w:val="28"/>
          <w:szCs w:val="28"/>
        </w:rPr>
        <w:t xml:space="preserve"> phát triển nhận thức lý luận trong các lĩnh vực cụ thể</w:t>
      </w:r>
      <w:r w:rsidR="007608A5" w:rsidRPr="00E133CC">
        <w:rPr>
          <w:rFonts w:ascii="Times New Roman" w:hAnsi="Times New Roman"/>
          <w:i/>
          <w:color w:val="000000"/>
          <w:sz w:val="28"/>
          <w:szCs w:val="28"/>
        </w:rPr>
        <w:t>:</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Khẳng định kinh tế thị trường là sản phẩm chung của văn minh nhân loại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đồng thời xác định rõ mô hình kin</w:t>
      </w:r>
      <w:r w:rsidRPr="00C12059">
        <w:rPr>
          <w:rFonts w:ascii="Times New Roman" w:hAnsi="Times New Roman"/>
          <w:color w:val="000000"/>
          <w:sz w:val="28"/>
          <w:szCs w:val="28"/>
        </w:rPr>
        <w:t>h t</w:t>
      </w:r>
      <w:r w:rsidRPr="00662C53">
        <w:rPr>
          <w:rFonts w:ascii="Times New Roman" w:hAnsi="Times New Roman"/>
          <w:color w:val="000000"/>
          <w:sz w:val="28"/>
          <w:szCs w:val="28"/>
        </w:rPr>
        <w:t>ế tổng quát của Việt Nam</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khẳng định văn h</w:t>
      </w:r>
      <w:r w:rsidR="007608A5">
        <w:rPr>
          <w:rFonts w:ascii="Times New Roman" w:hAnsi="Times New Roman"/>
          <w:color w:val="000000"/>
          <w:sz w:val="28"/>
          <w:szCs w:val="28"/>
        </w:rPr>
        <w:t>oá</w:t>
      </w:r>
      <w:r w:rsidRPr="00662C53">
        <w:rPr>
          <w:rFonts w:ascii="Times New Roman" w:hAnsi="Times New Roman"/>
          <w:color w:val="000000"/>
          <w:sz w:val="28"/>
          <w:szCs w:val="28"/>
        </w:rPr>
        <w:t xml:space="preserve"> là nền tảng tinh thần của xã hội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vừa là mục tiêu</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vừa là động lực và sức mạnh nội sinh của phát triển</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làm rõ và phát triển toàn diện tư duy bảo vệ Tổ quốc xã hội chủ nghĩa trong điều kiện mới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hình thành hệ thống lý luận về nền ngoại giao toàn diện</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hiện đại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phát triển nhận thức lý luận về xây dựng Đảng toàn diện</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về xây dựng Nhà nước pháp quyền xã hội chủ nghĩa</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về phát huy dân chủ xã hội chủ nghĩa và đại đoàn kết toàn dân tộc ngày càng rõ ràng</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thống nhất.</w:t>
      </w:r>
    </w:p>
    <w:p w14:paraId="78B9B1AF" w14:textId="77777777" w:rsidR="00CE568C" w:rsidRPr="00662C53" w:rsidRDefault="00CE568C" w:rsidP="00CE568C">
      <w:pPr>
        <w:spacing w:before="120" w:line="370" w:lineRule="exact"/>
        <w:ind w:firstLine="720"/>
        <w:jc w:val="both"/>
        <w:rPr>
          <w:rFonts w:ascii="Times New Roman" w:hAnsi="Times New Roman"/>
          <w:sz w:val="28"/>
          <w:szCs w:val="28"/>
          <w:bdr w:val="none" w:sz="0" w:space="0" w:color="auto" w:frame="1"/>
        </w:rPr>
      </w:pPr>
      <w:r w:rsidRPr="00662C53">
        <w:rPr>
          <w:rFonts w:ascii="Times New Roman" w:hAnsi="Times New Roman"/>
          <w:color w:val="000000"/>
          <w:sz w:val="28"/>
          <w:szCs w:val="28"/>
          <w:lang w:val="vi-VN"/>
        </w:rPr>
        <w:t>Sự phát triển nhận thức</w:t>
      </w:r>
      <w:r w:rsidRPr="00662C53">
        <w:rPr>
          <w:rFonts w:ascii="Times New Roman" w:hAnsi="Times New Roman"/>
          <w:color w:val="000000"/>
          <w:sz w:val="28"/>
          <w:szCs w:val="28"/>
        </w:rPr>
        <w:t xml:space="preserve"> lý luận sau 40 năm Đổi mới đã hình thành một </w:t>
      </w:r>
      <w:r w:rsidRPr="00662C53">
        <w:rPr>
          <w:rFonts w:ascii="Times New Roman" w:hAnsi="Times New Roman"/>
          <w:i/>
          <w:color w:val="000000"/>
          <w:sz w:val="28"/>
          <w:szCs w:val="28"/>
        </w:rPr>
        <w:t>hệ thống</w:t>
      </w:r>
      <w:r w:rsidRPr="00662C53">
        <w:rPr>
          <w:rFonts w:ascii="Times New Roman" w:hAnsi="Times New Roman"/>
          <w:i/>
          <w:color w:val="000000"/>
          <w:sz w:val="28"/>
          <w:szCs w:val="28"/>
          <w:lang w:val="vi-VN"/>
        </w:rPr>
        <w:t xml:space="preserve"> lý luận về đường lối đổi mới</w:t>
      </w:r>
      <w:r w:rsidR="007608A5">
        <w:rPr>
          <w:rFonts w:ascii="Times New Roman" w:hAnsi="Times New Roman"/>
          <w:color w:val="000000"/>
          <w:sz w:val="28"/>
          <w:szCs w:val="28"/>
          <w:lang w:val="vi-VN"/>
        </w:rPr>
        <w:t xml:space="preserve">, </w:t>
      </w:r>
      <w:r w:rsidRPr="00662C53">
        <w:rPr>
          <w:rFonts w:ascii="Times New Roman" w:hAnsi="Times New Roman"/>
          <w:color w:val="000000"/>
          <w:sz w:val="28"/>
          <w:szCs w:val="28"/>
        </w:rPr>
        <w:t>vừa mang tính khoa học</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cách mạng</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vừa có giá trị thực tiễn sâu sắc</w:t>
      </w:r>
      <w:r w:rsidRPr="00662C53">
        <w:rPr>
          <w:rFonts w:ascii="Times New Roman" w:hAnsi="Times New Roman"/>
          <w:color w:val="000000"/>
          <w:sz w:val="28"/>
          <w:szCs w:val="28"/>
          <w:lang w:val="vi-VN"/>
        </w:rPr>
        <w:t>. Lý luận về đường lối đổi mới chính</w:t>
      </w:r>
      <w:r w:rsidRPr="00662C53">
        <w:rPr>
          <w:rFonts w:ascii="Times New Roman" w:hAnsi="Times New Roman"/>
          <w:color w:val="000000"/>
          <w:sz w:val="28"/>
          <w:szCs w:val="28"/>
        </w:rPr>
        <w:t xml:space="preserve"> là sự vận dụng</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bổ sung</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phát triển sáng tạo chủ nghĩa Mác - Lênin</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tư tưởng Hồ Chí Minh trong thời kỳ đổi mới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là sự bổ sung</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phát triển sáng tạo lý luận về chủ nghĩa xã hội và con đường đi lên chủ nghĩa xã hội ở Việt Nam</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phù hợp với các quy luật khách quan</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xuất phát từ thực tiễn đất nước và xu thế thời đại</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kế thừa truyền thống tốt đẹp của dân tộc</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tiếp thu có chọn lọc tinh hoa</w:t>
      </w:r>
      <w:r w:rsidR="007608A5">
        <w:rPr>
          <w:rFonts w:ascii="Times New Roman" w:hAnsi="Times New Roman"/>
          <w:color w:val="000000"/>
          <w:sz w:val="28"/>
          <w:szCs w:val="28"/>
        </w:rPr>
        <w:t xml:space="preserve">, </w:t>
      </w:r>
      <w:r w:rsidRPr="00662C53">
        <w:rPr>
          <w:rFonts w:ascii="Times New Roman" w:hAnsi="Times New Roman"/>
          <w:color w:val="000000"/>
          <w:sz w:val="28"/>
          <w:szCs w:val="28"/>
        </w:rPr>
        <w:t>giá trị văn hoá và các thành tựu phát triển của nhân loại</w:t>
      </w:r>
      <w:r w:rsidRPr="00662C53">
        <w:rPr>
          <w:rFonts w:ascii="Times New Roman" w:hAnsi="Times New Roman"/>
          <w:color w:val="000000"/>
          <w:sz w:val="28"/>
          <w:szCs w:val="28"/>
          <w:lang w:val="vi-VN"/>
        </w:rPr>
        <w:t>.</w:t>
      </w:r>
    </w:p>
    <w:p w14:paraId="06E2843C" w14:textId="77777777" w:rsidR="00EC39F8" w:rsidRPr="00662C53" w:rsidRDefault="00EC39F8" w:rsidP="005B7907">
      <w:pPr>
        <w:spacing w:before="120" w:line="370" w:lineRule="exact"/>
        <w:ind w:firstLine="720"/>
        <w:jc w:val="both"/>
        <w:outlineLvl w:val="2"/>
        <w:rPr>
          <w:rFonts w:ascii="Times New Roman" w:hAnsi="Times New Roman"/>
          <w:b/>
          <w:i/>
          <w:sz w:val="28"/>
          <w:szCs w:val="28"/>
        </w:rPr>
      </w:pPr>
      <w:bookmarkStart w:id="76" w:name="_Hlk209296622"/>
      <w:bookmarkStart w:id="77" w:name="_Toc209342169"/>
      <w:r w:rsidRPr="00662C53">
        <w:rPr>
          <w:rFonts w:ascii="Times New Roman" w:hAnsi="Times New Roman"/>
          <w:b/>
          <w:i/>
          <w:sz w:val="28"/>
          <w:szCs w:val="28"/>
        </w:rPr>
        <w:t>4.1.2. Những thành tựu to lớn</w:t>
      </w:r>
      <w:r w:rsidR="007608A5">
        <w:rPr>
          <w:rFonts w:ascii="Times New Roman" w:hAnsi="Times New Roman"/>
          <w:b/>
          <w:i/>
          <w:sz w:val="28"/>
          <w:szCs w:val="28"/>
        </w:rPr>
        <w:t xml:space="preserve">, </w:t>
      </w:r>
      <w:r w:rsidRPr="00662C53">
        <w:rPr>
          <w:rFonts w:ascii="Times New Roman" w:hAnsi="Times New Roman"/>
          <w:b/>
          <w:i/>
          <w:sz w:val="28"/>
          <w:szCs w:val="28"/>
        </w:rPr>
        <w:t>có ý nghĩa lịch sử qua 40 năm đổi mới</w:t>
      </w:r>
      <w:bookmarkEnd w:id="77"/>
    </w:p>
    <w:bookmarkEnd w:id="76"/>
    <w:p w14:paraId="3AF79670" w14:textId="77777777" w:rsidR="00EC39F8" w:rsidRPr="00662C53" w:rsidRDefault="00EC39F8" w:rsidP="008B1F53">
      <w:pPr>
        <w:spacing w:before="180" w:line="380" w:lineRule="exact"/>
        <w:ind w:firstLine="720"/>
        <w:jc w:val="both"/>
        <w:rPr>
          <w:rFonts w:ascii="Times New Roman" w:hAnsi="Times New Roman"/>
          <w:i/>
          <w:spacing w:val="2"/>
          <w:sz w:val="28"/>
          <w:szCs w:val="28"/>
        </w:rPr>
      </w:pPr>
      <w:r w:rsidRPr="00662C53">
        <w:rPr>
          <w:rFonts w:ascii="Times New Roman" w:hAnsi="Times New Roman"/>
          <w:spacing w:val="2"/>
          <w:sz w:val="28"/>
          <w:szCs w:val="28"/>
        </w:rPr>
        <w:t xml:space="preserve">Công cuộc đổi mới </w:t>
      </w:r>
      <w:r w:rsidR="00F75C91" w:rsidRPr="00662C53">
        <w:rPr>
          <w:rFonts w:ascii="Times New Roman" w:hAnsi="Times New Roman"/>
          <w:spacing w:val="2"/>
          <w:sz w:val="28"/>
          <w:szCs w:val="28"/>
        </w:rPr>
        <w:t xml:space="preserve">dưới sự lãnh đạo của Đảng </w:t>
      </w:r>
      <w:r w:rsidRPr="00662C53">
        <w:rPr>
          <w:rFonts w:ascii="Times New Roman" w:hAnsi="Times New Roman"/>
          <w:spacing w:val="2"/>
          <w:sz w:val="28"/>
          <w:szCs w:val="28"/>
        </w:rPr>
        <w:t>40 năm qua đã làm thay đổi căn bản</w:t>
      </w:r>
      <w:r w:rsidR="007608A5">
        <w:rPr>
          <w:rFonts w:ascii="Times New Roman" w:hAnsi="Times New Roman"/>
          <w:spacing w:val="2"/>
          <w:sz w:val="28"/>
          <w:szCs w:val="28"/>
        </w:rPr>
        <w:t xml:space="preserve">, </w:t>
      </w:r>
      <w:r w:rsidRPr="00662C53">
        <w:rPr>
          <w:rFonts w:ascii="Times New Roman" w:hAnsi="Times New Roman"/>
          <w:spacing w:val="2"/>
          <w:sz w:val="28"/>
          <w:szCs w:val="28"/>
        </w:rPr>
        <w:t>toàn diện</w:t>
      </w:r>
      <w:r w:rsidR="00F75C91" w:rsidRPr="00662C53">
        <w:rPr>
          <w:rFonts w:ascii="Times New Roman" w:hAnsi="Times New Roman"/>
          <w:spacing w:val="2"/>
          <w:sz w:val="28"/>
          <w:szCs w:val="28"/>
        </w:rPr>
        <w:t xml:space="preserve"> cơ đồ</w:t>
      </w:r>
      <w:r w:rsidR="007608A5">
        <w:rPr>
          <w:rFonts w:ascii="Times New Roman" w:hAnsi="Times New Roman"/>
          <w:spacing w:val="2"/>
          <w:sz w:val="28"/>
          <w:szCs w:val="28"/>
        </w:rPr>
        <w:t xml:space="preserve">, </w:t>
      </w:r>
      <w:r w:rsidR="00F75C91" w:rsidRPr="00662C53">
        <w:rPr>
          <w:rFonts w:ascii="Times New Roman" w:hAnsi="Times New Roman"/>
          <w:spacing w:val="2"/>
          <w:sz w:val="28"/>
          <w:szCs w:val="28"/>
        </w:rPr>
        <w:t>tiềm lực</w:t>
      </w:r>
      <w:r w:rsidR="007608A5">
        <w:rPr>
          <w:rFonts w:ascii="Times New Roman" w:hAnsi="Times New Roman"/>
          <w:spacing w:val="2"/>
          <w:sz w:val="28"/>
          <w:szCs w:val="28"/>
        </w:rPr>
        <w:t xml:space="preserve">, </w:t>
      </w:r>
      <w:r w:rsidR="00F75C91" w:rsidRPr="00662C53">
        <w:rPr>
          <w:rFonts w:ascii="Times New Roman" w:hAnsi="Times New Roman"/>
          <w:spacing w:val="2"/>
          <w:sz w:val="28"/>
          <w:szCs w:val="28"/>
        </w:rPr>
        <w:t>vị thế và uy tín quốc tế của</w:t>
      </w:r>
      <w:r w:rsidRPr="00662C53">
        <w:rPr>
          <w:rFonts w:ascii="Times New Roman" w:hAnsi="Times New Roman"/>
          <w:spacing w:val="2"/>
          <w:sz w:val="28"/>
          <w:szCs w:val="28"/>
        </w:rPr>
        <w:t xml:space="preserve"> đất nước</w:t>
      </w:r>
      <w:r w:rsidR="007608A5">
        <w:rPr>
          <w:rFonts w:ascii="Times New Roman" w:hAnsi="Times New Roman"/>
          <w:spacing w:val="2"/>
          <w:sz w:val="28"/>
          <w:szCs w:val="28"/>
        </w:rPr>
        <w:t xml:space="preserve">, </w:t>
      </w:r>
      <w:r w:rsidRPr="00662C53">
        <w:rPr>
          <w:rFonts w:ascii="Times New Roman" w:hAnsi="Times New Roman"/>
          <w:spacing w:val="2"/>
          <w:sz w:val="28"/>
          <w:szCs w:val="28"/>
        </w:rPr>
        <w:t>cụ thể như sau</w:t>
      </w:r>
      <w:r w:rsidR="007608A5">
        <w:rPr>
          <w:rFonts w:ascii="Times New Roman" w:hAnsi="Times New Roman"/>
          <w:spacing w:val="2"/>
          <w:sz w:val="28"/>
          <w:szCs w:val="28"/>
        </w:rPr>
        <w:t xml:space="preserve">: </w:t>
      </w:r>
    </w:p>
    <w:p w14:paraId="475319B5" w14:textId="77777777" w:rsidR="00EC39F8" w:rsidRPr="00662C53" w:rsidRDefault="00EC39F8" w:rsidP="008B1F53">
      <w:pPr>
        <w:spacing w:before="180" w:line="380" w:lineRule="exact"/>
        <w:ind w:firstLine="720"/>
        <w:jc w:val="both"/>
        <w:rPr>
          <w:rFonts w:ascii="Times New Roman" w:hAnsi="Times New Roman"/>
          <w:sz w:val="28"/>
          <w:szCs w:val="28"/>
        </w:rPr>
      </w:pPr>
      <w:bookmarkStart w:id="78" w:name="_Hlk183010557"/>
      <w:r w:rsidRPr="00662C53">
        <w:rPr>
          <w:rFonts w:ascii="Times New Roman" w:hAnsi="Times New Roman"/>
          <w:i/>
          <w:sz w:val="28"/>
          <w:szCs w:val="28"/>
        </w:rPr>
        <w:t xml:space="preserve">Trong </w:t>
      </w:r>
      <w:r w:rsidRPr="00662C53">
        <w:rPr>
          <w:rFonts w:ascii="Times New Roman" w:hAnsi="Times New Roman"/>
          <w:bCs/>
          <w:i/>
          <w:iCs/>
          <w:sz w:val="28"/>
          <w:szCs w:val="28"/>
        </w:rPr>
        <w:t>lĩnh vực kinh tế</w:t>
      </w:r>
      <w:r w:rsidR="007608A5">
        <w:rPr>
          <w:rFonts w:ascii="Times New Roman" w:hAnsi="Times New Roman"/>
          <w:bCs/>
          <w:i/>
          <w:iCs/>
          <w:sz w:val="28"/>
          <w:szCs w:val="28"/>
        </w:rPr>
        <w:t xml:space="preserve">, </w:t>
      </w:r>
      <w:r w:rsidRPr="00662C53">
        <w:rPr>
          <w:rFonts w:ascii="Times New Roman" w:hAnsi="Times New Roman"/>
          <w:bCs/>
          <w:iCs/>
          <w:sz w:val="28"/>
          <w:szCs w:val="28"/>
        </w:rPr>
        <w:t>t</w:t>
      </w:r>
      <w:r w:rsidRPr="00662C53">
        <w:rPr>
          <w:rFonts w:ascii="Times New Roman" w:hAnsi="Times New Roman"/>
          <w:sz w:val="28"/>
          <w:szCs w:val="28"/>
        </w:rPr>
        <w:t>hành tựu</w:t>
      </w:r>
      <w:r w:rsidR="00435B67" w:rsidRPr="00662C53">
        <w:rPr>
          <w:rFonts w:ascii="Times New Roman" w:hAnsi="Times New Roman"/>
          <w:sz w:val="28"/>
          <w:szCs w:val="28"/>
        </w:rPr>
        <w:t xml:space="preserve"> hết sức to lớn và</w:t>
      </w:r>
      <w:r w:rsidRPr="00662C53">
        <w:rPr>
          <w:rFonts w:ascii="Times New Roman" w:hAnsi="Times New Roman"/>
          <w:sz w:val="28"/>
          <w:szCs w:val="28"/>
        </w:rPr>
        <w:t xml:space="preserve"> nổi bật là</w:t>
      </w:r>
      <w:r w:rsidRPr="00662C53">
        <w:rPr>
          <w:rFonts w:ascii="Times New Roman" w:hAnsi="Times New Roman"/>
          <w:bCs/>
          <w:sz w:val="28"/>
          <w:szCs w:val="28"/>
        </w:rPr>
        <w:t xml:space="preserve"> xây dựng và</w:t>
      </w:r>
      <w:r w:rsidRPr="00662C53">
        <w:rPr>
          <w:rFonts w:ascii="Times New Roman" w:hAnsi="Times New Roman"/>
          <w:bCs/>
          <w:i/>
          <w:sz w:val="28"/>
          <w:szCs w:val="28"/>
        </w:rPr>
        <w:t xml:space="preserve"> </w:t>
      </w:r>
      <w:r w:rsidRPr="00662C53">
        <w:rPr>
          <w:rFonts w:ascii="Times New Roman" w:hAnsi="Times New Roman"/>
          <w:bCs/>
          <w:sz w:val="28"/>
          <w:szCs w:val="28"/>
        </w:rPr>
        <w:t>phát triển nền kinh tế thị trường định hướng XHCN Việt Nam</w:t>
      </w:r>
      <w:bookmarkEnd w:id="78"/>
      <w:r w:rsidR="007608A5">
        <w:rPr>
          <w:rFonts w:ascii="Times New Roman" w:hAnsi="Times New Roman"/>
          <w:bCs/>
          <w:sz w:val="28"/>
          <w:szCs w:val="28"/>
        </w:rPr>
        <w:t xml:space="preserve">, </w:t>
      </w:r>
      <w:r w:rsidRPr="00662C53">
        <w:rPr>
          <w:rFonts w:ascii="Times New Roman" w:hAnsi="Times New Roman"/>
          <w:bCs/>
          <w:sz w:val="28"/>
          <w:szCs w:val="28"/>
        </w:rPr>
        <w:t>thay thế cho nền kinh tế kế hoạch h</w:t>
      </w:r>
      <w:r w:rsidR="008B1F53" w:rsidRPr="00662C53">
        <w:rPr>
          <w:rFonts w:ascii="Times New Roman" w:hAnsi="Times New Roman"/>
          <w:bCs/>
          <w:sz w:val="28"/>
          <w:szCs w:val="28"/>
        </w:rPr>
        <w:t>oá</w:t>
      </w:r>
      <w:r w:rsidRPr="00662C53">
        <w:rPr>
          <w:rFonts w:ascii="Times New Roman" w:hAnsi="Times New Roman"/>
          <w:bCs/>
          <w:sz w:val="28"/>
          <w:szCs w:val="28"/>
        </w:rPr>
        <w:t xml:space="preserve"> tập trung</w:t>
      </w:r>
      <w:r w:rsidR="007608A5">
        <w:rPr>
          <w:rFonts w:ascii="Times New Roman" w:hAnsi="Times New Roman"/>
          <w:bCs/>
          <w:sz w:val="28"/>
          <w:szCs w:val="28"/>
        </w:rPr>
        <w:t xml:space="preserve">, </w:t>
      </w:r>
      <w:r w:rsidRPr="00662C53">
        <w:rPr>
          <w:rFonts w:ascii="Times New Roman" w:hAnsi="Times New Roman"/>
          <w:bCs/>
          <w:sz w:val="28"/>
          <w:szCs w:val="28"/>
        </w:rPr>
        <w:t>quan liêu</w:t>
      </w:r>
      <w:r w:rsidR="007608A5">
        <w:rPr>
          <w:rFonts w:ascii="Times New Roman" w:hAnsi="Times New Roman"/>
          <w:bCs/>
          <w:sz w:val="28"/>
          <w:szCs w:val="28"/>
        </w:rPr>
        <w:t xml:space="preserve">, </w:t>
      </w:r>
      <w:r w:rsidRPr="00662C53">
        <w:rPr>
          <w:rFonts w:ascii="Times New Roman" w:hAnsi="Times New Roman"/>
          <w:bCs/>
          <w:sz w:val="28"/>
          <w:szCs w:val="28"/>
        </w:rPr>
        <w:t xml:space="preserve">bao cấp đã lỗi thời. </w:t>
      </w:r>
      <w:r w:rsidR="007B49CB" w:rsidRPr="00662C53">
        <w:rPr>
          <w:rFonts w:ascii="Times New Roman" w:hAnsi="Times New Roman"/>
          <w:bCs/>
          <w:sz w:val="28"/>
          <w:szCs w:val="28"/>
        </w:rPr>
        <w:t xml:space="preserve">Nhờ </w:t>
      </w:r>
      <w:r w:rsidRPr="00662C53">
        <w:rPr>
          <w:rFonts w:ascii="Times New Roman" w:hAnsi="Times New Roman"/>
          <w:bCs/>
          <w:sz w:val="28"/>
          <w:szCs w:val="28"/>
        </w:rPr>
        <w:t>đó đã phát huy được các tiềm năng phát triển của đất nước</w:t>
      </w:r>
      <w:r w:rsidR="007608A5">
        <w:rPr>
          <w:rFonts w:ascii="Times New Roman" w:hAnsi="Times New Roman"/>
          <w:bCs/>
          <w:sz w:val="28"/>
          <w:szCs w:val="28"/>
        </w:rPr>
        <w:t xml:space="preserve">, </w:t>
      </w:r>
      <w:r w:rsidRPr="00662C53">
        <w:rPr>
          <w:rFonts w:ascii="Times New Roman" w:hAnsi="Times New Roman"/>
          <w:bCs/>
          <w:sz w:val="28"/>
          <w:szCs w:val="28"/>
        </w:rPr>
        <w:t>đạt được những thành tựu to lớn</w:t>
      </w:r>
      <w:r w:rsidR="007608A5">
        <w:rPr>
          <w:rFonts w:ascii="Times New Roman" w:hAnsi="Times New Roman"/>
          <w:bCs/>
          <w:sz w:val="28"/>
          <w:szCs w:val="28"/>
        </w:rPr>
        <w:t xml:space="preserve">, </w:t>
      </w:r>
      <w:r w:rsidRPr="00662C53">
        <w:rPr>
          <w:rFonts w:ascii="Times New Roman" w:hAnsi="Times New Roman"/>
          <w:bCs/>
          <w:sz w:val="28"/>
          <w:szCs w:val="28"/>
        </w:rPr>
        <w:t>nổi bật. Nước ta</w:t>
      </w:r>
      <w:r w:rsidRPr="00662C53">
        <w:rPr>
          <w:rFonts w:ascii="Times New Roman" w:hAnsi="Times New Roman"/>
          <w:sz w:val="28"/>
          <w:szCs w:val="28"/>
        </w:rPr>
        <w:t xml:space="preserve"> từ một nước nghèo nàn</w:t>
      </w:r>
      <w:r w:rsidR="007608A5">
        <w:rPr>
          <w:rFonts w:ascii="Times New Roman" w:hAnsi="Times New Roman"/>
          <w:sz w:val="28"/>
          <w:szCs w:val="28"/>
        </w:rPr>
        <w:t xml:space="preserve">, </w:t>
      </w:r>
      <w:r w:rsidRPr="00662C53">
        <w:rPr>
          <w:rFonts w:ascii="Times New Roman" w:hAnsi="Times New Roman"/>
          <w:sz w:val="28"/>
          <w:szCs w:val="28"/>
        </w:rPr>
        <w:t xml:space="preserve">có cơ sở vật chất </w:t>
      </w:r>
      <w:r w:rsidR="007C06E1" w:rsidRPr="00662C53">
        <w:rPr>
          <w:rFonts w:ascii="Times New Roman" w:hAnsi="Times New Roman"/>
          <w:sz w:val="28"/>
          <w:szCs w:val="28"/>
        </w:rPr>
        <w:t>-</w:t>
      </w:r>
      <w:r w:rsidRPr="00662C53">
        <w:rPr>
          <w:rFonts w:ascii="Times New Roman" w:hAnsi="Times New Roman"/>
          <w:sz w:val="28"/>
          <w:szCs w:val="28"/>
        </w:rPr>
        <w:t xml:space="preserve"> kỹ thuật</w:t>
      </w:r>
      <w:r w:rsidR="007608A5">
        <w:rPr>
          <w:rFonts w:ascii="Times New Roman" w:hAnsi="Times New Roman"/>
          <w:sz w:val="28"/>
          <w:szCs w:val="28"/>
        </w:rPr>
        <w:t xml:space="preserve">, </w:t>
      </w:r>
      <w:r w:rsidRPr="00662C53">
        <w:rPr>
          <w:rFonts w:ascii="Times New Roman" w:hAnsi="Times New Roman"/>
          <w:sz w:val="28"/>
          <w:szCs w:val="28"/>
        </w:rPr>
        <w:t>kết cấu hạ tầng kinh tế - xã hội lạc hậu</w:t>
      </w:r>
      <w:r w:rsidR="007608A5">
        <w:rPr>
          <w:rFonts w:ascii="Times New Roman" w:hAnsi="Times New Roman"/>
          <w:sz w:val="28"/>
          <w:szCs w:val="28"/>
        </w:rPr>
        <w:t xml:space="preserve">, </w:t>
      </w:r>
      <w:r w:rsidRPr="00662C53">
        <w:rPr>
          <w:rFonts w:ascii="Times New Roman" w:hAnsi="Times New Roman"/>
          <w:sz w:val="28"/>
          <w:szCs w:val="28"/>
        </w:rPr>
        <w:t>trình độ thấp</w:t>
      </w:r>
      <w:r w:rsidR="007608A5">
        <w:rPr>
          <w:rFonts w:ascii="Times New Roman" w:hAnsi="Times New Roman"/>
          <w:sz w:val="28"/>
          <w:szCs w:val="28"/>
        </w:rPr>
        <w:t xml:space="preserve">, </w:t>
      </w:r>
      <w:r w:rsidRPr="00662C53">
        <w:rPr>
          <w:rFonts w:ascii="Times New Roman" w:hAnsi="Times New Roman"/>
          <w:sz w:val="28"/>
          <w:szCs w:val="28"/>
        </w:rPr>
        <w:t>đã trở thành nước đang phát triển có thu nhập trung bình</w:t>
      </w:r>
      <w:r w:rsidR="007608A5">
        <w:rPr>
          <w:rFonts w:ascii="Times New Roman" w:hAnsi="Times New Roman"/>
          <w:sz w:val="28"/>
          <w:szCs w:val="28"/>
        </w:rPr>
        <w:t xml:space="preserve">, </w:t>
      </w:r>
      <w:r w:rsidRPr="00662C53">
        <w:rPr>
          <w:rFonts w:ascii="Times New Roman" w:hAnsi="Times New Roman"/>
          <w:bCs/>
          <w:sz w:val="28"/>
          <w:szCs w:val="28"/>
        </w:rPr>
        <w:t xml:space="preserve">hội nhập sâu và rộng vào nền kinh tế khu vực và toàn cầu. </w:t>
      </w:r>
    </w:p>
    <w:p w14:paraId="5A0E187B" w14:textId="77777777" w:rsidR="00EC39F8" w:rsidRPr="00662C53" w:rsidRDefault="00EC39F8" w:rsidP="008B1F53">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 xml:space="preserve">Trong </w:t>
      </w:r>
      <w:r w:rsidRPr="00662C53">
        <w:rPr>
          <w:rFonts w:ascii="Times New Roman" w:hAnsi="Times New Roman"/>
          <w:bCs/>
          <w:i/>
          <w:iCs/>
          <w:sz w:val="28"/>
          <w:szCs w:val="28"/>
        </w:rPr>
        <w:t>lĩnh vực văn h</w:t>
      </w:r>
      <w:r w:rsidR="008B1F53" w:rsidRPr="00662C53">
        <w:rPr>
          <w:rFonts w:ascii="Times New Roman" w:hAnsi="Times New Roman"/>
          <w:bCs/>
          <w:i/>
          <w:iCs/>
          <w:sz w:val="28"/>
          <w:szCs w:val="28"/>
        </w:rPr>
        <w:t>oá</w:t>
      </w:r>
      <w:r w:rsidR="007608A5">
        <w:rPr>
          <w:rFonts w:ascii="Times New Roman" w:hAnsi="Times New Roman"/>
          <w:bCs/>
          <w:i/>
          <w:iCs/>
          <w:sz w:val="28"/>
          <w:szCs w:val="28"/>
        </w:rPr>
        <w:t xml:space="preserve">, </w:t>
      </w:r>
      <w:r w:rsidRPr="00662C53">
        <w:rPr>
          <w:rFonts w:ascii="Times New Roman" w:hAnsi="Times New Roman"/>
          <w:bCs/>
          <w:i/>
          <w:iCs/>
          <w:sz w:val="28"/>
          <w:szCs w:val="28"/>
        </w:rPr>
        <w:t>xã hội</w:t>
      </w:r>
      <w:r w:rsidR="007608A5">
        <w:rPr>
          <w:rFonts w:ascii="Times New Roman" w:hAnsi="Times New Roman"/>
          <w:bCs/>
          <w:i/>
          <w:iCs/>
          <w:sz w:val="28"/>
          <w:szCs w:val="28"/>
        </w:rPr>
        <w:t xml:space="preserve">, </w:t>
      </w:r>
      <w:r w:rsidRPr="00662C53">
        <w:rPr>
          <w:rFonts w:ascii="Times New Roman" w:hAnsi="Times New Roman"/>
          <w:bCs/>
          <w:i/>
          <w:iCs/>
          <w:sz w:val="28"/>
          <w:szCs w:val="28"/>
        </w:rPr>
        <w:t>con ngườ</w:t>
      </w:r>
      <w:r w:rsidR="00033A06" w:rsidRPr="00662C53">
        <w:rPr>
          <w:rFonts w:ascii="Times New Roman" w:hAnsi="Times New Roman"/>
          <w:bCs/>
          <w:i/>
          <w:iCs/>
          <w:sz w:val="28"/>
          <w:szCs w:val="28"/>
        </w:rPr>
        <w:t>i</w:t>
      </w:r>
      <w:r w:rsidR="007608A5">
        <w:rPr>
          <w:rFonts w:ascii="Times New Roman" w:hAnsi="Times New Roman"/>
          <w:bCs/>
          <w:i/>
          <w:iCs/>
          <w:sz w:val="28"/>
          <w:szCs w:val="28"/>
        </w:rPr>
        <w:t xml:space="preserve">, </w:t>
      </w:r>
      <w:r w:rsidR="00033A06" w:rsidRPr="00662C53">
        <w:rPr>
          <w:rFonts w:ascii="Times New Roman" w:hAnsi="Times New Roman"/>
          <w:sz w:val="28"/>
          <w:szCs w:val="28"/>
          <w:shd w:val="clear" w:color="auto" w:fill="FFFFFF"/>
        </w:rPr>
        <w:t>n</w:t>
      </w:r>
      <w:r w:rsidRPr="00662C53">
        <w:rPr>
          <w:rFonts w:ascii="Times New Roman" w:hAnsi="Times New Roman"/>
          <w:sz w:val="28"/>
          <w:szCs w:val="28"/>
          <w:shd w:val="clear" w:color="auto" w:fill="FFFFFF"/>
        </w:rPr>
        <w:t>hận thức lý luận về văn h</w:t>
      </w:r>
      <w:r w:rsidR="008B1F53" w:rsidRPr="00662C53">
        <w:rPr>
          <w:rFonts w:ascii="Times New Roman" w:hAnsi="Times New Roman"/>
          <w:sz w:val="28"/>
          <w:szCs w:val="28"/>
          <w:shd w:val="clear" w:color="auto" w:fill="FFFFFF"/>
        </w:rPr>
        <w:t>oá</w:t>
      </w:r>
      <w:r w:rsidRPr="00662C53">
        <w:rPr>
          <w:rFonts w:ascii="Times New Roman" w:hAnsi="Times New Roman"/>
          <w:sz w:val="28"/>
          <w:szCs w:val="28"/>
          <w:shd w:val="clear" w:color="auto" w:fill="FFFFFF"/>
        </w:rPr>
        <w:t xml:space="preserve"> đã có nhiều điểm mới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nổi bật</w:t>
      </w:r>
      <w:r w:rsidR="007608A5">
        <w:rPr>
          <w:rFonts w:ascii="Times New Roman" w:hAnsi="Times New Roman"/>
          <w:sz w:val="28"/>
          <w:szCs w:val="28"/>
          <w:shd w:val="clear" w:color="auto" w:fill="FFFFFF"/>
        </w:rPr>
        <w:t xml:space="preserve">, </w:t>
      </w:r>
      <w:r w:rsidRPr="00662C53">
        <w:rPr>
          <w:rFonts w:ascii="Times New Roman" w:hAnsi="Times New Roman"/>
          <w:sz w:val="28"/>
          <w:szCs w:val="28"/>
        </w:rPr>
        <w:t>coi văn h</w:t>
      </w:r>
      <w:r w:rsidR="008B1F53" w:rsidRPr="00662C53">
        <w:rPr>
          <w:rFonts w:ascii="Times New Roman" w:hAnsi="Times New Roman"/>
          <w:sz w:val="28"/>
          <w:szCs w:val="28"/>
        </w:rPr>
        <w:t>oá</w:t>
      </w:r>
      <w:r w:rsidRPr="00662C53">
        <w:rPr>
          <w:rFonts w:ascii="Times New Roman" w:hAnsi="Times New Roman"/>
          <w:sz w:val="28"/>
          <w:szCs w:val="28"/>
        </w:rPr>
        <w:t xml:space="preserve"> là nền tảng tinh thần của xã hội</w:t>
      </w:r>
      <w:r w:rsidR="007608A5">
        <w:rPr>
          <w:rFonts w:ascii="Times New Roman" w:hAnsi="Times New Roman"/>
          <w:sz w:val="28"/>
          <w:szCs w:val="28"/>
        </w:rPr>
        <w:t xml:space="preserve">, </w:t>
      </w:r>
      <w:r w:rsidRPr="00662C53">
        <w:rPr>
          <w:rFonts w:ascii="Times New Roman" w:hAnsi="Times New Roman"/>
          <w:sz w:val="28"/>
          <w:szCs w:val="28"/>
        </w:rPr>
        <w:t>là mục tiêu và động lực của sự phát triển. Chủ trương xây dựng một nền văn h</w:t>
      </w:r>
      <w:r w:rsidR="008B1F53" w:rsidRPr="00662C53">
        <w:rPr>
          <w:rFonts w:ascii="Times New Roman" w:hAnsi="Times New Roman"/>
          <w:sz w:val="28"/>
          <w:szCs w:val="28"/>
        </w:rPr>
        <w:t>oá</w:t>
      </w:r>
      <w:r w:rsidRPr="00662C53">
        <w:rPr>
          <w:rFonts w:ascii="Times New Roman" w:hAnsi="Times New Roman"/>
          <w:sz w:val="28"/>
          <w:szCs w:val="28"/>
        </w:rPr>
        <w:t xml:space="preserve"> Việt Nam tiên tiến</w:t>
      </w:r>
      <w:r w:rsidR="007608A5">
        <w:rPr>
          <w:rFonts w:ascii="Times New Roman" w:hAnsi="Times New Roman"/>
          <w:sz w:val="28"/>
          <w:szCs w:val="28"/>
        </w:rPr>
        <w:t xml:space="preserve">, </w:t>
      </w:r>
      <w:r w:rsidRPr="00662C53">
        <w:rPr>
          <w:rFonts w:ascii="Times New Roman" w:hAnsi="Times New Roman"/>
          <w:sz w:val="28"/>
          <w:szCs w:val="28"/>
        </w:rPr>
        <w:t>đậm đà bản sắc dân tộc được đẩy mạnh thực hiện trong thực tế. Các lĩnh vực văn h</w:t>
      </w:r>
      <w:r w:rsidR="008B1F53" w:rsidRPr="00662C53">
        <w:rPr>
          <w:rFonts w:ascii="Times New Roman" w:hAnsi="Times New Roman"/>
          <w:sz w:val="28"/>
          <w:szCs w:val="28"/>
        </w:rPr>
        <w:t>oá</w:t>
      </w:r>
      <w:r w:rsidRPr="00662C53">
        <w:rPr>
          <w:rFonts w:ascii="Times New Roman" w:hAnsi="Times New Roman"/>
          <w:sz w:val="28"/>
          <w:szCs w:val="28"/>
        </w:rPr>
        <w:t xml:space="preserve"> đều có bước phát triển mới. </w:t>
      </w:r>
      <w:r w:rsidRPr="00662C53">
        <w:rPr>
          <w:rFonts w:ascii="Times New Roman" w:hAnsi="Times New Roman"/>
          <w:sz w:val="28"/>
          <w:szCs w:val="28"/>
          <w:shd w:val="clear" w:color="auto" w:fill="FFFFFF"/>
        </w:rPr>
        <w:t>Vai trò của văn h</w:t>
      </w:r>
      <w:r w:rsidR="008B1F53" w:rsidRPr="00662C53">
        <w:rPr>
          <w:rFonts w:ascii="Times New Roman" w:hAnsi="Times New Roman"/>
          <w:sz w:val="28"/>
          <w:szCs w:val="28"/>
          <w:shd w:val="clear" w:color="auto" w:fill="FFFFFF"/>
        </w:rPr>
        <w:t>oá</w:t>
      </w:r>
      <w:r w:rsidRPr="00662C53">
        <w:rPr>
          <w:rFonts w:ascii="Times New Roman" w:hAnsi="Times New Roman"/>
          <w:sz w:val="28"/>
          <w:szCs w:val="28"/>
          <w:shd w:val="clear" w:color="auto" w:fill="FFFFFF"/>
        </w:rPr>
        <w:t xml:space="preserve"> góp phần vào sự phát triển bền vững được khẳng định và thể hiện ngày càng rõ hơn.</w:t>
      </w:r>
    </w:p>
    <w:p w14:paraId="69CE1DD1" w14:textId="77777777" w:rsidR="00EC39F8" w:rsidRPr="00662C53" w:rsidRDefault="00EC39F8" w:rsidP="005B7907">
      <w:pPr>
        <w:pStyle w:val="ThngthngWeb"/>
        <w:shd w:val="clear" w:color="auto" w:fill="FFFFFF"/>
        <w:spacing w:before="120" w:line="360" w:lineRule="exact"/>
        <w:ind w:firstLine="720"/>
        <w:jc w:val="both"/>
        <w:rPr>
          <w:sz w:val="28"/>
          <w:szCs w:val="28"/>
          <w:lang w:val="en-US"/>
        </w:rPr>
      </w:pPr>
      <w:r w:rsidRPr="00662C53">
        <w:rPr>
          <w:i/>
          <w:sz w:val="28"/>
          <w:szCs w:val="28"/>
          <w:lang w:val="en-US"/>
        </w:rPr>
        <w:t>Quan điểm</w:t>
      </w:r>
      <w:r w:rsidR="007608A5">
        <w:rPr>
          <w:i/>
          <w:sz w:val="28"/>
          <w:szCs w:val="28"/>
          <w:lang w:val="en-US"/>
        </w:rPr>
        <w:t xml:space="preserve">, </w:t>
      </w:r>
      <w:r w:rsidRPr="00662C53">
        <w:rPr>
          <w:i/>
          <w:sz w:val="28"/>
          <w:szCs w:val="28"/>
          <w:lang w:val="en-US"/>
        </w:rPr>
        <w:t>chủ trương</w:t>
      </w:r>
      <w:r w:rsidR="007608A5">
        <w:rPr>
          <w:i/>
          <w:sz w:val="28"/>
          <w:szCs w:val="28"/>
          <w:lang w:val="en-US"/>
        </w:rPr>
        <w:t xml:space="preserve">, </w:t>
      </w:r>
      <w:r w:rsidRPr="00662C53">
        <w:rPr>
          <w:i/>
          <w:sz w:val="28"/>
          <w:szCs w:val="28"/>
          <w:lang w:val="en-US"/>
        </w:rPr>
        <w:t>đ</w:t>
      </w:r>
      <w:r w:rsidR="00287E92" w:rsidRPr="00662C53">
        <w:rPr>
          <w:i/>
          <w:sz w:val="28"/>
          <w:szCs w:val="28"/>
          <w:lang w:val="en-US"/>
        </w:rPr>
        <w:t>ườ</w:t>
      </w:r>
      <w:r w:rsidRPr="00662C53">
        <w:rPr>
          <w:i/>
          <w:sz w:val="28"/>
          <w:szCs w:val="28"/>
          <w:lang w:val="en-US"/>
        </w:rPr>
        <w:t>ng lối</w:t>
      </w:r>
      <w:r w:rsidRPr="00662C53">
        <w:rPr>
          <w:sz w:val="28"/>
          <w:szCs w:val="28"/>
          <w:lang w:val="en-US"/>
        </w:rPr>
        <w:t xml:space="preserve"> phát triển xã hội</w:t>
      </w:r>
      <w:r w:rsidR="007608A5">
        <w:rPr>
          <w:sz w:val="28"/>
          <w:szCs w:val="28"/>
          <w:lang w:val="en-US"/>
        </w:rPr>
        <w:t xml:space="preserve">, </w:t>
      </w:r>
      <w:r w:rsidRPr="00662C53">
        <w:rPr>
          <w:sz w:val="28"/>
          <w:szCs w:val="28"/>
          <w:lang w:val="en-US"/>
        </w:rPr>
        <w:t xml:space="preserve">con người ngày càng hoàn thiện trong điều kiện phát triển nền kinh tế thị trường định hướng </w:t>
      </w:r>
      <w:r w:rsidR="00B14B65" w:rsidRPr="00662C53">
        <w:rPr>
          <w:sz w:val="28"/>
          <w:szCs w:val="28"/>
          <w:lang w:val="en-US"/>
        </w:rPr>
        <w:t>XHCN</w:t>
      </w:r>
      <w:r w:rsidRPr="00662C53">
        <w:rPr>
          <w:sz w:val="28"/>
          <w:szCs w:val="28"/>
          <w:lang w:val="en-US"/>
        </w:rPr>
        <w:t xml:space="preserve"> Việt Nam. Các chỉ tiêu về xã hội liên tục được cải thiện</w:t>
      </w:r>
      <w:r w:rsidR="007608A5">
        <w:rPr>
          <w:sz w:val="28"/>
          <w:szCs w:val="28"/>
          <w:lang w:val="en-US"/>
        </w:rPr>
        <w:t xml:space="preserve">, </w:t>
      </w:r>
      <w:r w:rsidRPr="00662C53">
        <w:rPr>
          <w:sz w:val="28"/>
          <w:szCs w:val="28"/>
          <w:lang w:val="en-US"/>
        </w:rPr>
        <w:t>đời sống Nhân dân được nâng cao</w:t>
      </w:r>
      <w:r w:rsidR="007608A5">
        <w:rPr>
          <w:sz w:val="28"/>
          <w:szCs w:val="28"/>
          <w:lang w:val="en-US"/>
        </w:rPr>
        <w:t xml:space="preserve">, </w:t>
      </w:r>
      <w:r w:rsidRPr="00662C53">
        <w:rPr>
          <w:sz w:val="28"/>
          <w:szCs w:val="28"/>
          <w:lang w:val="en-US"/>
        </w:rPr>
        <w:t>tiến bộ</w:t>
      </w:r>
      <w:r w:rsidR="007608A5">
        <w:rPr>
          <w:sz w:val="28"/>
          <w:szCs w:val="28"/>
          <w:lang w:val="en-US"/>
        </w:rPr>
        <w:t xml:space="preserve">, </w:t>
      </w:r>
      <w:r w:rsidRPr="00662C53">
        <w:rPr>
          <w:sz w:val="28"/>
          <w:szCs w:val="28"/>
          <w:lang w:val="en-US"/>
        </w:rPr>
        <w:t>công bằng xã hội được chú trọng. Tuổi thọ trung bình của người dân không ngừng tăng lên</w:t>
      </w:r>
      <w:r w:rsidR="007608A5">
        <w:rPr>
          <w:sz w:val="28"/>
          <w:szCs w:val="28"/>
          <w:lang w:val="en-US"/>
        </w:rPr>
        <w:t xml:space="preserve">, </w:t>
      </w:r>
      <w:r w:rsidRPr="00662C53">
        <w:rPr>
          <w:sz w:val="28"/>
          <w:szCs w:val="28"/>
          <w:lang w:val="en-US"/>
        </w:rPr>
        <w:t>đạt 7</w:t>
      </w:r>
      <w:r w:rsidR="0058771D" w:rsidRPr="00662C53">
        <w:rPr>
          <w:sz w:val="28"/>
          <w:szCs w:val="28"/>
          <w:lang w:val="en-US"/>
        </w:rPr>
        <w:t>4</w:t>
      </w:r>
      <w:r w:rsidR="007608A5">
        <w:rPr>
          <w:sz w:val="28"/>
          <w:szCs w:val="28"/>
          <w:lang w:val="en-US"/>
        </w:rPr>
        <w:t>,5</w:t>
      </w:r>
      <w:r w:rsidRPr="00662C53">
        <w:rPr>
          <w:sz w:val="28"/>
          <w:szCs w:val="28"/>
          <w:lang w:val="en-US"/>
        </w:rPr>
        <w:t xml:space="preserve"> tuổi năm 202</w:t>
      </w:r>
      <w:r w:rsidR="0058771D" w:rsidRPr="00662C53">
        <w:rPr>
          <w:sz w:val="28"/>
          <w:szCs w:val="28"/>
          <w:lang w:val="en-US"/>
        </w:rPr>
        <w:t>4</w:t>
      </w:r>
      <w:r w:rsidRPr="00662C53">
        <w:rPr>
          <w:sz w:val="28"/>
          <w:szCs w:val="28"/>
          <w:lang w:val="en-US"/>
        </w:rPr>
        <w:t>. Chỉ số</w:t>
      </w:r>
      <w:r w:rsidR="00282220" w:rsidRPr="00662C53">
        <w:rPr>
          <w:sz w:val="28"/>
          <w:szCs w:val="28"/>
          <w:lang w:val="en-US"/>
        </w:rPr>
        <w:t xml:space="preserve"> hạnh phúc được nâng lên</w:t>
      </w:r>
      <w:r w:rsidR="007608A5">
        <w:rPr>
          <w:sz w:val="28"/>
          <w:szCs w:val="28"/>
          <w:lang w:val="en-US"/>
        </w:rPr>
        <w:t xml:space="preserve">, </w:t>
      </w:r>
      <w:r w:rsidR="006D117C" w:rsidRPr="00662C53">
        <w:rPr>
          <w:sz w:val="28"/>
          <w:szCs w:val="28"/>
          <w:lang w:val="en-US"/>
        </w:rPr>
        <w:t>xếp thứ 46/143 quốc gia</w:t>
      </w:r>
      <w:r w:rsidR="007608A5">
        <w:rPr>
          <w:sz w:val="28"/>
          <w:szCs w:val="28"/>
          <w:lang w:val="en-US"/>
        </w:rPr>
        <w:t xml:space="preserve">; </w:t>
      </w:r>
      <w:r w:rsidR="00282220" w:rsidRPr="00662C53">
        <w:rPr>
          <w:sz w:val="28"/>
          <w:szCs w:val="28"/>
          <w:lang w:val="en-US"/>
        </w:rPr>
        <w:t>chỉ số</w:t>
      </w:r>
      <w:r w:rsidRPr="00662C53">
        <w:rPr>
          <w:sz w:val="28"/>
          <w:szCs w:val="28"/>
          <w:lang w:val="en-US"/>
        </w:rPr>
        <w:t xml:space="preserve"> phát triển con người (HDI) </w:t>
      </w:r>
      <w:r w:rsidR="0058771D" w:rsidRPr="00662C53">
        <w:rPr>
          <w:sz w:val="28"/>
          <w:szCs w:val="28"/>
          <w:lang w:val="en-US"/>
        </w:rPr>
        <w:t>được cải thiện</w:t>
      </w:r>
      <w:r w:rsidR="007608A5">
        <w:rPr>
          <w:sz w:val="28"/>
          <w:szCs w:val="28"/>
          <w:lang w:val="en-US"/>
        </w:rPr>
        <w:t xml:space="preserve">, </w:t>
      </w:r>
      <w:r w:rsidR="0058771D" w:rsidRPr="00662C53">
        <w:rPr>
          <w:sz w:val="28"/>
          <w:szCs w:val="28"/>
          <w:lang w:val="en-US"/>
        </w:rPr>
        <w:t>đạt</w:t>
      </w:r>
      <w:r w:rsidR="00F7794C" w:rsidRPr="00662C53">
        <w:rPr>
          <w:sz w:val="28"/>
          <w:szCs w:val="28"/>
          <w:lang w:val="en-US"/>
        </w:rPr>
        <w:t xml:space="preserve"> 0</w:t>
      </w:r>
      <w:r w:rsidR="007608A5">
        <w:rPr>
          <w:sz w:val="28"/>
          <w:szCs w:val="28"/>
          <w:lang w:val="en-US"/>
        </w:rPr>
        <w:t>,7</w:t>
      </w:r>
      <w:r w:rsidR="00F7794C" w:rsidRPr="00662C53">
        <w:rPr>
          <w:sz w:val="28"/>
          <w:szCs w:val="28"/>
          <w:lang w:val="en-US"/>
        </w:rPr>
        <w:t>66 điểm</w:t>
      </w:r>
      <w:r w:rsidR="007608A5">
        <w:rPr>
          <w:sz w:val="28"/>
          <w:szCs w:val="28"/>
          <w:lang w:val="en-US"/>
        </w:rPr>
        <w:t xml:space="preserve">, </w:t>
      </w:r>
      <w:r w:rsidR="00F7794C" w:rsidRPr="00662C53">
        <w:rPr>
          <w:sz w:val="28"/>
          <w:szCs w:val="28"/>
          <w:lang w:val="en-US"/>
        </w:rPr>
        <w:t>là</w:t>
      </w:r>
      <w:r w:rsidR="0058771D" w:rsidRPr="00662C53">
        <w:rPr>
          <w:sz w:val="28"/>
          <w:szCs w:val="28"/>
          <w:lang w:val="en-US"/>
        </w:rPr>
        <w:t xml:space="preserve"> mức cao so với các nước cùng trình độ phát triển.</w:t>
      </w:r>
    </w:p>
    <w:p w14:paraId="235AD3CA" w14:textId="77777777" w:rsidR="00EC39F8" w:rsidRPr="00662C53" w:rsidRDefault="00EC39F8" w:rsidP="005B7907">
      <w:pPr>
        <w:pStyle w:val="ThngthngWeb"/>
        <w:shd w:val="clear" w:color="auto" w:fill="FFFFFF"/>
        <w:spacing w:before="120" w:line="360" w:lineRule="exact"/>
        <w:ind w:firstLine="720"/>
        <w:jc w:val="both"/>
        <w:rPr>
          <w:sz w:val="28"/>
          <w:szCs w:val="28"/>
          <w:lang w:val="en-US"/>
        </w:rPr>
      </w:pPr>
      <w:r w:rsidRPr="00662C53">
        <w:rPr>
          <w:i/>
          <w:sz w:val="28"/>
          <w:szCs w:val="28"/>
          <w:lang w:val="en-US"/>
        </w:rPr>
        <w:t>L</w:t>
      </w:r>
      <w:r w:rsidRPr="00662C53">
        <w:rPr>
          <w:bCs/>
          <w:i/>
          <w:iCs/>
          <w:sz w:val="28"/>
          <w:szCs w:val="28"/>
          <w:lang w:val="en-US"/>
        </w:rPr>
        <w:t>ĩnh vực giáo dục và đào tạo</w:t>
      </w:r>
      <w:r w:rsidRPr="00662C53">
        <w:rPr>
          <w:bCs/>
          <w:iCs/>
          <w:sz w:val="28"/>
          <w:szCs w:val="28"/>
          <w:lang w:val="en-US"/>
        </w:rPr>
        <w:t xml:space="preserve"> tiếp tục phát triển với </w:t>
      </w:r>
      <w:r w:rsidRPr="00662C53">
        <w:rPr>
          <w:sz w:val="28"/>
          <w:szCs w:val="28"/>
          <w:lang w:val="en-US"/>
        </w:rPr>
        <w:t>nhiều thay đổi</w:t>
      </w:r>
      <w:r w:rsidR="007608A5">
        <w:rPr>
          <w:sz w:val="28"/>
          <w:szCs w:val="28"/>
          <w:lang w:val="en-US"/>
        </w:rPr>
        <w:t xml:space="preserve">, </w:t>
      </w:r>
      <w:r w:rsidRPr="00662C53">
        <w:rPr>
          <w:sz w:val="28"/>
          <w:szCs w:val="28"/>
          <w:lang w:val="en-US"/>
        </w:rPr>
        <w:t>đạt được nhiều thành tựu lớn</w:t>
      </w:r>
      <w:r w:rsidR="007608A5">
        <w:rPr>
          <w:sz w:val="28"/>
          <w:szCs w:val="28"/>
          <w:lang w:val="en-US"/>
        </w:rPr>
        <w:t xml:space="preserve">, </w:t>
      </w:r>
      <w:r w:rsidRPr="00662C53">
        <w:rPr>
          <w:sz w:val="28"/>
          <w:szCs w:val="28"/>
          <w:lang w:val="en-US"/>
        </w:rPr>
        <w:t>quan trọng</w:t>
      </w:r>
      <w:r w:rsidR="007608A5">
        <w:rPr>
          <w:sz w:val="28"/>
          <w:szCs w:val="28"/>
          <w:lang w:val="en-US"/>
        </w:rPr>
        <w:t xml:space="preserve">, </w:t>
      </w:r>
      <w:r w:rsidRPr="00662C53">
        <w:rPr>
          <w:sz w:val="28"/>
          <w:szCs w:val="28"/>
          <w:lang w:val="en-US"/>
        </w:rPr>
        <w:t>đóng góp vào sự phát triển chung của đất nước. Đã phổ cập giáo dục tiểu học vào năm 2000</w:t>
      </w:r>
      <w:r w:rsidR="007608A5">
        <w:rPr>
          <w:sz w:val="28"/>
          <w:szCs w:val="28"/>
          <w:lang w:val="en-US"/>
        </w:rPr>
        <w:t xml:space="preserve">; </w:t>
      </w:r>
      <w:r w:rsidRPr="00662C53">
        <w:rPr>
          <w:sz w:val="28"/>
          <w:szCs w:val="28"/>
          <w:lang w:val="en-US"/>
        </w:rPr>
        <w:t xml:space="preserve">phổ cập giáo dục </w:t>
      </w:r>
      <w:r w:rsidR="00C0778F" w:rsidRPr="00662C53">
        <w:rPr>
          <w:sz w:val="28"/>
          <w:szCs w:val="28"/>
          <w:lang w:val="en-US"/>
        </w:rPr>
        <w:t xml:space="preserve">trung học cơ sở </w:t>
      </w:r>
      <w:r w:rsidRPr="00662C53">
        <w:rPr>
          <w:sz w:val="28"/>
          <w:szCs w:val="28"/>
          <w:lang w:val="en-US"/>
        </w:rPr>
        <w:t xml:space="preserve">vào </w:t>
      </w:r>
      <w:r w:rsidRPr="00662C53">
        <w:rPr>
          <w:spacing w:val="4"/>
          <w:sz w:val="28"/>
          <w:szCs w:val="28"/>
          <w:lang w:val="en-US"/>
        </w:rPr>
        <w:t>năm 2010</w:t>
      </w:r>
      <w:r w:rsidR="007608A5">
        <w:rPr>
          <w:spacing w:val="4"/>
          <w:sz w:val="28"/>
          <w:szCs w:val="28"/>
          <w:lang w:val="en-US"/>
        </w:rPr>
        <w:t xml:space="preserve">; </w:t>
      </w:r>
      <w:r w:rsidRPr="00662C53">
        <w:rPr>
          <w:spacing w:val="4"/>
          <w:sz w:val="28"/>
          <w:szCs w:val="28"/>
          <w:lang w:val="en-US"/>
        </w:rPr>
        <w:t>hoàn thành phổ cập giáo dục mầm non cho trẻ em dưới 5 tuổi vào năm</w:t>
      </w:r>
      <w:r w:rsidRPr="00662C53">
        <w:rPr>
          <w:sz w:val="28"/>
          <w:szCs w:val="28"/>
          <w:lang w:val="en-US"/>
        </w:rPr>
        <w:t xml:space="preserve"> 2017. Chất lượng </w:t>
      </w:r>
      <w:r w:rsidR="007E79A7" w:rsidRPr="00662C53">
        <w:rPr>
          <w:sz w:val="28"/>
          <w:szCs w:val="28"/>
          <w:lang w:val="en-US"/>
        </w:rPr>
        <w:t xml:space="preserve">giáo dục </w:t>
      </w:r>
      <w:r w:rsidR="00E20FD1" w:rsidRPr="00662C53">
        <w:rPr>
          <w:sz w:val="28"/>
          <w:szCs w:val="28"/>
          <w:lang w:val="en-US"/>
        </w:rPr>
        <w:t xml:space="preserve">và </w:t>
      </w:r>
      <w:r w:rsidR="007E79A7" w:rsidRPr="00662C53">
        <w:rPr>
          <w:sz w:val="28"/>
          <w:szCs w:val="28"/>
          <w:lang w:val="en-US"/>
        </w:rPr>
        <w:t>đào tạo</w:t>
      </w:r>
      <w:r w:rsidRPr="00662C53">
        <w:rPr>
          <w:sz w:val="28"/>
          <w:szCs w:val="28"/>
          <w:lang w:val="en-US"/>
        </w:rPr>
        <w:t xml:space="preserve"> được nâng lên và có bước phát triển mới. Đã thực hiện</w:t>
      </w:r>
      <w:r w:rsidRPr="00662C53">
        <w:rPr>
          <w:i/>
          <w:sz w:val="28"/>
          <w:szCs w:val="28"/>
          <w:lang w:val="en-US"/>
        </w:rPr>
        <w:t xml:space="preserve"> </w:t>
      </w:r>
      <w:r w:rsidRPr="00662C53">
        <w:rPr>
          <w:sz w:val="28"/>
          <w:szCs w:val="28"/>
          <w:lang w:val="en-US"/>
        </w:rPr>
        <w:t>nhiều chính sách công bằng trong tiếp cận giáo dục</w:t>
      </w:r>
      <w:r w:rsidR="007608A5">
        <w:rPr>
          <w:sz w:val="28"/>
          <w:szCs w:val="28"/>
          <w:lang w:val="en-US"/>
        </w:rPr>
        <w:t xml:space="preserve">, </w:t>
      </w:r>
      <w:r w:rsidRPr="00662C53">
        <w:rPr>
          <w:sz w:val="28"/>
          <w:szCs w:val="28"/>
          <w:lang w:val="en-US"/>
        </w:rPr>
        <w:t>đặc biệt đối với trẻ em dân tộc thiểu số</w:t>
      </w:r>
      <w:r w:rsidR="007608A5">
        <w:rPr>
          <w:sz w:val="28"/>
          <w:szCs w:val="28"/>
          <w:lang w:val="en-US"/>
        </w:rPr>
        <w:t xml:space="preserve">, </w:t>
      </w:r>
      <w:r w:rsidRPr="00662C53">
        <w:rPr>
          <w:sz w:val="28"/>
          <w:szCs w:val="28"/>
          <w:lang w:val="en-US"/>
        </w:rPr>
        <w:t xml:space="preserve">ở các vùng khó khăn. Công tác xây dựng xã hội học tập đã có nhiều chuyển biến tích cực. </w:t>
      </w:r>
    </w:p>
    <w:p w14:paraId="6E7B9F55" w14:textId="77777777" w:rsidR="00EC39F8" w:rsidRPr="00662C53" w:rsidRDefault="00EC39F8" w:rsidP="005B7907">
      <w:pPr>
        <w:spacing w:before="120" w:line="360" w:lineRule="exact"/>
        <w:ind w:firstLine="720"/>
        <w:jc w:val="both"/>
        <w:rPr>
          <w:rFonts w:ascii="Times New Roman" w:hAnsi="Times New Roman"/>
          <w:sz w:val="28"/>
          <w:szCs w:val="28"/>
        </w:rPr>
      </w:pPr>
      <w:r w:rsidRPr="00662C53">
        <w:rPr>
          <w:rFonts w:ascii="Times New Roman" w:hAnsi="Times New Roman"/>
          <w:i/>
          <w:sz w:val="28"/>
          <w:szCs w:val="28"/>
        </w:rPr>
        <w:t>Lĩnh vực khoa học</w:t>
      </w:r>
      <w:r w:rsidR="00120F2E" w:rsidRPr="00662C53">
        <w:rPr>
          <w:rFonts w:ascii="Times New Roman" w:hAnsi="Times New Roman"/>
          <w:i/>
          <w:sz w:val="28"/>
          <w:szCs w:val="28"/>
        </w:rPr>
        <w:t xml:space="preserve"> </w:t>
      </w:r>
      <w:r w:rsidR="00411E94" w:rsidRPr="00662C53">
        <w:rPr>
          <w:rFonts w:ascii="Times New Roman" w:hAnsi="Times New Roman"/>
          <w:i/>
          <w:sz w:val="28"/>
          <w:szCs w:val="28"/>
        </w:rPr>
        <w:t xml:space="preserve">và </w:t>
      </w:r>
      <w:r w:rsidRPr="00662C53">
        <w:rPr>
          <w:rFonts w:ascii="Times New Roman" w:hAnsi="Times New Roman"/>
          <w:i/>
          <w:sz w:val="28"/>
          <w:szCs w:val="28"/>
        </w:rPr>
        <w:t>công nghệ và đổi mới sáng tạo</w:t>
      </w:r>
      <w:r w:rsidRPr="00662C53">
        <w:rPr>
          <w:rFonts w:ascii="Times New Roman" w:hAnsi="Times New Roman"/>
          <w:sz w:val="28"/>
          <w:szCs w:val="28"/>
        </w:rPr>
        <w:t xml:space="preserve"> đã đạt được nhiều kết quả mới. Nhận thức rõ và đã đề ra nhiều giải pháp thực hiện quan điểm </w:t>
      </w:r>
      <w:r w:rsidR="007608A5">
        <w:rPr>
          <w:rFonts w:ascii="Times New Roman" w:hAnsi="Times New Roman"/>
          <w:sz w:val="28"/>
          <w:szCs w:val="28"/>
        </w:rPr>
        <w:t>"</w:t>
      </w:r>
      <w:r w:rsidRPr="00662C53">
        <w:rPr>
          <w:rFonts w:ascii="Times New Roman" w:hAnsi="Times New Roman"/>
          <w:sz w:val="28"/>
          <w:szCs w:val="28"/>
        </w:rPr>
        <w:t xml:space="preserve">khoa học </w:t>
      </w:r>
      <w:r w:rsidR="00411E94" w:rsidRPr="00662C53">
        <w:rPr>
          <w:rFonts w:ascii="Times New Roman" w:hAnsi="Times New Roman"/>
          <w:sz w:val="28"/>
          <w:szCs w:val="28"/>
        </w:rPr>
        <w:t xml:space="preserve">và </w:t>
      </w:r>
      <w:r w:rsidRPr="00662C53">
        <w:rPr>
          <w:rFonts w:ascii="Times New Roman" w:hAnsi="Times New Roman"/>
          <w:sz w:val="28"/>
          <w:szCs w:val="28"/>
        </w:rPr>
        <w:t>công nghệ là quốc sách hàng đầu</w:t>
      </w:r>
      <w:r w:rsidR="007608A5">
        <w:rPr>
          <w:rFonts w:ascii="Times New Roman" w:hAnsi="Times New Roman"/>
          <w:sz w:val="28"/>
          <w:szCs w:val="28"/>
        </w:rPr>
        <w:t xml:space="preserve">", </w:t>
      </w:r>
      <w:r w:rsidRPr="00662C53">
        <w:rPr>
          <w:rFonts w:ascii="Times New Roman" w:hAnsi="Times New Roman"/>
          <w:sz w:val="28"/>
          <w:szCs w:val="28"/>
        </w:rPr>
        <w:t xml:space="preserve">là </w:t>
      </w:r>
      <w:r w:rsidR="007608A5">
        <w:rPr>
          <w:rFonts w:ascii="Times New Roman" w:hAnsi="Times New Roman"/>
          <w:sz w:val="28"/>
          <w:szCs w:val="28"/>
        </w:rPr>
        <w:t>"</w:t>
      </w:r>
      <w:r w:rsidRPr="00662C53">
        <w:rPr>
          <w:rFonts w:ascii="Times New Roman" w:hAnsi="Times New Roman"/>
          <w:sz w:val="28"/>
          <w:szCs w:val="28"/>
        </w:rPr>
        <w:t>động lực then chốt</w:t>
      </w:r>
      <w:r w:rsidR="007608A5">
        <w:rPr>
          <w:rFonts w:ascii="Times New Roman" w:hAnsi="Times New Roman"/>
          <w:sz w:val="28"/>
          <w:szCs w:val="28"/>
        </w:rPr>
        <w:t>"</w:t>
      </w:r>
      <w:r w:rsidRPr="00662C53">
        <w:rPr>
          <w:rFonts w:ascii="Times New Roman" w:hAnsi="Times New Roman"/>
          <w:sz w:val="28"/>
          <w:szCs w:val="28"/>
        </w:rPr>
        <w:t xml:space="preserve"> để phát triển </w:t>
      </w:r>
      <w:r w:rsidR="00CA3C4B" w:rsidRPr="00662C53">
        <w:rPr>
          <w:rFonts w:ascii="Times New Roman" w:hAnsi="Times New Roman"/>
          <w:sz w:val="28"/>
          <w:szCs w:val="28"/>
        </w:rPr>
        <w:t xml:space="preserve">lực lượng sản xuất </w:t>
      </w:r>
      <w:r w:rsidRPr="00662C53">
        <w:rPr>
          <w:rFonts w:ascii="Times New Roman" w:hAnsi="Times New Roman"/>
          <w:sz w:val="28"/>
          <w:szCs w:val="28"/>
        </w:rPr>
        <w:t xml:space="preserve">hiện đại. Hợp tác và hội nhập quốc tế về </w:t>
      </w:r>
      <w:r w:rsidR="00C3367A" w:rsidRPr="00662C53">
        <w:rPr>
          <w:rFonts w:ascii="Times New Roman" w:hAnsi="Times New Roman"/>
          <w:sz w:val="28"/>
          <w:szCs w:val="28"/>
        </w:rPr>
        <w:t>khoa học</w:t>
      </w:r>
      <w:r w:rsidR="00F1532F" w:rsidRPr="00662C53">
        <w:rPr>
          <w:rFonts w:ascii="Times New Roman" w:hAnsi="Times New Roman"/>
          <w:sz w:val="28"/>
          <w:szCs w:val="28"/>
        </w:rPr>
        <w:t xml:space="preserve"> </w:t>
      </w:r>
      <w:r w:rsidR="00BE633D" w:rsidRPr="00662C53">
        <w:rPr>
          <w:rFonts w:ascii="Times New Roman" w:hAnsi="Times New Roman"/>
          <w:sz w:val="28"/>
          <w:szCs w:val="28"/>
        </w:rPr>
        <w:t xml:space="preserve">và </w:t>
      </w:r>
      <w:r w:rsidR="00F1532F" w:rsidRPr="00662C53">
        <w:rPr>
          <w:rFonts w:ascii="Times New Roman" w:hAnsi="Times New Roman"/>
          <w:sz w:val="28"/>
          <w:szCs w:val="28"/>
        </w:rPr>
        <w:t>công nghệ</w:t>
      </w:r>
      <w:r w:rsidRPr="00662C53">
        <w:rPr>
          <w:rFonts w:ascii="Times New Roman" w:hAnsi="Times New Roman"/>
          <w:sz w:val="28"/>
          <w:szCs w:val="28"/>
        </w:rPr>
        <w:t xml:space="preserve"> được tăng cường. Xác định rõ nội dung đổi mới sáng tạo trong hệ thống đổi mới sáng tạo quốc gia</w:t>
      </w:r>
      <w:r w:rsidR="007608A5">
        <w:rPr>
          <w:rFonts w:ascii="Times New Roman" w:hAnsi="Times New Roman"/>
          <w:sz w:val="28"/>
          <w:szCs w:val="28"/>
        </w:rPr>
        <w:t xml:space="preserve">, </w:t>
      </w:r>
      <w:r w:rsidRPr="00662C53">
        <w:rPr>
          <w:rFonts w:ascii="Times New Roman" w:hAnsi="Times New Roman"/>
          <w:sz w:val="28"/>
          <w:szCs w:val="28"/>
        </w:rPr>
        <w:t>qua đó</w:t>
      </w:r>
      <w:r w:rsidR="007608A5">
        <w:rPr>
          <w:rFonts w:ascii="Times New Roman" w:hAnsi="Times New Roman"/>
          <w:sz w:val="28"/>
          <w:szCs w:val="28"/>
        </w:rPr>
        <w:t xml:space="preserve">, </w:t>
      </w:r>
      <w:r w:rsidRPr="00662C53">
        <w:rPr>
          <w:rFonts w:ascii="Times New Roman" w:hAnsi="Times New Roman"/>
          <w:sz w:val="28"/>
          <w:szCs w:val="28"/>
        </w:rPr>
        <w:t xml:space="preserve">thúc đẩy sự phát triển hệ sinh thái khởi nghiệp và đổi mới sáng tạo. </w:t>
      </w:r>
    </w:p>
    <w:p w14:paraId="179C6D80" w14:textId="77777777" w:rsidR="00EC39F8" w:rsidRPr="00662C53" w:rsidRDefault="00EC39F8" w:rsidP="003A7D69">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 xml:space="preserve">Trong </w:t>
      </w:r>
      <w:r w:rsidRPr="00662C53">
        <w:rPr>
          <w:rFonts w:ascii="Times New Roman" w:hAnsi="Times New Roman"/>
          <w:bCs/>
          <w:i/>
          <w:iCs/>
          <w:sz w:val="28"/>
          <w:szCs w:val="28"/>
        </w:rPr>
        <w:t>lĩnh vực sử dụng hợp lý tài nguyên</w:t>
      </w:r>
      <w:r w:rsidR="007608A5">
        <w:rPr>
          <w:rFonts w:ascii="Times New Roman" w:hAnsi="Times New Roman"/>
          <w:bCs/>
          <w:i/>
          <w:iCs/>
          <w:sz w:val="28"/>
          <w:szCs w:val="28"/>
        </w:rPr>
        <w:t xml:space="preserve">, </w:t>
      </w:r>
      <w:r w:rsidRPr="00662C53">
        <w:rPr>
          <w:rFonts w:ascii="Times New Roman" w:hAnsi="Times New Roman"/>
          <w:bCs/>
          <w:i/>
          <w:iCs/>
          <w:sz w:val="28"/>
          <w:szCs w:val="28"/>
        </w:rPr>
        <w:t>bảo vệ môi trường và thích ứng với biến đổi khí hậu</w:t>
      </w:r>
      <w:r w:rsidR="007608A5">
        <w:rPr>
          <w:rFonts w:ascii="Times New Roman" w:hAnsi="Times New Roman"/>
          <w:bCs/>
          <w:i/>
          <w:iCs/>
          <w:sz w:val="28"/>
          <w:szCs w:val="28"/>
        </w:rPr>
        <w:t xml:space="preserve">, </w:t>
      </w:r>
      <w:r w:rsidRPr="00662C53">
        <w:rPr>
          <w:rFonts w:ascii="Times New Roman" w:hAnsi="Times New Roman"/>
          <w:bCs/>
          <w:iCs/>
          <w:sz w:val="28"/>
          <w:szCs w:val="28"/>
        </w:rPr>
        <w:t>đã có n</w:t>
      </w:r>
      <w:r w:rsidRPr="00662C53">
        <w:rPr>
          <w:rFonts w:ascii="Times New Roman" w:hAnsi="Times New Roman"/>
          <w:sz w:val="28"/>
          <w:szCs w:val="28"/>
        </w:rPr>
        <w:t>hận thức mới</w:t>
      </w:r>
      <w:r w:rsidR="007608A5">
        <w:rPr>
          <w:rFonts w:ascii="Times New Roman" w:hAnsi="Times New Roman"/>
          <w:sz w:val="28"/>
          <w:szCs w:val="28"/>
        </w:rPr>
        <w:t xml:space="preserve">, </w:t>
      </w:r>
      <w:r w:rsidRPr="00662C53">
        <w:rPr>
          <w:rFonts w:ascii="Times New Roman" w:hAnsi="Times New Roman"/>
          <w:sz w:val="28"/>
          <w:szCs w:val="28"/>
        </w:rPr>
        <w:t>ngày càng đầy đủ hơn</w:t>
      </w:r>
      <w:r w:rsidR="007608A5">
        <w:rPr>
          <w:rFonts w:ascii="Times New Roman" w:hAnsi="Times New Roman"/>
          <w:sz w:val="28"/>
          <w:szCs w:val="28"/>
        </w:rPr>
        <w:t xml:space="preserve">, </w:t>
      </w:r>
      <w:r w:rsidR="007B49CB" w:rsidRPr="00662C53">
        <w:rPr>
          <w:rFonts w:ascii="Times New Roman" w:hAnsi="Times New Roman"/>
          <w:sz w:val="28"/>
          <w:szCs w:val="28"/>
        </w:rPr>
        <w:t>trở thành</w:t>
      </w:r>
      <w:r w:rsidRPr="00662C53">
        <w:rPr>
          <w:rFonts w:ascii="Times New Roman" w:hAnsi="Times New Roman"/>
          <w:sz w:val="28"/>
          <w:szCs w:val="28"/>
        </w:rPr>
        <w:t xml:space="preserve"> một nội dung quan trọng trong các văn kiện của Đảng</w:t>
      </w:r>
      <w:r w:rsidR="007608A5">
        <w:rPr>
          <w:rFonts w:ascii="Times New Roman" w:hAnsi="Times New Roman"/>
          <w:sz w:val="28"/>
          <w:szCs w:val="28"/>
        </w:rPr>
        <w:t xml:space="preserve">, </w:t>
      </w:r>
      <w:r w:rsidRPr="00662C53">
        <w:rPr>
          <w:rFonts w:ascii="Times New Roman" w:hAnsi="Times New Roman"/>
          <w:sz w:val="28"/>
          <w:szCs w:val="28"/>
        </w:rPr>
        <w:t>được xác định là một trọng tâm</w:t>
      </w:r>
      <w:r w:rsidR="007608A5">
        <w:rPr>
          <w:rFonts w:ascii="Times New Roman" w:hAnsi="Times New Roman"/>
          <w:sz w:val="28"/>
          <w:szCs w:val="28"/>
        </w:rPr>
        <w:t xml:space="preserve">, </w:t>
      </w:r>
      <w:r w:rsidRPr="00662C53">
        <w:rPr>
          <w:rFonts w:ascii="Times New Roman" w:hAnsi="Times New Roman"/>
          <w:sz w:val="28"/>
          <w:szCs w:val="28"/>
        </w:rPr>
        <w:t xml:space="preserve">trong thực hiện </w:t>
      </w:r>
      <w:r w:rsidR="00120F2E" w:rsidRPr="00662C53">
        <w:rPr>
          <w:rFonts w:ascii="Times New Roman" w:hAnsi="Times New Roman"/>
          <w:sz w:val="28"/>
          <w:szCs w:val="28"/>
        </w:rPr>
        <w:t>n</w:t>
      </w:r>
      <w:r w:rsidRPr="00662C53">
        <w:rPr>
          <w:rFonts w:ascii="Times New Roman" w:hAnsi="Times New Roman"/>
          <w:sz w:val="28"/>
          <w:szCs w:val="28"/>
        </w:rPr>
        <w:t xml:space="preserve">ghị quyết </w:t>
      </w:r>
      <w:r w:rsidR="00900739" w:rsidRPr="00662C53">
        <w:rPr>
          <w:rFonts w:ascii="Times New Roman" w:hAnsi="Times New Roman"/>
          <w:sz w:val="28"/>
          <w:szCs w:val="28"/>
        </w:rPr>
        <w:t xml:space="preserve">Đại </w:t>
      </w:r>
      <w:r w:rsidRPr="00662C53">
        <w:rPr>
          <w:rFonts w:ascii="Times New Roman" w:hAnsi="Times New Roman"/>
          <w:sz w:val="28"/>
          <w:szCs w:val="28"/>
        </w:rPr>
        <w:t>hội.</w:t>
      </w:r>
      <w:r w:rsidR="003B1A68" w:rsidRPr="00662C53">
        <w:rPr>
          <w:rFonts w:ascii="Times New Roman" w:hAnsi="Times New Roman"/>
          <w:sz w:val="28"/>
          <w:szCs w:val="28"/>
          <w:shd w:val="clear" w:color="auto" w:fill="FFFFFF"/>
        </w:rPr>
        <w:t> </w:t>
      </w:r>
      <w:bookmarkStart w:id="79" w:name="_Hlk209296864"/>
      <w:r w:rsidR="003B1A68" w:rsidRPr="00662C53">
        <w:rPr>
          <w:rFonts w:ascii="Times New Roman" w:hAnsi="Times New Roman"/>
          <w:sz w:val="28"/>
          <w:szCs w:val="28"/>
          <w:shd w:val="clear" w:color="auto" w:fill="FFFFFF"/>
        </w:rPr>
        <w:t xml:space="preserve">Quan điểm </w:t>
      </w:r>
      <w:r w:rsidR="007608A5">
        <w:rPr>
          <w:rFonts w:ascii="Times New Roman" w:hAnsi="Times New Roman"/>
          <w:sz w:val="28"/>
          <w:szCs w:val="28"/>
          <w:shd w:val="clear" w:color="auto" w:fill="FFFFFF"/>
        </w:rPr>
        <w:t>"</w:t>
      </w:r>
      <w:r w:rsidR="003B1A68" w:rsidRPr="00662C53">
        <w:rPr>
          <w:rStyle w:val="Manh"/>
          <w:rFonts w:ascii="Times New Roman" w:hAnsi="Times New Roman"/>
          <w:b w:val="0"/>
          <w:bCs w:val="0"/>
          <w:sz w:val="28"/>
          <w:szCs w:val="28"/>
        </w:rPr>
        <w:t>không đánh đổi môi</w:t>
      </w:r>
      <w:r w:rsidR="00067935" w:rsidRPr="00662C53">
        <w:rPr>
          <w:rStyle w:val="Manh"/>
          <w:rFonts w:ascii="Times New Roman" w:hAnsi="Times New Roman"/>
          <w:b w:val="0"/>
          <w:bCs w:val="0"/>
          <w:sz w:val="28"/>
          <w:szCs w:val="28"/>
        </w:rPr>
        <w:t xml:space="preserve"> </w:t>
      </w:r>
      <w:r w:rsidR="003B1A68" w:rsidRPr="00662C53">
        <w:rPr>
          <w:rStyle w:val="Manh"/>
          <w:rFonts w:ascii="Times New Roman" w:hAnsi="Times New Roman"/>
          <w:b w:val="0"/>
          <w:bCs w:val="0"/>
          <w:sz w:val="28"/>
          <w:szCs w:val="28"/>
        </w:rPr>
        <w:t>trường</w:t>
      </w:r>
      <w:r w:rsidR="003B1A68" w:rsidRPr="00662C53">
        <w:rPr>
          <w:rFonts w:ascii="Times New Roman" w:hAnsi="Times New Roman"/>
          <w:sz w:val="28"/>
          <w:szCs w:val="28"/>
          <w:shd w:val="clear" w:color="auto" w:fill="FFFFFF"/>
        </w:rPr>
        <w:t> lấy </w:t>
      </w:r>
      <w:r w:rsidR="003B1A68" w:rsidRPr="00662C53">
        <w:rPr>
          <w:rStyle w:val="Manh"/>
          <w:rFonts w:ascii="Times New Roman" w:hAnsi="Times New Roman"/>
          <w:b w:val="0"/>
          <w:bCs w:val="0"/>
          <w:sz w:val="28"/>
          <w:szCs w:val="28"/>
        </w:rPr>
        <w:t>tăng trưởng</w:t>
      </w:r>
      <w:r w:rsidR="007608A5">
        <w:rPr>
          <w:rFonts w:ascii="Times New Roman" w:hAnsi="Times New Roman"/>
          <w:sz w:val="28"/>
          <w:szCs w:val="28"/>
          <w:shd w:val="clear" w:color="auto" w:fill="FFFFFF"/>
        </w:rPr>
        <w:t>"</w:t>
      </w:r>
      <w:r w:rsidR="003B1A68" w:rsidRPr="00662C53">
        <w:rPr>
          <w:rFonts w:ascii="Times New Roman" w:hAnsi="Times New Roman"/>
          <w:sz w:val="28"/>
          <w:szCs w:val="28"/>
          <w:shd w:val="clear" w:color="auto" w:fill="FFFFFF"/>
        </w:rPr>
        <w:t xml:space="preserve"> được khẳng định và thể hiện</w:t>
      </w:r>
      <w:r w:rsidR="00114550" w:rsidRPr="00662C53">
        <w:rPr>
          <w:rFonts w:ascii="Times New Roman" w:hAnsi="Times New Roman"/>
          <w:sz w:val="28"/>
          <w:szCs w:val="28"/>
          <w:shd w:val="clear" w:color="auto" w:fill="FFFFFF"/>
        </w:rPr>
        <w:t xml:space="preserve"> rõ</w:t>
      </w:r>
      <w:r w:rsidR="003B1A68" w:rsidRPr="00662C53">
        <w:rPr>
          <w:rFonts w:ascii="Times New Roman" w:hAnsi="Times New Roman"/>
          <w:sz w:val="28"/>
          <w:szCs w:val="28"/>
          <w:shd w:val="clear" w:color="auto" w:fill="FFFFFF"/>
        </w:rPr>
        <w:t xml:space="preserve"> trong các chương trình</w:t>
      </w:r>
      <w:r w:rsidR="007608A5">
        <w:rPr>
          <w:rFonts w:ascii="Times New Roman" w:hAnsi="Times New Roman"/>
          <w:sz w:val="28"/>
          <w:szCs w:val="28"/>
          <w:shd w:val="clear" w:color="auto" w:fill="FFFFFF"/>
        </w:rPr>
        <w:t xml:space="preserve">, </w:t>
      </w:r>
      <w:r w:rsidR="003B1A68" w:rsidRPr="00662C53">
        <w:rPr>
          <w:rFonts w:ascii="Times New Roman" w:hAnsi="Times New Roman"/>
          <w:sz w:val="28"/>
          <w:szCs w:val="28"/>
          <w:shd w:val="clear" w:color="auto" w:fill="FFFFFF"/>
        </w:rPr>
        <w:t>kế hoạch phát triển kinh tế - xã hội.</w:t>
      </w:r>
      <w:r w:rsidRPr="00662C53">
        <w:rPr>
          <w:rFonts w:ascii="Times New Roman" w:hAnsi="Times New Roman"/>
          <w:sz w:val="28"/>
          <w:szCs w:val="28"/>
        </w:rPr>
        <w:t xml:space="preserve"> </w:t>
      </w:r>
    </w:p>
    <w:bookmarkEnd w:id="79"/>
    <w:p w14:paraId="67219772" w14:textId="77777777" w:rsidR="00EC39F8" w:rsidRPr="00662C53" w:rsidRDefault="00EC39F8" w:rsidP="003A7D69">
      <w:pPr>
        <w:spacing w:before="180" w:line="380" w:lineRule="exact"/>
        <w:ind w:firstLine="720"/>
        <w:jc w:val="both"/>
        <w:rPr>
          <w:rFonts w:ascii="Times New Roman" w:hAnsi="Times New Roman"/>
          <w:spacing w:val="-2"/>
          <w:sz w:val="28"/>
          <w:szCs w:val="28"/>
        </w:rPr>
      </w:pPr>
      <w:r w:rsidRPr="00662C53">
        <w:rPr>
          <w:rFonts w:ascii="Times New Roman" w:hAnsi="Times New Roman"/>
          <w:i/>
          <w:spacing w:val="-2"/>
          <w:sz w:val="28"/>
          <w:szCs w:val="28"/>
        </w:rPr>
        <w:t>Trong lĩnh vực quốc phòng</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an ninh</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đã hình thành nhận thức lý luận mới đầy đủ hơn về nhiệm vụ </w:t>
      </w:r>
      <w:r w:rsidR="00A26BA2" w:rsidRPr="00662C53">
        <w:rPr>
          <w:rFonts w:ascii="Times New Roman" w:hAnsi="Times New Roman"/>
          <w:spacing w:val="-2"/>
          <w:sz w:val="28"/>
          <w:szCs w:val="28"/>
        </w:rPr>
        <w:t>quốc phòng</w:t>
      </w:r>
      <w:r w:rsidR="007608A5">
        <w:rPr>
          <w:rFonts w:ascii="Times New Roman" w:hAnsi="Times New Roman"/>
          <w:spacing w:val="-2"/>
          <w:sz w:val="28"/>
          <w:szCs w:val="28"/>
        </w:rPr>
        <w:t xml:space="preserve">, </w:t>
      </w:r>
      <w:r w:rsidR="00A26BA2" w:rsidRPr="00662C53">
        <w:rPr>
          <w:rFonts w:ascii="Times New Roman" w:hAnsi="Times New Roman"/>
          <w:spacing w:val="-2"/>
          <w:sz w:val="28"/>
          <w:szCs w:val="28"/>
        </w:rPr>
        <w:t>an ninh</w:t>
      </w:r>
      <w:r w:rsidR="007608A5">
        <w:rPr>
          <w:rFonts w:ascii="Times New Roman" w:hAnsi="Times New Roman"/>
          <w:spacing w:val="-2"/>
          <w:sz w:val="28"/>
          <w:szCs w:val="28"/>
        </w:rPr>
        <w:t xml:space="preserve">, </w:t>
      </w:r>
      <w:r w:rsidRPr="00662C53">
        <w:rPr>
          <w:rFonts w:ascii="Times New Roman" w:hAnsi="Times New Roman"/>
          <w:spacing w:val="-2"/>
          <w:sz w:val="28"/>
          <w:szCs w:val="28"/>
        </w:rPr>
        <w:t>bảo vệ Tổ quốc trong tình hình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gắn với hoạt động đối ngoại rộng mở</w:t>
      </w:r>
      <w:r w:rsidR="007608A5">
        <w:rPr>
          <w:rFonts w:ascii="Times New Roman" w:hAnsi="Times New Roman"/>
          <w:spacing w:val="-2"/>
          <w:sz w:val="28"/>
          <w:szCs w:val="28"/>
        </w:rPr>
        <w:t xml:space="preserve">, </w:t>
      </w:r>
      <w:r w:rsidRPr="00662C53">
        <w:rPr>
          <w:rFonts w:ascii="Times New Roman" w:hAnsi="Times New Roman"/>
          <w:spacing w:val="-2"/>
          <w:sz w:val="28"/>
          <w:szCs w:val="28"/>
        </w:rPr>
        <w:t>hội nhập quốc tế</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thực hiện </w:t>
      </w:r>
      <w:r w:rsidR="007608A5">
        <w:rPr>
          <w:rFonts w:ascii="Times New Roman" w:hAnsi="Times New Roman"/>
          <w:spacing w:val="-2"/>
          <w:sz w:val="28"/>
          <w:szCs w:val="28"/>
        </w:rPr>
        <w:t>"</w:t>
      </w:r>
      <w:r w:rsidRPr="00662C53">
        <w:rPr>
          <w:rFonts w:ascii="Times New Roman" w:hAnsi="Times New Roman"/>
          <w:spacing w:val="-2"/>
          <w:sz w:val="28"/>
          <w:szCs w:val="28"/>
        </w:rPr>
        <w:t>bảo vệ Tổ quốc từ sớm</w:t>
      </w:r>
      <w:r w:rsidR="007608A5">
        <w:rPr>
          <w:rFonts w:ascii="Times New Roman" w:hAnsi="Times New Roman"/>
          <w:spacing w:val="-2"/>
          <w:sz w:val="28"/>
          <w:szCs w:val="28"/>
        </w:rPr>
        <w:t xml:space="preserve">, </w:t>
      </w:r>
      <w:r w:rsidRPr="00662C53">
        <w:rPr>
          <w:rFonts w:ascii="Times New Roman" w:hAnsi="Times New Roman"/>
          <w:spacing w:val="-2"/>
          <w:sz w:val="28"/>
          <w:szCs w:val="28"/>
        </w:rPr>
        <w:t>từ xa</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quan tâm </w:t>
      </w:r>
      <w:r w:rsidR="007608A5">
        <w:rPr>
          <w:rFonts w:ascii="Times New Roman" w:hAnsi="Times New Roman"/>
          <w:spacing w:val="-2"/>
          <w:sz w:val="28"/>
          <w:szCs w:val="28"/>
        </w:rPr>
        <w:t>"</w:t>
      </w:r>
      <w:r w:rsidRPr="00662C53">
        <w:rPr>
          <w:rFonts w:ascii="Times New Roman" w:hAnsi="Times New Roman"/>
          <w:spacing w:val="-2"/>
          <w:sz w:val="28"/>
          <w:szCs w:val="28"/>
        </w:rPr>
        <w:t>giữ nước khi nước chưa nguy</w:t>
      </w:r>
      <w:r w:rsidR="007608A5">
        <w:rPr>
          <w:rFonts w:ascii="Times New Roman" w:hAnsi="Times New Roman"/>
          <w:spacing w:val="-2"/>
          <w:sz w:val="28"/>
          <w:szCs w:val="28"/>
        </w:rPr>
        <w:t>"</w:t>
      </w:r>
      <w:r w:rsidRPr="00662C53">
        <w:rPr>
          <w:rFonts w:ascii="Times New Roman" w:hAnsi="Times New Roman"/>
          <w:spacing w:val="-2"/>
          <w:sz w:val="28"/>
          <w:szCs w:val="28"/>
        </w:rPr>
        <w:t>. Nền quốc phòng toàn dân có bước phát triển cả chiều rộng và chiều sâu</w:t>
      </w:r>
      <w:r w:rsidR="007608A5">
        <w:rPr>
          <w:rFonts w:ascii="Times New Roman" w:hAnsi="Times New Roman"/>
          <w:spacing w:val="-2"/>
          <w:sz w:val="28"/>
          <w:szCs w:val="28"/>
        </w:rPr>
        <w:t xml:space="preserve">, </w:t>
      </w:r>
      <w:r w:rsidRPr="00662C53">
        <w:rPr>
          <w:rFonts w:ascii="Times New Roman" w:hAnsi="Times New Roman"/>
          <w:spacing w:val="-2"/>
          <w:sz w:val="28"/>
          <w:szCs w:val="28"/>
        </w:rPr>
        <w:t>ngày càng vững chắc. Tiềm lực</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lực lượng và thế trận </w:t>
      </w:r>
      <w:r w:rsidR="00736267" w:rsidRPr="00662C53">
        <w:rPr>
          <w:rFonts w:ascii="Times New Roman" w:hAnsi="Times New Roman"/>
          <w:spacing w:val="-2"/>
          <w:sz w:val="28"/>
          <w:szCs w:val="28"/>
        </w:rPr>
        <w:t>quốc phòng</w:t>
      </w:r>
      <w:r w:rsidR="007608A5">
        <w:rPr>
          <w:rFonts w:ascii="Times New Roman" w:hAnsi="Times New Roman"/>
          <w:spacing w:val="-2"/>
          <w:sz w:val="28"/>
          <w:szCs w:val="28"/>
        </w:rPr>
        <w:t xml:space="preserve">, </w:t>
      </w:r>
      <w:r w:rsidR="00736267" w:rsidRPr="00662C53">
        <w:rPr>
          <w:rFonts w:ascii="Times New Roman" w:hAnsi="Times New Roman"/>
          <w:spacing w:val="-2"/>
          <w:sz w:val="28"/>
          <w:szCs w:val="28"/>
        </w:rPr>
        <w:t xml:space="preserve">an ninh </w:t>
      </w:r>
      <w:r w:rsidRPr="00662C53">
        <w:rPr>
          <w:rFonts w:ascii="Times New Roman" w:hAnsi="Times New Roman"/>
          <w:spacing w:val="-2"/>
          <w:sz w:val="28"/>
          <w:szCs w:val="28"/>
        </w:rPr>
        <w:t>được tăng cường</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từng bước đáp ứng yêu cầu nhiệm vụ bảo vệ Tổ quốc. Đã có sự phối hợp chặt chẽ </w:t>
      </w:r>
      <w:r w:rsidR="00574ED2" w:rsidRPr="00662C53">
        <w:rPr>
          <w:rFonts w:ascii="Times New Roman" w:hAnsi="Times New Roman"/>
          <w:spacing w:val="-2"/>
          <w:sz w:val="28"/>
          <w:szCs w:val="28"/>
        </w:rPr>
        <w:t xml:space="preserve">hơn </w:t>
      </w:r>
      <w:r w:rsidRPr="00662C53">
        <w:rPr>
          <w:rFonts w:ascii="Times New Roman" w:hAnsi="Times New Roman"/>
          <w:spacing w:val="-2"/>
          <w:sz w:val="28"/>
          <w:szCs w:val="28"/>
        </w:rPr>
        <w:t>giữa các ban</w:t>
      </w:r>
      <w:r w:rsidR="007608A5">
        <w:rPr>
          <w:rFonts w:ascii="Times New Roman" w:hAnsi="Times New Roman"/>
          <w:spacing w:val="-2"/>
          <w:sz w:val="28"/>
          <w:szCs w:val="28"/>
        </w:rPr>
        <w:t xml:space="preserve">, </w:t>
      </w:r>
      <w:r w:rsidRPr="00662C53">
        <w:rPr>
          <w:rFonts w:ascii="Times New Roman" w:hAnsi="Times New Roman"/>
          <w:spacing w:val="-2"/>
          <w:sz w:val="28"/>
          <w:szCs w:val="28"/>
        </w:rPr>
        <w:t>bộ</w:t>
      </w:r>
      <w:r w:rsidR="007608A5">
        <w:rPr>
          <w:rFonts w:ascii="Times New Roman" w:hAnsi="Times New Roman"/>
          <w:spacing w:val="-2"/>
          <w:sz w:val="28"/>
          <w:szCs w:val="28"/>
        </w:rPr>
        <w:t xml:space="preserve">, </w:t>
      </w:r>
      <w:r w:rsidRPr="00662C53">
        <w:rPr>
          <w:rFonts w:ascii="Times New Roman" w:hAnsi="Times New Roman"/>
          <w:spacing w:val="-2"/>
          <w:sz w:val="28"/>
          <w:szCs w:val="28"/>
        </w:rPr>
        <w:t>ngành</w:t>
      </w:r>
      <w:r w:rsidR="007608A5">
        <w:rPr>
          <w:rFonts w:ascii="Times New Roman" w:hAnsi="Times New Roman"/>
          <w:spacing w:val="-2"/>
          <w:sz w:val="28"/>
          <w:szCs w:val="28"/>
        </w:rPr>
        <w:t xml:space="preserve">, </w:t>
      </w:r>
      <w:r w:rsidRPr="00662C53">
        <w:rPr>
          <w:rFonts w:ascii="Times New Roman" w:hAnsi="Times New Roman"/>
          <w:spacing w:val="-2"/>
          <w:sz w:val="28"/>
          <w:szCs w:val="28"/>
        </w:rPr>
        <w:t>địa phương</w:t>
      </w:r>
      <w:r w:rsidR="007608A5">
        <w:rPr>
          <w:rFonts w:ascii="Times New Roman" w:hAnsi="Times New Roman"/>
          <w:spacing w:val="-2"/>
          <w:sz w:val="28"/>
          <w:szCs w:val="28"/>
        </w:rPr>
        <w:t xml:space="preserve">, </w:t>
      </w:r>
      <w:r w:rsidRPr="00662C53">
        <w:rPr>
          <w:rFonts w:ascii="Times New Roman" w:hAnsi="Times New Roman"/>
          <w:spacing w:val="-2"/>
          <w:sz w:val="28"/>
          <w:szCs w:val="28"/>
        </w:rPr>
        <w:t>phát huy tốt vai trò nòng cốt của Quân đội Nhân dân và Công an Nhân dân trong xây dựng nền quốc phòng toàn dân</w:t>
      </w:r>
      <w:r w:rsidR="007608A5">
        <w:rPr>
          <w:rFonts w:ascii="Times New Roman" w:hAnsi="Times New Roman"/>
          <w:spacing w:val="-2"/>
          <w:sz w:val="28"/>
          <w:szCs w:val="28"/>
        </w:rPr>
        <w:t xml:space="preserve">, </w:t>
      </w:r>
      <w:r w:rsidRPr="00662C53">
        <w:rPr>
          <w:rFonts w:ascii="Times New Roman" w:hAnsi="Times New Roman"/>
          <w:spacing w:val="-2"/>
          <w:sz w:val="28"/>
          <w:szCs w:val="28"/>
        </w:rPr>
        <w:t>thế trận quốc phòng toàn dân gắn với thế trận an ninh nhân dân. Đã phối hợp với các hoạt động đối ngoại để kịp thời tham mưu với Đảng</w:t>
      </w:r>
      <w:r w:rsidR="007608A5">
        <w:rPr>
          <w:rFonts w:ascii="Times New Roman" w:hAnsi="Times New Roman"/>
          <w:spacing w:val="-2"/>
          <w:sz w:val="28"/>
          <w:szCs w:val="28"/>
        </w:rPr>
        <w:t xml:space="preserve">, </w:t>
      </w:r>
      <w:r w:rsidRPr="00662C53">
        <w:rPr>
          <w:rFonts w:ascii="Times New Roman" w:hAnsi="Times New Roman"/>
          <w:spacing w:val="-2"/>
          <w:sz w:val="28"/>
          <w:szCs w:val="28"/>
        </w:rPr>
        <w:t>Nhà nước xử lý linh hoạt</w:t>
      </w:r>
      <w:r w:rsidR="007608A5">
        <w:rPr>
          <w:rFonts w:ascii="Times New Roman" w:hAnsi="Times New Roman"/>
          <w:spacing w:val="-2"/>
          <w:sz w:val="28"/>
          <w:szCs w:val="28"/>
        </w:rPr>
        <w:t xml:space="preserve">, </w:t>
      </w:r>
      <w:r w:rsidRPr="00662C53">
        <w:rPr>
          <w:rFonts w:ascii="Times New Roman" w:hAnsi="Times New Roman"/>
          <w:spacing w:val="-2"/>
          <w:sz w:val="28"/>
          <w:szCs w:val="28"/>
        </w:rPr>
        <w:t>mềm dẻo</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hiệu quả trong quan hệ quốc tế về </w:t>
      </w:r>
      <w:r w:rsidR="00922E20" w:rsidRPr="00662C53">
        <w:rPr>
          <w:rFonts w:ascii="Times New Roman" w:hAnsi="Times New Roman"/>
          <w:spacing w:val="-2"/>
          <w:sz w:val="28"/>
          <w:szCs w:val="28"/>
        </w:rPr>
        <w:t>quốc phòng</w:t>
      </w:r>
      <w:r w:rsidR="007608A5">
        <w:rPr>
          <w:rFonts w:ascii="Times New Roman" w:hAnsi="Times New Roman"/>
          <w:spacing w:val="-2"/>
          <w:sz w:val="28"/>
          <w:szCs w:val="28"/>
        </w:rPr>
        <w:t xml:space="preserve">, </w:t>
      </w:r>
      <w:r w:rsidR="00922E20" w:rsidRPr="00662C53">
        <w:rPr>
          <w:rFonts w:ascii="Times New Roman" w:hAnsi="Times New Roman"/>
          <w:spacing w:val="-2"/>
          <w:sz w:val="28"/>
          <w:szCs w:val="28"/>
        </w:rPr>
        <w:t>an ninh</w:t>
      </w:r>
      <w:r w:rsidR="007608A5">
        <w:rPr>
          <w:rFonts w:ascii="Times New Roman" w:hAnsi="Times New Roman"/>
          <w:spacing w:val="-2"/>
          <w:sz w:val="28"/>
          <w:szCs w:val="28"/>
        </w:rPr>
        <w:t xml:space="preserve">, </w:t>
      </w:r>
      <w:r w:rsidRPr="00662C53">
        <w:rPr>
          <w:rFonts w:ascii="Times New Roman" w:hAnsi="Times New Roman"/>
          <w:spacing w:val="-2"/>
          <w:sz w:val="28"/>
          <w:szCs w:val="28"/>
        </w:rPr>
        <w:t>triển khai</w:t>
      </w:r>
      <w:r w:rsidRPr="00662C53">
        <w:rPr>
          <w:rFonts w:ascii="Times New Roman" w:hAnsi="Times New Roman"/>
          <w:spacing w:val="-2"/>
          <w:sz w:val="28"/>
          <w:szCs w:val="28"/>
          <w:shd w:val="clear" w:color="auto" w:fill="FFFFFF"/>
        </w:rPr>
        <w:t xml:space="preserve"> các kế sách</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rPr>
        <w:t>giải pháp ngăn ngừa nguy cơ chiến tranh</w:t>
      </w:r>
      <w:r w:rsidR="007608A5">
        <w:rPr>
          <w:rFonts w:ascii="Times New Roman" w:hAnsi="Times New Roman"/>
          <w:spacing w:val="-2"/>
          <w:sz w:val="28"/>
          <w:szCs w:val="28"/>
        </w:rPr>
        <w:t xml:space="preserve">, </w:t>
      </w:r>
      <w:r w:rsidRPr="00662C53">
        <w:rPr>
          <w:rFonts w:ascii="Times New Roman" w:hAnsi="Times New Roman"/>
          <w:spacing w:val="-2"/>
          <w:sz w:val="28"/>
          <w:szCs w:val="28"/>
        </w:rPr>
        <w:t>xung đột</w:t>
      </w:r>
      <w:r w:rsidR="007608A5">
        <w:rPr>
          <w:rFonts w:ascii="Times New Roman" w:hAnsi="Times New Roman"/>
          <w:spacing w:val="-2"/>
          <w:sz w:val="28"/>
          <w:szCs w:val="28"/>
        </w:rPr>
        <w:t xml:space="preserve">, </w:t>
      </w:r>
      <w:r w:rsidRPr="00662C53">
        <w:rPr>
          <w:rFonts w:ascii="Times New Roman" w:hAnsi="Times New Roman"/>
          <w:spacing w:val="-2"/>
          <w:sz w:val="28"/>
          <w:szCs w:val="28"/>
        </w:rPr>
        <w:t>giải quyết các vấn đề biên giới</w:t>
      </w:r>
      <w:r w:rsidR="007608A5">
        <w:rPr>
          <w:rFonts w:ascii="Times New Roman" w:hAnsi="Times New Roman"/>
          <w:spacing w:val="-2"/>
          <w:sz w:val="28"/>
          <w:szCs w:val="28"/>
        </w:rPr>
        <w:t xml:space="preserve">, </w:t>
      </w:r>
      <w:r w:rsidRPr="00662C53">
        <w:rPr>
          <w:rFonts w:ascii="Times New Roman" w:hAnsi="Times New Roman"/>
          <w:spacing w:val="-2"/>
          <w:sz w:val="28"/>
          <w:szCs w:val="28"/>
        </w:rPr>
        <w:t>biển đảo...</w:t>
      </w:r>
    </w:p>
    <w:p w14:paraId="0EBBE95A" w14:textId="77777777" w:rsidR="00EC39F8" w:rsidRPr="00662C53" w:rsidRDefault="00EC39F8" w:rsidP="003A7D69">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Thành tựu nổi bật trong lĩnh vực đối ngoại</w:t>
      </w:r>
      <w:r w:rsidRPr="00662C53">
        <w:rPr>
          <w:rFonts w:ascii="Times New Roman" w:hAnsi="Times New Roman"/>
          <w:sz w:val="28"/>
          <w:szCs w:val="28"/>
        </w:rPr>
        <w:t xml:space="preserve"> là đã chuyển đổi nhận thức trong quan hệ đối ngoại từ phân biệt cứng nhắc quan hệ bạn - thù sang quan hệ đối ngoại đa phương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đa dạng h</w:t>
      </w:r>
      <w:r w:rsidR="008B1F53" w:rsidRPr="00662C53">
        <w:rPr>
          <w:rFonts w:ascii="Times New Roman" w:hAnsi="Times New Roman"/>
          <w:sz w:val="28"/>
          <w:szCs w:val="28"/>
        </w:rPr>
        <w:t>oá</w:t>
      </w:r>
      <w:r w:rsidR="007608A5">
        <w:rPr>
          <w:rFonts w:ascii="Times New Roman" w:hAnsi="Times New Roman"/>
          <w:sz w:val="28"/>
          <w:szCs w:val="28"/>
        </w:rPr>
        <w:t>, "</w:t>
      </w:r>
      <w:r w:rsidRPr="00662C53">
        <w:rPr>
          <w:rFonts w:ascii="Times New Roman" w:hAnsi="Times New Roman"/>
          <w:sz w:val="28"/>
          <w:szCs w:val="28"/>
        </w:rPr>
        <w:t>đối tác và đối tượng</w:t>
      </w:r>
      <w:r w:rsidR="007608A5">
        <w:rPr>
          <w:rFonts w:ascii="Times New Roman" w:hAnsi="Times New Roman"/>
          <w:sz w:val="28"/>
          <w:szCs w:val="28"/>
        </w:rPr>
        <w:t>", "</w:t>
      </w:r>
      <w:r w:rsidRPr="00662C53">
        <w:rPr>
          <w:rFonts w:ascii="Times New Roman" w:hAnsi="Times New Roman"/>
          <w:sz w:val="28"/>
          <w:szCs w:val="28"/>
        </w:rPr>
        <w:t>hợp tác và đấu tranh</w:t>
      </w:r>
      <w:r w:rsidR="007608A5">
        <w:rPr>
          <w:rFonts w:ascii="Times New Roman" w:hAnsi="Times New Roman"/>
          <w:sz w:val="28"/>
          <w:szCs w:val="28"/>
        </w:rPr>
        <w:t>"</w:t>
      </w:r>
      <w:r w:rsidRPr="00662C53">
        <w:rPr>
          <w:rFonts w:ascii="Times New Roman" w:hAnsi="Times New Roman"/>
          <w:sz w:val="28"/>
          <w:szCs w:val="28"/>
        </w:rPr>
        <w:t>. Đã phá vỡ được thế bao vây</w:t>
      </w:r>
      <w:r w:rsidR="007608A5">
        <w:rPr>
          <w:rFonts w:ascii="Times New Roman" w:hAnsi="Times New Roman"/>
          <w:sz w:val="28"/>
          <w:szCs w:val="28"/>
        </w:rPr>
        <w:t xml:space="preserve">, </w:t>
      </w:r>
      <w:r w:rsidRPr="00662C53">
        <w:rPr>
          <w:rFonts w:ascii="Times New Roman" w:hAnsi="Times New Roman"/>
          <w:sz w:val="28"/>
          <w:szCs w:val="28"/>
        </w:rPr>
        <w:t>cấm vận Việt Nam của các thế lực thù địch trên thế giới</w:t>
      </w:r>
      <w:r w:rsidR="007608A5">
        <w:rPr>
          <w:rFonts w:ascii="Times New Roman" w:hAnsi="Times New Roman"/>
          <w:sz w:val="28"/>
          <w:szCs w:val="28"/>
        </w:rPr>
        <w:t xml:space="preserve">; </w:t>
      </w:r>
      <w:r w:rsidRPr="00662C53">
        <w:rPr>
          <w:rFonts w:ascii="Times New Roman" w:hAnsi="Times New Roman"/>
          <w:sz w:val="28"/>
          <w:szCs w:val="28"/>
        </w:rPr>
        <w:t>phát triển quan hệ ngoại giao với 19</w:t>
      </w:r>
      <w:r w:rsidR="00574ED2" w:rsidRPr="00662C53">
        <w:rPr>
          <w:rFonts w:ascii="Times New Roman" w:hAnsi="Times New Roman"/>
          <w:sz w:val="28"/>
          <w:szCs w:val="28"/>
        </w:rPr>
        <w:t>4</w:t>
      </w:r>
      <w:r w:rsidRPr="00662C53">
        <w:rPr>
          <w:rFonts w:ascii="Times New Roman" w:hAnsi="Times New Roman"/>
          <w:sz w:val="28"/>
          <w:szCs w:val="28"/>
        </w:rPr>
        <w:t xml:space="preserve"> nước là thành viên của Liên hợp quốc. Đã xây dựng được các mối quan hệ đối tác</w:t>
      </w:r>
      <w:r w:rsidR="007608A5">
        <w:rPr>
          <w:rFonts w:ascii="Times New Roman" w:hAnsi="Times New Roman"/>
          <w:sz w:val="28"/>
          <w:szCs w:val="28"/>
        </w:rPr>
        <w:t xml:space="preserve">, </w:t>
      </w:r>
      <w:r w:rsidRPr="00662C53">
        <w:rPr>
          <w:rFonts w:ascii="Times New Roman" w:hAnsi="Times New Roman"/>
          <w:sz w:val="28"/>
          <w:szCs w:val="28"/>
        </w:rPr>
        <w:t>hợp tác chiến lược</w:t>
      </w:r>
      <w:r w:rsidR="007608A5">
        <w:rPr>
          <w:rFonts w:ascii="Times New Roman" w:hAnsi="Times New Roman"/>
          <w:sz w:val="28"/>
          <w:szCs w:val="28"/>
        </w:rPr>
        <w:t xml:space="preserve">, </w:t>
      </w:r>
      <w:r w:rsidRPr="00662C53">
        <w:rPr>
          <w:rFonts w:ascii="Times New Roman" w:hAnsi="Times New Roman"/>
          <w:sz w:val="28"/>
          <w:szCs w:val="28"/>
        </w:rPr>
        <w:t>đối tác chiến lược toàn diện</w:t>
      </w:r>
      <w:r w:rsidR="007608A5">
        <w:rPr>
          <w:rFonts w:ascii="Times New Roman" w:hAnsi="Times New Roman"/>
          <w:sz w:val="28"/>
          <w:szCs w:val="28"/>
        </w:rPr>
        <w:t xml:space="preserve">, </w:t>
      </w:r>
      <w:r w:rsidRPr="00662C53">
        <w:rPr>
          <w:rFonts w:ascii="Times New Roman" w:hAnsi="Times New Roman"/>
          <w:sz w:val="28"/>
          <w:szCs w:val="28"/>
        </w:rPr>
        <w:t>với tất cả các cường quốc trên thế giới và khu vực. Công tác đối ngoại đã góp phần giữ vững môi trường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Pr="00662C53">
        <w:rPr>
          <w:rFonts w:ascii="Times New Roman" w:hAnsi="Times New Roman"/>
          <w:sz w:val="28"/>
          <w:szCs w:val="28"/>
        </w:rPr>
        <w:t>ổn định</w:t>
      </w:r>
      <w:r w:rsidR="007608A5">
        <w:rPr>
          <w:rFonts w:ascii="Times New Roman" w:hAnsi="Times New Roman"/>
          <w:sz w:val="28"/>
          <w:szCs w:val="28"/>
        </w:rPr>
        <w:t xml:space="preserve">, </w:t>
      </w:r>
      <w:r w:rsidRPr="00662C53">
        <w:rPr>
          <w:rFonts w:ascii="Times New Roman" w:hAnsi="Times New Roman"/>
          <w:sz w:val="28"/>
          <w:szCs w:val="28"/>
        </w:rPr>
        <w:t>nâng cao vị thế và uy tín của đất nước</w:t>
      </w:r>
      <w:r w:rsidR="007608A5">
        <w:rPr>
          <w:rFonts w:ascii="Times New Roman" w:hAnsi="Times New Roman"/>
          <w:sz w:val="28"/>
          <w:szCs w:val="28"/>
        </w:rPr>
        <w:t xml:space="preserve">; </w:t>
      </w:r>
      <w:r w:rsidRPr="00662C53">
        <w:rPr>
          <w:rFonts w:ascii="Times New Roman" w:hAnsi="Times New Roman"/>
          <w:sz w:val="28"/>
          <w:szCs w:val="28"/>
        </w:rPr>
        <w:t>bảo vệ vững chắc độc lập</w:t>
      </w:r>
      <w:r w:rsidR="007608A5">
        <w:rPr>
          <w:rFonts w:ascii="Times New Roman" w:hAnsi="Times New Roman"/>
          <w:sz w:val="28"/>
          <w:szCs w:val="28"/>
        </w:rPr>
        <w:t xml:space="preserve">, </w:t>
      </w:r>
      <w:r w:rsidRPr="00662C53">
        <w:rPr>
          <w:rFonts w:ascii="Times New Roman" w:hAnsi="Times New Roman"/>
          <w:sz w:val="28"/>
          <w:szCs w:val="28"/>
        </w:rPr>
        <w:t>chủ quyền</w:t>
      </w:r>
      <w:r w:rsidR="007608A5">
        <w:rPr>
          <w:rFonts w:ascii="Times New Roman" w:hAnsi="Times New Roman"/>
          <w:sz w:val="28"/>
          <w:szCs w:val="28"/>
        </w:rPr>
        <w:t xml:space="preserve">, </w:t>
      </w:r>
      <w:r w:rsidRPr="00662C53">
        <w:rPr>
          <w:rFonts w:ascii="Times New Roman" w:hAnsi="Times New Roman"/>
          <w:sz w:val="28"/>
          <w:szCs w:val="28"/>
        </w:rPr>
        <w:t>thống nhất và toàn vẹn lãnh thổ</w:t>
      </w:r>
      <w:r w:rsidR="007608A5">
        <w:rPr>
          <w:rFonts w:ascii="Times New Roman" w:hAnsi="Times New Roman"/>
          <w:sz w:val="28"/>
          <w:szCs w:val="28"/>
        </w:rPr>
        <w:t xml:space="preserve">; </w:t>
      </w:r>
      <w:r w:rsidRPr="00662C53">
        <w:rPr>
          <w:rFonts w:ascii="Times New Roman" w:hAnsi="Times New Roman"/>
          <w:sz w:val="28"/>
          <w:szCs w:val="28"/>
        </w:rPr>
        <w:t>giải quyết được nhiều vấn đề về biên giới trên bộ và trên biển với các nước có liên quan</w:t>
      </w:r>
      <w:r w:rsidR="007608A5">
        <w:rPr>
          <w:rFonts w:ascii="Times New Roman" w:hAnsi="Times New Roman"/>
          <w:sz w:val="28"/>
          <w:szCs w:val="28"/>
        </w:rPr>
        <w:t xml:space="preserve">, </w:t>
      </w:r>
      <w:r w:rsidRPr="00662C53">
        <w:rPr>
          <w:rFonts w:ascii="Times New Roman" w:hAnsi="Times New Roman"/>
          <w:sz w:val="28"/>
          <w:szCs w:val="28"/>
        </w:rPr>
        <w:t>góp phần củng cố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Pr="00662C53">
        <w:rPr>
          <w:rFonts w:ascii="Times New Roman" w:hAnsi="Times New Roman"/>
          <w:sz w:val="28"/>
          <w:szCs w:val="28"/>
        </w:rPr>
        <w:t>ổn định trong khu vực.</w:t>
      </w:r>
    </w:p>
    <w:p w14:paraId="59F3DB9D" w14:textId="77777777" w:rsidR="009F5128" w:rsidRPr="00662C53" w:rsidRDefault="00EC39F8" w:rsidP="00FC7EEB">
      <w:pPr>
        <w:spacing w:before="120" w:line="356" w:lineRule="exact"/>
        <w:ind w:firstLine="720"/>
        <w:jc w:val="both"/>
        <w:rPr>
          <w:rStyle w:val="Manh"/>
          <w:rFonts w:ascii="Times New Roman" w:eastAsia="Times New Roman" w:hAnsi="Times New Roman"/>
          <w:b w:val="0"/>
          <w:sz w:val="28"/>
          <w:szCs w:val="28"/>
          <w:bdr w:val="none" w:sz="0" w:space="0" w:color="auto" w:frame="1"/>
        </w:rPr>
      </w:pPr>
      <w:r w:rsidRPr="00662C53">
        <w:rPr>
          <w:rFonts w:ascii="Times New Roman" w:hAnsi="Times New Roman"/>
          <w:i/>
          <w:sz w:val="28"/>
          <w:szCs w:val="28"/>
        </w:rPr>
        <w:t>Trong x</w:t>
      </w:r>
      <w:r w:rsidRPr="00662C53">
        <w:rPr>
          <w:rFonts w:ascii="Times New Roman" w:hAnsi="Times New Roman"/>
          <w:bCs/>
          <w:i/>
          <w:iCs/>
          <w:sz w:val="28"/>
          <w:szCs w:val="28"/>
        </w:rPr>
        <w:t xml:space="preserve">ây dựng </w:t>
      </w:r>
      <w:r w:rsidRPr="00662C53">
        <w:rPr>
          <w:rFonts w:ascii="Times New Roman" w:eastAsia="Times New Roman" w:hAnsi="Times New Roman"/>
          <w:bCs/>
          <w:i/>
          <w:sz w:val="28"/>
          <w:szCs w:val="28"/>
        </w:rPr>
        <w:t>Nhà nước pháp quyền</w:t>
      </w:r>
      <w:r w:rsidR="00120F2E" w:rsidRPr="00662C53">
        <w:rPr>
          <w:rFonts w:ascii="Times New Roman" w:eastAsia="Times New Roman" w:hAnsi="Times New Roman"/>
          <w:bCs/>
          <w:i/>
          <w:sz w:val="28"/>
          <w:szCs w:val="28"/>
        </w:rPr>
        <w:t xml:space="preserve"> XHCN</w:t>
      </w:r>
      <w:r w:rsidRPr="00662C53">
        <w:rPr>
          <w:rFonts w:ascii="Times New Roman" w:eastAsia="Times New Roman" w:hAnsi="Times New Roman"/>
          <w:bCs/>
          <w:i/>
          <w:sz w:val="28"/>
          <w:szCs w:val="28"/>
        </w:rPr>
        <w:t xml:space="preserve"> Việt Nam</w:t>
      </w:r>
      <w:r w:rsidR="007608A5">
        <w:rPr>
          <w:rFonts w:ascii="Times New Roman" w:eastAsia="Times New Roman" w:hAnsi="Times New Roman"/>
          <w:bCs/>
          <w:i/>
          <w:sz w:val="28"/>
          <w:szCs w:val="28"/>
        </w:rPr>
        <w:t xml:space="preserve">, </w:t>
      </w:r>
      <w:r w:rsidRPr="00662C53">
        <w:rPr>
          <w:rFonts w:ascii="Times New Roman" w:eastAsia="Times New Roman" w:hAnsi="Times New Roman"/>
          <w:bCs/>
          <w:sz w:val="28"/>
          <w:szCs w:val="28"/>
        </w:rPr>
        <w:t>đ</w:t>
      </w:r>
      <w:r w:rsidRPr="00662C53">
        <w:rPr>
          <w:rStyle w:val="Nhnmanh"/>
          <w:rFonts w:ascii="Times New Roman" w:eastAsia="Times New Roman" w:hAnsi="Times New Roman"/>
          <w:i w:val="0"/>
          <w:sz w:val="28"/>
          <w:szCs w:val="28"/>
          <w:bdr w:val="none" w:sz="0" w:space="0" w:color="auto" w:frame="1"/>
        </w:rPr>
        <w:t>ã</w:t>
      </w:r>
      <w:r w:rsidR="00515020" w:rsidRPr="00662C53">
        <w:rPr>
          <w:rStyle w:val="Nhnmanh"/>
          <w:rFonts w:ascii="Times New Roman" w:eastAsia="Times New Roman" w:hAnsi="Times New Roman"/>
          <w:i w:val="0"/>
          <w:sz w:val="28"/>
          <w:szCs w:val="28"/>
          <w:bdr w:val="none" w:sz="0" w:space="0" w:color="auto" w:frame="1"/>
        </w:rPr>
        <w:t xml:space="preserve"> từng bước</w:t>
      </w:r>
      <w:r w:rsidRPr="00662C53">
        <w:rPr>
          <w:rStyle w:val="Nhnmanh"/>
          <w:rFonts w:ascii="Times New Roman" w:eastAsia="Times New Roman" w:hAnsi="Times New Roman"/>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bảo đảm nguyên tắc tất cả quyền lực nhà nước thuộc về Nhân dân</w:t>
      </w:r>
      <w:r w:rsidR="007608A5">
        <w:rPr>
          <w:rStyle w:val="Manh"/>
          <w:rFonts w:ascii="Times New Roman" w:eastAsia="Times New Roman" w:hAnsi="Times New Roman"/>
          <w:b w:val="0"/>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phát huy dân chủ</w:t>
      </w:r>
      <w:r w:rsidR="007608A5">
        <w:rPr>
          <w:rStyle w:val="Manh"/>
          <w:rFonts w:ascii="Times New Roman" w:eastAsia="Times New Roman" w:hAnsi="Times New Roman"/>
          <w:b w:val="0"/>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quyền làm chủ của Nhân dân</w:t>
      </w:r>
      <w:r w:rsidR="007608A5">
        <w:rPr>
          <w:rStyle w:val="Manh"/>
          <w:rFonts w:ascii="Times New Roman" w:eastAsia="Times New Roman" w:hAnsi="Times New Roman"/>
          <w:b w:val="0"/>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thượng tôn Hiến pháp và pháp luật. Đã quan tâm xây dựng</w:t>
      </w:r>
      <w:r w:rsidR="007608A5">
        <w:rPr>
          <w:rStyle w:val="Manh"/>
          <w:rFonts w:ascii="Times New Roman" w:eastAsia="Times New Roman" w:hAnsi="Times New Roman"/>
          <w:b w:val="0"/>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hoàn thiện hệ thống pháp luật theo yêu cầu xây dựng Nhà nước pháp quyền XHCN Việt Nam. Việ</w:t>
      </w:r>
      <w:r w:rsidR="00FC4254" w:rsidRPr="00662C53">
        <w:rPr>
          <w:rStyle w:val="Manh"/>
          <w:rFonts w:ascii="Times New Roman" w:eastAsia="Times New Roman" w:hAnsi="Times New Roman"/>
          <w:b w:val="0"/>
          <w:sz w:val="28"/>
          <w:szCs w:val="28"/>
          <w:bdr w:val="none" w:sz="0" w:space="0" w:color="auto" w:frame="1"/>
        </w:rPr>
        <w:t>t Nam bảo đảm</w:t>
      </w:r>
      <w:r w:rsidRPr="00662C53">
        <w:rPr>
          <w:rStyle w:val="Manh"/>
          <w:rFonts w:ascii="Times New Roman" w:eastAsia="Times New Roman" w:hAnsi="Times New Roman"/>
          <w:b w:val="0"/>
          <w:sz w:val="28"/>
          <w:szCs w:val="28"/>
          <w:bdr w:val="none" w:sz="0" w:space="0" w:color="auto" w:frame="1"/>
        </w:rPr>
        <w:t xml:space="preserve"> tôn trọng và thực hiện pháp luật quốc tế</w:t>
      </w:r>
      <w:r w:rsidR="007608A5">
        <w:rPr>
          <w:rStyle w:val="Manh"/>
          <w:rFonts w:ascii="Times New Roman" w:eastAsia="Times New Roman" w:hAnsi="Times New Roman"/>
          <w:b w:val="0"/>
          <w:sz w:val="28"/>
          <w:szCs w:val="28"/>
          <w:bdr w:val="none" w:sz="0" w:space="0" w:color="auto" w:frame="1"/>
        </w:rPr>
        <w:t xml:space="preserve">, </w:t>
      </w:r>
      <w:r w:rsidRPr="00662C53">
        <w:rPr>
          <w:rStyle w:val="Manh"/>
          <w:rFonts w:ascii="Times New Roman" w:eastAsia="Times New Roman" w:hAnsi="Times New Roman"/>
          <w:b w:val="0"/>
          <w:sz w:val="28"/>
          <w:szCs w:val="28"/>
          <w:bdr w:val="none" w:sz="0" w:space="0" w:color="auto" w:frame="1"/>
        </w:rPr>
        <w:t>các cam kết quốc tế</w:t>
      </w:r>
      <w:r w:rsidR="000F1837" w:rsidRPr="00662C53">
        <w:rPr>
          <w:rStyle w:val="Manh"/>
          <w:rFonts w:ascii="Times New Roman" w:eastAsia="Times New Roman" w:hAnsi="Times New Roman"/>
          <w:b w:val="0"/>
          <w:sz w:val="28"/>
          <w:szCs w:val="28"/>
          <w:bdr w:val="none" w:sz="0" w:space="0" w:color="auto" w:frame="1"/>
        </w:rPr>
        <w:t xml:space="preserve"> mà Việt Nam đã ký kết</w:t>
      </w:r>
      <w:r w:rsidRPr="00662C53">
        <w:rPr>
          <w:rStyle w:val="Manh"/>
          <w:rFonts w:ascii="Times New Roman" w:eastAsia="Times New Roman" w:hAnsi="Times New Roman"/>
          <w:b w:val="0"/>
          <w:sz w:val="28"/>
          <w:szCs w:val="28"/>
          <w:bdr w:val="none" w:sz="0" w:space="0" w:color="auto" w:frame="1"/>
        </w:rPr>
        <w:t xml:space="preserve">. Sự lãnh đạo của Đảng đối với Nhà nước được bảo đảm và không ngừng hoàn thiện. </w:t>
      </w:r>
    </w:p>
    <w:p w14:paraId="7B3CFF88" w14:textId="77777777" w:rsidR="00EC39F8" w:rsidRPr="00662C53" w:rsidRDefault="009F5128" w:rsidP="00FC7EEB">
      <w:pPr>
        <w:spacing w:before="120" w:line="360" w:lineRule="exact"/>
        <w:ind w:firstLine="720"/>
        <w:jc w:val="both"/>
        <w:rPr>
          <w:rStyle w:val="Manh"/>
          <w:rFonts w:ascii="Times New Roman" w:eastAsia="Times New Roman" w:hAnsi="Times New Roman"/>
          <w:b w:val="0"/>
          <w:sz w:val="28"/>
          <w:szCs w:val="28"/>
          <w:bdr w:val="none" w:sz="0" w:space="0" w:color="auto" w:frame="1"/>
        </w:rPr>
      </w:pPr>
      <w:r w:rsidRPr="00662C53">
        <w:rPr>
          <w:rFonts w:ascii="Times New Roman" w:hAnsi="Times New Roman"/>
          <w:i/>
          <w:iCs/>
          <w:sz w:val="28"/>
          <w:szCs w:val="28"/>
        </w:rPr>
        <w:t>D</w:t>
      </w:r>
      <w:r w:rsidRPr="00662C53">
        <w:rPr>
          <w:rFonts w:ascii="Times New Roman" w:hAnsi="Times New Roman"/>
          <w:bCs/>
          <w:i/>
          <w:sz w:val="28"/>
          <w:szCs w:val="28"/>
        </w:rPr>
        <w:t>ân chủ</w:t>
      </w:r>
      <w:r w:rsidRPr="00662C53">
        <w:rPr>
          <w:rFonts w:ascii="Times New Roman" w:hAnsi="Times New Roman"/>
          <w:bCs/>
          <w:sz w:val="28"/>
          <w:szCs w:val="28"/>
        </w:rPr>
        <w:t xml:space="preserve"> trong Đảng không ngừng được mở rộng và nâng cao. T</w:t>
      </w:r>
      <w:r w:rsidRPr="00662C53">
        <w:rPr>
          <w:rFonts w:ascii="Times New Roman" w:hAnsi="Times New Roman"/>
          <w:sz w:val="28"/>
          <w:szCs w:val="28"/>
        </w:rPr>
        <w:t>hực hiện dân chủ trong các cơ quan nhà nước</w:t>
      </w:r>
      <w:r w:rsidR="007608A5">
        <w:rPr>
          <w:rFonts w:ascii="Times New Roman" w:hAnsi="Times New Roman"/>
          <w:sz w:val="28"/>
          <w:szCs w:val="28"/>
        </w:rPr>
        <w:t xml:space="preserve">, </w:t>
      </w:r>
      <w:r w:rsidRPr="00662C53">
        <w:rPr>
          <w:rFonts w:ascii="Times New Roman" w:hAnsi="Times New Roman"/>
          <w:sz w:val="28"/>
          <w:szCs w:val="28"/>
        </w:rPr>
        <w:t>đơn vị sự nghiệp công lập có nhiều chuyển biến</w:t>
      </w:r>
      <w:r w:rsidR="007608A5">
        <w:rPr>
          <w:rFonts w:ascii="Times New Roman" w:hAnsi="Times New Roman"/>
          <w:sz w:val="28"/>
          <w:szCs w:val="28"/>
        </w:rPr>
        <w:t xml:space="preserve">, </w:t>
      </w:r>
      <w:r w:rsidRPr="00662C53">
        <w:rPr>
          <w:rFonts w:ascii="Times New Roman" w:hAnsi="Times New Roman"/>
          <w:sz w:val="28"/>
          <w:szCs w:val="28"/>
        </w:rPr>
        <w:t>tiến bộ. P</w:t>
      </w:r>
      <w:r w:rsidRPr="00662C53">
        <w:rPr>
          <w:rFonts w:ascii="Times New Roman" w:hAnsi="Times New Roman"/>
          <w:iCs/>
          <w:sz w:val="28"/>
          <w:szCs w:val="28"/>
          <w:bdr w:val="none" w:sz="0" w:space="0" w:color="auto" w:frame="1"/>
        </w:rPr>
        <w:t>hát huy dân chủ trong các tổ chức chính trị - xã hội</w:t>
      </w:r>
      <w:r w:rsidRPr="00662C53">
        <w:rPr>
          <w:rFonts w:ascii="Times New Roman" w:hAnsi="Times New Roman"/>
          <w:sz w:val="28"/>
          <w:szCs w:val="28"/>
        </w:rPr>
        <w:t xml:space="preserve"> có nhiều tiến bộ</w:t>
      </w:r>
      <w:r w:rsidR="0017678D" w:rsidRPr="00662C53">
        <w:rPr>
          <w:rFonts w:ascii="Times New Roman" w:hAnsi="Times New Roman"/>
          <w:bCs/>
          <w:sz w:val="28"/>
          <w:szCs w:val="28"/>
        </w:rPr>
        <w:t>.</w:t>
      </w:r>
      <w:r w:rsidR="005A421A" w:rsidRPr="00662C53">
        <w:rPr>
          <w:rFonts w:ascii="Times New Roman" w:hAnsi="Times New Roman"/>
          <w:bCs/>
          <w:sz w:val="28"/>
          <w:szCs w:val="28"/>
        </w:rPr>
        <w:t xml:space="preserve"> </w:t>
      </w:r>
      <w:r w:rsidR="0017678D" w:rsidRPr="00662C53">
        <w:rPr>
          <w:rFonts w:ascii="Times New Roman" w:hAnsi="Times New Roman"/>
          <w:sz w:val="28"/>
          <w:szCs w:val="28"/>
        </w:rPr>
        <w:t>Đời sống dân chủ trong xã hội đã có nhiều tiến bộ. Mặt trận Tổ quốc Việt Nam</w:t>
      </w:r>
      <w:r w:rsidR="0017678D" w:rsidRPr="00662C53">
        <w:rPr>
          <w:rFonts w:ascii="Times New Roman" w:hAnsi="Times New Roman"/>
          <w:i/>
          <w:sz w:val="28"/>
          <w:szCs w:val="28"/>
        </w:rPr>
        <w:t xml:space="preserve"> </w:t>
      </w:r>
      <w:r w:rsidR="0017678D" w:rsidRPr="00662C53">
        <w:rPr>
          <w:rFonts w:ascii="Times New Roman" w:hAnsi="Times New Roman"/>
          <w:sz w:val="28"/>
          <w:szCs w:val="28"/>
        </w:rPr>
        <w:t>và các tổ chức chính</w:t>
      </w:r>
      <w:r w:rsidR="0017678D" w:rsidRPr="00662C53">
        <w:rPr>
          <w:rFonts w:ascii="Times New Roman" w:hAnsi="Times New Roman"/>
          <w:sz w:val="28"/>
          <w:szCs w:val="28"/>
          <w:shd w:val="clear" w:color="auto" w:fill="FFFFFF"/>
          <w:lang w:eastAsia="zh-CN"/>
        </w:rPr>
        <w:t xml:space="preserve"> trị</w:t>
      </w:r>
      <w:r w:rsidR="0017678D" w:rsidRPr="00662C53">
        <w:rPr>
          <w:rFonts w:ascii="Times New Roman" w:hAnsi="Times New Roman"/>
          <w:sz w:val="28"/>
          <w:szCs w:val="28"/>
        </w:rPr>
        <w:t xml:space="preserve"> - </w:t>
      </w:r>
      <w:r w:rsidR="0017678D" w:rsidRPr="00662C53">
        <w:rPr>
          <w:rFonts w:ascii="Times New Roman" w:hAnsi="Times New Roman"/>
          <w:sz w:val="28"/>
          <w:szCs w:val="28"/>
          <w:lang w:eastAsia="vi-VN"/>
        </w:rPr>
        <w:t>xã hội</w:t>
      </w:r>
      <w:r w:rsidR="0017678D" w:rsidRPr="00662C53">
        <w:rPr>
          <w:rFonts w:ascii="Times New Roman" w:hAnsi="Times New Roman"/>
          <w:sz w:val="28"/>
          <w:szCs w:val="28"/>
        </w:rPr>
        <w:t xml:space="preserve"> ngày càng đổi mới nội dung</w:t>
      </w:r>
      <w:r w:rsidR="007608A5">
        <w:rPr>
          <w:rFonts w:ascii="Times New Roman" w:hAnsi="Times New Roman"/>
          <w:sz w:val="28"/>
          <w:szCs w:val="28"/>
        </w:rPr>
        <w:t xml:space="preserve">, </w:t>
      </w:r>
      <w:r w:rsidR="0017678D" w:rsidRPr="00662C53">
        <w:rPr>
          <w:rFonts w:ascii="Times New Roman" w:hAnsi="Times New Roman"/>
          <w:sz w:val="28"/>
          <w:szCs w:val="28"/>
        </w:rPr>
        <w:t>phương thức hoạt động</w:t>
      </w:r>
      <w:r w:rsidR="007608A5">
        <w:rPr>
          <w:rFonts w:ascii="Times New Roman" w:hAnsi="Times New Roman"/>
          <w:sz w:val="28"/>
          <w:szCs w:val="28"/>
        </w:rPr>
        <w:t xml:space="preserve">, </w:t>
      </w:r>
      <w:r w:rsidR="0017678D" w:rsidRPr="00662C53">
        <w:rPr>
          <w:rFonts w:ascii="Times New Roman" w:hAnsi="Times New Roman"/>
          <w:sz w:val="28"/>
          <w:szCs w:val="28"/>
        </w:rPr>
        <w:t>trở thành trung tâm của khối đại đoàn kết toàn dân tộc.</w:t>
      </w:r>
    </w:p>
    <w:p w14:paraId="6E23FB04" w14:textId="77777777" w:rsidR="00EC39F8" w:rsidRPr="00662C53" w:rsidRDefault="00EC39F8" w:rsidP="003A7D69">
      <w:pPr>
        <w:spacing w:before="180" w:line="380" w:lineRule="exact"/>
        <w:ind w:firstLine="720"/>
        <w:jc w:val="both"/>
        <w:rPr>
          <w:rFonts w:ascii="Times New Roman" w:hAnsi="Times New Roman"/>
          <w:spacing w:val="2"/>
          <w:sz w:val="28"/>
          <w:szCs w:val="28"/>
        </w:rPr>
      </w:pPr>
      <w:r w:rsidRPr="00662C53">
        <w:rPr>
          <w:rFonts w:ascii="Times New Roman" w:hAnsi="Times New Roman"/>
          <w:bCs/>
          <w:i/>
          <w:spacing w:val="2"/>
          <w:sz w:val="28"/>
          <w:szCs w:val="28"/>
        </w:rPr>
        <w:t>Công tác xây dựng Ðảng được đẩy mạnh và tiến hành đồng bộ trong tất cả các lĩnh vực. Xây dựng Đảng về chính trị</w:t>
      </w:r>
      <w:r w:rsidRPr="00662C53">
        <w:rPr>
          <w:rFonts w:ascii="Times New Roman" w:hAnsi="Times New Roman"/>
          <w:bCs/>
          <w:spacing w:val="2"/>
          <w:sz w:val="28"/>
          <w:szCs w:val="28"/>
        </w:rPr>
        <w:t xml:space="preserve"> được coi trọng</w:t>
      </w:r>
      <w:r w:rsidR="007608A5">
        <w:rPr>
          <w:rFonts w:ascii="Times New Roman" w:hAnsi="Times New Roman"/>
          <w:bCs/>
          <w:spacing w:val="2"/>
          <w:sz w:val="28"/>
          <w:szCs w:val="28"/>
        </w:rPr>
        <w:t xml:space="preserve">; </w:t>
      </w:r>
      <w:r w:rsidRPr="00662C53">
        <w:rPr>
          <w:rFonts w:ascii="Times New Roman" w:hAnsi="Times New Roman"/>
          <w:bCs/>
          <w:i/>
          <w:spacing w:val="2"/>
          <w:sz w:val="28"/>
          <w:szCs w:val="28"/>
        </w:rPr>
        <w:t>x</w:t>
      </w:r>
      <w:r w:rsidRPr="00662C53">
        <w:rPr>
          <w:rFonts w:ascii="Times New Roman" w:hAnsi="Times New Roman"/>
          <w:i/>
          <w:iCs/>
          <w:spacing w:val="2"/>
          <w:sz w:val="28"/>
          <w:szCs w:val="28"/>
        </w:rPr>
        <w:t>ây dựng Đảng về tư t</w:t>
      </w:r>
      <w:r w:rsidRPr="00662C53">
        <w:rPr>
          <w:rFonts w:ascii="Times New Roman" w:hAnsi="Times New Roman"/>
          <w:bCs/>
          <w:i/>
          <w:iCs/>
          <w:spacing w:val="2"/>
          <w:sz w:val="28"/>
          <w:szCs w:val="28"/>
        </w:rPr>
        <w:t>ưởng</w:t>
      </w:r>
      <w:r w:rsidRPr="00662C53">
        <w:rPr>
          <w:rFonts w:ascii="Times New Roman" w:hAnsi="Times New Roman"/>
          <w:i/>
          <w:spacing w:val="2"/>
          <w:sz w:val="28"/>
          <w:szCs w:val="28"/>
        </w:rPr>
        <w:t xml:space="preserve"> </w:t>
      </w:r>
      <w:r w:rsidRPr="00662C53">
        <w:rPr>
          <w:rFonts w:ascii="Times New Roman" w:hAnsi="Times New Roman"/>
          <w:spacing w:val="2"/>
          <w:sz w:val="28"/>
          <w:szCs w:val="28"/>
        </w:rPr>
        <w:t>tiếp tục được đẩy mạnh</w:t>
      </w:r>
      <w:r w:rsidR="007608A5">
        <w:rPr>
          <w:rFonts w:ascii="Times New Roman" w:hAnsi="Times New Roman"/>
          <w:spacing w:val="2"/>
          <w:sz w:val="28"/>
          <w:szCs w:val="28"/>
        </w:rPr>
        <w:t xml:space="preserve">, </w:t>
      </w:r>
      <w:r w:rsidRPr="00662C53">
        <w:rPr>
          <w:rFonts w:ascii="Times New Roman" w:hAnsi="Times New Roman"/>
          <w:spacing w:val="2"/>
          <w:sz w:val="28"/>
          <w:szCs w:val="28"/>
        </w:rPr>
        <w:t>nghiên cứu</w:t>
      </w:r>
      <w:r w:rsidR="007608A5">
        <w:rPr>
          <w:rFonts w:ascii="Times New Roman" w:hAnsi="Times New Roman"/>
          <w:spacing w:val="2"/>
          <w:sz w:val="28"/>
          <w:szCs w:val="28"/>
        </w:rPr>
        <w:t xml:space="preserve">, </w:t>
      </w:r>
      <w:r w:rsidRPr="00662C53">
        <w:rPr>
          <w:rFonts w:ascii="Times New Roman" w:hAnsi="Times New Roman"/>
          <w:spacing w:val="2"/>
          <w:sz w:val="28"/>
          <w:szCs w:val="28"/>
        </w:rPr>
        <w:t>giáo dục lý luận được tăng cường</w:t>
      </w:r>
      <w:r w:rsidR="007608A5">
        <w:rPr>
          <w:rFonts w:ascii="Times New Roman" w:hAnsi="Times New Roman"/>
          <w:spacing w:val="2"/>
          <w:sz w:val="28"/>
          <w:szCs w:val="28"/>
        </w:rPr>
        <w:t xml:space="preserve">, </w:t>
      </w:r>
      <w:r w:rsidRPr="00662C53">
        <w:rPr>
          <w:rFonts w:ascii="Times New Roman" w:hAnsi="Times New Roman"/>
          <w:spacing w:val="2"/>
          <w:sz w:val="28"/>
          <w:szCs w:val="28"/>
        </w:rPr>
        <w:t>hệ thống lý luận về đường lối đổi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về CNXH và con đường đi lên CNXH ở Việt Nam tiếp tục được bổ sung</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phát triển và ngày càng hoàn thiện. </w:t>
      </w:r>
      <w:r w:rsidRPr="00662C53">
        <w:rPr>
          <w:rFonts w:ascii="Times New Roman" w:hAnsi="Times New Roman"/>
          <w:i/>
          <w:spacing w:val="2"/>
          <w:sz w:val="28"/>
          <w:szCs w:val="28"/>
        </w:rPr>
        <w:t>X</w:t>
      </w:r>
      <w:r w:rsidRPr="00662C53">
        <w:rPr>
          <w:rFonts w:ascii="Times New Roman" w:hAnsi="Times New Roman"/>
          <w:i/>
          <w:iCs/>
          <w:spacing w:val="2"/>
          <w:sz w:val="28"/>
          <w:szCs w:val="28"/>
        </w:rPr>
        <w:t>ây dựng Đảng về đạo đức</w:t>
      </w:r>
      <w:r w:rsidRPr="00662C53">
        <w:rPr>
          <w:rFonts w:ascii="Times New Roman" w:hAnsi="Times New Roman"/>
          <w:iCs/>
          <w:spacing w:val="2"/>
          <w:sz w:val="28"/>
          <w:szCs w:val="28"/>
        </w:rPr>
        <w:t xml:space="preserve"> </w:t>
      </w:r>
      <w:r w:rsidRPr="00662C53">
        <w:rPr>
          <w:rFonts w:ascii="Times New Roman" w:hAnsi="Times New Roman"/>
          <w:spacing w:val="2"/>
          <w:sz w:val="28"/>
          <w:szCs w:val="28"/>
        </w:rPr>
        <w:t xml:space="preserve">được </w:t>
      </w:r>
      <w:r w:rsidR="00AA7360" w:rsidRPr="00662C53">
        <w:rPr>
          <w:rFonts w:ascii="Times New Roman" w:hAnsi="Times New Roman"/>
          <w:spacing w:val="2"/>
          <w:sz w:val="28"/>
          <w:szCs w:val="28"/>
        </w:rPr>
        <w:t>đặc biệt quan tâm</w:t>
      </w:r>
      <w:r w:rsidR="007608A5">
        <w:rPr>
          <w:rFonts w:ascii="Times New Roman" w:hAnsi="Times New Roman"/>
          <w:spacing w:val="2"/>
          <w:sz w:val="28"/>
          <w:szCs w:val="28"/>
        </w:rPr>
        <w:t xml:space="preserve">, </w:t>
      </w:r>
      <w:r w:rsidRPr="00662C53">
        <w:rPr>
          <w:rFonts w:ascii="Times New Roman" w:hAnsi="Times New Roman"/>
          <w:spacing w:val="2"/>
          <w:sz w:val="28"/>
          <w:szCs w:val="28"/>
        </w:rPr>
        <w:t>đẩy mạnh việc học tập và làm theo tư tưởng</w:t>
      </w:r>
      <w:r w:rsidR="007608A5">
        <w:rPr>
          <w:rFonts w:ascii="Times New Roman" w:hAnsi="Times New Roman"/>
          <w:spacing w:val="2"/>
          <w:sz w:val="28"/>
          <w:szCs w:val="28"/>
        </w:rPr>
        <w:t xml:space="preserve">, </w:t>
      </w:r>
      <w:r w:rsidRPr="00662C53">
        <w:rPr>
          <w:rFonts w:ascii="Times New Roman" w:hAnsi="Times New Roman"/>
          <w:spacing w:val="2"/>
          <w:sz w:val="28"/>
          <w:szCs w:val="28"/>
        </w:rPr>
        <w:t>đạo đức</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phong cách Hồ Chí Minh trong Đảng và xã hội. </w:t>
      </w:r>
      <w:r w:rsidRPr="00662C53">
        <w:rPr>
          <w:rFonts w:ascii="Times New Roman" w:hAnsi="Times New Roman"/>
          <w:i/>
          <w:spacing w:val="2"/>
          <w:sz w:val="28"/>
          <w:szCs w:val="28"/>
        </w:rPr>
        <w:t xml:space="preserve">Xây dựng Đảng về </w:t>
      </w:r>
      <w:r w:rsidRPr="00662C53">
        <w:rPr>
          <w:rFonts w:ascii="Times New Roman" w:hAnsi="Times New Roman"/>
          <w:i/>
          <w:iCs/>
          <w:spacing w:val="2"/>
          <w:sz w:val="28"/>
          <w:szCs w:val="28"/>
        </w:rPr>
        <w:t>tổ chức</w:t>
      </w:r>
      <w:r w:rsidR="007608A5">
        <w:rPr>
          <w:rFonts w:ascii="Times New Roman" w:hAnsi="Times New Roman"/>
          <w:i/>
          <w:iCs/>
          <w:spacing w:val="2"/>
          <w:sz w:val="28"/>
          <w:szCs w:val="28"/>
        </w:rPr>
        <w:t xml:space="preserve">, </w:t>
      </w:r>
      <w:r w:rsidRPr="00662C53">
        <w:rPr>
          <w:rFonts w:ascii="Times New Roman" w:hAnsi="Times New Roman"/>
          <w:i/>
          <w:iCs/>
          <w:spacing w:val="2"/>
          <w:sz w:val="28"/>
          <w:szCs w:val="28"/>
        </w:rPr>
        <w:t xml:space="preserve">cán bộ </w:t>
      </w:r>
      <w:r w:rsidRPr="00662C53">
        <w:rPr>
          <w:rFonts w:ascii="Times New Roman" w:hAnsi="Times New Roman"/>
          <w:spacing w:val="2"/>
          <w:sz w:val="28"/>
          <w:szCs w:val="28"/>
        </w:rPr>
        <w:t xml:space="preserve">có nhiều đổi mới và đạt một </w:t>
      </w:r>
      <w:r w:rsidRPr="00662C53">
        <w:rPr>
          <w:rFonts w:ascii="Times New Roman" w:hAnsi="Times New Roman"/>
          <w:iCs/>
          <w:spacing w:val="2"/>
          <w:sz w:val="28"/>
          <w:szCs w:val="28"/>
        </w:rPr>
        <w:t xml:space="preserve">số </w:t>
      </w:r>
      <w:r w:rsidRPr="00662C53">
        <w:rPr>
          <w:rFonts w:ascii="Times New Roman" w:hAnsi="Times New Roman"/>
          <w:spacing w:val="2"/>
          <w:sz w:val="28"/>
          <w:szCs w:val="28"/>
        </w:rPr>
        <w:t xml:space="preserve">kết quả quan trọng. </w:t>
      </w:r>
      <w:r w:rsidRPr="00662C53">
        <w:rPr>
          <w:rFonts w:ascii="Times New Roman" w:hAnsi="Times New Roman"/>
          <w:i/>
          <w:spacing w:val="2"/>
          <w:sz w:val="28"/>
          <w:szCs w:val="28"/>
        </w:rPr>
        <w:t>Công tác dân vận</w:t>
      </w:r>
      <w:r w:rsidRPr="00662C53">
        <w:rPr>
          <w:rFonts w:ascii="Times New Roman" w:hAnsi="Times New Roman"/>
          <w:spacing w:val="2"/>
          <w:sz w:val="28"/>
          <w:szCs w:val="28"/>
        </w:rPr>
        <w:t xml:space="preserve"> tiếp tục được đề cao</w:t>
      </w:r>
      <w:r w:rsidR="007608A5">
        <w:rPr>
          <w:rFonts w:ascii="Times New Roman" w:hAnsi="Times New Roman"/>
          <w:spacing w:val="2"/>
          <w:sz w:val="28"/>
          <w:szCs w:val="28"/>
        </w:rPr>
        <w:t xml:space="preserve">, </w:t>
      </w:r>
      <w:r w:rsidRPr="00662C53">
        <w:rPr>
          <w:rFonts w:ascii="Times New Roman" w:hAnsi="Times New Roman"/>
          <w:spacing w:val="2"/>
          <w:sz w:val="28"/>
          <w:szCs w:val="28"/>
        </w:rPr>
        <w:t>góp phần tạo đồng thuận</w:t>
      </w:r>
      <w:r w:rsidR="007608A5">
        <w:rPr>
          <w:rFonts w:ascii="Times New Roman" w:hAnsi="Times New Roman"/>
          <w:spacing w:val="2"/>
          <w:sz w:val="28"/>
          <w:szCs w:val="28"/>
        </w:rPr>
        <w:t xml:space="preserve">, </w:t>
      </w:r>
      <w:r w:rsidRPr="00662C53">
        <w:rPr>
          <w:rFonts w:ascii="Times New Roman" w:hAnsi="Times New Roman"/>
          <w:spacing w:val="2"/>
          <w:sz w:val="28"/>
          <w:szCs w:val="28"/>
        </w:rPr>
        <w:t>khơi dậy mạnh mẽ tinh thần yêu nước</w:t>
      </w:r>
      <w:r w:rsidR="007608A5">
        <w:rPr>
          <w:rFonts w:ascii="Times New Roman" w:hAnsi="Times New Roman"/>
          <w:spacing w:val="2"/>
          <w:sz w:val="28"/>
          <w:szCs w:val="28"/>
        </w:rPr>
        <w:t xml:space="preserve">, </w:t>
      </w:r>
      <w:r w:rsidRPr="00662C53">
        <w:rPr>
          <w:rFonts w:ascii="Times New Roman" w:hAnsi="Times New Roman"/>
          <w:spacing w:val="2"/>
          <w:sz w:val="28"/>
          <w:szCs w:val="28"/>
        </w:rPr>
        <w:t>ý chí tự cường</w:t>
      </w:r>
      <w:r w:rsidR="007608A5">
        <w:rPr>
          <w:rFonts w:ascii="Times New Roman" w:hAnsi="Times New Roman"/>
          <w:spacing w:val="2"/>
          <w:sz w:val="28"/>
          <w:szCs w:val="28"/>
        </w:rPr>
        <w:t xml:space="preserve">, </w:t>
      </w:r>
      <w:r w:rsidRPr="00662C53">
        <w:rPr>
          <w:rFonts w:ascii="Times New Roman" w:hAnsi="Times New Roman"/>
          <w:spacing w:val="2"/>
          <w:sz w:val="28"/>
          <w:szCs w:val="28"/>
        </w:rPr>
        <w:t>sức mạnh đại đoàn kết toàn dân tộc và khát vọng phát triển đất nước phồn vinh</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hạnh phúc. </w:t>
      </w:r>
      <w:r w:rsidRPr="00662C53">
        <w:rPr>
          <w:rFonts w:ascii="Times New Roman" w:hAnsi="Times New Roman"/>
          <w:i/>
          <w:spacing w:val="2"/>
          <w:sz w:val="28"/>
          <w:szCs w:val="28"/>
        </w:rPr>
        <w:t>Công tác kiểm tra</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giám sát</w:t>
      </w:r>
      <w:r w:rsidR="007608A5">
        <w:rPr>
          <w:rFonts w:ascii="Times New Roman" w:hAnsi="Times New Roman"/>
          <w:bCs/>
          <w:i/>
          <w:spacing w:val="2"/>
          <w:sz w:val="28"/>
          <w:szCs w:val="28"/>
        </w:rPr>
        <w:t xml:space="preserve">, </w:t>
      </w:r>
      <w:r w:rsidRPr="00662C53">
        <w:rPr>
          <w:rFonts w:ascii="Times New Roman" w:hAnsi="Times New Roman"/>
          <w:bCs/>
          <w:i/>
          <w:spacing w:val="2"/>
          <w:sz w:val="28"/>
          <w:szCs w:val="28"/>
        </w:rPr>
        <w:t>kỷ luật đảng</w:t>
      </w:r>
      <w:r w:rsidRPr="00662C53">
        <w:rPr>
          <w:rFonts w:ascii="Times New Roman" w:hAnsi="Times New Roman"/>
          <w:spacing w:val="2"/>
          <w:sz w:val="28"/>
          <w:szCs w:val="28"/>
        </w:rPr>
        <w:t xml:space="preserve"> được đẩy mạnh</w:t>
      </w:r>
      <w:r w:rsidR="007608A5">
        <w:rPr>
          <w:rFonts w:ascii="Times New Roman" w:hAnsi="Times New Roman"/>
          <w:spacing w:val="2"/>
          <w:sz w:val="28"/>
          <w:szCs w:val="28"/>
        </w:rPr>
        <w:t xml:space="preserve">, </w:t>
      </w:r>
      <w:r w:rsidRPr="00662C53">
        <w:rPr>
          <w:rFonts w:ascii="Times New Roman" w:hAnsi="Times New Roman"/>
          <w:spacing w:val="2"/>
          <w:sz w:val="28"/>
          <w:szCs w:val="28"/>
        </w:rPr>
        <w:t>có nhiều đổi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có hiệu lực</w:t>
      </w:r>
      <w:r w:rsidR="007608A5">
        <w:rPr>
          <w:rFonts w:ascii="Times New Roman" w:hAnsi="Times New Roman"/>
          <w:spacing w:val="2"/>
          <w:sz w:val="28"/>
          <w:szCs w:val="28"/>
        </w:rPr>
        <w:t xml:space="preserve">, </w:t>
      </w:r>
      <w:r w:rsidRPr="00662C53">
        <w:rPr>
          <w:rFonts w:ascii="Times New Roman" w:hAnsi="Times New Roman"/>
          <w:spacing w:val="2"/>
          <w:sz w:val="28"/>
          <w:szCs w:val="28"/>
        </w:rPr>
        <w:t>hiệu quả</w:t>
      </w:r>
      <w:r w:rsidR="007608A5">
        <w:rPr>
          <w:rFonts w:ascii="Times New Roman" w:hAnsi="Times New Roman"/>
          <w:spacing w:val="2"/>
          <w:sz w:val="28"/>
          <w:szCs w:val="28"/>
        </w:rPr>
        <w:t xml:space="preserve">, </w:t>
      </w:r>
      <w:r w:rsidRPr="00662C53">
        <w:rPr>
          <w:rFonts w:ascii="Times New Roman" w:hAnsi="Times New Roman"/>
          <w:spacing w:val="2"/>
          <w:sz w:val="28"/>
          <w:szCs w:val="28"/>
        </w:rPr>
        <w:t>góp phần tăng cường kỷ luật</w:t>
      </w:r>
      <w:r w:rsidR="007608A5">
        <w:rPr>
          <w:rFonts w:ascii="Times New Roman" w:hAnsi="Times New Roman"/>
          <w:spacing w:val="2"/>
          <w:sz w:val="28"/>
          <w:szCs w:val="28"/>
        </w:rPr>
        <w:t xml:space="preserve">, </w:t>
      </w:r>
      <w:r w:rsidRPr="00662C53">
        <w:rPr>
          <w:rFonts w:ascii="Times New Roman" w:hAnsi="Times New Roman"/>
          <w:spacing w:val="2"/>
          <w:sz w:val="28"/>
          <w:szCs w:val="28"/>
        </w:rPr>
        <w:t>kỷ cương trong Đảng</w:t>
      </w:r>
      <w:r w:rsidRPr="00662C53">
        <w:rPr>
          <w:rFonts w:ascii="Times New Roman" w:hAnsi="Times New Roman"/>
          <w:i/>
          <w:spacing w:val="2"/>
          <w:sz w:val="28"/>
          <w:szCs w:val="28"/>
        </w:rPr>
        <w:t>.</w:t>
      </w:r>
      <w:r w:rsidRPr="00662C53">
        <w:rPr>
          <w:rFonts w:ascii="Times New Roman" w:hAnsi="Times New Roman"/>
          <w:spacing w:val="2"/>
          <w:sz w:val="28"/>
          <w:szCs w:val="28"/>
        </w:rPr>
        <w:t xml:space="preserve"> </w:t>
      </w:r>
      <w:r w:rsidRPr="00662C53">
        <w:rPr>
          <w:rFonts w:ascii="Times New Roman" w:hAnsi="Times New Roman"/>
          <w:i/>
          <w:spacing w:val="2"/>
          <w:sz w:val="28"/>
          <w:szCs w:val="28"/>
        </w:rPr>
        <w:t>Công tác đấu tranh</w:t>
      </w:r>
      <w:r w:rsidRPr="00662C53">
        <w:rPr>
          <w:rFonts w:ascii="Times New Roman" w:hAnsi="Times New Roman"/>
          <w:spacing w:val="2"/>
          <w:sz w:val="28"/>
          <w:szCs w:val="28"/>
        </w:rPr>
        <w:t xml:space="preserve"> </w:t>
      </w:r>
      <w:r w:rsidRPr="00662C53">
        <w:rPr>
          <w:rFonts w:ascii="Times New Roman" w:hAnsi="Times New Roman"/>
          <w:i/>
          <w:spacing w:val="2"/>
          <w:sz w:val="28"/>
          <w:szCs w:val="28"/>
        </w:rPr>
        <w:t>phòng</w:t>
      </w:r>
      <w:r w:rsidR="007608A5">
        <w:rPr>
          <w:rFonts w:ascii="Times New Roman" w:hAnsi="Times New Roman"/>
          <w:i/>
          <w:spacing w:val="2"/>
          <w:sz w:val="28"/>
          <w:szCs w:val="28"/>
        </w:rPr>
        <w:t xml:space="preserve">, </w:t>
      </w:r>
      <w:r w:rsidRPr="00662C53">
        <w:rPr>
          <w:rFonts w:ascii="Times New Roman" w:hAnsi="Times New Roman"/>
          <w:i/>
          <w:spacing w:val="2"/>
          <w:sz w:val="28"/>
          <w:szCs w:val="28"/>
        </w:rPr>
        <w:t>chống tham nhũng</w:t>
      </w:r>
      <w:r w:rsidR="007608A5">
        <w:rPr>
          <w:rFonts w:ascii="Times New Roman" w:hAnsi="Times New Roman"/>
          <w:bCs/>
          <w:i/>
          <w:spacing w:val="2"/>
          <w:sz w:val="28"/>
          <w:szCs w:val="28"/>
        </w:rPr>
        <w:t xml:space="preserve">, </w:t>
      </w:r>
      <w:r w:rsidRPr="00662C53">
        <w:rPr>
          <w:rFonts w:ascii="Times New Roman" w:hAnsi="Times New Roman"/>
          <w:bCs/>
          <w:i/>
          <w:spacing w:val="2"/>
          <w:sz w:val="28"/>
          <w:szCs w:val="28"/>
        </w:rPr>
        <w:t xml:space="preserve">lãng </w:t>
      </w:r>
      <w:r w:rsidRPr="00662C53">
        <w:rPr>
          <w:rFonts w:ascii="Times New Roman" w:hAnsi="Times New Roman"/>
          <w:bCs/>
          <w:i/>
          <w:spacing w:val="-4"/>
          <w:sz w:val="28"/>
          <w:szCs w:val="28"/>
        </w:rPr>
        <w:t>phí</w:t>
      </w:r>
      <w:r w:rsidR="007608A5">
        <w:rPr>
          <w:rFonts w:ascii="Times New Roman" w:hAnsi="Times New Roman"/>
          <w:bCs/>
          <w:i/>
          <w:spacing w:val="-4"/>
          <w:sz w:val="28"/>
          <w:szCs w:val="28"/>
        </w:rPr>
        <w:t xml:space="preserve">, </w:t>
      </w:r>
      <w:r w:rsidR="00574ED2" w:rsidRPr="00662C53">
        <w:rPr>
          <w:rFonts w:ascii="Times New Roman" w:hAnsi="Times New Roman"/>
          <w:bCs/>
          <w:i/>
          <w:spacing w:val="-4"/>
          <w:sz w:val="28"/>
          <w:szCs w:val="28"/>
        </w:rPr>
        <w:t>tiêu cực</w:t>
      </w:r>
      <w:r w:rsidRPr="00662C53">
        <w:rPr>
          <w:rFonts w:ascii="Times New Roman" w:hAnsi="Times New Roman"/>
          <w:spacing w:val="-4"/>
          <w:sz w:val="28"/>
          <w:szCs w:val="28"/>
        </w:rPr>
        <w:t xml:space="preserve"> đã đạt được nhiều kết quả quan trọng</w:t>
      </w:r>
      <w:r w:rsidR="007608A5">
        <w:rPr>
          <w:rFonts w:ascii="Times New Roman" w:hAnsi="Times New Roman"/>
          <w:spacing w:val="-4"/>
          <w:sz w:val="28"/>
          <w:szCs w:val="28"/>
        </w:rPr>
        <w:t xml:space="preserve">, </w:t>
      </w:r>
      <w:r w:rsidR="00E64CB3" w:rsidRPr="00662C53">
        <w:rPr>
          <w:rFonts w:ascii="Times New Roman" w:hAnsi="Times New Roman"/>
          <w:spacing w:val="-4"/>
          <w:sz w:val="28"/>
          <w:szCs w:val="28"/>
        </w:rPr>
        <w:t>đột phá</w:t>
      </w:r>
      <w:r w:rsidR="007608A5">
        <w:rPr>
          <w:rFonts w:ascii="Times New Roman" w:hAnsi="Times New Roman"/>
          <w:spacing w:val="-4"/>
          <w:sz w:val="28"/>
          <w:szCs w:val="28"/>
        </w:rPr>
        <w:t xml:space="preserve">, </w:t>
      </w:r>
      <w:r w:rsidR="00E64CB3" w:rsidRPr="00662C53">
        <w:rPr>
          <w:rFonts w:ascii="Times New Roman" w:hAnsi="Times New Roman"/>
          <w:spacing w:val="-4"/>
          <w:sz w:val="28"/>
          <w:szCs w:val="28"/>
        </w:rPr>
        <w:t>toàn diện</w:t>
      </w:r>
      <w:r w:rsidR="00EC7320" w:rsidRPr="00662C53">
        <w:rPr>
          <w:rFonts w:ascii="Times New Roman" w:hAnsi="Times New Roman"/>
          <w:spacing w:val="-4"/>
          <w:sz w:val="28"/>
          <w:szCs w:val="28"/>
        </w:rPr>
        <w:t xml:space="preserve"> trên cả 2</w:t>
      </w:r>
      <w:r w:rsidR="00EC7320" w:rsidRPr="00662C53">
        <w:rPr>
          <w:rFonts w:ascii="Times New Roman" w:hAnsi="Times New Roman"/>
          <w:spacing w:val="2"/>
          <w:sz w:val="28"/>
          <w:szCs w:val="28"/>
        </w:rPr>
        <w:t xml:space="preserve"> mặt</w:t>
      </w:r>
      <w:r w:rsidR="006342AC" w:rsidRPr="00662C53">
        <w:rPr>
          <w:rFonts w:ascii="Times New Roman" w:hAnsi="Times New Roman"/>
          <w:spacing w:val="2"/>
          <w:sz w:val="28"/>
          <w:szCs w:val="28"/>
        </w:rPr>
        <w:t xml:space="preserve"> </w:t>
      </w:r>
      <w:r w:rsidR="007608A5">
        <w:rPr>
          <w:rFonts w:ascii="Times New Roman" w:hAnsi="Times New Roman"/>
          <w:spacing w:val="2"/>
          <w:sz w:val="28"/>
          <w:szCs w:val="28"/>
        </w:rPr>
        <w:t>"</w:t>
      </w:r>
      <w:r w:rsidR="006342AC" w:rsidRPr="00662C53">
        <w:rPr>
          <w:rFonts w:ascii="Times New Roman" w:hAnsi="Times New Roman"/>
          <w:spacing w:val="2"/>
          <w:sz w:val="28"/>
          <w:szCs w:val="28"/>
        </w:rPr>
        <w:t>phòng</w:t>
      </w:r>
      <w:r w:rsidR="007608A5">
        <w:rPr>
          <w:rFonts w:ascii="Times New Roman" w:hAnsi="Times New Roman"/>
          <w:spacing w:val="2"/>
          <w:sz w:val="28"/>
          <w:szCs w:val="28"/>
        </w:rPr>
        <w:t>"</w:t>
      </w:r>
      <w:r w:rsidR="001333D5" w:rsidRPr="00662C53">
        <w:rPr>
          <w:rFonts w:ascii="Times New Roman" w:hAnsi="Times New Roman"/>
          <w:spacing w:val="2"/>
          <w:sz w:val="28"/>
          <w:szCs w:val="28"/>
        </w:rPr>
        <w:t xml:space="preserve"> và</w:t>
      </w:r>
      <w:r w:rsidR="006342AC" w:rsidRPr="00662C53">
        <w:rPr>
          <w:rFonts w:ascii="Times New Roman" w:hAnsi="Times New Roman"/>
          <w:spacing w:val="2"/>
          <w:sz w:val="28"/>
          <w:szCs w:val="28"/>
        </w:rPr>
        <w:t xml:space="preserve"> </w:t>
      </w:r>
      <w:r w:rsidR="007608A5">
        <w:rPr>
          <w:rFonts w:ascii="Times New Roman" w:hAnsi="Times New Roman"/>
          <w:spacing w:val="2"/>
          <w:sz w:val="28"/>
          <w:szCs w:val="28"/>
        </w:rPr>
        <w:t>"</w:t>
      </w:r>
      <w:r w:rsidR="006342AC" w:rsidRPr="00662C53">
        <w:rPr>
          <w:rFonts w:ascii="Times New Roman" w:hAnsi="Times New Roman"/>
          <w:spacing w:val="2"/>
          <w:sz w:val="28"/>
          <w:szCs w:val="28"/>
        </w:rPr>
        <w:t>chống</w:t>
      </w:r>
      <w:r w:rsidR="007608A5">
        <w:rPr>
          <w:rFonts w:ascii="Times New Roman" w:hAnsi="Times New Roman"/>
          <w:spacing w:val="2"/>
          <w:sz w:val="28"/>
          <w:szCs w:val="28"/>
        </w:rPr>
        <w:t>"</w:t>
      </w:r>
      <w:r w:rsidRPr="00662C53">
        <w:rPr>
          <w:rFonts w:ascii="Times New Roman" w:hAnsi="Times New Roman"/>
          <w:spacing w:val="2"/>
          <w:sz w:val="28"/>
          <w:szCs w:val="28"/>
        </w:rPr>
        <w:t xml:space="preserve">. </w:t>
      </w:r>
      <w:r w:rsidRPr="00662C53">
        <w:rPr>
          <w:rFonts w:ascii="Times New Roman" w:hAnsi="Times New Roman"/>
          <w:i/>
          <w:spacing w:val="2"/>
          <w:sz w:val="28"/>
          <w:szCs w:val="28"/>
        </w:rPr>
        <w:t>Phương thức lãnh đạo</w:t>
      </w:r>
      <w:r w:rsidR="007608A5">
        <w:rPr>
          <w:rFonts w:ascii="Times New Roman" w:hAnsi="Times New Roman"/>
          <w:spacing w:val="2"/>
          <w:sz w:val="28"/>
          <w:szCs w:val="28"/>
        </w:rPr>
        <w:t xml:space="preserve">, </w:t>
      </w:r>
      <w:r w:rsidR="00120F2E" w:rsidRPr="00662C53">
        <w:rPr>
          <w:rFonts w:ascii="Times New Roman" w:hAnsi="Times New Roman"/>
          <w:i/>
          <w:iCs/>
          <w:spacing w:val="2"/>
          <w:sz w:val="28"/>
          <w:szCs w:val="28"/>
        </w:rPr>
        <w:t>cầm quyền</w:t>
      </w:r>
      <w:r w:rsidR="00120F2E" w:rsidRPr="00662C53">
        <w:rPr>
          <w:rFonts w:ascii="Times New Roman" w:hAnsi="Times New Roman"/>
          <w:spacing w:val="2"/>
          <w:sz w:val="28"/>
          <w:szCs w:val="28"/>
        </w:rPr>
        <w:t xml:space="preserve"> </w:t>
      </w:r>
      <w:r w:rsidRPr="00662C53">
        <w:rPr>
          <w:rFonts w:ascii="Times New Roman" w:hAnsi="Times New Roman"/>
          <w:spacing w:val="2"/>
          <w:sz w:val="28"/>
          <w:szCs w:val="28"/>
        </w:rPr>
        <w:t>của Đảng đối với hoạt động của hệ thống chính trị đã có nhiều đổi mới</w:t>
      </w:r>
      <w:r w:rsidR="007608A5">
        <w:rPr>
          <w:rFonts w:ascii="Times New Roman" w:hAnsi="Times New Roman"/>
          <w:spacing w:val="2"/>
          <w:sz w:val="28"/>
          <w:szCs w:val="28"/>
        </w:rPr>
        <w:t xml:space="preserve">, </w:t>
      </w:r>
      <w:r w:rsidRPr="00662C53">
        <w:rPr>
          <w:rFonts w:ascii="Times New Roman" w:hAnsi="Times New Roman"/>
          <w:spacing w:val="2"/>
          <w:sz w:val="28"/>
          <w:szCs w:val="28"/>
        </w:rPr>
        <w:t>phù hợp với cơ chế kinh tế và bối cảnh quốc tế mới.</w:t>
      </w:r>
    </w:p>
    <w:p w14:paraId="7561B6F8" w14:textId="77777777" w:rsidR="00687055" w:rsidRPr="00662C53" w:rsidRDefault="00687055" w:rsidP="005B7907">
      <w:pPr>
        <w:spacing w:before="120" w:line="370" w:lineRule="exact"/>
        <w:ind w:firstLine="720"/>
        <w:jc w:val="both"/>
        <w:rPr>
          <w:rFonts w:ascii="Times New Roman" w:hAnsi="Times New Roman"/>
          <w:bCs/>
          <w:spacing w:val="-1"/>
          <w:sz w:val="28"/>
          <w:szCs w:val="28"/>
        </w:rPr>
      </w:pPr>
      <w:r w:rsidRPr="00662C53">
        <w:rPr>
          <w:rFonts w:ascii="Times New Roman" w:hAnsi="Times New Roman"/>
          <w:iCs/>
          <w:sz w:val="28"/>
          <w:szCs w:val="28"/>
        </w:rPr>
        <w:t>Đặc biệt</w:t>
      </w:r>
      <w:r w:rsidR="007608A5">
        <w:rPr>
          <w:rFonts w:ascii="Times New Roman" w:hAnsi="Times New Roman"/>
          <w:iCs/>
          <w:sz w:val="28"/>
          <w:szCs w:val="28"/>
        </w:rPr>
        <w:t xml:space="preserve">, </w:t>
      </w:r>
      <w:r w:rsidRPr="00662C53">
        <w:rPr>
          <w:rFonts w:ascii="Times New Roman" w:hAnsi="Times New Roman"/>
          <w:iCs/>
          <w:sz w:val="28"/>
          <w:szCs w:val="28"/>
        </w:rPr>
        <w:t>cuộc cách mạng về sắp xếp tổ chức bộ máy của hệ thống chính trị theo hướng tinh</w:t>
      </w:r>
      <w:r w:rsidR="007608A5">
        <w:rPr>
          <w:rFonts w:ascii="Times New Roman" w:hAnsi="Times New Roman"/>
          <w:iCs/>
          <w:sz w:val="28"/>
          <w:szCs w:val="28"/>
        </w:rPr>
        <w:t xml:space="preserve">, </w:t>
      </w:r>
      <w:r w:rsidRPr="00662C53">
        <w:rPr>
          <w:rFonts w:ascii="Times New Roman" w:hAnsi="Times New Roman"/>
          <w:iCs/>
          <w:sz w:val="28"/>
          <w:szCs w:val="28"/>
        </w:rPr>
        <w:t>gọn</w:t>
      </w:r>
      <w:r w:rsidR="007608A5">
        <w:rPr>
          <w:rFonts w:ascii="Times New Roman" w:hAnsi="Times New Roman"/>
          <w:iCs/>
          <w:sz w:val="28"/>
          <w:szCs w:val="28"/>
        </w:rPr>
        <w:t xml:space="preserve">, </w:t>
      </w:r>
      <w:r w:rsidRPr="00662C53">
        <w:rPr>
          <w:rFonts w:ascii="Times New Roman" w:hAnsi="Times New Roman"/>
          <w:iCs/>
          <w:sz w:val="28"/>
          <w:szCs w:val="28"/>
        </w:rPr>
        <w:t>mạnh</w:t>
      </w:r>
      <w:r w:rsidR="007608A5">
        <w:rPr>
          <w:rFonts w:ascii="Times New Roman" w:hAnsi="Times New Roman"/>
          <w:iCs/>
          <w:sz w:val="28"/>
          <w:szCs w:val="28"/>
        </w:rPr>
        <w:t xml:space="preserve">, </w:t>
      </w:r>
      <w:r w:rsidRPr="00662C53">
        <w:rPr>
          <w:rFonts w:ascii="Times New Roman" w:hAnsi="Times New Roman"/>
          <w:iCs/>
          <w:sz w:val="28"/>
          <w:szCs w:val="28"/>
        </w:rPr>
        <w:t>hiệu năng</w:t>
      </w:r>
      <w:r w:rsidR="007608A5">
        <w:rPr>
          <w:rFonts w:ascii="Times New Roman" w:hAnsi="Times New Roman"/>
          <w:iCs/>
          <w:sz w:val="28"/>
          <w:szCs w:val="28"/>
        </w:rPr>
        <w:t xml:space="preserve">, </w:t>
      </w:r>
      <w:r w:rsidRPr="00662C53">
        <w:rPr>
          <w:rFonts w:ascii="Times New Roman" w:hAnsi="Times New Roman"/>
          <w:iCs/>
          <w:sz w:val="28"/>
          <w:szCs w:val="28"/>
        </w:rPr>
        <w:t>hiệu lực</w:t>
      </w:r>
      <w:r w:rsidR="007608A5">
        <w:rPr>
          <w:rFonts w:ascii="Times New Roman" w:hAnsi="Times New Roman"/>
          <w:iCs/>
          <w:sz w:val="28"/>
          <w:szCs w:val="28"/>
        </w:rPr>
        <w:t xml:space="preserve">, </w:t>
      </w:r>
      <w:r w:rsidRPr="00662C53">
        <w:rPr>
          <w:rFonts w:ascii="Times New Roman" w:hAnsi="Times New Roman"/>
          <w:iCs/>
          <w:sz w:val="28"/>
          <w:szCs w:val="28"/>
        </w:rPr>
        <w:t xml:space="preserve">hiệu quả đã đạt được những kết quả mang tính đột phá. </w:t>
      </w:r>
      <w:r w:rsidRPr="00662C53">
        <w:rPr>
          <w:rFonts w:ascii="Times New Roman" w:hAnsi="Times New Roman"/>
          <w:bCs/>
          <w:spacing w:val="-1"/>
          <w:sz w:val="28"/>
          <w:szCs w:val="28"/>
        </w:rPr>
        <w:t>Sau 8 năm thực hiện Nghị quyết số 18-NQ/TW</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với tầm nhìn chiến lược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định hướng lâu dài về mô hình tổng thể của hệ thống chính trị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với quyết tâm chính trị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nỗ lực cao nhất và phương pháp tổ chức triển khai thực hiện quyết liệt</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nhất quán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khẩn trương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công khai</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dân chủ</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kiên định mục tiêu</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yêu cầu đề ra</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bảo đảm đúng các nguyên tắc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Điều lệ Đảng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quy định của Hiến pháp</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pháp luật</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Ban Chấp hành Trung ương Đảng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Bộ Chính trị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Ban Bí thư đã lãnh đạo</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chỉ đạo các cấp</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ngành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đơn vị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địa phương phát huy tinh thần năng động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sáng tạo</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thực hiện có hiệu quả</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hoàn thành vượt mức trước 5 năm các mục tiêu do Nghị quyết số 18-NQ/TW đề ra đến năm 2030</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tạo bước ngoặt quan trọng về triển khai</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thực hiện Nghị quyết của Đảng trong tình hình mới. Trong đó</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một số kết quả nổi bật là</w:t>
      </w:r>
      <w:r w:rsidR="007608A5">
        <w:rPr>
          <w:rFonts w:ascii="Times New Roman" w:hAnsi="Times New Roman"/>
          <w:bCs/>
          <w:spacing w:val="-1"/>
          <w:sz w:val="28"/>
          <w:szCs w:val="28"/>
        </w:rPr>
        <w:t xml:space="preserve">: </w:t>
      </w:r>
    </w:p>
    <w:p w14:paraId="40B5454D" w14:textId="77777777" w:rsidR="00687055" w:rsidRPr="00662C53" w:rsidRDefault="00687055" w:rsidP="005B7907">
      <w:pPr>
        <w:tabs>
          <w:tab w:val="left" w:pos="7513"/>
        </w:tabs>
        <w:spacing w:before="120" w:line="370" w:lineRule="exact"/>
        <w:ind w:firstLine="720"/>
        <w:jc w:val="both"/>
        <w:rPr>
          <w:rFonts w:ascii="Times New Roman" w:hAnsi="Times New Roman"/>
          <w:bCs/>
          <w:spacing w:val="-1"/>
          <w:sz w:val="28"/>
          <w:szCs w:val="28"/>
        </w:rPr>
      </w:pPr>
      <w:r w:rsidRPr="00662C53">
        <w:rPr>
          <w:rFonts w:ascii="Times New Roman" w:hAnsi="Times New Roman"/>
          <w:bCs/>
          <w:spacing w:val="-1"/>
          <w:sz w:val="28"/>
          <w:szCs w:val="28"/>
        </w:rPr>
        <w:t>(1) Hệ thống tổ chức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cơ quan Đảng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Nhà nước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Mặt trận Tổ quốc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tổ chức chính trị - xã hội từ Trung ương đến địa phương được tổ chức lại đồng bộ</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tinh gọn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hiệu lực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hiệu quả</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giảm 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đơn vị trực thuộc Trung ương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cấp tỉnh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đầu mối bên trong và biên chế với quy mô lớn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góp phần tiết kiệm chi thường xuyên rất lớn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 xml:space="preserve">tăng chi đầu tư phát triển và an sinh xã hội. </w:t>
      </w:r>
    </w:p>
    <w:p w14:paraId="05306288" w14:textId="77777777" w:rsidR="00687055" w:rsidRPr="00662C53" w:rsidRDefault="00687055" w:rsidP="00687055">
      <w:pPr>
        <w:tabs>
          <w:tab w:val="left" w:pos="7513"/>
        </w:tabs>
        <w:spacing w:before="180" w:line="380" w:lineRule="exact"/>
        <w:ind w:firstLine="720"/>
        <w:jc w:val="both"/>
        <w:rPr>
          <w:rFonts w:ascii="Times New Roman" w:hAnsi="Times New Roman"/>
          <w:bCs/>
          <w:spacing w:val="-1"/>
          <w:sz w:val="28"/>
          <w:szCs w:val="28"/>
        </w:rPr>
      </w:pPr>
      <w:r w:rsidRPr="00662C53">
        <w:rPr>
          <w:rFonts w:ascii="Times New Roman" w:hAnsi="Times New Roman"/>
          <w:bCs/>
          <w:spacing w:val="-1"/>
          <w:sz w:val="28"/>
          <w:szCs w:val="28"/>
        </w:rPr>
        <w:t>(2) Thực hiện tổ chức bộ máy theo mô hình mới đồng thời với việc sáp nhập các đơn vị hành chính cấp tỉnh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cấp xã</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lại hệ thống Quân đội</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Công an (ở địa phương)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Thanh tra</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w:t>
      </w:r>
      <w:r w:rsidR="008B1F53" w:rsidRPr="00662C53">
        <w:rPr>
          <w:rFonts w:ascii="Times New Roman" w:hAnsi="Times New Roman"/>
          <w:bCs/>
          <w:spacing w:val="-1"/>
          <w:sz w:val="28"/>
          <w:szCs w:val="28"/>
        </w:rPr>
        <w:t>oà</w:t>
      </w:r>
      <w:r w:rsidRPr="00662C53">
        <w:rPr>
          <w:rFonts w:ascii="Times New Roman" w:hAnsi="Times New Roman"/>
          <w:bCs/>
          <w:spacing w:val="-1"/>
          <w:sz w:val="28"/>
          <w:szCs w:val="28"/>
        </w:rPr>
        <w:t xml:space="preserve"> án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Viện Kiểm sát</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đơn vị quản lý theo ngành dọc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sắp xếp các tổ chức đảng ở địa phương đồng bộ với các 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đơn vị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của hệ thống chính trị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sắp xếp các tổ chức chính trị - xã hội</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hội quần chúng do Đảng và Nhà nước giao nhiệm vụ trực thuộc Mặt trận Tổ quốc các cấp</w:t>
      </w:r>
      <w:bookmarkStart w:id="80" w:name="_Hlk215712368"/>
      <w:bookmarkStart w:id="81" w:name="_Hlk215711777"/>
      <w:r w:rsidR="007608A5">
        <w:rPr>
          <w:rFonts w:ascii="Times New Roman" w:hAnsi="Times New Roman"/>
          <w:bCs/>
          <w:spacing w:val="-1"/>
          <w:sz w:val="28"/>
          <w:szCs w:val="28"/>
        </w:rPr>
        <w:t xml:space="preserve">; </w:t>
      </w:r>
      <w:bookmarkStart w:id="82" w:name="_Hlk215713243"/>
      <w:r w:rsidRPr="00662C53">
        <w:rPr>
          <w:rFonts w:ascii="Times New Roman" w:hAnsi="Times New Roman"/>
          <w:bCs/>
          <w:spacing w:val="-1"/>
          <w:sz w:val="28"/>
          <w:szCs w:val="28"/>
        </w:rPr>
        <w:t>đã</w:t>
      </w:r>
      <w:bookmarkEnd w:id="82"/>
      <w:r w:rsidRPr="00662C53">
        <w:rPr>
          <w:rFonts w:ascii="Times New Roman" w:hAnsi="Times New Roman"/>
          <w:bCs/>
          <w:spacing w:val="-1"/>
          <w:sz w:val="28"/>
          <w:szCs w:val="28"/>
        </w:rPr>
        <w:t xml:space="preserve"> triển khai sắp xếp </w:t>
      </w:r>
      <w:bookmarkEnd w:id="80"/>
      <w:r w:rsidRPr="00662C53">
        <w:rPr>
          <w:rFonts w:ascii="Times New Roman" w:hAnsi="Times New Roman"/>
          <w:bCs/>
          <w:spacing w:val="-1"/>
          <w:sz w:val="28"/>
          <w:szCs w:val="28"/>
        </w:rPr>
        <w:t>các đơn vị sự nghiệp công lập</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trường học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cơ sở giáo dục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cơ sở y tế</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doanh nghiệp nhà nước</w:t>
      </w:r>
      <w:bookmarkEnd w:id="81"/>
      <w:r w:rsidRPr="00662C53">
        <w:rPr>
          <w:rFonts w:ascii="Times New Roman" w:hAnsi="Times New Roman"/>
          <w:bCs/>
          <w:spacing w:val="-1"/>
          <w:sz w:val="28"/>
          <w:szCs w:val="28"/>
        </w:rPr>
        <w:t xml:space="preserve">. </w:t>
      </w:r>
    </w:p>
    <w:p w14:paraId="2C40C0CB" w14:textId="77777777" w:rsidR="00687055" w:rsidRPr="00662C53" w:rsidRDefault="00687055" w:rsidP="00604BDB">
      <w:pPr>
        <w:tabs>
          <w:tab w:val="left" w:pos="7513"/>
        </w:tabs>
        <w:spacing w:before="180" w:line="380" w:lineRule="exact"/>
        <w:ind w:firstLine="720"/>
        <w:jc w:val="both"/>
        <w:rPr>
          <w:rFonts w:ascii="Times New Roman" w:hAnsi="Times New Roman"/>
          <w:bCs/>
          <w:spacing w:val="-1"/>
          <w:sz w:val="28"/>
          <w:szCs w:val="28"/>
        </w:rPr>
      </w:pPr>
      <w:r w:rsidRPr="00662C53">
        <w:rPr>
          <w:rFonts w:ascii="Times New Roman" w:hAnsi="Times New Roman"/>
          <w:bCs/>
          <w:spacing w:val="-1"/>
          <w:sz w:val="28"/>
          <w:szCs w:val="28"/>
        </w:rPr>
        <w:t>(3) Ban hành đồng bộ các chủ trương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chính sách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quy định của Đảng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pháp luật của Nhà nước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quy định của Mặt trận Tổ quốc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các đoàn thể về chức năng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nhiệm vụ</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bộ máy của các 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và chế độ</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chính sách đối với cán bộ</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công chức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viên chức</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người lao động bị tác động trong thực hiện sắp xếp tổ chức bộ máy</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tinh giản biên chế</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tạo cơ sở chính trị</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pháp lý vững chắc cho việc triển khai thực hiện đầy đủ</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kịp thời</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 xml:space="preserve">đáp ứng yêu cầu của tình hình thực tiễn. </w:t>
      </w:r>
    </w:p>
    <w:p w14:paraId="4B30E6DD" w14:textId="77777777" w:rsidR="00687055" w:rsidRPr="00662C53" w:rsidRDefault="00687055" w:rsidP="000D09E7">
      <w:pPr>
        <w:spacing w:before="120" w:line="370" w:lineRule="exact"/>
        <w:ind w:firstLine="720"/>
        <w:jc w:val="both"/>
        <w:rPr>
          <w:rFonts w:ascii="Times New Roman" w:hAnsi="Times New Roman"/>
          <w:spacing w:val="2"/>
          <w:sz w:val="28"/>
          <w:szCs w:val="28"/>
        </w:rPr>
      </w:pPr>
      <w:r w:rsidRPr="00662C53">
        <w:rPr>
          <w:rFonts w:ascii="Times New Roman" w:hAnsi="Times New Roman"/>
          <w:bCs/>
          <w:spacing w:val="-1"/>
          <w:sz w:val="28"/>
          <w:szCs w:val="28"/>
        </w:rPr>
        <w:t>Việc sắp xếp</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tinh gọn tổ chức bộ máy đã được triển khai tổng thể</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triệt để và đồng bộ trong cả nước với quy mô lớn. Giảm 34</w:t>
      </w:r>
      <w:r w:rsidR="007608A5">
        <w:rPr>
          <w:rFonts w:ascii="Times New Roman" w:hAnsi="Times New Roman"/>
          <w:bCs/>
          <w:spacing w:val="-1"/>
          <w:sz w:val="28"/>
          <w:szCs w:val="28"/>
        </w:rPr>
        <w:t>,9</w:t>
      </w:r>
      <w:r w:rsidRPr="00662C53">
        <w:rPr>
          <w:rFonts w:ascii="Times New Roman" w:hAnsi="Times New Roman"/>
          <w:bCs/>
          <w:spacing w:val="-1"/>
          <w:sz w:val="28"/>
          <w:szCs w:val="28"/>
        </w:rPr>
        <w:t>% đầu mối trực thuộc Trung ương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100% đảng đoàn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ban cán sự đảng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giảm 46% đơn vị hành chính cấp tỉnh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66</w:t>
      </w:r>
      <w:r w:rsidR="007608A5">
        <w:rPr>
          <w:rFonts w:ascii="Times New Roman" w:hAnsi="Times New Roman"/>
          <w:bCs/>
          <w:spacing w:val="-1"/>
          <w:sz w:val="28"/>
          <w:szCs w:val="28"/>
        </w:rPr>
        <w:t>,9</w:t>
      </w:r>
      <w:r w:rsidRPr="00662C53">
        <w:rPr>
          <w:rFonts w:ascii="Times New Roman" w:hAnsi="Times New Roman"/>
          <w:bCs/>
          <w:spacing w:val="-1"/>
          <w:sz w:val="28"/>
          <w:szCs w:val="28"/>
        </w:rPr>
        <w:t>% đơn vị hành chính cấp xã</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lần đầu tiên kể từ năm 1945</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 xml:space="preserve">chúng ta giảm một </w:t>
      </w:r>
      <w:r w:rsidRPr="00662C53">
        <w:rPr>
          <w:rFonts w:ascii="Times New Roman" w:hAnsi="Times New Roman"/>
          <w:bCs/>
          <w:spacing w:val="-4"/>
          <w:sz w:val="28"/>
          <w:szCs w:val="28"/>
        </w:rPr>
        <w:t>cấp hành chính (không tổ chức cấp huyện)</w:t>
      </w:r>
      <w:r w:rsidR="007608A5">
        <w:rPr>
          <w:rFonts w:ascii="Times New Roman" w:hAnsi="Times New Roman"/>
          <w:bCs/>
          <w:spacing w:val="-4"/>
          <w:sz w:val="28"/>
          <w:szCs w:val="28"/>
        </w:rPr>
        <w:t xml:space="preserve">, </w:t>
      </w:r>
      <w:r w:rsidRPr="00662C53">
        <w:rPr>
          <w:rFonts w:ascii="Times New Roman" w:hAnsi="Times New Roman"/>
          <w:bCs/>
          <w:spacing w:val="-4"/>
          <w:sz w:val="28"/>
          <w:szCs w:val="28"/>
        </w:rPr>
        <w:t>thực hiện chính quyền địa phương 2</w:t>
      </w:r>
      <w:r w:rsidRPr="00662C53">
        <w:rPr>
          <w:rFonts w:ascii="Times New Roman" w:hAnsi="Times New Roman"/>
          <w:bCs/>
          <w:spacing w:val="-1"/>
          <w:sz w:val="28"/>
          <w:szCs w:val="28"/>
        </w:rPr>
        <w:t xml:space="preserve"> cấp. </w:t>
      </w:r>
      <w:bookmarkStart w:id="83" w:name="_Hlk215711808"/>
      <w:r w:rsidRPr="00662C53">
        <w:rPr>
          <w:rFonts w:ascii="Times New Roman" w:hAnsi="Times New Roman"/>
          <w:bCs/>
          <w:spacing w:val="-1"/>
          <w:sz w:val="28"/>
          <w:szCs w:val="28"/>
        </w:rPr>
        <w:t>Hoàn thành việc xây dựng vị trí việc làm phù hợp với chức năng</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nhiệm vụ của từng cơ quan</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tổ chức làm cơ sở để xác định</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 xml:space="preserve">giao và quản lý biên chế của hệ thống chính trị giai đoạn </w:t>
      </w:r>
      <w:r w:rsidR="00B978CC" w:rsidRPr="00662C53">
        <w:rPr>
          <w:rFonts w:ascii="Times New Roman" w:hAnsi="Times New Roman"/>
          <w:bCs/>
          <w:spacing w:val="-1"/>
          <w:sz w:val="28"/>
          <w:szCs w:val="28"/>
        </w:rPr>
        <w:t>2026 - 2031</w:t>
      </w:r>
      <w:r w:rsidR="007608A5">
        <w:rPr>
          <w:rFonts w:ascii="Times New Roman" w:hAnsi="Times New Roman"/>
          <w:bCs/>
          <w:spacing w:val="-1"/>
          <w:sz w:val="28"/>
          <w:szCs w:val="28"/>
        </w:rPr>
        <w:t xml:space="preserve">; </w:t>
      </w:r>
      <w:r w:rsidRPr="00662C53">
        <w:rPr>
          <w:rFonts w:ascii="Times New Roman" w:hAnsi="Times New Roman"/>
          <w:bCs/>
          <w:spacing w:val="-1"/>
          <w:sz w:val="28"/>
          <w:szCs w:val="28"/>
        </w:rPr>
        <w:t xml:space="preserve">phân cấp quản lý biên chế cho các cấp </w:t>
      </w:r>
      <w:r w:rsidR="008B1F53" w:rsidRPr="00662C53">
        <w:rPr>
          <w:rFonts w:ascii="Times New Roman" w:hAnsi="Times New Roman"/>
          <w:bCs/>
          <w:spacing w:val="-1"/>
          <w:sz w:val="28"/>
          <w:szCs w:val="28"/>
        </w:rPr>
        <w:t>uỷ</w:t>
      </w:r>
      <w:r w:rsidR="00950E81" w:rsidRPr="00662C53">
        <w:rPr>
          <w:rFonts w:ascii="Times New Roman" w:hAnsi="Times New Roman"/>
          <w:bCs/>
          <w:spacing w:val="-1"/>
          <w:sz w:val="28"/>
          <w:szCs w:val="28"/>
        </w:rPr>
        <w:t xml:space="preserve"> </w:t>
      </w:r>
      <w:r w:rsidRPr="00662C53">
        <w:rPr>
          <w:rFonts w:ascii="Times New Roman" w:hAnsi="Times New Roman"/>
          <w:bCs/>
          <w:spacing w:val="-1"/>
          <w:sz w:val="28"/>
          <w:szCs w:val="28"/>
        </w:rPr>
        <w:t>trực thuộc Trung ương.</w:t>
      </w:r>
      <w:bookmarkEnd w:id="83"/>
      <w:r w:rsidRPr="00662C53">
        <w:rPr>
          <w:rFonts w:ascii="Times New Roman" w:hAnsi="Times New Roman"/>
          <w:bCs/>
          <w:spacing w:val="-1"/>
          <w:sz w:val="28"/>
          <w:szCs w:val="28"/>
        </w:rPr>
        <w:t xml:space="preserve"> </w:t>
      </w:r>
      <w:r w:rsidR="003511A9" w:rsidRPr="00662C53">
        <w:rPr>
          <w:rFonts w:ascii="Times New Roman" w:hAnsi="Times New Roman"/>
          <w:iCs/>
          <w:sz w:val="28"/>
          <w:szCs w:val="28"/>
        </w:rPr>
        <w:t>Những kết quả đạt được trong thời gian qua thể hiện quyết tâm cải cách tổ chức bộ máy của hệ thống chính trị một cách căn bản</w:t>
      </w:r>
      <w:r w:rsidR="007608A5">
        <w:rPr>
          <w:rFonts w:ascii="Times New Roman" w:hAnsi="Times New Roman"/>
          <w:iCs/>
          <w:sz w:val="28"/>
          <w:szCs w:val="28"/>
        </w:rPr>
        <w:t xml:space="preserve">, </w:t>
      </w:r>
      <w:r w:rsidR="003511A9" w:rsidRPr="00662C53">
        <w:rPr>
          <w:rFonts w:ascii="Times New Roman" w:hAnsi="Times New Roman"/>
          <w:iCs/>
          <w:sz w:val="28"/>
          <w:szCs w:val="28"/>
        </w:rPr>
        <w:t>mạnh mẽ của Đảng và Nhà nước ta</w:t>
      </w:r>
      <w:r w:rsidR="007608A5">
        <w:rPr>
          <w:rFonts w:ascii="Times New Roman" w:hAnsi="Times New Roman"/>
          <w:iCs/>
          <w:sz w:val="28"/>
          <w:szCs w:val="28"/>
        </w:rPr>
        <w:t xml:space="preserve">; </w:t>
      </w:r>
      <w:r w:rsidR="003511A9" w:rsidRPr="00662C53">
        <w:rPr>
          <w:rFonts w:ascii="Times New Roman" w:hAnsi="Times New Roman"/>
          <w:iCs/>
          <w:sz w:val="28"/>
          <w:szCs w:val="28"/>
        </w:rPr>
        <w:t>đã khẳng định sự đột phá</w:t>
      </w:r>
      <w:r w:rsidR="007608A5">
        <w:rPr>
          <w:rFonts w:ascii="Times New Roman" w:hAnsi="Times New Roman"/>
          <w:iCs/>
          <w:sz w:val="28"/>
          <w:szCs w:val="28"/>
        </w:rPr>
        <w:t xml:space="preserve">, </w:t>
      </w:r>
      <w:r w:rsidR="003511A9" w:rsidRPr="00662C53">
        <w:rPr>
          <w:rFonts w:ascii="Times New Roman" w:hAnsi="Times New Roman"/>
          <w:iCs/>
          <w:sz w:val="28"/>
          <w:szCs w:val="28"/>
        </w:rPr>
        <w:t>đổi mới tư duy trong công tác lãnh đạo</w:t>
      </w:r>
      <w:r w:rsidR="007608A5">
        <w:rPr>
          <w:rFonts w:ascii="Times New Roman" w:hAnsi="Times New Roman"/>
          <w:iCs/>
          <w:sz w:val="28"/>
          <w:szCs w:val="28"/>
        </w:rPr>
        <w:t xml:space="preserve">, </w:t>
      </w:r>
      <w:r w:rsidR="003511A9" w:rsidRPr="00662C53">
        <w:rPr>
          <w:rFonts w:ascii="Times New Roman" w:hAnsi="Times New Roman"/>
          <w:iCs/>
          <w:sz w:val="28"/>
          <w:szCs w:val="28"/>
        </w:rPr>
        <w:t>chỉ đạo và tổ chức thực hiện</w:t>
      </w:r>
      <w:r w:rsidR="007608A5">
        <w:rPr>
          <w:rFonts w:ascii="Times New Roman" w:hAnsi="Times New Roman"/>
          <w:iCs/>
          <w:sz w:val="28"/>
          <w:szCs w:val="28"/>
        </w:rPr>
        <w:t xml:space="preserve">, </w:t>
      </w:r>
      <w:r w:rsidR="003511A9" w:rsidRPr="00662C53">
        <w:rPr>
          <w:rFonts w:ascii="Times New Roman" w:hAnsi="Times New Roman"/>
          <w:iCs/>
          <w:sz w:val="28"/>
          <w:szCs w:val="28"/>
        </w:rPr>
        <w:t>thực sự là cuộc cách mạng</w:t>
      </w:r>
      <w:r w:rsidR="007608A5">
        <w:rPr>
          <w:rFonts w:ascii="Times New Roman" w:hAnsi="Times New Roman"/>
          <w:iCs/>
          <w:sz w:val="28"/>
          <w:szCs w:val="28"/>
        </w:rPr>
        <w:t>, "</w:t>
      </w:r>
      <w:r w:rsidR="003511A9" w:rsidRPr="00662C53">
        <w:rPr>
          <w:rFonts w:ascii="Times New Roman" w:hAnsi="Times New Roman"/>
          <w:iCs/>
          <w:sz w:val="28"/>
          <w:szCs w:val="28"/>
        </w:rPr>
        <w:t>sắp xếp lại giang sơn</w:t>
      </w:r>
      <w:r w:rsidR="007608A5">
        <w:rPr>
          <w:rFonts w:ascii="Times New Roman" w:hAnsi="Times New Roman"/>
          <w:iCs/>
          <w:sz w:val="28"/>
          <w:szCs w:val="28"/>
        </w:rPr>
        <w:t>"</w:t>
      </w:r>
      <w:r w:rsidR="003511A9" w:rsidRPr="00662C53">
        <w:rPr>
          <w:rFonts w:ascii="Times New Roman" w:hAnsi="Times New Roman"/>
          <w:iCs/>
          <w:sz w:val="28"/>
          <w:szCs w:val="28"/>
        </w:rPr>
        <w:t>. Sau sắp xếp tổ chức bộ máy và đơn vị hành chính đã mở ra không gian và tầm nhìn dài hạn phát triển đất nước</w:t>
      </w:r>
      <w:r w:rsidR="007608A5">
        <w:rPr>
          <w:rFonts w:ascii="Times New Roman" w:hAnsi="Times New Roman"/>
          <w:iCs/>
          <w:sz w:val="28"/>
          <w:szCs w:val="28"/>
        </w:rPr>
        <w:t xml:space="preserve">; </w:t>
      </w:r>
      <w:r w:rsidR="003511A9" w:rsidRPr="00662C53">
        <w:rPr>
          <w:rFonts w:ascii="Times New Roman" w:hAnsi="Times New Roman"/>
          <w:iCs/>
          <w:sz w:val="28"/>
          <w:szCs w:val="28"/>
        </w:rPr>
        <w:t>chủ trương</w:t>
      </w:r>
      <w:r w:rsidR="007608A5">
        <w:rPr>
          <w:rFonts w:ascii="Times New Roman" w:hAnsi="Times New Roman"/>
          <w:iCs/>
          <w:sz w:val="28"/>
          <w:szCs w:val="28"/>
        </w:rPr>
        <w:t xml:space="preserve">, </w:t>
      </w:r>
      <w:r w:rsidR="003511A9" w:rsidRPr="00662C53">
        <w:rPr>
          <w:rFonts w:ascii="Times New Roman" w:hAnsi="Times New Roman"/>
          <w:iCs/>
          <w:sz w:val="28"/>
          <w:szCs w:val="28"/>
        </w:rPr>
        <w:t>đường lối</w:t>
      </w:r>
      <w:r w:rsidR="007608A5">
        <w:rPr>
          <w:rFonts w:ascii="Times New Roman" w:hAnsi="Times New Roman"/>
          <w:iCs/>
          <w:sz w:val="28"/>
          <w:szCs w:val="28"/>
        </w:rPr>
        <w:t xml:space="preserve">, </w:t>
      </w:r>
      <w:r w:rsidR="003511A9" w:rsidRPr="00662C53">
        <w:rPr>
          <w:rFonts w:ascii="Times New Roman" w:hAnsi="Times New Roman"/>
          <w:iCs/>
          <w:sz w:val="28"/>
          <w:szCs w:val="28"/>
        </w:rPr>
        <w:t>chính sách của Đảng và Nhà nước được tổ chức nhanh</w:t>
      </w:r>
      <w:r w:rsidR="007608A5">
        <w:rPr>
          <w:rFonts w:ascii="Times New Roman" w:hAnsi="Times New Roman"/>
          <w:iCs/>
          <w:sz w:val="28"/>
          <w:szCs w:val="28"/>
        </w:rPr>
        <w:t xml:space="preserve">, </w:t>
      </w:r>
      <w:r w:rsidR="003511A9" w:rsidRPr="00662C53">
        <w:rPr>
          <w:rFonts w:ascii="Times New Roman" w:hAnsi="Times New Roman"/>
          <w:iCs/>
          <w:sz w:val="28"/>
          <w:szCs w:val="28"/>
        </w:rPr>
        <w:t>kịp thời hơn</w:t>
      </w:r>
      <w:r w:rsidR="007608A5">
        <w:rPr>
          <w:rFonts w:ascii="Times New Roman" w:hAnsi="Times New Roman"/>
          <w:iCs/>
          <w:sz w:val="28"/>
          <w:szCs w:val="28"/>
        </w:rPr>
        <w:t xml:space="preserve">, </w:t>
      </w:r>
      <w:r w:rsidR="003511A9" w:rsidRPr="00662C53">
        <w:rPr>
          <w:rFonts w:ascii="Times New Roman" w:hAnsi="Times New Roman"/>
          <w:iCs/>
          <w:sz w:val="28"/>
          <w:szCs w:val="28"/>
        </w:rPr>
        <w:t>bảo đảm sự lãnh đạo toàn diện</w:t>
      </w:r>
      <w:r w:rsidR="007608A5">
        <w:rPr>
          <w:rFonts w:ascii="Times New Roman" w:hAnsi="Times New Roman"/>
          <w:iCs/>
          <w:sz w:val="28"/>
          <w:szCs w:val="28"/>
        </w:rPr>
        <w:t xml:space="preserve">, </w:t>
      </w:r>
      <w:r w:rsidR="003511A9" w:rsidRPr="00662C53">
        <w:rPr>
          <w:rFonts w:ascii="Times New Roman" w:hAnsi="Times New Roman"/>
          <w:iCs/>
          <w:sz w:val="28"/>
          <w:szCs w:val="28"/>
        </w:rPr>
        <w:t>tuyệt đối của Đảng đối với hệ thống chính trị và xã hội</w:t>
      </w:r>
      <w:r w:rsidR="007608A5">
        <w:rPr>
          <w:rFonts w:ascii="Times New Roman" w:hAnsi="Times New Roman"/>
          <w:iCs/>
          <w:sz w:val="28"/>
          <w:szCs w:val="28"/>
        </w:rPr>
        <w:t xml:space="preserve">; </w:t>
      </w:r>
      <w:r w:rsidR="003511A9" w:rsidRPr="00662C53">
        <w:rPr>
          <w:rFonts w:ascii="Times New Roman" w:hAnsi="Times New Roman"/>
          <w:iCs/>
          <w:sz w:val="28"/>
          <w:szCs w:val="28"/>
        </w:rPr>
        <w:t>tăng cường hiệu lực</w:t>
      </w:r>
      <w:r w:rsidR="007608A5">
        <w:rPr>
          <w:rFonts w:ascii="Times New Roman" w:hAnsi="Times New Roman"/>
          <w:iCs/>
          <w:sz w:val="28"/>
          <w:szCs w:val="28"/>
        </w:rPr>
        <w:t xml:space="preserve">, </w:t>
      </w:r>
      <w:r w:rsidR="003511A9" w:rsidRPr="00662C53">
        <w:rPr>
          <w:rFonts w:ascii="Times New Roman" w:hAnsi="Times New Roman"/>
          <w:iCs/>
          <w:sz w:val="28"/>
          <w:szCs w:val="28"/>
        </w:rPr>
        <w:t>hiệu quả</w:t>
      </w:r>
      <w:r w:rsidR="007608A5">
        <w:rPr>
          <w:rFonts w:ascii="Times New Roman" w:hAnsi="Times New Roman"/>
          <w:iCs/>
          <w:sz w:val="28"/>
          <w:szCs w:val="28"/>
        </w:rPr>
        <w:t xml:space="preserve">, </w:t>
      </w:r>
      <w:r w:rsidR="003511A9" w:rsidRPr="00662C53">
        <w:rPr>
          <w:rFonts w:ascii="Times New Roman" w:hAnsi="Times New Roman"/>
          <w:iCs/>
          <w:sz w:val="28"/>
          <w:szCs w:val="28"/>
        </w:rPr>
        <w:t>năng lực điều hành của chính quyền địa phương</w:t>
      </w:r>
      <w:r w:rsidR="007608A5">
        <w:rPr>
          <w:rFonts w:ascii="Times New Roman" w:hAnsi="Times New Roman"/>
          <w:iCs/>
          <w:sz w:val="28"/>
          <w:szCs w:val="28"/>
        </w:rPr>
        <w:t xml:space="preserve">, </w:t>
      </w:r>
      <w:r w:rsidR="003511A9" w:rsidRPr="00662C53">
        <w:rPr>
          <w:rFonts w:ascii="Times New Roman" w:hAnsi="Times New Roman"/>
          <w:iCs/>
          <w:sz w:val="28"/>
          <w:szCs w:val="28"/>
        </w:rPr>
        <w:t xml:space="preserve">trách nhiệm của người </w:t>
      </w:r>
      <w:r w:rsidR="003511A9" w:rsidRPr="00662C53">
        <w:rPr>
          <w:rFonts w:ascii="Times New Roman" w:hAnsi="Times New Roman"/>
          <w:iCs/>
          <w:spacing w:val="-4"/>
          <w:sz w:val="28"/>
          <w:szCs w:val="28"/>
        </w:rPr>
        <w:t>đứng đầu được đề cao</w:t>
      </w:r>
      <w:r w:rsidR="007608A5">
        <w:rPr>
          <w:rFonts w:ascii="Times New Roman" w:hAnsi="Times New Roman"/>
          <w:iCs/>
          <w:spacing w:val="-4"/>
          <w:sz w:val="28"/>
          <w:szCs w:val="28"/>
        </w:rPr>
        <w:t xml:space="preserve">; </w:t>
      </w:r>
      <w:r w:rsidR="003511A9" w:rsidRPr="00662C53">
        <w:rPr>
          <w:rFonts w:ascii="Times New Roman" w:hAnsi="Times New Roman"/>
          <w:iCs/>
          <w:spacing w:val="-4"/>
          <w:sz w:val="28"/>
          <w:szCs w:val="28"/>
        </w:rPr>
        <w:t>từng bước hoàn thiện chức năng</w:t>
      </w:r>
      <w:r w:rsidR="007608A5">
        <w:rPr>
          <w:rFonts w:ascii="Times New Roman" w:hAnsi="Times New Roman"/>
          <w:iCs/>
          <w:spacing w:val="-4"/>
          <w:sz w:val="28"/>
          <w:szCs w:val="28"/>
        </w:rPr>
        <w:t xml:space="preserve">, </w:t>
      </w:r>
      <w:r w:rsidR="003511A9" w:rsidRPr="00662C53">
        <w:rPr>
          <w:rFonts w:ascii="Times New Roman" w:hAnsi="Times New Roman"/>
          <w:iCs/>
          <w:spacing w:val="-4"/>
          <w:sz w:val="28"/>
          <w:szCs w:val="28"/>
        </w:rPr>
        <w:t>nhiệm vụ</w:t>
      </w:r>
      <w:r w:rsidR="007608A5">
        <w:rPr>
          <w:rFonts w:ascii="Times New Roman" w:hAnsi="Times New Roman"/>
          <w:iCs/>
          <w:spacing w:val="-4"/>
          <w:sz w:val="28"/>
          <w:szCs w:val="28"/>
        </w:rPr>
        <w:t xml:space="preserve">, </w:t>
      </w:r>
      <w:r w:rsidR="003511A9" w:rsidRPr="00662C53">
        <w:rPr>
          <w:rFonts w:ascii="Times New Roman" w:hAnsi="Times New Roman"/>
          <w:iCs/>
          <w:spacing w:val="-4"/>
          <w:sz w:val="28"/>
          <w:szCs w:val="28"/>
        </w:rPr>
        <w:t>mô hình tổ</w:t>
      </w:r>
      <w:r w:rsidR="003511A9" w:rsidRPr="00662C53">
        <w:rPr>
          <w:rFonts w:ascii="Times New Roman" w:hAnsi="Times New Roman"/>
          <w:iCs/>
          <w:sz w:val="28"/>
          <w:szCs w:val="28"/>
        </w:rPr>
        <w:t xml:space="preserve"> chức của cấp xã</w:t>
      </w:r>
      <w:r w:rsidR="007608A5">
        <w:rPr>
          <w:rFonts w:ascii="Times New Roman" w:hAnsi="Times New Roman"/>
          <w:iCs/>
          <w:sz w:val="28"/>
          <w:szCs w:val="28"/>
        </w:rPr>
        <w:t xml:space="preserve">, </w:t>
      </w:r>
      <w:r w:rsidR="003511A9" w:rsidRPr="00662C53">
        <w:rPr>
          <w:rFonts w:ascii="Times New Roman" w:hAnsi="Times New Roman"/>
          <w:iCs/>
          <w:sz w:val="28"/>
          <w:szCs w:val="28"/>
        </w:rPr>
        <w:t>giảm tầng nấc trung gian</w:t>
      </w:r>
      <w:r w:rsidR="007608A5">
        <w:rPr>
          <w:rFonts w:ascii="Times New Roman" w:hAnsi="Times New Roman"/>
          <w:iCs/>
          <w:sz w:val="28"/>
          <w:szCs w:val="28"/>
        </w:rPr>
        <w:t xml:space="preserve">, </w:t>
      </w:r>
      <w:r w:rsidR="003511A9" w:rsidRPr="00662C53">
        <w:rPr>
          <w:rFonts w:ascii="Times New Roman" w:hAnsi="Times New Roman"/>
          <w:iCs/>
          <w:sz w:val="28"/>
          <w:szCs w:val="28"/>
        </w:rPr>
        <w:t>rút ngắn quy trình xử lý công việc</w:t>
      </w:r>
      <w:r w:rsidR="007608A5">
        <w:rPr>
          <w:rFonts w:ascii="Times New Roman" w:hAnsi="Times New Roman"/>
          <w:iCs/>
          <w:sz w:val="28"/>
          <w:szCs w:val="28"/>
        </w:rPr>
        <w:t xml:space="preserve">, </w:t>
      </w:r>
      <w:r w:rsidR="003511A9" w:rsidRPr="00662C53">
        <w:rPr>
          <w:rFonts w:ascii="Times New Roman" w:hAnsi="Times New Roman"/>
          <w:iCs/>
          <w:sz w:val="28"/>
          <w:szCs w:val="28"/>
        </w:rPr>
        <w:t>giảm chi ngân sách</w:t>
      </w:r>
      <w:r w:rsidR="007608A5">
        <w:rPr>
          <w:rFonts w:ascii="Times New Roman" w:hAnsi="Times New Roman"/>
          <w:iCs/>
          <w:sz w:val="28"/>
          <w:szCs w:val="28"/>
        </w:rPr>
        <w:t xml:space="preserve">, </w:t>
      </w:r>
      <w:r w:rsidR="003511A9" w:rsidRPr="00662C53">
        <w:rPr>
          <w:rFonts w:ascii="Times New Roman" w:hAnsi="Times New Roman"/>
          <w:iCs/>
          <w:sz w:val="28"/>
          <w:szCs w:val="28"/>
        </w:rPr>
        <w:t>thời gian của người dân và doanh nghiệp</w:t>
      </w:r>
      <w:r w:rsidR="007608A5">
        <w:rPr>
          <w:rFonts w:ascii="Times New Roman" w:hAnsi="Times New Roman"/>
          <w:iCs/>
          <w:sz w:val="28"/>
          <w:szCs w:val="28"/>
        </w:rPr>
        <w:t xml:space="preserve">; </w:t>
      </w:r>
      <w:r w:rsidR="003511A9" w:rsidRPr="00662C53">
        <w:rPr>
          <w:rFonts w:ascii="Times New Roman" w:hAnsi="Times New Roman"/>
          <w:iCs/>
          <w:sz w:val="28"/>
          <w:szCs w:val="28"/>
        </w:rPr>
        <w:t>cán bộ cấp xã dần bắt nhịp với khối lượng và cường độ công việc trong giai đoạn mới</w:t>
      </w:r>
      <w:r w:rsidR="007608A5">
        <w:rPr>
          <w:rFonts w:ascii="Times New Roman" w:hAnsi="Times New Roman"/>
          <w:iCs/>
          <w:sz w:val="28"/>
          <w:szCs w:val="28"/>
        </w:rPr>
        <w:t xml:space="preserve">, </w:t>
      </w:r>
      <w:r w:rsidR="003511A9" w:rsidRPr="00662C53">
        <w:rPr>
          <w:rFonts w:ascii="Times New Roman" w:hAnsi="Times New Roman"/>
          <w:iCs/>
          <w:sz w:val="28"/>
          <w:szCs w:val="28"/>
        </w:rPr>
        <w:t>chuyển từ mô hình quản lý hành chính sang mô hình kiến tạo phát triển</w:t>
      </w:r>
      <w:r w:rsidR="007608A5">
        <w:rPr>
          <w:rFonts w:ascii="Times New Roman" w:hAnsi="Times New Roman"/>
          <w:iCs/>
          <w:sz w:val="28"/>
          <w:szCs w:val="28"/>
        </w:rPr>
        <w:t xml:space="preserve">, </w:t>
      </w:r>
      <w:r w:rsidR="003511A9" w:rsidRPr="00662C53">
        <w:rPr>
          <w:rFonts w:ascii="Times New Roman" w:hAnsi="Times New Roman"/>
          <w:iCs/>
          <w:sz w:val="28"/>
          <w:szCs w:val="28"/>
        </w:rPr>
        <w:t>phục vụ Nhân dân</w:t>
      </w:r>
      <w:r w:rsidR="007608A5">
        <w:rPr>
          <w:rFonts w:ascii="Times New Roman" w:hAnsi="Times New Roman"/>
          <w:iCs/>
          <w:sz w:val="28"/>
          <w:szCs w:val="28"/>
        </w:rPr>
        <w:t xml:space="preserve">, </w:t>
      </w:r>
      <w:r w:rsidR="003511A9" w:rsidRPr="00662C53">
        <w:rPr>
          <w:rFonts w:ascii="Times New Roman" w:hAnsi="Times New Roman"/>
          <w:iCs/>
          <w:sz w:val="28"/>
          <w:szCs w:val="28"/>
        </w:rPr>
        <w:t>thúc đẩy quản trị quốc gia</w:t>
      </w:r>
      <w:r w:rsidR="007608A5">
        <w:rPr>
          <w:rFonts w:ascii="Times New Roman" w:hAnsi="Times New Roman"/>
          <w:iCs/>
          <w:sz w:val="28"/>
          <w:szCs w:val="28"/>
        </w:rPr>
        <w:t xml:space="preserve">, </w:t>
      </w:r>
      <w:r w:rsidR="003511A9" w:rsidRPr="00662C53">
        <w:rPr>
          <w:rFonts w:ascii="Times New Roman" w:hAnsi="Times New Roman"/>
          <w:iCs/>
          <w:sz w:val="28"/>
          <w:szCs w:val="28"/>
        </w:rPr>
        <w:t>quản trị địa phương</w:t>
      </w:r>
      <w:r w:rsidR="007608A5">
        <w:rPr>
          <w:rFonts w:ascii="Times New Roman" w:hAnsi="Times New Roman"/>
          <w:iCs/>
          <w:sz w:val="28"/>
          <w:szCs w:val="28"/>
        </w:rPr>
        <w:t xml:space="preserve">, </w:t>
      </w:r>
      <w:r w:rsidR="003511A9" w:rsidRPr="00662C53">
        <w:rPr>
          <w:rFonts w:ascii="Times New Roman" w:hAnsi="Times New Roman"/>
          <w:iCs/>
          <w:sz w:val="28"/>
          <w:szCs w:val="28"/>
        </w:rPr>
        <w:t>đáp ứng mục tiêu</w:t>
      </w:r>
      <w:r w:rsidR="007608A5">
        <w:rPr>
          <w:rFonts w:ascii="Times New Roman" w:hAnsi="Times New Roman"/>
          <w:iCs/>
          <w:sz w:val="28"/>
          <w:szCs w:val="28"/>
        </w:rPr>
        <w:t xml:space="preserve">, </w:t>
      </w:r>
      <w:r w:rsidR="003511A9" w:rsidRPr="00662C53">
        <w:rPr>
          <w:rFonts w:ascii="Times New Roman" w:hAnsi="Times New Roman"/>
          <w:iCs/>
          <w:sz w:val="28"/>
          <w:szCs w:val="28"/>
        </w:rPr>
        <w:t>yêu cầu đề ra</w:t>
      </w:r>
      <w:r w:rsidR="007608A5">
        <w:rPr>
          <w:rFonts w:ascii="Times New Roman" w:hAnsi="Times New Roman"/>
          <w:iCs/>
          <w:sz w:val="28"/>
          <w:szCs w:val="28"/>
        </w:rPr>
        <w:t xml:space="preserve">, </w:t>
      </w:r>
      <w:r w:rsidR="003511A9" w:rsidRPr="00662C53">
        <w:rPr>
          <w:rFonts w:ascii="Times New Roman" w:hAnsi="Times New Roman"/>
          <w:iCs/>
          <w:sz w:val="28"/>
          <w:szCs w:val="28"/>
        </w:rPr>
        <w:t>thực sự gần dân</w:t>
      </w:r>
      <w:r w:rsidR="007608A5">
        <w:rPr>
          <w:rFonts w:ascii="Times New Roman" w:hAnsi="Times New Roman"/>
          <w:iCs/>
          <w:sz w:val="28"/>
          <w:szCs w:val="28"/>
        </w:rPr>
        <w:t xml:space="preserve">, </w:t>
      </w:r>
      <w:r w:rsidR="003511A9" w:rsidRPr="00662C53">
        <w:rPr>
          <w:rFonts w:ascii="Times New Roman" w:hAnsi="Times New Roman"/>
          <w:iCs/>
          <w:sz w:val="28"/>
          <w:szCs w:val="28"/>
        </w:rPr>
        <w:t>sát cơ sở</w:t>
      </w:r>
      <w:r w:rsidR="007608A5">
        <w:rPr>
          <w:rFonts w:ascii="Times New Roman" w:hAnsi="Times New Roman"/>
          <w:iCs/>
          <w:sz w:val="28"/>
          <w:szCs w:val="28"/>
        </w:rPr>
        <w:t xml:space="preserve">, </w:t>
      </w:r>
      <w:r w:rsidR="003511A9" w:rsidRPr="00662C53">
        <w:rPr>
          <w:rFonts w:ascii="Times New Roman" w:hAnsi="Times New Roman"/>
          <w:iCs/>
          <w:sz w:val="28"/>
          <w:szCs w:val="28"/>
        </w:rPr>
        <w:t>phục vụ người dân tốt hơn</w:t>
      </w:r>
      <w:r w:rsidR="007608A5">
        <w:rPr>
          <w:rFonts w:ascii="Times New Roman" w:hAnsi="Times New Roman"/>
          <w:iCs/>
          <w:sz w:val="28"/>
          <w:szCs w:val="28"/>
        </w:rPr>
        <w:t xml:space="preserve">; </w:t>
      </w:r>
      <w:r w:rsidR="003511A9" w:rsidRPr="00662C53">
        <w:rPr>
          <w:rFonts w:ascii="Times New Roman" w:hAnsi="Times New Roman"/>
          <w:iCs/>
          <w:sz w:val="28"/>
          <w:szCs w:val="28"/>
        </w:rPr>
        <w:t>tháo gỡ điểm nghẽn</w:t>
      </w:r>
      <w:r w:rsidR="007608A5">
        <w:rPr>
          <w:rFonts w:ascii="Times New Roman" w:hAnsi="Times New Roman"/>
          <w:iCs/>
          <w:sz w:val="28"/>
          <w:szCs w:val="28"/>
        </w:rPr>
        <w:t xml:space="preserve">, </w:t>
      </w:r>
      <w:r w:rsidR="003511A9" w:rsidRPr="00662C53">
        <w:rPr>
          <w:rFonts w:ascii="Times New Roman" w:hAnsi="Times New Roman"/>
          <w:iCs/>
          <w:sz w:val="28"/>
          <w:szCs w:val="28"/>
        </w:rPr>
        <w:t>khơi thông nguồn lực</w:t>
      </w:r>
      <w:r w:rsidR="007608A5">
        <w:rPr>
          <w:rFonts w:ascii="Times New Roman" w:hAnsi="Times New Roman"/>
          <w:iCs/>
          <w:sz w:val="28"/>
          <w:szCs w:val="28"/>
        </w:rPr>
        <w:t xml:space="preserve">, </w:t>
      </w:r>
      <w:r w:rsidR="003511A9" w:rsidRPr="00662C53">
        <w:rPr>
          <w:rFonts w:ascii="Times New Roman" w:hAnsi="Times New Roman"/>
          <w:iCs/>
          <w:sz w:val="28"/>
          <w:szCs w:val="28"/>
        </w:rPr>
        <w:t>tạo dư địa cho huy động các nguồn lực để thực hiện các chủ trương</w:t>
      </w:r>
      <w:r w:rsidR="007608A5">
        <w:rPr>
          <w:rFonts w:ascii="Times New Roman" w:hAnsi="Times New Roman"/>
          <w:iCs/>
          <w:sz w:val="28"/>
          <w:szCs w:val="28"/>
        </w:rPr>
        <w:t xml:space="preserve">, </w:t>
      </w:r>
      <w:r w:rsidR="003511A9" w:rsidRPr="00662C53">
        <w:rPr>
          <w:rFonts w:ascii="Times New Roman" w:hAnsi="Times New Roman"/>
          <w:iCs/>
          <w:sz w:val="28"/>
          <w:szCs w:val="28"/>
        </w:rPr>
        <w:t>chính sách phát triển đất nước</w:t>
      </w:r>
      <w:r w:rsidR="007608A5">
        <w:rPr>
          <w:rFonts w:ascii="Times New Roman" w:hAnsi="Times New Roman"/>
          <w:iCs/>
          <w:sz w:val="28"/>
          <w:szCs w:val="28"/>
        </w:rPr>
        <w:t xml:space="preserve">; </w:t>
      </w:r>
      <w:r w:rsidR="003511A9" w:rsidRPr="00662C53">
        <w:rPr>
          <w:rFonts w:ascii="Times New Roman" w:hAnsi="Times New Roman"/>
          <w:iCs/>
          <w:sz w:val="28"/>
          <w:szCs w:val="28"/>
        </w:rPr>
        <w:t>củng cố và tăng cường niềm tin của Nhân dân đối với Đảng và Nhà nước</w:t>
      </w:r>
      <w:r w:rsidR="003511A9" w:rsidRPr="00662C53">
        <w:rPr>
          <w:rFonts w:ascii="Times New Roman" w:hAnsi="Times New Roman"/>
          <w:bCs/>
          <w:sz w:val="28"/>
          <w:szCs w:val="28"/>
        </w:rPr>
        <w:t>.</w:t>
      </w:r>
    </w:p>
    <w:p w14:paraId="2E159230" w14:textId="77777777" w:rsidR="00EC39F8" w:rsidRPr="00662C53" w:rsidRDefault="00EC39F8" w:rsidP="00FC7EEB">
      <w:pPr>
        <w:spacing w:before="120" w:line="360" w:lineRule="exact"/>
        <w:ind w:firstLine="720"/>
        <w:jc w:val="both"/>
        <w:outlineLvl w:val="1"/>
        <w:rPr>
          <w:rFonts w:ascii="Times New Roman" w:hAnsi="Times New Roman"/>
          <w:sz w:val="28"/>
          <w:szCs w:val="28"/>
        </w:rPr>
      </w:pPr>
      <w:bookmarkStart w:id="84" w:name="_Toc209342170"/>
      <w:r w:rsidRPr="00662C53">
        <w:rPr>
          <w:rFonts w:ascii="Times New Roman" w:hAnsi="Times New Roman"/>
          <w:spacing w:val="-4"/>
          <w:sz w:val="28"/>
          <w:szCs w:val="28"/>
        </w:rPr>
        <w:t xml:space="preserve">4.2. NHỮNG HẠN CHẾ TRONG NHẬN THỨC </w:t>
      </w:r>
      <w:r w:rsidR="00574ED2" w:rsidRPr="00662C53">
        <w:rPr>
          <w:rFonts w:ascii="Times New Roman" w:hAnsi="Times New Roman"/>
          <w:spacing w:val="-4"/>
          <w:sz w:val="28"/>
          <w:szCs w:val="28"/>
        </w:rPr>
        <w:t xml:space="preserve">LÝ LUẬN </w:t>
      </w:r>
      <w:r w:rsidRPr="00662C53">
        <w:rPr>
          <w:rFonts w:ascii="Times New Roman" w:hAnsi="Times New Roman"/>
          <w:spacing w:val="-4"/>
          <w:sz w:val="28"/>
          <w:szCs w:val="28"/>
        </w:rPr>
        <w:t xml:space="preserve">VÀ </w:t>
      </w:r>
      <w:r w:rsidR="00574ED2" w:rsidRPr="00662C53">
        <w:rPr>
          <w:rFonts w:ascii="Times New Roman" w:hAnsi="Times New Roman"/>
          <w:spacing w:val="-4"/>
          <w:sz w:val="28"/>
          <w:szCs w:val="28"/>
        </w:rPr>
        <w:t>TỔ</w:t>
      </w:r>
      <w:r w:rsidR="00574ED2" w:rsidRPr="00662C53">
        <w:rPr>
          <w:rFonts w:ascii="Times New Roman" w:hAnsi="Times New Roman"/>
          <w:sz w:val="28"/>
          <w:szCs w:val="28"/>
        </w:rPr>
        <w:t xml:space="preserve"> CHỨC </w:t>
      </w:r>
      <w:r w:rsidRPr="00662C53">
        <w:rPr>
          <w:rFonts w:ascii="Times New Roman" w:hAnsi="Times New Roman"/>
          <w:sz w:val="28"/>
          <w:szCs w:val="28"/>
        </w:rPr>
        <w:t>THỰC HIỆN</w:t>
      </w:r>
      <w:bookmarkEnd w:id="84"/>
      <w:r w:rsidRPr="00662C53">
        <w:rPr>
          <w:rFonts w:ascii="Times New Roman" w:hAnsi="Times New Roman"/>
          <w:sz w:val="28"/>
          <w:szCs w:val="28"/>
        </w:rPr>
        <w:t xml:space="preserve"> </w:t>
      </w:r>
    </w:p>
    <w:p w14:paraId="0C96167B" w14:textId="77777777" w:rsidR="006826D0" w:rsidRPr="00662C53" w:rsidRDefault="00EC39F8" w:rsidP="00FC7EEB">
      <w:pPr>
        <w:spacing w:before="120" w:line="360" w:lineRule="exact"/>
        <w:ind w:firstLine="720"/>
        <w:jc w:val="both"/>
        <w:outlineLvl w:val="2"/>
        <w:rPr>
          <w:rFonts w:ascii="Times New Roman" w:hAnsi="Times New Roman"/>
          <w:b/>
          <w:i/>
          <w:sz w:val="28"/>
          <w:szCs w:val="28"/>
        </w:rPr>
      </w:pPr>
      <w:bookmarkStart w:id="85" w:name="_Toc170806719"/>
      <w:bookmarkStart w:id="86" w:name="_Toc209342171"/>
      <w:r w:rsidRPr="00662C53">
        <w:rPr>
          <w:rFonts w:ascii="Times New Roman" w:hAnsi="Times New Roman"/>
          <w:b/>
          <w:i/>
          <w:sz w:val="28"/>
          <w:szCs w:val="28"/>
        </w:rPr>
        <w:t>4.2.1.</w:t>
      </w:r>
      <w:r w:rsidR="00F92CDB" w:rsidRPr="00662C53">
        <w:rPr>
          <w:rFonts w:ascii="Times New Roman" w:hAnsi="Times New Roman"/>
          <w:b/>
          <w:i/>
          <w:sz w:val="28"/>
          <w:szCs w:val="28"/>
        </w:rPr>
        <w:t xml:space="preserve"> </w:t>
      </w:r>
      <w:r w:rsidRPr="00662C53">
        <w:rPr>
          <w:rFonts w:ascii="Times New Roman" w:hAnsi="Times New Roman"/>
          <w:b/>
          <w:i/>
          <w:sz w:val="28"/>
          <w:szCs w:val="28"/>
        </w:rPr>
        <w:t>Trong nhận thức lý luận</w:t>
      </w:r>
      <w:bookmarkEnd w:id="85"/>
      <w:bookmarkEnd w:id="86"/>
    </w:p>
    <w:p w14:paraId="74E91465" w14:textId="77777777" w:rsidR="00EC39F8" w:rsidRPr="00662C53" w:rsidRDefault="000F1837" w:rsidP="00FC7EEB">
      <w:pPr>
        <w:spacing w:before="120" w:line="360" w:lineRule="exact"/>
        <w:ind w:firstLine="720"/>
        <w:jc w:val="both"/>
        <w:rPr>
          <w:rFonts w:ascii="Times New Roman" w:hAnsi="Times New Roman"/>
          <w:b/>
          <w:i/>
          <w:sz w:val="28"/>
          <w:szCs w:val="28"/>
        </w:rPr>
      </w:pPr>
      <w:r w:rsidRPr="00662C53">
        <w:rPr>
          <w:rFonts w:ascii="Times New Roman" w:hAnsi="Times New Roman"/>
          <w:i/>
          <w:sz w:val="28"/>
          <w:szCs w:val="28"/>
        </w:rPr>
        <w:t>Thứ nhất</w:t>
      </w:r>
      <w:r w:rsidR="007608A5">
        <w:rPr>
          <w:rFonts w:ascii="Times New Roman" w:hAnsi="Times New Roman"/>
          <w:i/>
          <w:sz w:val="28"/>
          <w:szCs w:val="28"/>
        </w:rPr>
        <w:t xml:space="preserve">, </w:t>
      </w:r>
      <w:r w:rsidR="00EC39F8" w:rsidRPr="00662C53">
        <w:rPr>
          <w:rFonts w:ascii="Times New Roman" w:hAnsi="Times New Roman"/>
          <w:i/>
          <w:sz w:val="28"/>
          <w:szCs w:val="28"/>
        </w:rPr>
        <w:t>trong lĩnh vực kinh tế</w:t>
      </w:r>
      <w:r w:rsidR="007608A5">
        <w:rPr>
          <w:rFonts w:ascii="Times New Roman" w:hAnsi="Times New Roman"/>
          <w:i/>
          <w:sz w:val="28"/>
          <w:szCs w:val="28"/>
        </w:rPr>
        <w:t xml:space="preserve">: </w:t>
      </w:r>
      <w:r w:rsidR="0023089F" w:rsidRPr="00662C53">
        <w:rPr>
          <w:rFonts w:ascii="Times New Roman" w:hAnsi="Times New Roman"/>
          <w:sz w:val="28"/>
          <w:szCs w:val="28"/>
        </w:rPr>
        <w:t>N</w:t>
      </w:r>
      <w:r w:rsidR="00EC39F8" w:rsidRPr="00662C53">
        <w:rPr>
          <w:rFonts w:ascii="Times New Roman" w:hAnsi="Times New Roman"/>
          <w:sz w:val="28"/>
          <w:szCs w:val="28"/>
        </w:rPr>
        <w:t xml:space="preserve">hận thức lý luận về kinh tế thị trường định hướng </w:t>
      </w:r>
      <w:r w:rsidR="006826D0" w:rsidRPr="00662C53">
        <w:rPr>
          <w:rFonts w:ascii="Times New Roman" w:hAnsi="Times New Roman"/>
          <w:sz w:val="28"/>
          <w:szCs w:val="28"/>
        </w:rPr>
        <w:t>XHCN</w:t>
      </w:r>
      <w:r w:rsidR="006826D0" w:rsidRPr="00662C53">
        <w:rPr>
          <w:rFonts w:ascii="Times New Roman" w:eastAsia="Times New Roman" w:hAnsi="Times New Roman"/>
          <w:sz w:val="28"/>
          <w:szCs w:val="28"/>
          <w:lang w:eastAsia="vi-VN" w:bidi="vi-VN"/>
        </w:rPr>
        <w:t xml:space="preserve"> </w:t>
      </w:r>
      <w:r w:rsidR="00EC39F8" w:rsidRPr="00662C53">
        <w:rPr>
          <w:rFonts w:ascii="Times New Roman" w:eastAsia="Times New Roman" w:hAnsi="Times New Roman"/>
          <w:sz w:val="28"/>
          <w:szCs w:val="28"/>
          <w:lang w:eastAsia="vi-VN" w:bidi="vi-VN"/>
        </w:rPr>
        <w:t>chưa thực sự đầy đủ và có hệ thống. Nhận thức về các n</w:t>
      </w:r>
      <w:r w:rsidR="00664396" w:rsidRPr="00662C53">
        <w:rPr>
          <w:rFonts w:ascii="Times New Roman" w:eastAsia="Times New Roman" w:hAnsi="Times New Roman"/>
          <w:sz w:val="28"/>
          <w:szCs w:val="28"/>
          <w:lang w:eastAsia="vi-VN" w:bidi="vi-VN"/>
        </w:rPr>
        <w:t>ộ</w:t>
      </w:r>
      <w:r w:rsidR="00EC39F8" w:rsidRPr="00662C53">
        <w:rPr>
          <w:rFonts w:ascii="Times New Roman" w:eastAsia="Times New Roman" w:hAnsi="Times New Roman"/>
          <w:sz w:val="28"/>
          <w:szCs w:val="28"/>
          <w:lang w:eastAsia="vi-VN" w:bidi="vi-VN"/>
        </w:rPr>
        <w:t xml:space="preserve">i dung đẩy mạnh </w:t>
      </w:r>
      <w:r w:rsidR="00690FF6" w:rsidRPr="00662C53">
        <w:rPr>
          <w:rFonts w:ascii="Times New Roman" w:eastAsia="Times New Roman" w:hAnsi="Times New Roman"/>
          <w:sz w:val="28"/>
          <w:szCs w:val="28"/>
          <w:lang w:eastAsia="vi-VN" w:bidi="vi-VN"/>
        </w:rPr>
        <w:t>CNH</w:t>
      </w:r>
      <w:r w:rsidR="007608A5">
        <w:rPr>
          <w:rFonts w:ascii="Times New Roman" w:eastAsia="Times New Roman" w:hAnsi="Times New Roman"/>
          <w:sz w:val="28"/>
          <w:szCs w:val="28"/>
          <w:lang w:eastAsia="vi-VN" w:bidi="vi-VN"/>
        </w:rPr>
        <w:t xml:space="preserve">, </w:t>
      </w:r>
      <w:r w:rsidR="00690FF6" w:rsidRPr="00662C53">
        <w:rPr>
          <w:rFonts w:ascii="Times New Roman" w:eastAsia="Times New Roman" w:hAnsi="Times New Roman"/>
          <w:sz w:val="28"/>
          <w:szCs w:val="28"/>
          <w:lang w:eastAsia="vi-VN" w:bidi="vi-VN"/>
        </w:rPr>
        <w:t>HĐH</w:t>
      </w:r>
      <w:r w:rsidR="00EC39F8" w:rsidRPr="00662C53">
        <w:rPr>
          <w:rFonts w:ascii="Times New Roman" w:eastAsia="Times New Roman" w:hAnsi="Times New Roman"/>
          <w:sz w:val="28"/>
          <w:szCs w:val="28"/>
          <w:lang w:eastAsia="vi-VN" w:bidi="vi-VN"/>
        </w:rPr>
        <w:t xml:space="preserve"> gắn với </w:t>
      </w:r>
      <w:r w:rsidR="00EC39F8" w:rsidRPr="00662C53">
        <w:rPr>
          <w:rFonts w:ascii="Times New Roman" w:hAnsi="Times New Roman"/>
          <w:sz w:val="28"/>
          <w:szCs w:val="28"/>
        </w:rPr>
        <w:t>đổi mới mô hình tăng trưởng</w:t>
      </w:r>
      <w:r w:rsidR="007608A5">
        <w:rPr>
          <w:rFonts w:ascii="Times New Roman" w:hAnsi="Times New Roman"/>
          <w:sz w:val="28"/>
          <w:szCs w:val="28"/>
        </w:rPr>
        <w:t xml:space="preserve">, </w:t>
      </w:r>
      <w:r w:rsidR="00EC39F8" w:rsidRPr="00662C53">
        <w:rPr>
          <w:rFonts w:ascii="Times New Roman" w:hAnsi="Times New Roman"/>
          <w:sz w:val="28"/>
          <w:szCs w:val="28"/>
        </w:rPr>
        <w:t>cơ cấu lại nền kinh tế</w:t>
      </w:r>
      <w:r w:rsidR="007608A5">
        <w:rPr>
          <w:rFonts w:ascii="Times New Roman" w:hAnsi="Times New Roman"/>
          <w:sz w:val="28"/>
          <w:szCs w:val="28"/>
        </w:rPr>
        <w:t xml:space="preserve">; </w:t>
      </w:r>
      <w:r w:rsidR="00EC39F8" w:rsidRPr="00662C53">
        <w:rPr>
          <w:rFonts w:ascii="Times New Roman" w:hAnsi="Times New Roman"/>
          <w:sz w:val="28"/>
          <w:szCs w:val="28"/>
        </w:rPr>
        <w:t>xây dựng</w:t>
      </w:r>
      <w:r w:rsidR="00EC39F8" w:rsidRPr="00662C53">
        <w:rPr>
          <w:rFonts w:ascii="Times New Roman" w:eastAsia="Times New Roman" w:hAnsi="Times New Roman"/>
          <w:sz w:val="28"/>
          <w:szCs w:val="28"/>
          <w:lang w:eastAsia="vi-VN" w:bidi="vi-VN"/>
        </w:rPr>
        <w:t xml:space="preserve"> thể chế phát triển kinh tế nhanh và bền vững</w:t>
      </w:r>
      <w:r w:rsidR="007608A5">
        <w:rPr>
          <w:rFonts w:ascii="Times New Roman" w:eastAsia="Times New Roman" w:hAnsi="Times New Roman"/>
          <w:sz w:val="28"/>
          <w:szCs w:val="28"/>
          <w:lang w:eastAsia="vi-VN" w:bidi="vi-VN"/>
        </w:rPr>
        <w:t xml:space="preserve">; </w:t>
      </w:r>
      <w:r w:rsidR="00EC39F8" w:rsidRPr="00662C53">
        <w:rPr>
          <w:rFonts w:ascii="Times New Roman" w:eastAsia="Times New Roman" w:hAnsi="Times New Roman"/>
          <w:sz w:val="28"/>
          <w:szCs w:val="28"/>
          <w:lang w:eastAsia="vi-VN" w:bidi="vi-VN"/>
        </w:rPr>
        <w:t>về các khâu đột phá chiến lược chưa sâu sắc và chưa đủ rõ. Nhận thức về phương thức phát triển nền kinh tế độc lập</w:t>
      </w:r>
      <w:r w:rsidR="007608A5">
        <w:rPr>
          <w:rFonts w:ascii="Times New Roman" w:eastAsia="Times New Roman" w:hAnsi="Times New Roman"/>
          <w:sz w:val="28"/>
          <w:szCs w:val="28"/>
          <w:lang w:eastAsia="vi-VN" w:bidi="vi-VN"/>
        </w:rPr>
        <w:t xml:space="preserve">, </w:t>
      </w:r>
      <w:r w:rsidR="00EC39F8" w:rsidRPr="00662C53">
        <w:rPr>
          <w:rFonts w:ascii="Times New Roman" w:eastAsia="Times New Roman" w:hAnsi="Times New Roman"/>
          <w:sz w:val="28"/>
          <w:szCs w:val="28"/>
          <w:lang w:eastAsia="vi-VN" w:bidi="vi-VN"/>
        </w:rPr>
        <w:t>tự chủ gắn với hội nhập quốc tế sâu rộng vẫn ở mức chung nhất.</w:t>
      </w:r>
    </w:p>
    <w:p w14:paraId="2CC04ADF" w14:textId="77777777" w:rsidR="00EC39F8" w:rsidRPr="00662C53" w:rsidRDefault="000F1837" w:rsidP="00FC7EEB">
      <w:pPr>
        <w:spacing w:before="120" w:line="360" w:lineRule="exact"/>
        <w:ind w:firstLine="720"/>
        <w:jc w:val="both"/>
        <w:rPr>
          <w:rFonts w:ascii="Times New Roman" w:hAnsi="Times New Roman"/>
          <w:sz w:val="28"/>
          <w:szCs w:val="28"/>
        </w:rPr>
      </w:pPr>
      <w:bookmarkStart w:id="87" w:name="_Toc170806726"/>
      <w:r w:rsidRPr="00662C53">
        <w:rPr>
          <w:rFonts w:ascii="Times New Roman" w:hAnsi="Times New Roman"/>
          <w:i/>
          <w:sz w:val="28"/>
          <w:szCs w:val="28"/>
        </w:rPr>
        <w:t>Thứ hai</w:t>
      </w:r>
      <w:r w:rsidR="007608A5">
        <w:rPr>
          <w:rFonts w:ascii="Times New Roman" w:hAnsi="Times New Roman"/>
          <w:bCs/>
          <w:i/>
          <w:iCs/>
          <w:sz w:val="28"/>
          <w:szCs w:val="28"/>
        </w:rPr>
        <w:t xml:space="preserve">, </w:t>
      </w:r>
      <w:r w:rsidR="00EC39F8" w:rsidRPr="00662C53">
        <w:rPr>
          <w:rFonts w:ascii="Times New Roman" w:hAnsi="Times New Roman"/>
          <w:bCs/>
          <w:i/>
          <w:iCs/>
          <w:sz w:val="28"/>
          <w:szCs w:val="28"/>
        </w:rPr>
        <w:t>trong lĩnh vực văn h</w:t>
      </w:r>
      <w:r w:rsidR="008B1F53" w:rsidRPr="00662C53">
        <w:rPr>
          <w:rFonts w:ascii="Times New Roman" w:hAnsi="Times New Roman"/>
          <w:bCs/>
          <w:i/>
          <w:iCs/>
          <w:sz w:val="28"/>
          <w:szCs w:val="28"/>
        </w:rPr>
        <w:t>oá</w:t>
      </w:r>
      <w:r w:rsidR="007608A5">
        <w:rPr>
          <w:rFonts w:ascii="Times New Roman" w:hAnsi="Times New Roman"/>
          <w:bCs/>
          <w:i/>
          <w:iCs/>
          <w:sz w:val="28"/>
          <w:szCs w:val="28"/>
        </w:rPr>
        <w:t xml:space="preserve">, </w:t>
      </w:r>
      <w:r w:rsidR="00EC39F8" w:rsidRPr="00662C53">
        <w:rPr>
          <w:rFonts w:ascii="Times New Roman" w:hAnsi="Times New Roman"/>
          <w:bCs/>
          <w:i/>
          <w:iCs/>
          <w:sz w:val="28"/>
          <w:szCs w:val="28"/>
        </w:rPr>
        <w:t>xã hội</w:t>
      </w:r>
      <w:r w:rsidR="007608A5">
        <w:rPr>
          <w:rFonts w:ascii="Times New Roman" w:hAnsi="Times New Roman"/>
          <w:bCs/>
          <w:i/>
          <w:iCs/>
          <w:sz w:val="28"/>
          <w:szCs w:val="28"/>
        </w:rPr>
        <w:t xml:space="preserve">, </w:t>
      </w:r>
      <w:r w:rsidR="00EC39F8" w:rsidRPr="00662C53">
        <w:rPr>
          <w:rFonts w:ascii="Times New Roman" w:hAnsi="Times New Roman"/>
          <w:bCs/>
          <w:i/>
          <w:iCs/>
          <w:sz w:val="28"/>
          <w:szCs w:val="28"/>
        </w:rPr>
        <w:t>con ngườ</w:t>
      </w:r>
      <w:r w:rsidR="00B556C2" w:rsidRPr="00662C53">
        <w:rPr>
          <w:rFonts w:ascii="Times New Roman" w:hAnsi="Times New Roman"/>
          <w:bCs/>
          <w:i/>
          <w:iCs/>
          <w:sz w:val="28"/>
          <w:szCs w:val="28"/>
        </w:rPr>
        <w:t>i</w:t>
      </w:r>
      <w:r w:rsidR="007608A5">
        <w:rPr>
          <w:rFonts w:ascii="Times New Roman" w:hAnsi="Times New Roman"/>
          <w:bCs/>
          <w:i/>
          <w:iCs/>
          <w:sz w:val="28"/>
          <w:szCs w:val="28"/>
        </w:rPr>
        <w:t xml:space="preserve">: </w:t>
      </w:r>
      <w:r w:rsidR="00EC39F8" w:rsidRPr="00662C53">
        <w:rPr>
          <w:rFonts w:ascii="Times New Roman" w:hAnsi="Times New Roman"/>
          <w:bCs/>
          <w:iCs/>
          <w:sz w:val="28"/>
          <w:szCs w:val="28"/>
        </w:rPr>
        <w:t>Nhận thức về phát triển văn h</w:t>
      </w:r>
      <w:r w:rsidR="008B1F53" w:rsidRPr="00662C53">
        <w:rPr>
          <w:rFonts w:ascii="Times New Roman" w:hAnsi="Times New Roman"/>
          <w:bCs/>
          <w:iCs/>
          <w:sz w:val="28"/>
          <w:szCs w:val="28"/>
        </w:rPr>
        <w:t>oá</w:t>
      </w:r>
      <w:r w:rsidR="007608A5">
        <w:rPr>
          <w:rFonts w:ascii="Times New Roman" w:hAnsi="Times New Roman"/>
          <w:bCs/>
          <w:iCs/>
          <w:sz w:val="28"/>
          <w:szCs w:val="28"/>
        </w:rPr>
        <w:t xml:space="preserve">, </w:t>
      </w:r>
      <w:r w:rsidR="00EC39F8" w:rsidRPr="00662C53">
        <w:rPr>
          <w:rFonts w:ascii="Times New Roman" w:hAnsi="Times New Roman"/>
          <w:bCs/>
          <w:iCs/>
          <w:sz w:val="28"/>
          <w:szCs w:val="28"/>
        </w:rPr>
        <w:t>xã hội</w:t>
      </w:r>
      <w:bookmarkEnd w:id="87"/>
      <w:r w:rsidR="007608A5">
        <w:rPr>
          <w:rFonts w:ascii="Times New Roman" w:hAnsi="Times New Roman"/>
          <w:bCs/>
          <w:iCs/>
          <w:sz w:val="28"/>
          <w:szCs w:val="28"/>
        </w:rPr>
        <w:t xml:space="preserve">, </w:t>
      </w:r>
      <w:r w:rsidR="00EC39F8" w:rsidRPr="00662C53">
        <w:rPr>
          <w:rFonts w:ascii="Times New Roman" w:hAnsi="Times New Roman"/>
          <w:bCs/>
          <w:iCs/>
          <w:sz w:val="28"/>
          <w:szCs w:val="28"/>
        </w:rPr>
        <w:t>con người</w:t>
      </w:r>
      <w:r w:rsidR="00EC39F8" w:rsidRPr="00662C53">
        <w:rPr>
          <w:rFonts w:ascii="Times New Roman" w:hAnsi="Times New Roman"/>
          <w:b/>
          <w:bCs/>
          <w:i/>
          <w:iCs/>
          <w:sz w:val="28"/>
          <w:szCs w:val="28"/>
        </w:rPr>
        <w:t xml:space="preserve"> </w:t>
      </w:r>
      <w:r w:rsidR="00EC39F8" w:rsidRPr="00662C53">
        <w:rPr>
          <w:rFonts w:ascii="Times New Roman" w:hAnsi="Times New Roman"/>
          <w:sz w:val="28"/>
          <w:szCs w:val="28"/>
        </w:rPr>
        <w:t xml:space="preserve">còn </w:t>
      </w:r>
      <w:r w:rsidR="00664396" w:rsidRPr="00662C53">
        <w:rPr>
          <w:rFonts w:ascii="Times New Roman" w:hAnsi="Times New Roman"/>
          <w:sz w:val="28"/>
          <w:szCs w:val="28"/>
        </w:rPr>
        <w:t>không ít</w:t>
      </w:r>
      <w:r w:rsidR="00EC39F8" w:rsidRPr="00662C53">
        <w:rPr>
          <w:rFonts w:ascii="Times New Roman" w:hAnsi="Times New Roman"/>
          <w:sz w:val="28"/>
          <w:szCs w:val="28"/>
        </w:rPr>
        <w:t xml:space="preserve"> hạn chế</w:t>
      </w:r>
      <w:r w:rsidR="007608A5">
        <w:rPr>
          <w:rFonts w:ascii="Times New Roman" w:hAnsi="Times New Roman"/>
          <w:sz w:val="28"/>
          <w:szCs w:val="28"/>
        </w:rPr>
        <w:t xml:space="preserve">, </w:t>
      </w:r>
      <w:r w:rsidR="00EC39F8" w:rsidRPr="00662C53">
        <w:rPr>
          <w:rFonts w:ascii="Times New Roman" w:hAnsi="Times New Roman"/>
          <w:sz w:val="28"/>
          <w:szCs w:val="28"/>
        </w:rPr>
        <w:t>bất cập</w:t>
      </w:r>
      <w:r w:rsidR="007608A5">
        <w:rPr>
          <w:rFonts w:ascii="Times New Roman" w:hAnsi="Times New Roman"/>
          <w:sz w:val="28"/>
          <w:szCs w:val="28"/>
        </w:rPr>
        <w:t xml:space="preserve">, </w:t>
      </w:r>
      <w:r w:rsidR="00EC39F8" w:rsidRPr="00662C53">
        <w:rPr>
          <w:rFonts w:ascii="Times New Roman" w:hAnsi="Times New Roman"/>
          <w:sz w:val="28"/>
          <w:szCs w:val="28"/>
        </w:rPr>
        <w:t>chưa bao quát hết phạm vi rộng lớn</w:t>
      </w:r>
      <w:r w:rsidR="007608A5">
        <w:rPr>
          <w:rFonts w:ascii="Times New Roman" w:hAnsi="Times New Roman"/>
          <w:sz w:val="28"/>
          <w:szCs w:val="28"/>
        </w:rPr>
        <w:t xml:space="preserve">, </w:t>
      </w:r>
      <w:r w:rsidR="00EC39F8" w:rsidRPr="00662C53">
        <w:rPr>
          <w:rFonts w:ascii="Times New Roman" w:hAnsi="Times New Roman"/>
          <w:sz w:val="28"/>
          <w:szCs w:val="28"/>
        </w:rPr>
        <w:t xml:space="preserve">tính đa dạng và phong phú trong đẩy mạnh </w:t>
      </w:r>
      <w:r w:rsidR="007912BD" w:rsidRPr="00662C53">
        <w:rPr>
          <w:rFonts w:ascii="Times New Roman" w:hAnsi="Times New Roman"/>
          <w:sz w:val="28"/>
          <w:szCs w:val="28"/>
        </w:rPr>
        <w:t>CNH</w:t>
      </w:r>
      <w:r w:rsidR="007608A5">
        <w:rPr>
          <w:rFonts w:ascii="Times New Roman" w:hAnsi="Times New Roman"/>
          <w:sz w:val="28"/>
          <w:szCs w:val="28"/>
        </w:rPr>
        <w:t xml:space="preserve">, </w:t>
      </w:r>
      <w:r w:rsidR="007912BD" w:rsidRPr="00662C53">
        <w:rPr>
          <w:rFonts w:ascii="Times New Roman" w:hAnsi="Times New Roman"/>
          <w:sz w:val="28"/>
          <w:szCs w:val="28"/>
        </w:rPr>
        <w:t>HĐH</w:t>
      </w:r>
      <w:r w:rsidR="00EC39F8" w:rsidRPr="00662C53">
        <w:rPr>
          <w:rFonts w:ascii="Times New Roman" w:hAnsi="Times New Roman"/>
          <w:sz w:val="28"/>
          <w:szCs w:val="28"/>
        </w:rPr>
        <w:t xml:space="preserve"> đất nước. Hệ giá trị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EC39F8" w:rsidRPr="00662C53">
        <w:rPr>
          <w:rFonts w:ascii="Times New Roman" w:hAnsi="Times New Roman"/>
          <w:sz w:val="28"/>
          <w:szCs w:val="28"/>
        </w:rPr>
        <w:t>con người Việt Nam chưa được nhận thức đầy đủ và hệ thống. Tư duy về phát triển văn h</w:t>
      </w:r>
      <w:r w:rsidR="008B1F53" w:rsidRPr="00662C53">
        <w:rPr>
          <w:rFonts w:ascii="Times New Roman" w:hAnsi="Times New Roman"/>
          <w:sz w:val="28"/>
          <w:szCs w:val="28"/>
        </w:rPr>
        <w:t>oá</w:t>
      </w:r>
      <w:r w:rsidR="00EC39F8" w:rsidRPr="00662C53">
        <w:rPr>
          <w:rFonts w:ascii="Times New Roman" w:hAnsi="Times New Roman"/>
          <w:sz w:val="28"/>
          <w:szCs w:val="28"/>
        </w:rPr>
        <w:t xml:space="preserve"> có mặt chưa theo kịp</w:t>
      </w:r>
      <w:r w:rsidR="007608A5">
        <w:rPr>
          <w:rFonts w:ascii="Times New Roman" w:hAnsi="Times New Roman"/>
          <w:sz w:val="28"/>
          <w:szCs w:val="28"/>
        </w:rPr>
        <w:t xml:space="preserve">, </w:t>
      </w:r>
      <w:r w:rsidR="00EC39F8" w:rsidRPr="00662C53">
        <w:rPr>
          <w:rFonts w:ascii="Times New Roman" w:hAnsi="Times New Roman"/>
          <w:sz w:val="28"/>
          <w:szCs w:val="28"/>
        </w:rPr>
        <w:t xml:space="preserve">chưa phù hợp với điều kiện phát triển kinh tế thị trường định hướng </w:t>
      </w:r>
      <w:r w:rsidR="00F7144C" w:rsidRPr="00662C53">
        <w:rPr>
          <w:rFonts w:ascii="Times New Roman" w:hAnsi="Times New Roman"/>
          <w:sz w:val="28"/>
          <w:szCs w:val="28"/>
        </w:rPr>
        <w:t xml:space="preserve">XHCN </w:t>
      </w:r>
      <w:r w:rsidR="00EC39F8" w:rsidRPr="00662C53">
        <w:rPr>
          <w:rFonts w:ascii="Times New Roman" w:hAnsi="Times New Roman"/>
          <w:sz w:val="28"/>
          <w:szCs w:val="28"/>
        </w:rPr>
        <w:t>và hội nhập quốc tế.</w:t>
      </w:r>
    </w:p>
    <w:p w14:paraId="6805214E" w14:textId="77777777" w:rsidR="00EC39F8" w:rsidRPr="00662C53" w:rsidRDefault="00EC39F8" w:rsidP="00FC7EEB">
      <w:pPr>
        <w:spacing w:before="120" w:line="380" w:lineRule="exact"/>
        <w:ind w:firstLine="720"/>
        <w:jc w:val="both"/>
        <w:rPr>
          <w:rFonts w:ascii="Times New Roman" w:eastAsia="Times New Roman" w:hAnsi="Times New Roman"/>
          <w:iCs/>
          <w:spacing w:val="2"/>
          <w:sz w:val="28"/>
          <w:szCs w:val="28"/>
        </w:rPr>
      </w:pPr>
      <w:r w:rsidRPr="00662C53">
        <w:rPr>
          <w:rFonts w:ascii="Times New Roman" w:hAnsi="Times New Roman"/>
          <w:spacing w:val="2"/>
          <w:sz w:val="28"/>
          <w:szCs w:val="28"/>
        </w:rPr>
        <w:t>Lý luận về giáo dục và đào tạo</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khoa học </w:t>
      </w:r>
      <w:r w:rsidR="00E65782" w:rsidRPr="00662C53">
        <w:rPr>
          <w:rFonts w:ascii="Times New Roman" w:hAnsi="Times New Roman"/>
          <w:spacing w:val="2"/>
          <w:sz w:val="28"/>
          <w:szCs w:val="28"/>
        </w:rPr>
        <w:t xml:space="preserve">và </w:t>
      </w:r>
      <w:r w:rsidRPr="00662C53">
        <w:rPr>
          <w:rFonts w:ascii="Times New Roman" w:hAnsi="Times New Roman"/>
          <w:spacing w:val="2"/>
          <w:sz w:val="28"/>
          <w:szCs w:val="28"/>
        </w:rPr>
        <w:t xml:space="preserve">công nghệ còn </w:t>
      </w:r>
      <w:r w:rsidR="0023089F" w:rsidRPr="00662C53">
        <w:rPr>
          <w:rFonts w:ascii="Times New Roman" w:hAnsi="Times New Roman"/>
          <w:spacing w:val="2"/>
          <w:sz w:val="28"/>
          <w:szCs w:val="28"/>
        </w:rPr>
        <w:t>hạn chế</w:t>
      </w:r>
      <w:r w:rsidR="007608A5">
        <w:rPr>
          <w:rFonts w:ascii="Times New Roman" w:hAnsi="Times New Roman"/>
          <w:spacing w:val="2"/>
          <w:sz w:val="28"/>
          <w:szCs w:val="28"/>
        </w:rPr>
        <w:t xml:space="preserve">, </w:t>
      </w:r>
      <w:r w:rsidR="0023089F" w:rsidRPr="00662C53">
        <w:rPr>
          <w:rFonts w:ascii="Times New Roman" w:hAnsi="Times New Roman"/>
          <w:spacing w:val="2"/>
          <w:sz w:val="28"/>
          <w:szCs w:val="28"/>
        </w:rPr>
        <w:t>chưa cập nhật kịp những tiến bộ của thế giới</w:t>
      </w:r>
      <w:r w:rsidRPr="00662C53">
        <w:rPr>
          <w:rFonts w:ascii="Times New Roman" w:hAnsi="Times New Roman"/>
          <w:spacing w:val="2"/>
          <w:sz w:val="28"/>
          <w:szCs w:val="28"/>
        </w:rPr>
        <w:t xml:space="preserve">. </w:t>
      </w:r>
      <w:r w:rsidRPr="00662C53">
        <w:rPr>
          <w:rFonts w:ascii="Times New Roman" w:hAnsi="Times New Roman"/>
          <w:spacing w:val="2"/>
          <w:sz w:val="28"/>
          <w:szCs w:val="28"/>
          <w:shd w:val="clear" w:color="auto" w:fill="FFFFFF"/>
        </w:rPr>
        <w:t xml:space="preserve">Nhận thức về </w:t>
      </w:r>
      <w:r w:rsidR="0023089F" w:rsidRPr="00662C53">
        <w:rPr>
          <w:rFonts w:ascii="Times New Roman" w:hAnsi="Times New Roman"/>
          <w:spacing w:val="2"/>
          <w:sz w:val="28"/>
          <w:szCs w:val="28"/>
          <w:shd w:val="clear" w:color="auto" w:fill="FFFFFF"/>
        </w:rPr>
        <w:t xml:space="preserve">các vấn đề </w:t>
      </w:r>
      <w:r w:rsidRPr="00662C53">
        <w:rPr>
          <w:rFonts w:ascii="Times New Roman" w:hAnsi="Times New Roman"/>
          <w:spacing w:val="2"/>
          <w:sz w:val="28"/>
          <w:szCs w:val="28"/>
          <w:shd w:val="clear" w:color="auto" w:fill="FFFFFF"/>
        </w:rPr>
        <w:t>xã hội</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nhất là an sinh xã hội</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trợ giúp xã hội...</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chưa đầy đủ</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toàn diện. Đổi mới tư duy về phát triển xã hội</w:t>
      </w:r>
      <w:r w:rsidR="007608A5">
        <w:rPr>
          <w:rFonts w:ascii="Times New Roman" w:hAnsi="Times New Roman"/>
          <w:spacing w:val="2"/>
          <w:sz w:val="28"/>
          <w:szCs w:val="28"/>
          <w:shd w:val="clear" w:color="auto" w:fill="FFFFFF"/>
        </w:rPr>
        <w:t xml:space="preserve">, </w:t>
      </w:r>
      <w:r w:rsidRPr="00662C53">
        <w:rPr>
          <w:rFonts w:ascii="Times New Roman" w:hAnsi="Times New Roman"/>
          <w:spacing w:val="2"/>
          <w:sz w:val="28"/>
          <w:szCs w:val="28"/>
          <w:shd w:val="clear" w:color="auto" w:fill="FFFFFF"/>
        </w:rPr>
        <w:t>giải quyết các vấn đề xã hội còn chậm</w:t>
      </w:r>
      <w:r w:rsidR="007608A5">
        <w:rPr>
          <w:rFonts w:ascii="Times New Roman" w:hAnsi="Times New Roman"/>
          <w:spacing w:val="2"/>
          <w:sz w:val="28"/>
          <w:szCs w:val="28"/>
          <w:shd w:val="clear" w:color="auto" w:fill="FFFFFF"/>
        </w:rPr>
        <w:t xml:space="preserve">, </w:t>
      </w:r>
      <w:r w:rsidR="0023089F" w:rsidRPr="00662C53">
        <w:rPr>
          <w:rFonts w:ascii="Times New Roman" w:hAnsi="Times New Roman"/>
          <w:spacing w:val="2"/>
          <w:sz w:val="28"/>
          <w:szCs w:val="28"/>
          <w:shd w:val="clear" w:color="auto" w:fill="FFFFFF"/>
        </w:rPr>
        <w:t>nhất là cơ chế phối hợp giữa nhà nước</w:t>
      </w:r>
      <w:r w:rsidR="007608A5">
        <w:rPr>
          <w:rFonts w:ascii="Times New Roman" w:hAnsi="Times New Roman"/>
          <w:spacing w:val="2"/>
          <w:sz w:val="28"/>
          <w:szCs w:val="28"/>
          <w:shd w:val="clear" w:color="auto" w:fill="FFFFFF"/>
        </w:rPr>
        <w:t xml:space="preserve">, </w:t>
      </w:r>
      <w:r w:rsidRPr="00662C53">
        <w:rPr>
          <w:rFonts w:ascii="Times New Roman" w:eastAsia="Times New Roman" w:hAnsi="Times New Roman"/>
          <w:iCs/>
          <w:spacing w:val="2"/>
          <w:sz w:val="28"/>
          <w:szCs w:val="28"/>
        </w:rPr>
        <w:t>thị trường và xã hội cùng tham gia giải quyết các vấn đề xã hội</w:t>
      </w:r>
      <w:r w:rsidR="007608A5">
        <w:rPr>
          <w:rFonts w:ascii="Times New Roman" w:eastAsia="Times New Roman" w:hAnsi="Times New Roman"/>
          <w:iCs/>
          <w:spacing w:val="2"/>
          <w:sz w:val="28"/>
          <w:szCs w:val="28"/>
        </w:rPr>
        <w:t xml:space="preserve">, </w:t>
      </w:r>
      <w:r w:rsidRPr="00662C53">
        <w:rPr>
          <w:rFonts w:ascii="Times New Roman" w:eastAsia="Times New Roman" w:hAnsi="Times New Roman"/>
          <w:iCs/>
          <w:spacing w:val="2"/>
          <w:sz w:val="28"/>
          <w:szCs w:val="28"/>
        </w:rPr>
        <w:t xml:space="preserve">chưa phát huy </w:t>
      </w:r>
      <w:r w:rsidR="00664396" w:rsidRPr="00662C53">
        <w:rPr>
          <w:rFonts w:ascii="Times New Roman" w:eastAsia="Times New Roman" w:hAnsi="Times New Roman"/>
          <w:iCs/>
          <w:spacing w:val="2"/>
          <w:sz w:val="28"/>
          <w:szCs w:val="28"/>
        </w:rPr>
        <w:t>tốt</w:t>
      </w:r>
      <w:r w:rsidRPr="00662C53">
        <w:rPr>
          <w:rFonts w:ascii="Times New Roman" w:eastAsia="Times New Roman" w:hAnsi="Times New Roman"/>
          <w:iCs/>
          <w:spacing w:val="2"/>
          <w:sz w:val="28"/>
          <w:szCs w:val="28"/>
        </w:rPr>
        <w:t xml:space="preserve"> hiệu quả trong sử dụng các nguồn lực và theo kịp yêu cầu phát triển xã hội. </w:t>
      </w:r>
    </w:p>
    <w:p w14:paraId="27DB9470" w14:textId="77777777" w:rsidR="00EC39F8" w:rsidRPr="00662C53" w:rsidRDefault="000F1837" w:rsidP="00FC7EEB">
      <w:pPr>
        <w:spacing w:before="120" w:line="380" w:lineRule="exact"/>
        <w:ind w:firstLine="720"/>
        <w:jc w:val="both"/>
        <w:rPr>
          <w:rFonts w:ascii="Times New Roman" w:eastAsia="Times New Roman" w:hAnsi="Times New Roman"/>
          <w:sz w:val="28"/>
          <w:szCs w:val="28"/>
        </w:rPr>
      </w:pPr>
      <w:r w:rsidRPr="00662C53">
        <w:rPr>
          <w:rFonts w:ascii="Times New Roman" w:hAnsi="Times New Roman"/>
          <w:i/>
          <w:sz w:val="28"/>
          <w:szCs w:val="28"/>
        </w:rPr>
        <w:t>Thứ ba</w:t>
      </w:r>
      <w:r w:rsidR="007608A5">
        <w:rPr>
          <w:rFonts w:ascii="Times New Roman" w:eastAsia="Times New Roman" w:hAnsi="Times New Roman"/>
          <w:i/>
          <w:sz w:val="28"/>
          <w:szCs w:val="28"/>
          <w:lang w:eastAsia="vi-VN" w:bidi="vi-VN"/>
        </w:rPr>
        <w:t xml:space="preserve">, </w:t>
      </w:r>
      <w:r w:rsidR="00804E14" w:rsidRPr="00662C53">
        <w:rPr>
          <w:rFonts w:ascii="Times New Roman" w:eastAsia="Times New Roman" w:hAnsi="Times New Roman"/>
          <w:i/>
          <w:sz w:val="28"/>
          <w:szCs w:val="28"/>
          <w:lang w:eastAsia="vi-VN" w:bidi="vi-VN"/>
        </w:rPr>
        <w:t>trong lĩnh v</w:t>
      </w:r>
      <w:r w:rsidR="00EC39F8" w:rsidRPr="00662C53">
        <w:rPr>
          <w:rFonts w:ascii="Times New Roman" w:eastAsia="Times New Roman" w:hAnsi="Times New Roman"/>
          <w:i/>
          <w:sz w:val="28"/>
          <w:szCs w:val="28"/>
          <w:lang w:eastAsia="vi-VN" w:bidi="vi-VN"/>
        </w:rPr>
        <w:t>ực</w:t>
      </w:r>
      <w:r w:rsidR="0028040F" w:rsidRPr="00662C53">
        <w:rPr>
          <w:rFonts w:ascii="Times New Roman" w:eastAsia="Times New Roman" w:hAnsi="Times New Roman"/>
          <w:i/>
          <w:sz w:val="28"/>
          <w:szCs w:val="28"/>
          <w:lang w:eastAsia="vi-VN" w:bidi="vi-VN"/>
        </w:rPr>
        <w:t xml:space="preserve"> quốc phòng</w:t>
      </w:r>
      <w:r w:rsidR="007608A5">
        <w:rPr>
          <w:rFonts w:ascii="Times New Roman" w:eastAsia="Times New Roman" w:hAnsi="Times New Roman"/>
          <w:i/>
          <w:sz w:val="28"/>
          <w:szCs w:val="28"/>
          <w:lang w:eastAsia="vi-VN" w:bidi="vi-VN"/>
        </w:rPr>
        <w:t xml:space="preserve">, </w:t>
      </w:r>
      <w:r w:rsidR="0028040F" w:rsidRPr="00662C53">
        <w:rPr>
          <w:rFonts w:ascii="Times New Roman" w:eastAsia="Times New Roman" w:hAnsi="Times New Roman"/>
          <w:i/>
          <w:sz w:val="28"/>
          <w:szCs w:val="28"/>
          <w:lang w:eastAsia="vi-VN" w:bidi="vi-VN"/>
        </w:rPr>
        <w:t>an ninh</w:t>
      </w:r>
      <w:r w:rsidR="007608A5">
        <w:rPr>
          <w:rFonts w:ascii="Times New Roman" w:eastAsia="Times New Roman" w:hAnsi="Times New Roman"/>
          <w:i/>
          <w:sz w:val="28"/>
          <w:szCs w:val="28"/>
          <w:lang w:eastAsia="vi-VN" w:bidi="vi-VN"/>
        </w:rPr>
        <w:t xml:space="preserve">, </w:t>
      </w:r>
      <w:r w:rsidR="0028040F" w:rsidRPr="00662C53">
        <w:rPr>
          <w:rFonts w:ascii="Times New Roman" w:eastAsia="Times New Roman" w:hAnsi="Times New Roman"/>
          <w:i/>
          <w:sz w:val="28"/>
          <w:szCs w:val="28"/>
          <w:lang w:eastAsia="vi-VN" w:bidi="vi-VN"/>
        </w:rPr>
        <w:t>đối ngoại</w:t>
      </w:r>
      <w:r w:rsidR="007608A5">
        <w:rPr>
          <w:rFonts w:ascii="Times New Roman" w:eastAsia="Times New Roman" w:hAnsi="Times New Roman"/>
          <w:i/>
          <w:sz w:val="28"/>
          <w:szCs w:val="28"/>
          <w:lang w:eastAsia="vi-VN" w:bidi="vi-VN"/>
        </w:rPr>
        <w:t xml:space="preserve">: </w:t>
      </w:r>
      <w:r w:rsidR="0023089F" w:rsidRPr="00662C53">
        <w:rPr>
          <w:rFonts w:ascii="Times New Roman" w:eastAsia="Times New Roman" w:hAnsi="Times New Roman"/>
          <w:iCs/>
          <w:sz w:val="28"/>
          <w:szCs w:val="28"/>
          <w:lang w:eastAsia="vi-VN" w:bidi="vi-VN"/>
        </w:rPr>
        <w:t>N</w:t>
      </w:r>
      <w:r w:rsidR="00EC39F8" w:rsidRPr="00662C53">
        <w:rPr>
          <w:rFonts w:ascii="Times New Roman" w:eastAsia="Times New Roman" w:hAnsi="Times New Roman"/>
          <w:iCs/>
          <w:sz w:val="28"/>
          <w:szCs w:val="28"/>
          <w:lang w:eastAsia="vi-VN" w:bidi="vi-VN"/>
        </w:rPr>
        <w:t xml:space="preserve">hận thức lý luận về bảo vệ Tổ quốc </w:t>
      </w:r>
      <w:r w:rsidR="00EC39F8" w:rsidRPr="00662C53">
        <w:rPr>
          <w:rFonts w:ascii="Times New Roman" w:hAnsi="Times New Roman"/>
          <w:iCs/>
          <w:sz w:val="28"/>
          <w:szCs w:val="28"/>
        </w:rPr>
        <w:t xml:space="preserve">và </w:t>
      </w:r>
      <w:r w:rsidR="00EC39F8" w:rsidRPr="00662C53">
        <w:rPr>
          <w:rFonts w:ascii="Times New Roman" w:eastAsia="Times New Roman" w:hAnsi="Times New Roman"/>
          <w:iCs/>
          <w:sz w:val="28"/>
          <w:szCs w:val="28"/>
          <w:lang w:eastAsia="vi-VN" w:bidi="vi-VN"/>
        </w:rPr>
        <w:t>sự lãnh đạo tuyệt đối</w:t>
      </w:r>
      <w:r w:rsidR="007608A5">
        <w:rPr>
          <w:rFonts w:ascii="Times New Roman" w:eastAsia="Times New Roman" w:hAnsi="Times New Roman"/>
          <w:iCs/>
          <w:sz w:val="28"/>
          <w:szCs w:val="28"/>
          <w:lang w:eastAsia="vi-VN" w:bidi="vi-VN"/>
        </w:rPr>
        <w:t xml:space="preserve">, </w:t>
      </w:r>
      <w:r w:rsidR="00EC39F8" w:rsidRPr="00662C53">
        <w:rPr>
          <w:rFonts w:ascii="Times New Roman" w:eastAsia="Times New Roman" w:hAnsi="Times New Roman"/>
          <w:iCs/>
          <w:sz w:val="28"/>
          <w:szCs w:val="28"/>
          <w:lang w:eastAsia="vi-VN" w:bidi="vi-VN"/>
        </w:rPr>
        <w:t>trực tiếp về mọi mặt của Đảng đối với quốc phòng</w:t>
      </w:r>
      <w:r w:rsidR="007608A5">
        <w:rPr>
          <w:rFonts w:ascii="Times New Roman" w:eastAsia="Times New Roman" w:hAnsi="Times New Roman"/>
          <w:iCs/>
          <w:sz w:val="28"/>
          <w:szCs w:val="28"/>
          <w:lang w:eastAsia="vi-VN" w:bidi="vi-VN"/>
        </w:rPr>
        <w:t xml:space="preserve">, </w:t>
      </w:r>
      <w:r w:rsidR="00EC39F8" w:rsidRPr="00662C53">
        <w:rPr>
          <w:rFonts w:ascii="Times New Roman" w:eastAsia="Times New Roman" w:hAnsi="Times New Roman"/>
          <w:iCs/>
          <w:sz w:val="28"/>
          <w:szCs w:val="28"/>
          <w:lang w:eastAsia="vi-VN" w:bidi="vi-VN"/>
        </w:rPr>
        <w:t>an ninh và các lực lượng vũ trang</w:t>
      </w:r>
      <w:r w:rsidR="00EC39F8" w:rsidRPr="00662C53">
        <w:rPr>
          <w:rFonts w:ascii="Times New Roman" w:eastAsia="Times New Roman" w:hAnsi="Times New Roman"/>
          <w:i/>
          <w:iCs/>
          <w:sz w:val="28"/>
          <w:szCs w:val="28"/>
          <w:lang w:eastAsia="vi-VN" w:bidi="vi-VN"/>
        </w:rPr>
        <w:t xml:space="preserve"> </w:t>
      </w:r>
      <w:r w:rsidR="00EC39F8" w:rsidRPr="00662C53">
        <w:rPr>
          <w:rFonts w:ascii="Times New Roman" w:eastAsia="Times New Roman" w:hAnsi="Times New Roman"/>
          <w:bCs/>
          <w:sz w:val="28"/>
          <w:szCs w:val="28"/>
        </w:rPr>
        <w:t>chưa thật sự hoàn chỉnh</w:t>
      </w:r>
      <w:r w:rsidR="007608A5">
        <w:rPr>
          <w:rFonts w:ascii="Times New Roman" w:eastAsia="Times New Roman" w:hAnsi="Times New Roman"/>
          <w:bCs/>
          <w:sz w:val="28"/>
          <w:szCs w:val="28"/>
        </w:rPr>
        <w:t xml:space="preserve">, </w:t>
      </w:r>
      <w:r w:rsidR="00EC39F8" w:rsidRPr="00662C53">
        <w:rPr>
          <w:rFonts w:ascii="Times New Roman" w:eastAsia="Times New Roman" w:hAnsi="Times New Roman"/>
          <w:bCs/>
          <w:sz w:val="28"/>
          <w:szCs w:val="28"/>
        </w:rPr>
        <w:t>còn có cách hiểu khác nhau.</w:t>
      </w:r>
      <w:r w:rsidR="00EC39F8" w:rsidRPr="00662C53">
        <w:rPr>
          <w:rFonts w:ascii="Times New Roman" w:hAnsi="Times New Roman"/>
          <w:sz w:val="28"/>
          <w:szCs w:val="28"/>
        </w:rPr>
        <w:t xml:space="preserve"> Còn những h</w:t>
      </w:r>
      <w:r w:rsidR="00EC39F8" w:rsidRPr="00662C53">
        <w:rPr>
          <w:rFonts w:ascii="Times New Roman" w:eastAsia="Times New Roman" w:hAnsi="Times New Roman"/>
          <w:iCs/>
          <w:sz w:val="28"/>
          <w:szCs w:val="28"/>
          <w:lang w:eastAsia="vi-VN" w:bidi="vi-VN"/>
        </w:rPr>
        <w:t>ạn chế trong nhận thức lý luận về bảo vệ Tổ quốc từ sớm</w:t>
      </w:r>
      <w:r w:rsidR="007608A5">
        <w:rPr>
          <w:rFonts w:ascii="Times New Roman" w:eastAsia="Times New Roman" w:hAnsi="Times New Roman"/>
          <w:iCs/>
          <w:sz w:val="28"/>
          <w:szCs w:val="28"/>
          <w:lang w:eastAsia="vi-VN" w:bidi="vi-VN"/>
        </w:rPr>
        <w:t xml:space="preserve">, </w:t>
      </w:r>
      <w:r w:rsidR="00EC39F8" w:rsidRPr="00662C53">
        <w:rPr>
          <w:rFonts w:ascii="Times New Roman" w:eastAsia="Times New Roman" w:hAnsi="Times New Roman"/>
          <w:iCs/>
          <w:sz w:val="28"/>
          <w:szCs w:val="28"/>
          <w:lang w:eastAsia="vi-VN" w:bidi="vi-VN"/>
        </w:rPr>
        <w:t>từ xa</w:t>
      </w:r>
      <w:r w:rsidR="007608A5">
        <w:rPr>
          <w:rFonts w:ascii="Times New Roman" w:eastAsia="Times New Roman" w:hAnsi="Times New Roman"/>
          <w:iCs/>
          <w:sz w:val="28"/>
          <w:szCs w:val="28"/>
          <w:lang w:eastAsia="vi-VN" w:bidi="vi-VN"/>
        </w:rPr>
        <w:t xml:space="preserve">, </w:t>
      </w:r>
      <w:r w:rsidR="00EC39F8" w:rsidRPr="00662C53">
        <w:rPr>
          <w:rFonts w:ascii="Times New Roman" w:eastAsia="Times New Roman" w:hAnsi="Times New Roman"/>
          <w:iCs/>
          <w:sz w:val="28"/>
          <w:szCs w:val="28"/>
          <w:lang w:eastAsia="vi-VN" w:bidi="vi-VN"/>
        </w:rPr>
        <w:t xml:space="preserve">kế sách giữ nước khi nước chưa nguy. Nhận thức lý luận về </w:t>
      </w:r>
      <w:r w:rsidR="00EC39F8" w:rsidRPr="00662C53">
        <w:rPr>
          <w:rFonts w:ascii="Times New Roman" w:eastAsia="Times New Roman" w:hAnsi="Times New Roman"/>
          <w:iCs/>
          <w:spacing w:val="4"/>
          <w:sz w:val="28"/>
          <w:szCs w:val="28"/>
          <w:lang w:eastAsia="vi-VN" w:bidi="vi-VN"/>
        </w:rPr>
        <w:t>xây dựng nền quốc phòng toàn dân</w:t>
      </w:r>
      <w:r w:rsidR="007608A5">
        <w:rPr>
          <w:rFonts w:ascii="Times New Roman" w:eastAsia="Times New Roman" w:hAnsi="Times New Roman"/>
          <w:iCs/>
          <w:spacing w:val="4"/>
          <w:sz w:val="28"/>
          <w:szCs w:val="28"/>
          <w:lang w:eastAsia="vi-VN" w:bidi="vi-VN"/>
        </w:rPr>
        <w:t xml:space="preserve">, </w:t>
      </w:r>
      <w:r w:rsidR="00EC39F8" w:rsidRPr="00662C53">
        <w:rPr>
          <w:rFonts w:ascii="Times New Roman" w:eastAsia="Times New Roman" w:hAnsi="Times New Roman"/>
          <w:iCs/>
          <w:spacing w:val="4"/>
          <w:sz w:val="28"/>
          <w:szCs w:val="28"/>
          <w:lang w:eastAsia="vi-VN" w:bidi="vi-VN"/>
        </w:rPr>
        <w:t>nền an ninh nhân dân</w:t>
      </w:r>
      <w:r w:rsidR="007608A5">
        <w:rPr>
          <w:rFonts w:ascii="Times New Roman" w:eastAsia="Times New Roman" w:hAnsi="Times New Roman"/>
          <w:iCs/>
          <w:spacing w:val="4"/>
          <w:sz w:val="28"/>
          <w:szCs w:val="28"/>
          <w:lang w:eastAsia="vi-VN" w:bidi="vi-VN"/>
        </w:rPr>
        <w:t xml:space="preserve">; </w:t>
      </w:r>
      <w:r w:rsidR="00EC39F8" w:rsidRPr="00662C53">
        <w:rPr>
          <w:rFonts w:ascii="Times New Roman" w:eastAsia="Times New Roman" w:hAnsi="Times New Roman"/>
          <w:iCs/>
          <w:spacing w:val="4"/>
          <w:sz w:val="28"/>
          <w:szCs w:val="28"/>
          <w:lang w:eastAsia="vi-VN" w:bidi="vi-VN"/>
        </w:rPr>
        <w:t>xây dựng thế trận quốc</w:t>
      </w:r>
      <w:r w:rsidR="00EC39F8" w:rsidRPr="00662C53">
        <w:rPr>
          <w:rFonts w:ascii="Times New Roman" w:eastAsia="Times New Roman" w:hAnsi="Times New Roman"/>
          <w:iCs/>
          <w:sz w:val="28"/>
          <w:szCs w:val="28"/>
          <w:lang w:eastAsia="vi-VN" w:bidi="vi-VN"/>
        </w:rPr>
        <w:t xml:space="preserve"> phòng toàn dân</w:t>
      </w:r>
      <w:r w:rsidR="007608A5">
        <w:rPr>
          <w:rFonts w:ascii="Times New Roman" w:eastAsia="Times New Roman" w:hAnsi="Times New Roman"/>
          <w:iCs/>
          <w:sz w:val="28"/>
          <w:szCs w:val="28"/>
          <w:lang w:eastAsia="vi-VN" w:bidi="vi-VN"/>
        </w:rPr>
        <w:t xml:space="preserve">, </w:t>
      </w:r>
      <w:r w:rsidR="00EC39F8" w:rsidRPr="00662C53">
        <w:rPr>
          <w:rFonts w:ascii="Times New Roman" w:eastAsia="Times New Roman" w:hAnsi="Times New Roman"/>
          <w:iCs/>
          <w:sz w:val="28"/>
          <w:szCs w:val="28"/>
          <w:lang w:eastAsia="vi-VN" w:bidi="vi-VN"/>
        </w:rPr>
        <w:t>thế trận an ninh nhân dân gắn với xây dựng thế trận lòng dân</w:t>
      </w:r>
      <w:bookmarkStart w:id="88" w:name="_Hlk168992165"/>
      <w:r w:rsidR="00EC39F8" w:rsidRPr="00662C53">
        <w:rPr>
          <w:rFonts w:ascii="Times New Roman" w:eastAsia="Times New Roman" w:hAnsi="Times New Roman"/>
          <w:iCs/>
          <w:sz w:val="28"/>
          <w:szCs w:val="28"/>
          <w:lang w:eastAsia="vi-VN" w:bidi="vi-VN"/>
        </w:rPr>
        <w:t xml:space="preserve"> chưa đầy đủ. N</w:t>
      </w:r>
      <w:r w:rsidR="00EC39F8" w:rsidRPr="00662C53">
        <w:rPr>
          <w:rFonts w:ascii="Times New Roman" w:eastAsia="Times New Roman" w:hAnsi="Times New Roman"/>
          <w:bCs/>
          <w:sz w:val="28"/>
          <w:szCs w:val="28"/>
        </w:rPr>
        <w:t>ội dung</w:t>
      </w:r>
      <w:r w:rsidR="007608A5">
        <w:rPr>
          <w:rFonts w:ascii="Times New Roman" w:eastAsia="Times New Roman" w:hAnsi="Times New Roman"/>
          <w:bCs/>
          <w:sz w:val="28"/>
          <w:szCs w:val="28"/>
        </w:rPr>
        <w:t xml:space="preserve">, </w:t>
      </w:r>
      <w:bookmarkEnd w:id="88"/>
      <w:r w:rsidR="00EC39F8" w:rsidRPr="00662C53">
        <w:rPr>
          <w:rFonts w:ascii="Times New Roman" w:eastAsia="Times New Roman" w:hAnsi="Times New Roman"/>
          <w:bCs/>
          <w:sz w:val="28"/>
          <w:szCs w:val="28"/>
        </w:rPr>
        <w:t>t</w:t>
      </w:r>
      <w:r w:rsidR="00EC39F8" w:rsidRPr="00662C53">
        <w:rPr>
          <w:rFonts w:ascii="Times New Roman" w:eastAsia="Times New Roman" w:hAnsi="Times New Roman"/>
          <w:sz w:val="28"/>
          <w:szCs w:val="28"/>
        </w:rPr>
        <w:t>ính chất</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nhiệm vụ</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mối quan hệ của các tổ chức</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lực lượng trong điều kiện đất nước thời bình và thời chiến chưa được xác định rõ...</w:t>
      </w:r>
    </w:p>
    <w:p w14:paraId="2DDA6421" w14:textId="77777777" w:rsidR="00EC39F8" w:rsidRPr="00662C53" w:rsidRDefault="002574B5" w:rsidP="003A7D69">
      <w:pPr>
        <w:spacing w:before="180" w:line="380" w:lineRule="exact"/>
        <w:ind w:firstLine="720"/>
        <w:jc w:val="both"/>
        <w:rPr>
          <w:rFonts w:ascii="Times New Roman" w:hAnsi="Times New Roman"/>
          <w:sz w:val="28"/>
          <w:szCs w:val="28"/>
          <w:shd w:val="clear" w:color="auto" w:fill="FFFFFF"/>
        </w:rPr>
      </w:pPr>
      <w:r w:rsidRPr="00662C53">
        <w:rPr>
          <w:rFonts w:ascii="Times New Roman" w:hAnsi="Times New Roman"/>
          <w:iCs/>
          <w:sz w:val="28"/>
          <w:szCs w:val="28"/>
          <w:shd w:val="clear" w:color="auto" w:fill="FFFFFF"/>
        </w:rPr>
        <w:t>N</w:t>
      </w:r>
      <w:r w:rsidR="00EC39F8" w:rsidRPr="00662C53">
        <w:rPr>
          <w:rFonts w:ascii="Times New Roman" w:hAnsi="Times New Roman"/>
          <w:iCs/>
          <w:sz w:val="28"/>
          <w:szCs w:val="28"/>
        </w:rPr>
        <w:t>hận thức về vị trí</w:t>
      </w:r>
      <w:r w:rsidR="007608A5">
        <w:rPr>
          <w:rFonts w:ascii="Times New Roman" w:hAnsi="Times New Roman"/>
          <w:iCs/>
          <w:sz w:val="28"/>
          <w:szCs w:val="28"/>
        </w:rPr>
        <w:t xml:space="preserve">, </w:t>
      </w:r>
      <w:r w:rsidR="00EC39F8" w:rsidRPr="00662C53">
        <w:rPr>
          <w:rFonts w:ascii="Times New Roman" w:hAnsi="Times New Roman"/>
          <w:iCs/>
          <w:sz w:val="28"/>
          <w:szCs w:val="28"/>
        </w:rPr>
        <w:t>vai trò của đối ngoại trong điều kiện quốc tế mới còn hạn chế. N</w:t>
      </w:r>
      <w:r w:rsidR="00EC39F8" w:rsidRPr="00662C53">
        <w:rPr>
          <w:rFonts w:ascii="Times New Roman" w:hAnsi="Times New Roman"/>
          <w:sz w:val="28"/>
          <w:szCs w:val="28"/>
          <w:shd w:val="clear" w:color="auto" w:fill="FFFFFF"/>
        </w:rPr>
        <w:t>hận thức về thế và lực mới của đất nước</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 xml:space="preserve">về các đối tác lớn... </w:t>
      </w:r>
      <w:r w:rsidR="00EC39F8" w:rsidRPr="00662C53">
        <w:rPr>
          <w:rFonts w:ascii="Times New Roman" w:eastAsia="Times New Roman" w:hAnsi="Times New Roman"/>
          <w:sz w:val="28"/>
          <w:szCs w:val="28"/>
        </w:rPr>
        <w:t xml:space="preserve">chưa theo kịp tiến trình hội nhập quốc tế sâu rộng. </w:t>
      </w:r>
      <w:r w:rsidR="00EC39F8" w:rsidRPr="00662C53">
        <w:rPr>
          <w:rFonts w:ascii="Times New Roman" w:hAnsi="Times New Roman"/>
          <w:sz w:val="28"/>
          <w:szCs w:val="28"/>
          <w:shd w:val="clear" w:color="auto" w:fill="FFFFFF"/>
        </w:rPr>
        <w:t>Công tác nghiên cứu chiến lược và dự báo tình hình còn hạn chế</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chưa tạo được sự thống nhất cao trong nhận thức về tình hình quốc tế</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về những cơ hội của đất nước cần tranh thủ</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cũng như các nguy cơ</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thách thức mới cần hạn chế</w:t>
      </w:r>
      <w:r w:rsidR="007608A5">
        <w:rPr>
          <w:rFonts w:ascii="Times New Roman" w:hAnsi="Times New Roman"/>
          <w:sz w:val="28"/>
          <w:szCs w:val="28"/>
          <w:shd w:val="clear" w:color="auto" w:fill="FFFFFF"/>
        </w:rPr>
        <w:t xml:space="preserve">, </w:t>
      </w:r>
      <w:r w:rsidR="00EC39F8" w:rsidRPr="00662C53">
        <w:rPr>
          <w:rFonts w:ascii="Times New Roman" w:hAnsi="Times New Roman"/>
          <w:sz w:val="28"/>
          <w:szCs w:val="28"/>
          <w:shd w:val="clear" w:color="auto" w:fill="FFFFFF"/>
        </w:rPr>
        <w:t xml:space="preserve">khắc phục. </w:t>
      </w:r>
    </w:p>
    <w:p w14:paraId="2E401EDB" w14:textId="77777777" w:rsidR="00EC39F8" w:rsidRPr="00662C53" w:rsidRDefault="000F1837" w:rsidP="003A7D69">
      <w:pPr>
        <w:pBdr>
          <w:top w:val="dotted" w:sz="4" w:space="0" w:color="FFFFFF"/>
          <w:left w:val="dotted" w:sz="4" w:space="0" w:color="FFFFFF"/>
          <w:bottom w:val="dotted" w:sz="4" w:space="1" w:color="FFFFFF"/>
          <w:right w:val="dotted" w:sz="4" w:space="0" w:color="FFFFFF"/>
        </w:pBdr>
        <w:shd w:val="clear" w:color="auto" w:fill="FFFFFF"/>
        <w:spacing w:before="180" w:line="380" w:lineRule="exact"/>
        <w:ind w:firstLine="720"/>
        <w:jc w:val="both"/>
        <w:rPr>
          <w:rStyle w:val="Bodytext14pt4"/>
        </w:rPr>
      </w:pPr>
      <w:r w:rsidRPr="00662C53">
        <w:rPr>
          <w:rFonts w:ascii="Times New Roman" w:hAnsi="Times New Roman"/>
          <w:bCs/>
          <w:i/>
          <w:sz w:val="28"/>
          <w:szCs w:val="28"/>
        </w:rPr>
        <w:t>Thứ tư</w:t>
      </w:r>
      <w:r w:rsidR="007608A5">
        <w:rPr>
          <w:rFonts w:ascii="Times New Roman" w:hAnsi="Times New Roman"/>
          <w:bCs/>
          <w:i/>
          <w:sz w:val="28"/>
          <w:szCs w:val="28"/>
        </w:rPr>
        <w:t xml:space="preserve">, </w:t>
      </w:r>
      <w:r w:rsidR="00EC39F8" w:rsidRPr="00662C53">
        <w:rPr>
          <w:rFonts w:ascii="Times New Roman" w:hAnsi="Times New Roman"/>
          <w:bCs/>
          <w:i/>
          <w:sz w:val="28"/>
          <w:szCs w:val="28"/>
        </w:rPr>
        <w:t>trong lĩnh vực xây dựng Đảng</w:t>
      </w:r>
      <w:r w:rsidR="007608A5">
        <w:rPr>
          <w:rFonts w:ascii="Times New Roman" w:hAnsi="Times New Roman"/>
          <w:bCs/>
          <w:i/>
          <w:sz w:val="28"/>
          <w:szCs w:val="28"/>
        </w:rPr>
        <w:t xml:space="preserve">, </w:t>
      </w:r>
      <w:r w:rsidR="00EC39F8" w:rsidRPr="00662C53">
        <w:rPr>
          <w:rFonts w:ascii="Times New Roman" w:hAnsi="Times New Roman"/>
          <w:bCs/>
          <w:i/>
          <w:sz w:val="28"/>
          <w:szCs w:val="28"/>
        </w:rPr>
        <w:t>hệ thống chính trị</w:t>
      </w:r>
      <w:r w:rsidR="007608A5">
        <w:rPr>
          <w:rFonts w:ascii="Times New Roman" w:hAnsi="Times New Roman"/>
          <w:bCs/>
          <w:i/>
          <w:sz w:val="28"/>
          <w:szCs w:val="28"/>
        </w:rPr>
        <w:t xml:space="preserve">: </w:t>
      </w:r>
      <w:r w:rsidR="00EC39F8" w:rsidRPr="00662C53">
        <w:rPr>
          <w:rFonts w:ascii="Times New Roman" w:hAnsi="Times New Roman"/>
          <w:sz w:val="28"/>
          <w:szCs w:val="28"/>
        </w:rPr>
        <w:t xml:space="preserve">Nhận thức lý luận về </w:t>
      </w:r>
      <w:r w:rsidR="00EC39F8" w:rsidRPr="00662C53">
        <w:rPr>
          <w:rFonts w:ascii="Times New Roman" w:hAnsi="Times New Roman"/>
          <w:bCs/>
          <w:iCs/>
          <w:sz w:val="28"/>
          <w:szCs w:val="28"/>
          <w:shd w:val="clear" w:color="auto" w:fill="FFFFFF"/>
        </w:rPr>
        <w:t xml:space="preserve">đảng </w:t>
      </w:r>
      <w:r w:rsidR="00EC39F8" w:rsidRPr="00662C53">
        <w:rPr>
          <w:rFonts w:ascii="Times New Roman" w:hAnsi="Times New Roman"/>
          <w:sz w:val="28"/>
          <w:szCs w:val="28"/>
        </w:rPr>
        <w:t>cầm quyền</w:t>
      </w:r>
      <w:r w:rsidR="00EC39F8" w:rsidRPr="00662C53">
        <w:rPr>
          <w:rFonts w:ascii="Times New Roman" w:hAnsi="Times New Roman"/>
          <w:i/>
          <w:sz w:val="28"/>
          <w:szCs w:val="28"/>
        </w:rPr>
        <w:t xml:space="preserve"> </w:t>
      </w:r>
      <w:r w:rsidR="00EC39F8" w:rsidRPr="00662C53">
        <w:rPr>
          <w:rStyle w:val="Bodytext14pt4"/>
        </w:rPr>
        <w:t xml:space="preserve">trong điều kiện phát triển nền kinh tế thị trường định hướng </w:t>
      </w:r>
      <w:r w:rsidR="00EB7ACD" w:rsidRPr="00662C53">
        <w:rPr>
          <w:rFonts w:ascii="Times New Roman" w:hAnsi="Times New Roman"/>
          <w:sz w:val="28"/>
          <w:szCs w:val="28"/>
        </w:rPr>
        <w:t>XHCN</w:t>
      </w:r>
      <w:r w:rsidR="00EC39F8" w:rsidRPr="00662C53">
        <w:rPr>
          <w:rStyle w:val="Bodytext14pt4"/>
        </w:rPr>
        <w:t xml:space="preserve"> chưa đủ rõ cả về khái niệm</w:t>
      </w:r>
      <w:r w:rsidR="007608A5">
        <w:rPr>
          <w:rStyle w:val="Bodytext14pt4"/>
        </w:rPr>
        <w:t xml:space="preserve">, </w:t>
      </w:r>
      <w:r w:rsidR="00EC39F8" w:rsidRPr="00662C53">
        <w:rPr>
          <w:rStyle w:val="Bodytext14pt4"/>
        </w:rPr>
        <w:t>nội dung</w:t>
      </w:r>
      <w:r w:rsidR="007608A5">
        <w:rPr>
          <w:rStyle w:val="Bodytext14pt4"/>
        </w:rPr>
        <w:t xml:space="preserve">, </w:t>
      </w:r>
      <w:r w:rsidR="00EC39F8" w:rsidRPr="00662C53">
        <w:rPr>
          <w:rStyle w:val="Bodytext14pt4"/>
        </w:rPr>
        <w:t>mô hình</w:t>
      </w:r>
      <w:r w:rsidR="007608A5">
        <w:rPr>
          <w:rStyle w:val="Bodytext14pt4"/>
        </w:rPr>
        <w:t xml:space="preserve">, </w:t>
      </w:r>
      <w:r w:rsidR="00EC39F8" w:rsidRPr="00662C53">
        <w:rPr>
          <w:rStyle w:val="Bodytext14pt4"/>
        </w:rPr>
        <w:t>phương thức thực hiện. Nhận thức và cụ thể h</w:t>
      </w:r>
      <w:r w:rsidR="008B1F53" w:rsidRPr="00662C53">
        <w:rPr>
          <w:rStyle w:val="Bodytext14pt4"/>
        </w:rPr>
        <w:t>oá</w:t>
      </w:r>
      <w:r w:rsidR="00EC39F8" w:rsidRPr="00662C53">
        <w:rPr>
          <w:rStyle w:val="Bodytext14pt4"/>
        </w:rPr>
        <w:t xml:space="preserve"> quan hệ </w:t>
      </w:r>
      <w:r w:rsidR="007608A5">
        <w:rPr>
          <w:rStyle w:val="Bodytext14pt4"/>
        </w:rPr>
        <w:t>"</w:t>
      </w:r>
      <w:r w:rsidR="00EC39F8" w:rsidRPr="00662C53">
        <w:rPr>
          <w:rStyle w:val="Bodytext14pt4"/>
        </w:rPr>
        <w:t>Đảng lãnh đạo</w:t>
      </w:r>
      <w:r w:rsidR="007608A5">
        <w:rPr>
          <w:rStyle w:val="Bodytext14pt4"/>
        </w:rPr>
        <w:t xml:space="preserve">, </w:t>
      </w:r>
      <w:r w:rsidR="00EC39F8" w:rsidRPr="00662C53">
        <w:rPr>
          <w:rStyle w:val="Bodytext14pt4"/>
        </w:rPr>
        <w:t>Nhà nước quản lý</w:t>
      </w:r>
      <w:r w:rsidR="007608A5">
        <w:rPr>
          <w:rStyle w:val="Bodytext14pt4"/>
        </w:rPr>
        <w:t xml:space="preserve">, </w:t>
      </w:r>
      <w:r w:rsidR="00EC39F8" w:rsidRPr="00662C53">
        <w:rPr>
          <w:rStyle w:val="Bodytext14pt4"/>
        </w:rPr>
        <w:t>Nhân dân làm chủ</w:t>
      </w:r>
      <w:r w:rsidR="007608A5">
        <w:rPr>
          <w:rStyle w:val="Bodytext14pt4"/>
        </w:rPr>
        <w:t>"</w:t>
      </w:r>
      <w:r w:rsidR="00EC39F8" w:rsidRPr="00662C53">
        <w:rPr>
          <w:rStyle w:val="Bodytext14pt4"/>
        </w:rPr>
        <w:t xml:space="preserve"> còn chậm. </w:t>
      </w:r>
    </w:p>
    <w:p w14:paraId="6CEC7B5E" w14:textId="77777777" w:rsidR="00EC39F8" w:rsidRPr="00662C53" w:rsidRDefault="00EC39F8" w:rsidP="003A7D69">
      <w:pPr>
        <w:pBdr>
          <w:top w:val="dotted" w:sz="4" w:space="0" w:color="FFFFFF"/>
          <w:left w:val="dotted" w:sz="4" w:space="0" w:color="FFFFFF"/>
          <w:bottom w:val="dotted" w:sz="4" w:space="1" w:color="FFFFFF"/>
          <w:right w:val="dotted" w:sz="4" w:space="0" w:color="FFFFFF"/>
        </w:pBdr>
        <w:shd w:val="clear" w:color="auto" w:fill="FFFFFF"/>
        <w:spacing w:before="180" w:line="380" w:lineRule="exact"/>
        <w:ind w:firstLine="720"/>
        <w:jc w:val="both"/>
        <w:rPr>
          <w:rFonts w:ascii="Times New Roman" w:hAnsi="Times New Roman"/>
          <w:noProof/>
          <w:sz w:val="28"/>
          <w:szCs w:val="28"/>
        </w:rPr>
      </w:pPr>
      <w:r w:rsidRPr="00662C53">
        <w:rPr>
          <w:rStyle w:val="Bodytext14pt4"/>
        </w:rPr>
        <w:t>N</w:t>
      </w:r>
      <w:r w:rsidRPr="00662C53">
        <w:rPr>
          <w:rFonts w:ascii="Times New Roman" w:hAnsi="Times New Roman"/>
          <w:sz w:val="28"/>
          <w:szCs w:val="28"/>
        </w:rPr>
        <w:t xml:space="preserve">hận thức lý luận </w:t>
      </w:r>
      <w:r w:rsidRPr="00662C53">
        <w:rPr>
          <w:rStyle w:val="fontstyle01"/>
          <w:bCs/>
          <w:iCs/>
          <w:color w:val="auto"/>
          <w:spacing w:val="0"/>
          <w:lang w:val="en-US"/>
        </w:rPr>
        <w:t>xây dựng Đảng</w:t>
      </w:r>
      <w:r w:rsidRPr="00662C53">
        <w:rPr>
          <w:rFonts w:ascii="Times New Roman" w:hAnsi="Times New Roman"/>
          <w:sz w:val="28"/>
          <w:szCs w:val="28"/>
        </w:rPr>
        <w:t xml:space="preserve"> về chính trị</w:t>
      </w:r>
      <w:r w:rsidR="007608A5">
        <w:rPr>
          <w:rFonts w:ascii="Times New Roman" w:hAnsi="Times New Roman"/>
          <w:sz w:val="28"/>
          <w:szCs w:val="28"/>
        </w:rPr>
        <w:t xml:space="preserve">, </w:t>
      </w:r>
      <w:r w:rsidRPr="00662C53">
        <w:rPr>
          <w:rFonts w:ascii="Times New Roman" w:hAnsi="Times New Roman"/>
          <w:sz w:val="28"/>
          <w:szCs w:val="28"/>
        </w:rPr>
        <w:t>tư tưởng</w:t>
      </w:r>
      <w:r w:rsidR="007608A5">
        <w:rPr>
          <w:rFonts w:ascii="Times New Roman" w:hAnsi="Times New Roman"/>
          <w:sz w:val="28"/>
          <w:szCs w:val="28"/>
        </w:rPr>
        <w:t xml:space="preserve">, </w:t>
      </w:r>
      <w:r w:rsidRPr="00662C53">
        <w:rPr>
          <w:rFonts w:ascii="Times New Roman" w:hAnsi="Times New Roman"/>
          <w:sz w:val="28"/>
          <w:szCs w:val="28"/>
        </w:rPr>
        <w:t>đạo đức</w:t>
      </w:r>
      <w:r w:rsidR="007608A5">
        <w:rPr>
          <w:rFonts w:ascii="Times New Roman" w:hAnsi="Times New Roman"/>
          <w:sz w:val="28"/>
          <w:szCs w:val="28"/>
        </w:rPr>
        <w:t xml:space="preserve">, </w:t>
      </w:r>
      <w:r w:rsidRPr="00662C53">
        <w:rPr>
          <w:rFonts w:ascii="Times New Roman" w:hAnsi="Times New Roman"/>
          <w:sz w:val="28"/>
          <w:szCs w:val="28"/>
        </w:rPr>
        <w:t>tổ chức và cán bộ</w:t>
      </w:r>
      <w:r w:rsidR="007608A5">
        <w:rPr>
          <w:rFonts w:ascii="Times New Roman" w:hAnsi="Times New Roman"/>
          <w:sz w:val="28"/>
          <w:szCs w:val="28"/>
        </w:rPr>
        <w:t xml:space="preserve">, </w:t>
      </w:r>
      <w:r w:rsidRPr="00662C53">
        <w:rPr>
          <w:rFonts w:ascii="Times New Roman" w:hAnsi="Times New Roman"/>
          <w:sz w:val="28"/>
          <w:szCs w:val="28"/>
        </w:rPr>
        <w:t>bao gồm nội dung và các mối quan hệ</w:t>
      </w:r>
      <w:r w:rsidR="007608A5">
        <w:rPr>
          <w:rFonts w:ascii="Times New Roman" w:hAnsi="Times New Roman"/>
          <w:sz w:val="28"/>
          <w:szCs w:val="28"/>
        </w:rPr>
        <w:t xml:space="preserve">, </w:t>
      </w:r>
      <w:r w:rsidRPr="00662C53">
        <w:rPr>
          <w:rStyle w:val="Bodytext14pt4"/>
        </w:rPr>
        <w:t>chưa thật sâu sắc</w:t>
      </w:r>
      <w:r w:rsidRPr="00662C53">
        <w:rPr>
          <w:rFonts w:ascii="Times New Roman" w:hAnsi="Times New Roman"/>
          <w:sz w:val="28"/>
          <w:szCs w:val="28"/>
        </w:rPr>
        <w:t xml:space="preserve"> trước yêu cầu của công tác xây dựng Đảng trong thực tiễn. Một số vấn đề về tổ chức cơ sở đảng</w:t>
      </w:r>
      <w:r w:rsidR="007608A5">
        <w:rPr>
          <w:rFonts w:ascii="Times New Roman" w:hAnsi="Times New Roman"/>
          <w:sz w:val="28"/>
          <w:szCs w:val="28"/>
        </w:rPr>
        <w:t xml:space="preserve">, </w:t>
      </w:r>
      <w:r w:rsidRPr="00662C53">
        <w:rPr>
          <w:rFonts w:ascii="Times New Roman" w:hAnsi="Times New Roman"/>
          <w:sz w:val="28"/>
          <w:szCs w:val="28"/>
        </w:rPr>
        <w:t>xây dựng đội ngũ cán bộ</w:t>
      </w:r>
      <w:r w:rsidR="007608A5">
        <w:rPr>
          <w:rFonts w:ascii="Times New Roman" w:hAnsi="Times New Roman"/>
          <w:sz w:val="28"/>
          <w:szCs w:val="28"/>
        </w:rPr>
        <w:t xml:space="preserve">, </w:t>
      </w:r>
      <w:r w:rsidRPr="00662C53">
        <w:rPr>
          <w:rFonts w:ascii="Times New Roman" w:hAnsi="Times New Roman"/>
          <w:sz w:val="28"/>
          <w:szCs w:val="28"/>
        </w:rPr>
        <w:t>đảng viên chậm được nghiên cứu</w:t>
      </w:r>
      <w:r w:rsidR="007608A5">
        <w:rPr>
          <w:rFonts w:ascii="Times New Roman" w:hAnsi="Times New Roman"/>
          <w:sz w:val="28"/>
          <w:szCs w:val="28"/>
        </w:rPr>
        <w:t xml:space="preserve">, </w:t>
      </w:r>
      <w:r w:rsidRPr="00662C53">
        <w:rPr>
          <w:rFonts w:ascii="Times New Roman" w:hAnsi="Times New Roman"/>
          <w:sz w:val="28"/>
          <w:szCs w:val="28"/>
        </w:rPr>
        <w:t>sửa đổi</w:t>
      </w:r>
      <w:r w:rsidR="007608A5">
        <w:rPr>
          <w:rFonts w:ascii="Times New Roman" w:hAnsi="Times New Roman"/>
          <w:sz w:val="28"/>
          <w:szCs w:val="28"/>
        </w:rPr>
        <w:t xml:space="preserve">, </w:t>
      </w:r>
      <w:r w:rsidRPr="00662C53">
        <w:rPr>
          <w:rFonts w:ascii="Times New Roman" w:hAnsi="Times New Roman"/>
          <w:sz w:val="28"/>
          <w:szCs w:val="28"/>
        </w:rPr>
        <w:t xml:space="preserve">bổ sung. Nhận thức lý luận </w:t>
      </w:r>
      <w:r w:rsidRPr="00662C53">
        <w:rPr>
          <w:rFonts w:ascii="Times New Roman" w:eastAsia="Times New Roman" w:hAnsi="Times New Roman"/>
          <w:sz w:val="28"/>
          <w:szCs w:val="28"/>
          <w:lang w:eastAsia="vi-VN" w:bidi="vi-VN"/>
        </w:rPr>
        <w:t>về c</w:t>
      </w:r>
      <w:r w:rsidRPr="00662C53">
        <w:rPr>
          <w:rFonts w:ascii="Times New Roman" w:eastAsia="Times New Roman" w:hAnsi="Times New Roman"/>
          <w:sz w:val="28"/>
          <w:szCs w:val="28"/>
        </w:rPr>
        <w:t>ông tác dân vận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kiểm tra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giám sát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kỷ luật của Đảng trong điều kiện mới còn những hạn chế</w:t>
      </w:r>
      <w:r w:rsidRPr="00662C53">
        <w:rPr>
          <w:rFonts w:ascii="Times New Roman" w:hAnsi="Times New Roman"/>
          <w:sz w:val="28"/>
          <w:szCs w:val="28"/>
        </w:rPr>
        <w:t xml:space="preserve">. Nhận thức lý luận </w:t>
      </w:r>
      <w:r w:rsidRPr="00662C53">
        <w:rPr>
          <w:rFonts w:ascii="Times New Roman" w:eastAsia="Times New Roman" w:hAnsi="Times New Roman"/>
          <w:sz w:val="28"/>
          <w:szCs w:val="28"/>
          <w:lang w:eastAsia="vi-VN" w:bidi="vi-VN"/>
        </w:rPr>
        <w:t>về</w:t>
      </w:r>
      <w:r w:rsidRPr="00662C53">
        <w:rPr>
          <w:rFonts w:ascii="Times New Roman" w:hAnsi="Times New Roman"/>
          <w:sz w:val="28"/>
          <w:szCs w:val="28"/>
        </w:rPr>
        <w:t xml:space="preserve"> kiểm soát quyền lực và phòng</w:t>
      </w:r>
      <w:r w:rsidR="007608A5">
        <w:rPr>
          <w:rFonts w:ascii="Times New Roman" w:hAnsi="Times New Roman"/>
          <w:sz w:val="28"/>
          <w:szCs w:val="28"/>
        </w:rPr>
        <w:t xml:space="preserve">, </w:t>
      </w:r>
      <w:r w:rsidRPr="00662C53">
        <w:rPr>
          <w:rFonts w:ascii="Times New Roman" w:eastAsia="Times New Roman" w:hAnsi="Times New Roman"/>
          <w:sz w:val="28"/>
          <w:szCs w:val="28"/>
        </w:rPr>
        <w:t>chống tham nhũng</w:t>
      </w:r>
      <w:r w:rsidR="007608A5">
        <w:rPr>
          <w:rFonts w:ascii="Times New Roman" w:eastAsia="Times New Roman" w:hAnsi="Times New Roman"/>
          <w:sz w:val="28"/>
          <w:szCs w:val="28"/>
        </w:rPr>
        <w:t xml:space="preserve">, </w:t>
      </w:r>
      <w:r w:rsidR="002574B5" w:rsidRPr="00662C53">
        <w:rPr>
          <w:rFonts w:ascii="Times New Roman" w:eastAsia="Times New Roman" w:hAnsi="Times New Roman"/>
          <w:sz w:val="28"/>
          <w:szCs w:val="28"/>
        </w:rPr>
        <w:t>lãng phí</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tiêu cực</w:t>
      </w:r>
      <w:r w:rsidR="009E43B1" w:rsidRPr="00662C53">
        <w:rPr>
          <w:rFonts w:ascii="Times New Roman" w:eastAsia="Times New Roman" w:hAnsi="Times New Roman"/>
          <w:sz w:val="28"/>
          <w:szCs w:val="28"/>
        </w:rPr>
        <w:t xml:space="preserve"> có lúc</w:t>
      </w:r>
      <w:r w:rsidR="007608A5">
        <w:rPr>
          <w:rFonts w:ascii="Times New Roman" w:eastAsia="Times New Roman" w:hAnsi="Times New Roman"/>
          <w:sz w:val="28"/>
          <w:szCs w:val="28"/>
        </w:rPr>
        <w:t xml:space="preserve">, </w:t>
      </w:r>
      <w:r w:rsidR="009E43B1" w:rsidRPr="00662C53">
        <w:rPr>
          <w:rFonts w:ascii="Times New Roman" w:eastAsia="Times New Roman" w:hAnsi="Times New Roman"/>
          <w:sz w:val="28"/>
          <w:szCs w:val="28"/>
        </w:rPr>
        <w:t>có nơi</w:t>
      </w:r>
      <w:r w:rsidR="006F78CA" w:rsidRPr="00662C53">
        <w:rPr>
          <w:rFonts w:ascii="Times New Roman" w:eastAsia="Times New Roman" w:hAnsi="Times New Roman"/>
          <w:sz w:val="28"/>
          <w:szCs w:val="28"/>
        </w:rPr>
        <w:t xml:space="preserve"> chưa thực sự sâu sắc</w:t>
      </w:r>
      <w:r w:rsidR="007608A5">
        <w:rPr>
          <w:rFonts w:ascii="Times New Roman" w:eastAsia="Times New Roman" w:hAnsi="Times New Roman"/>
          <w:sz w:val="28"/>
          <w:szCs w:val="28"/>
        </w:rPr>
        <w:t xml:space="preserve">, </w:t>
      </w:r>
      <w:r w:rsidR="00AC4139" w:rsidRPr="00662C53">
        <w:rPr>
          <w:rFonts w:ascii="Times New Roman" w:eastAsia="Times New Roman" w:hAnsi="Times New Roman"/>
          <w:sz w:val="28"/>
          <w:szCs w:val="28"/>
        </w:rPr>
        <w:t>đầy đủ</w:t>
      </w:r>
      <w:r w:rsidR="007608A5">
        <w:rPr>
          <w:rFonts w:ascii="Times New Roman" w:eastAsia="Times New Roman" w:hAnsi="Times New Roman"/>
          <w:sz w:val="28"/>
          <w:szCs w:val="28"/>
        </w:rPr>
        <w:t xml:space="preserve">, </w:t>
      </w:r>
      <w:r w:rsidR="00AC4139" w:rsidRPr="00662C53">
        <w:rPr>
          <w:rFonts w:ascii="Times New Roman" w:eastAsia="Times New Roman" w:hAnsi="Times New Roman"/>
          <w:sz w:val="28"/>
          <w:szCs w:val="28"/>
        </w:rPr>
        <w:t>thống nhất</w:t>
      </w:r>
      <w:r w:rsidRPr="00662C53">
        <w:rPr>
          <w:rFonts w:ascii="Times New Roman" w:eastAsia="Times New Roman" w:hAnsi="Times New Roman"/>
          <w:sz w:val="28"/>
          <w:szCs w:val="28"/>
        </w:rPr>
        <w:t>. N</w:t>
      </w:r>
      <w:r w:rsidRPr="00662C53">
        <w:rPr>
          <w:rFonts w:ascii="Times New Roman" w:hAnsi="Times New Roman"/>
          <w:sz w:val="28"/>
          <w:szCs w:val="28"/>
        </w:rPr>
        <w:t xml:space="preserve">hận thức lý luận </w:t>
      </w:r>
      <w:r w:rsidRPr="00662C53">
        <w:rPr>
          <w:rFonts w:ascii="Times New Roman" w:eastAsia="Times New Roman" w:hAnsi="Times New Roman"/>
          <w:sz w:val="28"/>
          <w:szCs w:val="28"/>
          <w:lang w:eastAsia="vi-VN" w:bidi="vi-VN"/>
        </w:rPr>
        <w:t>về đ</w:t>
      </w:r>
      <w:r w:rsidRPr="00662C53">
        <w:rPr>
          <w:rFonts w:ascii="Times New Roman" w:eastAsia="Times New Roman" w:hAnsi="Times New Roman"/>
          <w:sz w:val="28"/>
          <w:szCs w:val="28"/>
        </w:rPr>
        <w:t>ổi mới phương thức lãnh đạo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cầm quyền của Đảng</w:t>
      </w:r>
      <w:r w:rsidRPr="00662C53">
        <w:rPr>
          <w:rFonts w:ascii="Times New Roman" w:hAnsi="Times New Roman"/>
          <w:noProof/>
          <w:sz w:val="28"/>
          <w:szCs w:val="28"/>
        </w:rPr>
        <w:t xml:space="preserve"> chưa đầy đủ</w:t>
      </w:r>
      <w:r w:rsidR="007608A5">
        <w:rPr>
          <w:rFonts w:ascii="Times New Roman" w:hAnsi="Times New Roman"/>
          <w:noProof/>
          <w:sz w:val="28"/>
          <w:szCs w:val="28"/>
        </w:rPr>
        <w:t xml:space="preserve">, </w:t>
      </w:r>
      <w:r w:rsidRPr="00662C53">
        <w:rPr>
          <w:rFonts w:ascii="Times New Roman" w:hAnsi="Times New Roman"/>
          <w:noProof/>
          <w:sz w:val="28"/>
          <w:szCs w:val="28"/>
        </w:rPr>
        <w:t xml:space="preserve">sâu sắc... </w:t>
      </w:r>
    </w:p>
    <w:p w14:paraId="4745ADC0" w14:textId="77777777" w:rsidR="000B1147" w:rsidRPr="00662C53" w:rsidRDefault="00073E03" w:rsidP="003A7D69">
      <w:pPr>
        <w:pBdr>
          <w:top w:val="dotted" w:sz="4" w:space="0" w:color="FFFFFF"/>
          <w:left w:val="dotted" w:sz="4" w:space="0" w:color="FFFFFF"/>
          <w:bottom w:val="dotted" w:sz="4" w:space="1" w:color="FFFFFF"/>
          <w:right w:val="dotted" w:sz="4" w:space="0" w:color="FFFFFF"/>
        </w:pBdr>
        <w:shd w:val="clear" w:color="auto" w:fill="FFFFFF"/>
        <w:spacing w:before="180" w:line="380" w:lineRule="exact"/>
        <w:ind w:firstLine="720"/>
        <w:jc w:val="both"/>
        <w:rPr>
          <w:rStyle w:val="Bodytext14pt4"/>
        </w:rPr>
      </w:pPr>
      <w:r w:rsidRPr="00662C53">
        <w:rPr>
          <w:rStyle w:val="Bodytext14pt4"/>
        </w:rPr>
        <w:t>Tr</w:t>
      </w:r>
      <w:r w:rsidR="00EC39F8" w:rsidRPr="00662C53">
        <w:rPr>
          <w:rStyle w:val="Bodytext14pt4"/>
        </w:rPr>
        <w:t xml:space="preserve">ong xây dựng Nhà nước pháp quyền </w:t>
      </w:r>
      <w:r w:rsidR="008B546B" w:rsidRPr="00662C53">
        <w:rPr>
          <w:rFonts w:ascii="Times New Roman" w:hAnsi="Times New Roman"/>
          <w:sz w:val="28"/>
          <w:szCs w:val="28"/>
        </w:rPr>
        <w:t>XHCN</w:t>
      </w:r>
      <w:r w:rsidR="007608A5">
        <w:rPr>
          <w:rStyle w:val="Bodytext14pt4"/>
        </w:rPr>
        <w:t xml:space="preserve">, </w:t>
      </w:r>
      <w:r w:rsidR="004119DD" w:rsidRPr="00662C53">
        <w:rPr>
          <w:rStyle w:val="Bodytext14pt4"/>
        </w:rPr>
        <w:t>một số</w:t>
      </w:r>
      <w:r w:rsidR="00EC39F8" w:rsidRPr="00662C53">
        <w:rPr>
          <w:rStyle w:val="Bodytext14pt4"/>
        </w:rPr>
        <w:t xml:space="preserve"> vấn đề chưa được nghiên cứu một cách hệ thống</w:t>
      </w:r>
      <w:r w:rsidR="007608A5">
        <w:rPr>
          <w:rStyle w:val="Bodytext14pt4"/>
        </w:rPr>
        <w:t xml:space="preserve">, </w:t>
      </w:r>
      <w:r w:rsidR="00EC39F8" w:rsidRPr="00662C53">
        <w:rPr>
          <w:rStyle w:val="Bodytext14pt4"/>
        </w:rPr>
        <w:t>luận giải thấu đáo</w:t>
      </w:r>
      <w:r w:rsidR="007608A5">
        <w:rPr>
          <w:rStyle w:val="Bodytext14pt4"/>
        </w:rPr>
        <w:t xml:space="preserve">, </w:t>
      </w:r>
      <w:r w:rsidR="00EC39F8" w:rsidRPr="00662C53">
        <w:rPr>
          <w:rStyle w:val="Bodytext14pt4"/>
        </w:rPr>
        <w:t xml:space="preserve">như Đảng cầm quyền trong Nhà nước pháp quyền </w:t>
      </w:r>
      <w:r w:rsidR="008B546B" w:rsidRPr="00662C53">
        <w:rPr>
          <w:rFonts w:ascii="Times New Roman" w:hAnsi="Times New Roman"/>
          <w:sz w:val="28"/>
          <w:szCs w:val="28"/>
        </w:rPr>
        <w:t>XHCN</w:t>
      </w:r>
      <w:r w:rsidR="007608A5">
        <w:rPr>
          <w:rStyle w:val="Bodytext14pt4"/>
        </w:rPr>
        <w:t xml:space="preserve">; </w:t>
      </w:r>
      <w:r w:rsidR="00EC39F8" w:rsidRPr="00662C53">
        <w:rPr>
          <w:rStyle w:val="Bodytext14pt4"/>
        </w:rPr>
        <w:t>sự phân công</w:t>
      </w:r>
      <w:r w:rsidR="007608A5">
        <w:rPr>
          <w:rStyle w:val="Bodytext14pt4"/>
        </w:rPr>
        <w:t xml:space="preserve">, </w:t>
      </w:r>
      <w:r w:rsidR="00EC39F8" w:rsidRPr="00662C53">
        <w:rPr>
          <w:rStyle w:val="Bodytext14pt4"/>
        </w:rPr>
        <w:t>phối hợp</w:t>
      </w:r>
      <w:r w:rsidR="007608A5">
        <w:rPr>
          <w:rStyle w:val="Bodytext14pt4"/>
        </w:rPr>
        <w:t xml:space="preserve">, </w:t>
      </w:r>
      <w:r w:rsidR="00EC39F8" w:rsidRPr="00662C53">
        <w:rPr>
          <w:rStyle w:val="Bodytext14pt4"/>
        </w:rPr>
        <w:t>kiểm soát quyền lực giữa các cơ quan thực hiện quyền lập pháp</w:t>
      </w:r>
      <w:r w:rsidR="007608A5">
        <w:rPr>
          <w:rStyle w:val="Bodytext14pt4"/>
        </w:rPr>
        <w:t xml:space="preserve">, </w:t>
      </w:r>
      <w:r w:rsidR="00EC39F8" w:rsidRPr="00662C53">
        <w:rPr>
          <w:rStyle w:val="Bodytext14pt4"/>
        </w:rPr>
        <w:t>hành pháp</w:t>
      </w:r>
      <w:r w:rsidR="007608A5">
        <w:rPr>
          <w:rStyle w:val="Bodytext14pt4"/>
        </w:rPr>
        <w:t xml:space="preserve">, </w:t>
      </w:r>
      <w:r w:rsidR="00EC39F8" w:rsidRPr="00662C53">
        <w:rPr>
          <w:rStyle w:val="Bodytext14pt4"/>
        </w:rPr>
        <w:t>tư pháp</w:t>
      </w:r>
      <w:r w:rsidR="007608A5">
        <w:rPr>
          <w:rStyle w:val="Bodytext14pt4"/>
        </w:rPr>
        <w:t xml:space="preserve">; </w:t>
      </w:r>
      <w:r w:rsidR="00EC39F8" w:rsidRPr="00662C53">
        <w:rPr>
          <w:rStyle w:val="Bodytext14pt4"/>
        </w:rPr>
        <w:t>mối quan hệ giữa</w:t>
      </w:r>
      <w:r w:rsidR="00521FB0" w:rsidRPr="00662C53">
        <w:rPr>
          <w:rStyle w:val="Bodytext14pt4"/>
        </w:rPr>
        <w:t xml:space="preserve"> Đảng lãnh đạo</w:t>
      </w:r>
      <w:r w:rsidR="007608A5">
        <w:rPr>
          <w:rStyle w:val="Bodytext14pt4"/>
        </w:rPr>
        <w:t xml:space="preserve">, </w:t>
      </w:r>
      <w:r w:rsidR="00521FB0" w:rsidRPr="00662C53">
        <w:rPr>
          <w:rStyle w:val="Bodytext14pt4"/>
        </w:rPr>
        <w:t>Nhà nước quản lý</w:t>
      </w:r>
      <w:r w:rsidR="007608A5">
        <w:rPr>
          <w:rStyle w:val="Bodytext14pt4"/>
        </w:rPr>
        <w:t xml:space="preserve">, </w:t>
      </w:r>
      <w:r w:rsidR="00521FB0" w:rsidRPr="00662C53">
        <w:rPr>
          <w:rStyle w:val="Bodytext14pt4"/>
        </w:rPr>
        <w:t>Nhân dân làm chủ</w:t>
      </w:r>
      <w:r w:rsidR="007608A5">
        <w:rPr>
          <w:rStyle w:val="Bodytext14pt4"/>
        </w:rPr>
        <w:t xml:space="preserve">; </w:t>
      </w:r>
      <w:r w:rsidR="00BE4ED0" w:rsidRPr="00662C53">
        <w:rPr>
          <w:rStyle w:val="Bodytext14pt4"/>
        </w:rPr>
        <w:t>mối quan hệ giữa</w:t>
      </w:r>
      <w:r w:rsidR="00EC39F8" w:rsidRPr="00662C53">
        <w:rPr>
          <w:rStyle w:val="Bodytext14pt4"/>
        </w:rPr>
        <w:t xml:space="preserve"> nhà nước</w:t>
      </w:r>
      <w:r w:rsidR="007608A5">
        <w:rPr>
          <w:rStyle w:val="Bodytext14pt4"/>
        </w:rPr>
        <w:t xml:space="preserve">, </w:t>
      </w:r>
      <w:r w:rsidR="00EC39F8" w:rsidRPr="00662C53">
        <w:rPr>
          <w:rStyle w:val="Bodytext14pt4"/>
        </w:rPr>
        <w:t>thị trường và xã hội</w:t>
      </w:r>
      <w:r w:rsidR="007608A5">
        <w:rPr>
          <w:rStyle w:val="Bodytext14pt4"/>
        </w:rPr>
        <w:t xml:space="preserve">; </w:t>
      </w:r>
      <w:r w:rsidR="00EC39F8" w:rsidRPr="00662C53">
        <w:rPr>
          <w:rStyle w:val="Bodytext14pt4"/>
        </w:rPr>
        <w:t>vị trí</w:t>
      </w:r>
      <w:r w:rsidR="007608A5">
        <w:rPr>
          <w:rStyle w:val="Bodytext14pt4"/>
        </w:rPr>
        <w:t xml:space="preserve">, </w:t>
      </w:r>
      <w:r w:rsidR="00EC39F8" w:rsidRPr="00662C53">
        <w:rPr>
          <w:rStyle w:val="Bodytext14pt4"/>
        </w:rPr>
        <w:t>vai trò của Chủ tịch nước</w:t>
      </w:r>
      <w:r w:rsidR="007608A5">
        <w:rPr>
          <w:rStyle w:val="Bodytext14pt4"/>
        </w:rPr>
        <w:t xml:space="preserve">; </w:t>
      </w:r>
      <w:r w:rsidR="00EC39F8" w:rsidRPr="00662C53">
        <w:rPr>
          <w:rStyle w:val="Bodytext14pt4"/>
        </w:rPr>
        <w:t>mối quan hệ của Chủ tịch nước với Quốc hội (lập pháp)</w:t>
      </w:r>
      <w:r w:rsidR="007608A5">
        <w:rPr>
          <w:rStyle w:val="Bodytext14pt4"/>
        </w:rPr>
        <w:t xml:space="preserve">, </w:t>
      </w:r>
      <w:r w:rsidR="00EC39F8" w:rsidRPr="00662C53">
        <w:rPr>
          <w:rStyle w:val="Bodytext14pt4"/>
        </w:rPr>
        <w:t>Chính phủ (hành pháp)</w:t>
      </w:r>
      <w:r w:rsidR="007608A5">
        <w:rPr>
          <w:rStyle w:val="Bodytext14pt4"/>
        </w:rPr>
        <w:t xml:space="preserve">, </w:t>
      </w:r>
      <w:r w:rsidR="00EC39F8" w:rsidRPr="00662C53">
        <w:rPr>
          <w:rStyle w:val="Bodytext14pt4"/>
        </w:rPr>
        <w:t>t</w:t>
      </w:r>
      <w:r w:rsidR="008B1F53" w:rsidRPr="00662C53">
        <w:rPr>
          <w:rStyle w:val="Bodytext14pt4"/>
        </w:rPr>
        <w:t>oà</w:t>
      </w:r>
      <w:r w:rsidR="00EC39F8" w:rsidRPr="00662C53">
        <w:rPr>
          <w:rStyle w:val="Bodytext14pt4"/>
        </w:rPr>
        <w:t xml:space="preserve"> án (tư pháp). Một số vấn đề xung quanh trưng cầu dân ý chưa được làm rõ.</w:t>
      </w:r>
    </w:p>
    <w:p w14:paraId="5727681B" w14:textId="77777777" w:rsidR="00D03927" w:rsidRPr="00662C53" w:rsidRDefault="000B1147" w:rsidP="00FC7EEB">
      <w:pPr>
        <w:pBdr>
          <w:top w:val="dotted" w:sz="4" w:space="0" w:color="FFFFFF"/>
          <w:left w:val="dotted" w:sz="4" w:space="0" w:color="FFFFFF"/>
          <w:bottom w:val="dotted" w:sz="4" w:space="1" w:color="FFFFFF"/>
          <w:right w:val="dotted" w:sz="4" w:space="0" w:color="FFFFFF"/>
        </w:pBdr>
        <w:shd w:val="clear" w:color="auto" w:fill="FFFFFF"/>
        <w:spacing w:before="120" w:line="370" w:lineRule="exact"/>
        <w:ind w:firstLine="720"/>
        <w:jc w:val="both"/>
        <w:rPr>
          <w:rFonts w:ascii="Times New Roman" w:eastAsia="Times New Roman" w:hAnsi="Times New Roman"/>
          <w:b/>
          <w:i/>
          <w:sz w:val="28"/>
          <w:szCs w:val="28"/>
          <w:lang w:eastAsia="vi-VN" w:bidi="vi-VN"/>
        </w:rPr>
      </w:pPr>
      <w:r w:rsidRPr="00662C53">
        <w:rPr>
          <w:rFonts w:ascii="Times New Roman" w:hAnsi="Times New Roman"/>
          <w:bCs/>
          <w:sz w:val="28"/>
          <w:szCs w:val="28"/>
        </w:rPr>
        <w:t>Vấn đề phát huy dân chủ chưa được giải quyết tốt cả về lý luận và thực tiễn</w:t>
      </w:r>
      <w:r w:rsidR="007608A5">
        <w:rPr>
          <w:rFonts w:ascii="Times New Roman" w:hAnsi="Times New Roman"/>
          <w:bCs/>
          <w:sz w:val="28"/>
          <w:szCs w:val="28"/>
        </w:rPr>
        <w:t xml:space="preserve">, </w:t>
      </w:r>
      <w:r w:rsidRPr="00662C53">
        <w:rPr>
          <w:rFonts w:ascii="Times New Roman" w:hAnsi="Times New Roman"/>
          <w:bCs/>
          <w:sz w:val="28"/>
          <w:szCs w:val="28"/>
        </w:rPr>
        <w:t>làm phát sinh một số khó khăn cho việc thực hành dân chủ</w:t>
      </w:r>
      <w:r w:rsidR="007608A5">
        <w:rPr>
          <w:rFonts w:ascii="Times New Roman" w:hAnsi="Times New Roman"/>
          <w:bCs/>
          <w:sz w:val="28"/>
          <w:szCs w:val="28"/>
        </w:rPr>
        <w:t xml:space="preserve">, </w:t>
      </w:r>
      <w:r w:rsidRPr="00662C53">
        <w:rPr>
          <w:rFonts w:ascii="Times New Roman" w:hAnsi="Times New Roman"/>
          <w:bCs/>
          <w:sz w:val="28"/>
          <w:szCs w:val="28"/>
        </w:rPr>
        <w:t xml:space="preserve">trong cơ chế </w:t>
      </w:r>
      <w:r w:rsidR="007608A5">
        <w:rPr>
          <w:rFonts w:ascii="Times New Roman" w:hAnsi="Times New Roman"/>
          <w:bCs/>
          <w:sz w:val="28"/>
          <w:szCs w:val="28"/>
        </w:rPr>
        <w:t>"</w:t>
      </w:r>
      <w:r w:rsidRPr="00662C53">
        <w:rPr>
          <w:rFonts w:ascii="Times New Roman" w:hAnsi="Times New Roman"/>
          <w:bCs/>
          <w:sz w:val="28"/>
          <w:szCs w:val="28"/>
        </w:rPr>
        <w:t>Đảng lãnh đạo</w:t>
      </w:r>
      <w:r w:rsidR="007608A5">
        <w:rPr>
          <w:rFonts w:ascii="Times New Roman" w:hAnsi="Times New Roman"/>
          <w:bCs/>
          <w:sz w:val="28"/>
          <w:szCs w:val="28"/>
        </w:rPr>
        <w:t xml:space="preserve">, </w:t>
      </w:r>
      <w:r w:rsidRPr="00662C53">
        <w:rPr>
          <w:rFonts w:ascii="Times New Roman" w:hAnsi="Times New Roman"/>
          <w:bCs/>
          <w:sz w:val="28"/>
          <w:szCs w:val="28"/>
        </w:rPr>
        <w:t>Nhà nước quản lý</w:t>
      </w:r>
      <w:r w:rsidR="007608A5">
        <w:rPr>
          <w:rFonts w:ascii="Times New Roman" w:hAnsi="Times New Roman"/>
          <w:bCs/>
          <w:sz w:val="28"/>
          <w:szCs w:val="28"/>
        </w:rPr>
        <w:t xml:space="preserve">, </w:t>
      </w:r>
      <w:r w:rsidRPr="00662C53">
        <w:rPr>
          <w:rFonts w:ascii="Times New Roman" w:hAnsi="Times New Roman"/>
          <w:bCs/>
          <w:sz w:val="28"/>
          <w:szCs w:val="28"/>
        </w:rPr>
        <w:t>nhân dân làm chủ</w:t>
      </w:r>
      <w:r w:rsidR="007608A5">
        <w:rPr>
          <w:rFonts w:ascii="Times New Roman" w:hAnsi="Times New Roman"/>
          <w:bCs/>
          <w:sz w:val="28"/>
          <w:szCs w:val="28"/>
        </w:rPr>
        <w:t>"</w:t>
      </w:r>
      <w:r w:rsidRPr="00662C53">
        <w:rPr>
          <w:rFonts w:ascii="Times New Roman" w:hAnsi="Times New Roman"/>
          <w:bCs/>
          <w:sz w:val="28"/>
          <w:szCs w:val="28"/>
        </w:rPr>
        <w:t>. Nhận thức về mối quan hệ giữa dân chủ và kỷ cương chưa đầy đủ</w:t>
      </w:r>
      <w:r w:rsidR="007608A5">
        <w:rPr>
          <w:rFonts w:ascii="Times New Roman" w:hAnsi="Times New Roman"/>
          <w:bCs/>
          <w:sz w:val="28"/>
          <w:szCs w:val="28"/>
        </w:rPr>
        <w:t xml:space="preserve">, </w:t>
      </w:r>
      <w:r w:rsidRPr="00662C53">
        <w:rPr>
          <w:rFonts w:ascii="Times New Roman" w:hAnsi="Times New Roman"/>
          <w:bCs/>
          <w:sz w:val="28"/>
          <w:szCs w:val="28"/>
        </w:rPr>
        <w:t>rành mạch</w:t>
      </w:r>
      <w:r w:rsidR="007608A5">
        <w:rPr>
          <w:rFonts w:ascii="Times New Roman" w:hAnsi="Times New Roman"/>
          <w:bCs/>
          <w:sz w:val="28"/>
          <w:szCs w:val="28"/>
        </w:rPr>
        <w:t xml:space="preserve">, </w:t>
      </w:r>
      <w:r w:rsidRPr="00662C53">
        <w:rPr>
          <w:rFonts w:ascii="Times New Roman" w:hAnsi="Times New Roman"/>
          <w:bCs/>
          <w:sz w:val="28"/>
          <w:szCs w:val="28"/>
        </w:rPr>
        <w:t xml:space="preserve">nên cả hai đều thực hiện chưa thật </w:t>
      </w:r>
      <w:r w:rsidRPr="00662C53">
        <w:rPr>
          <w:rFonts w:ascii="Times New Roman" w:hAnsi="Times New Roman"/>
          <w:bCs/>
          <w:spacing w:val="-4"/>
          <w:sz w:val="28"/>
          <w:szCs w:val="28"/>
        </w:rPr>
        <w:t>tốt. Nhận thức</w:t>
      </w:r>
      <w:r w:rsidR="007608A5">
        <w:rPr>
          <w:rFonts w:ascii="Times New Roman" w:hAnsi="Times New Roman"/>
          <w:bCs/>
          <w:spacing w:val="-4"/>
          <w:sz w:val="28"/>
          <w:szCs w:val="28"/>
        </w:rPr>
        <w:t xml:space="preserve">, </w:t>
      </w:r>
      <w:r w:rsidRPr="00662C53">
        <w:rPr>
          <w:rFonts w:ascii="Times New Roman" w:hAnsi="Times New Roman"/>
          <w:bCs/>
          <w:spacing w:val="-4"/>
          <w:sz w:val="28"/>
          <w:szCs w:val="28"/>
        </w:rPr>
        <w:t>tư duy lý luận về vai trò</w:t>
      </w:r>
      <w:r w:rsidR="007608A5">
        <w:rPr>
          <w:rFonts w:ascii="Times New Roman" w:hAnsi="Times New Roman"/>
          <w:bCs/>
          <w:spacing w:val="-4"/>
          <w:sz w:val="28"/>
          <w:szCs w:val="28"/>
        </w:rPr>
        <w:t xml:space="preserve">, </w:t>
      </w:r>
      <w:r w:rsidRPr="00662C53">
        <w:rPr>
          <w:rFonts w:ascii="Times New Roman" w:hAnsi="Times New Roman"/>
          <w:bCs/>
          <w:spacing w:val="-4"/>
          <w:sz w:val="28"/>
          <w:szCs w:val="28"/>
        </w:rPr>
        <w:t>mối quan hệ của Mặt trận Tổ quốc Việt</w:t>
      </w:r>
      <w:r w:rsidRPr="00662C53">
        <w:rPr>
          <w:rFonts w:ascii="Times New Roman" w:hAnsi="Times New Roman"/>
          <w:bCs/>
          <w:sz w:val="28"/>
          <w:szCs w:val="28"/>
        </w:rPr>
        <w:t xml:space="preserve"> Nam và các tổ chức chính trị - xã hội với Đảng</w:t>
      </w:r>
      <w:r w:rsidR="007608A5">
        <w:rPr>
          <w:rFonts w:ascii="Times New Roman" w:hAnsi="Times New Roman"/>
          <w:bCs/>
          <w:sz w:val="28"/>
          <w:szCs w:val="28"/>
        </w:rPr>
        <w:t xml:space="preserve">, </w:t>
      </w:r>
      <w:r w:rsidRPr="00662C53">
        <w:rPr>
          <w:rFonts w:ascii="Times New Roman" w:hAnsi="Times New Roman"/>
          <w:bCs/>
          <w:sz w:val="28"/>
          <w:szCs w:val="28"/>
        </w:rPr>
        <w:t>Nhà nước vẫn còn những vấn đề chưa thật rõ.</w:t>
      </w:r>
    </w:p>
    <w:p w14:paraId="1DD1A6FB" w14:textId="77777777" w:rsidR="00EC39F8" w:rsidRPr="00662C53" w:rsidRDefault="00EC39F8" w:rsidP="00FC7EEB">
      <w:pPr>
        <w:pBdr>
          <w:top w:val="dotted" w:sz="4" w:space="0" w:color="FFFFFF"/>
          <w:left w:val="dotted" w:sz="4" w:space="0" w:color="FFFFFF"/>
          <w:bottom w:val="dotted" w:sz="4" w:space="1" w:color="FFFFFF"/>
          <w:right w:val="dotted" w:sz="4" w:space="0" w:color="FFFFFF"/>
        </w:pBdr>
        <w:shd w:val="clear" w:color="auto" w:fill="FFFFFF"/>
        <w:spacing w:before="120" w:line="370" w:lineRule="exact"/>
        <w:ind w:firstLine="720"/>
        <w:jc w:val="both"/>
        <w:outlineLvl w:val="2"/>
        <w:rPr>
          <w:rFonts w:ascii="Times New Roman" w:eastAsia="Times New Roman" w:hAnsi="Times New Roman"/>
          <w:b/>
          <w:i/>
          <w:sz w:val="28"/>
          <w:szCs w:val="28"/>
          <w:lang w:eastAsia="vi-VN" w:bidi="vi-VN"/>
        </w:rPr>
      </w:pPr>
      <w:bookmarkStart w:id="89" w:name="_Toc209342172"/>
      <w:r w:rsidRPr="00662C53">
        <w:rPr>
          <w:rFonts w:ascii="Times New Roman" w:eastAsia="Times New Roman" w:hAnsi="Times New Roman"/>
          <w:b/>
          <w:i/>
          <w:sz w:val="28"/>
          <w:szCs w:val="28"/>
          <w:lang w:eastAsia="vi-VN" w:bidi="vi-VN"/>
        </w:rPr>
        <w:t xml:space="preserve">4.2.2. </w:t>
      </w:r>
      <w:r w:rsidR="00B024D9" w:rsidRPr="00662C53">
        <w:rPr>
          <w:rFonts w:ascii="Times New Roman" w:eastAsia="Times New Roman" w:hAnsi="Times New Roman"/>
          <w:b/>
          <w:i/>
          <w:sz w:val="28"/>
          <w:szCs w:val="28"/>
          <w:lang w:eastAsia="vi-VN" w:bidi="vi-VN"/>
        </w:rPr>
        <w:t>T</w:t>
      </w:r>
      <w:r w:rsidRPr="00662C53">
        <w:rPr>
          <w:rFonts w:ascii="Times New Roman" w:eastAsia="Times New Roman" w:hAnsi="Times New Roman"/>
          <w:b/>
          <w:i/>
          <w:sz w:val="28"/>
          <w:szCs w:val="28"/>
          <w:lang w:eastAsia="vi-VN" w:bidi="vi-VN"/>
        </w:rPr>
        <w:t>rong tổ chức thực hiện</w:t>
      </w:r>
      <w:bookmarkEnd w:id="89"/>
    </w:p>
    <w:p w14:paraId="0EFFB67D" w14:textId="77777777" w:rsidR="00EC39F8" w:rsidRPr="00662C53" w:rsidRDefault="000F1837" w:rsidP="00FC7EEB">
      <w:pPr>
        <w:pBdr>
          <w:top w:val="dotted" w:sz="4" w:space="0" w:color="FFFFFF"/>
          <w:left w:val="dotted" w:sz="4" w:space="0" w:color="FFFFFF"/>
          <w:bottom w:val="dotted" w:sz="4" w:space="1" w:color="FFFFFF"/>
          <w:right w:val="dotted" w:sz="4" w:space="0" w:color="FFFFFF"/>
        </w:pBdr>
        <w:shd w:val="clear" w:color="auto" w:fill="FFFFFF"/>
        <w:spacing w:before="120" w:line="370" w:lineRule="exact"/>
        <w:ind w:firstLine="720"/>
        <w:jc w:val="both"/>
        <w:rPr>
          <w:rFonts w:ascii="Times New Roman" w:eastAsia="Times New Roman" w:hAnsi="Times New Roman"/>
          <w:sz w:val="28"/>
          <w:szCs w:val="28"/>
          <w:bdr w:val="none" w:sz="0" w:space="0" w:color="auto" w:frame="1"/>
        </w:rPr>
      </w:pPr>
      <w:r w:rsidRPr="00662C53">
        <w:rPr>
          <w:rFonts w:ascii="Times New Roman" w:hAnsi="Times New Roman"/>
          <w:i/>
          <w:sz w:val="28"/>
          <w:szCs w:val="28"/>
        </w:rPr>
        <w:t>Thứ nhất</w:t>
      </w:r>
      <w:r w:rsidR="007608A5">
        <w:rPr>
          <w:rFonts w:ascii="Times New Roman" w:hAnsi="Times New Roman"/>
          <w:bCs/>
          <w:sz w:val="28"/>
          <w:szCs w:val="28"/>
        </w:rPr>
        <w:t xml:space="preserve">, </w:t>
      </w:r>
      <w:r w:rsidR="00EC39F8" w:rsidRPr="00662C53">
        <w:rPr>
          <w:rFonts w:ascii="Times New Roman" w:hAnsi="Times New Roman"/>
          <w:bCs/>
          <w:i/>
          <w:iCs/>
          <w:sz w:val="28"/>
          <w:szCs w:val="28"/>
        </w:rPr>
        <w:t>trong lĩnh vực kinh tế</w:t>
      </w:r>
      <w:bookmarkStart w:id="90" w:name="_Toc159875560"/>
      <w:bookmarkStart w:id="91" w:name="_Toc159951211"/>
      <w:bookmarkStart w:id="92" w:name="_Toc160151897"/>
      <w:bookmarkStart w:id="93" w:name="_Toc162367223"/>
      <w:r w:rsidR="007608A5">
        <w:rPr>
          <w:rFonts w:ascii="Times New Roman" w:hAnsi="Times New Roman"/>
          <w:bCs/>
          <w:i/>
          <w:iCs/>
          <w:sz w:val="28"/>
          <w:szCs w:val="28"/>
        </w:rPr>
        <w:t xml:space="preserve">: </w:t>
      </w:r>
      <w:r w:rsidR="00EC39F8" w:rsidRPr="00662C53">
        <w:rPr>
          <w:rFonts w:ascii="Times New Roman" w:hAnsi="Times New Roman"/>
          <w:sz w:val="28"/>
          <w:szCs w:val="28"/>
        </w:rPr>
        <w:t>T</w:t>
      </w:r>
      <w:r w:rsidR="00EC39F8" w:rsidRPr="00662C53">
        <w:rPr>
          <w:rFonts w:ascii="Times New Roman" w:hAnsi="Times New Roman"/>
          <w:sz w:val="28"/>
          <w:szCs w:val="28"/>
          <w:lang w:eastAsia="vi-VN"/>
        </w:rPr>
        <w:t>hể chế h</w:t>
      </w:r>
      <w:r w:rsidR="008B1F53" w:rsidRPr="00662C53">
        <w:rPr>
          <w:rFonts w:ascii="Times New Roman" w:hAnsi="Times New Roman"/>
          <w:sz w:val="28"/>
          <w:szCs w:val="28"/>
          <w:lang w:eastAsia="vi-VN"/>
        </w:rPr>
        <w:t>oá</w:t>
      </w:r>
      <w:r w:rsidR="00EC39F8" w:rsidRPr="00662C53">
        <w:rPr>
          <w:rFonts w:ascii="Times New Roman" w:hAnsi="Times New Roman"/>
          <w:sz w:val="28"/>
          <w:szCs w:val="28"/>
          <w:lang w:eastAsia="vi-VN"/>
        </w:rPr>
        <w:t xml:space="preserve"> và cụ thể h</w:t>
      </w:r>
      <w:r w:rsidR="008B1F53" w:rsidRPr="00662C53">
        <w:rPr>
          <w:rFonts w:ascii="Times New Roman" w:hAnsi="Times New Roman"/>
          <w:sz w:val="28"/>
          <w:szCs w:val="28"/>
          <w:lang w:eastAsia="vi-VN"/>
        </w:rPr>
        <w:t>oá</w:t>
      </w:r>
      <w:r w:rsidR="00EC39F8" w:rsidRPr="00662C53">
        <w:rPr>
          <w:rFonts w:ascii="Times New Roman" w:hAnsi="Times New Roman"/>
          <w:sz w:val="28"/>
          <w:szCs w:val="28"/>
          <w:lang w:eastAsia="vi-VN"/>
        </w:rPr>
        <w:t xml:space="preserve"> các quan điểm của Đảng về phát triển nền kinh tế thị trường định hướng </w:t>
      </w:r>
      <w:r w:rsidR="008E52CA" w:rsidRPr="00662C53">
        <w:rPr>
          <w:rFonts w:ascii="Times New Roman" w:hAnsi="Times New Roman"/>
          <w:sz w:val="28"/>
          <w:szCs w:val="28"/>
        </w:rPr>
        <w:t>XHCN</w:t>
      </w:r>
      <w:r w:rsidR="008E52CA" w:rsidRPr="00662C53">
        <w:rPr>
          <w:rFonts w:ascii="Times New Roman" w:hAnsi="Times New Roman"/>
          <w:sz w:val="28"/>
          <w:szCs w:val="28"/>
          <w:lang w:eastAsia="vi-VN"/>
        </w:rPr>
        <w:t xml:space="preserve"> </w:t>
      </w:r>
      <w:r w:rsidR="00EC39F8" w:rsidRPr="00662C53">
        <w:rPr>
          <w:rFonts w:ascii="Times New Roman" w:hAnsi="Times New Roman"/>
          <w:sz w:val="28"/>
          <w:szCs w:val="28"/>
          <w:lang w:eastAsia="vi-VN"/>
        </w:rPr>
        <w:t>còn chậm</w:t>
      </w:r>
      <w:r w:rsidR="007608A5">
        <w:rPr>
          <w:rFonts w:ascii="Times New Roman" w:hAnsi="Times New Roman"/>
          <w:sz w:val="28"/>
          <w:szCs w:val="28"/>
          <w:lang w:eastAsia="vi-VN"/>
        </w:rPr>
        <w:t xml:space="preserve">, </w:t>
      </w:r>
      <w:r w:rsidR="00EC39F8" w:rsidRPr="00662C53">
        <w:rPr>
          <w:rFonts w:ascii="Times New Roman" w:hAnsi="Times New Roman"/>
          <w:sz w:val="28"/>
          <w:szCs w:val="28"/>
          <w:lang w:eastAsia="vi-VN"/>
        </w:rPr>
        <w:t>nhiều bất cập. P</w:t>
      </w:r>
      <w:bookmarkStart w:id="94" w:name="_Toc160151830"/>
      <w:bookmarkStart w:id="95" w:name="_Toc159951198"/>
      <w:bookmarkStart w:id="96" w:name="_Toc159875550"/>
      <w:r w:rsidR="00EC39F8" w:rsidRPr="00662C53">
        <w:rPr>
          <w:rFonts w:ascii="Times New Roman" w:hAnsi="Times New Roman"/>
          <w:sz w:val="28"/>
          <w:szCs w:val="28"/>
          <w:lang w:eastAsia="vi-VN"/>
        </w:rPr>
        <w:t>hát triển nền kinh tế thị trường định hướng XHCN</w:t>
      </w:r>
      <w:r w:rsidR="007608A5">
        <w:rPr>
          <w:rFonts w:ascii="Times New Roman" w:hAnsi="Times New Roman"/>
          <w:sz w:val="28"/>
          <w:szCs w:val="28"/>
          <w:lang w:eastAsia="vi-VN"/>
        </w:rPr>
        <w:t xml:space="preserve">, </w:t>
      </w:r>
      <w:r w:rsidR="00EC39F8" w:rsidRPr="00662C53">
        <w:rPr>
          <w:rFonts w:ascii="Times New Roman" w:hAnsi="Times New Roman"/>
          <w:sz w:val="28"/>
          <w:szCs w:val="28"/>
          <w:lang w:eastAsia="vi-VN"/>
        </w:rPr>
        <w:t xml:space="preserve">bao gồm phát triển các </w:t>
      </w:r>
      <w:bookmarkEnd w:id="94"/>
      <w:bookmarkEnd w:id="95"/>
      <w:bookmarkEnd w:id="96"/>
      <w:r w:rsidR="00EC39F8" w:rsidRPr="00662C53">
        <w:rPr>
          <w:rFonts w:ascii="Times New Roman" w:eastAsia="Times New Roman" w:hAnsi="Times New Roman"/>
          <w:sz w:val="28"/>
          <w:szCs w:val="28"/>
          <w:lang w:eastAsia="vi-VN" w:bidi="vi-VN"/>
        </w:rPr>
        <w:t>thành phần kinh tế</w:t>
      </w:r>
      <w:r w:rsidR="007608A5">
        <w:rPr>
          <w:rFonts w:ascii="Times New Roman" w:eastAsia="Times New Roman" w:hAnsi="Times New Roman"/>
          <w:sz w:val="28"/>
          <w:szCs w:val="28"/>
          <w:lang w:eastAsia="vi-VN" w:bidi="vi-VN"/>
        </w:rPr>
        <w:t xml:space="preserve">, </w:t>
      </w:r>
      <w:r w:rsidR="003D7E65" w:rsidRPr="00662C53">
        <w:rPr>
          <w:rFonts w:ascii="Times New Roman" w:eastAsia="Times New Roman" w:hAnsi="Times New Roman"/>
          <w:sz w:val="28"/>
          <w:szCs w:val="28"/>
          <w:lang w:eastAsia="vi-VN" w:bidi="vi-VN"/>
        </w:rPr>
        <w:t>nhất là kinh tế tư nhân</w:t>
      </w:r>
      <w:r w:rsidR="007608A5">
        <w:rPr>
          <w:rFonts w:ascii="Times New Roman" w:eastAsia="Times New Roman" w:hAnsi="Times New Roman"/>
          <w:sz w:val="28"/>
          <w:szCs w:val="28"/>
          <w:lang w:eastAsia="vi-VN" w:bidi="vi-VN"/>
        </w:rPr>
        <w:t xml:space="preserve">, </w:t>
      </w:r>
      <w:r w:rsidR="00EC39F8" w:rsidRPr="00662C53">
        <w:rPr>
          <w:rFonts w:ascii="Times New Roman" w:eastAsia="Times New Roman" w:hAnsi="Times New Roman"/>
          <w:sz w:val="28"/>
          <w:szCs w:val="28"/>
          <w:lang w:eastAsia="vi-VN" w:bidi="vi-VN"/>
        </w:rPr>
        <w:t xml:space="preserve">chưa được như kỳ vọng. </w:t>
      </w:r>
      <w:r w:rsidR="00EC39F8" w:rsidRPr="00662C53">
        <w:rPr>
          <w:rFonts w:ascii="Times New Roman" w:hAnsi="Times New Roman"/>
          <w:sz w:val="28"/>
          <w:szCs w:val="28"/>
        </w:rPr>
        <w:t>Q</w:t>
      </w:r>
      <w:r w:rsidR="00EC39F8" w:rsidRPr="00662C53">
        <w:rPr>
          <w:rFonts w:ascii="Times New Roman" w:eastAsia="Times New Roman" w:hAnsi="Times New Roman"/>
          <w:sz w:val="28"/>
          <w:szCs w:val="28"/>
          <w:bdr w:val="none" w:sz="0" w:space="0" w:color="auto" w:frame="1"/>
        </w:rPr>
        <w:t xml:space="preserve">uản lý nhà nước về kinh tế chưa đáp ứng yêu cầu phát triển nền kinh tế thị trường định hướng </w:t>
      </w:r>
      <w:r w:rsidR="008E52CA" w:rsidRPr="00662C53">
        <w:rPr>
          <w:rFonts w:ascii="Times New Roman" w:hAnsi="Times New Roman"/>
          <w:sz w:val="28"/>
          <w:szCs w:val="28"/>
        </w:rPr>
        <w:t>XHCN</w:t>
      </w:r>
      <w:r w:rsidR="007608A5">
        <w:rPr>
          <w:rFonts w:ascii="Times New Roman" w:eastAsia="Times New Roman" w:hAnsi="Times New Roman"/>
          <w:sz w:val="28"/>
          <w:szCs w:val="28"/>
          <w:bdr w:val="none" w:sz="0" w:space="0" w:color="auto" w:frame="1"/>
        </w:rPr>
        <w:t xml:space="preserve">, </w:t>
      </w:r>
      <w:r w:rsidR="00EC39F8" w:rsidRPr="00662C53">
        <w:rPr>
          <w:rFonts w:ascii="Times New Roman" w:eastAsia="Times New Roman" w:hAnsi="Times New Roman"/>
          <w:sz w:val="28"/>
          <w:szCs w:val="28"/>
          <w:bdr w:val="none" w:sz="0" w:space="0" w:color="auto" w:frame="1"/>
        </w:rPr>
        <w:t>chưa phát huy đầy đủ những mặt tích cực và hạn chế tính tự phát</w:t>
      </w:r>
      <w:r w:rsidR="007608A5">
        <w:rPr>
          <w:rFonts w:ascii="Times New Roman" w:eastAsia="Times New Roman" w:hAnsi="Times New Roman"/>
          <w:sz w:val="28"/>
          <w:szCs w:val="28"/>
          <w:bdr w:val="none" w:sz="0" w:space="0" w:color="auto" w:frame="1"/>
        </w:rPr>
        <w:t xml:space="preserve">, </w:t>
      </w:r>
      <w:r w:rsidR="00EC39F8" w:rsidRPr="00662C53">
        <w:rPr>
          <w:rFonts w:ascii="Times New Roman" w:eastAsia="Times New Roman" w:hAnsi="Times New Roman"/>
          <w:sz w:val="28"/>
          <w:szCs w:val="28"/>
          <w:bdr w:val="none" w:sz="0" w:space="0" w:color="auto" w:frame="1"/>
        </w:rPr>
        <w:t>tiêu cực</w:t>
      </w:r>
      <w:r w:rsidR="007608A5">
        <w:rPr>
          <w:rFonts w:ascii="Times New Roman" w:eastAsia="Times New Roman" w:hAnsi="Times New Roman"/>
          <w:sz w:val="28"/>
          <w:szCs w:val="28"/>
          <w:bdr w:val="none" w:sz="0" w:space="0" w:color="auto" w:frame="1"/>
        </w:rPr>
        <w:t xml:space="preserve">, </w:t>
      </w:r>
      <w:r w:rsidR="00EC39F8" w:rsidRPr="00662C53">
        <w:rPr>
          <w:rFonts w:ascii="Times New Roman" w:eastAsia="Times New Roman" w:hAnsi="Times New Roman"/>
          <w:sz w:val="28"/>
          <w:szCs w:val="28"/>
          <w:bdr w:val="none" w:sz="0" w:space="0" w:color="auto" w:frame="1"/>
        </w:rPr>
        <w:t>khuyết tật của kinh tế thị trường. Hiệu lực và hiệu quả quản lý nhà nước nền kinh tế chưa cao.</w:t>
      </w:r>
      <w:bookmarkStart w:id="97" w:name="_Toc160151871"/>
    </w:p>
    <w:p w14:paraId="0308A1F2" w14:textId="77777777" w:rsidR="00EC39F8" w:rsidRPr="00662C53" w:rsidRDefault="00EC39F8" w:rsidP="00E43F9E">
      <w:pPr>
        <w:pBdr>
          <w:top w:val="dotted" w:sz="4" w:space="0" w:color="FFFFFF"/>
          <w:left w:val="dotted" w:sz="4" w:space="0" w:color="FFFFFF"/>
          <w:bottom w:val="dotted" w:sz="4" w:space="1" w:color="FFFFFF"/>
          <w:right w:val="dotted" w:sz="4" w:space="0" w:color="FFFFFF"/>
        </w:pBdr>
        <w:shd w:val="clear" w:color="auto" w:fill="FFFFFF"/>
        <w:spacing w:before="120" w:line="370" w:lineRule="exact"/>
        <w:ind w:firstLine="720"/>
        <w:jc w:val="both"/>
        <w:rPr>
          <w:rFonts w:ascii="Times New Roman" w:hAnsi="Times New Roman"/>
          <w:sz w:val="28"/>
          <w:szCs w:val="28"/>
        </w:rPr>
      </w:pPr>
      <w:r w:rsidRPr="00662C53">
        <w:rPr>
          <w:rFonts w:ascii="Times New Roman" w:hAnsi="Times New Roman"/>
          <w:sz w:val="28"/>
          <w:szCs w:val="28"/>
        </w:rPr>
        <w:t>Công nghiệp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hiện đại h</w:t>
      </w:r>
      <w:r w:rsidR="008B1F53" w:rsidRPr="00662C53">
        <w:rPr>
          <w:rFonts w:ascii="Times New Roman" w:hAnsi="Times New Roman"/>
          <w:sz w:val="28"/>
          <w:szCs w:val="28"/>
        </w:rPr>
        <w:t>oá</w:t>
      </w:r>
      <w:r w:rsidRPr="00662C53">
        <w:rPr>
          <w:rFonts w:ascii="Times New Roman" w:hAnsi="Times New Roman"/>
          <w:sz w:val="28"/>
          <w:szCs w:val="28"/>
        </w:rPr>
        <w:t xml:space="preserve"> gắn với đổi mới mô hình tăng trưởng và cơ cấu lại nền kinh tế chưa đạt được mục tiêu đề ra (mục tiêu 2020 đề ra từ năm 1996 không thực hiện được). </w:t>
      </w:r>
      <w:r w:rsidR="00812A94" w:rsidRPr="00662C53">
        <w:rPr>
          <w:rFonts w:ascii="Times New Roman" w:hAnsi="Times New Roman"/>
          <w:sz w:val="28"/>
          <w:szCs w:val="28"/>
        </w:rPr>
        <w:t>Tăng trưởng còn thấp so với yêu cầu</w:t>
      </w:r>
      <w:r w:rsidR="007608A5">
        <w:rPr>
          <w:rFonts w:ascii="Times New Roman" w:hAnsi="Times New Roman"/>
          <w:sz w:val="28"/>
          <w:szCs w:val="28"/>
        </w:rPr>
        <w:t xml:space="preserve">, </w:t>
      </w:r>
      <w:r w:rsidR="00812A94" w:rsidRPr="00662C53">
        <w:rPr>
          <w:rFonts w:ascii="Times New Roman" w:hAnsi="Times New Roman"/>
          <w:sz w:val="28"/>
          <w:szCs w:val="28"/>
        </w:rPr>
        <w:t>tiềm năng và có xu hướng suy giảm</w:t>
      </w:r>
      <w:r w:rsidR="007608A5">
        <w:rPr>
          <w:rFonts w:ascii="Times New Roman" w:hAnsi="Times New Roman"/>
          <w:sz w:val="28"/>
          <w:szCs w:val="28"/>
        </w:rPr>
        <w:t xml:space="preserve">, </w:t>
      </w:r>
      <w:r w:rsidR="00812A94" w:rsidRPr="00662C53">
        <w:rPr>
          <w:rFonts w:ascii="Times New Roman" w:hAnsi="Times New Roman"/>
          <w:sz w:val="28"/>
          <w:szCs w:val="28"/>
        </w:rPr>
        <w:t>thấp d</w:t>
      </w:r>
      <w:r w:rsidR="00AA6171" w:rsidRPr="00662C53">
        <w:rPr>
          <w:rFonts w:ascii="Times New Roman" w:hAnsi="Times New Roman"/>
          <w:sz w:val="28"/>
          <w:szCs w:val="28"/>
        </w:rPr>
        <w:t>ầ</w:t>
      </w:r>
      <w:r w:rsidR="00812A94" w:rsidRPr="00662C53">
        <w:rPr>
          <w:rFonts w:ascii="Times New Roman" w:hAnsi="Times New Roman"/>
          <w:sz w:val="28"/>
          <w:szCs w:val="28"/>
        </w:rPr>
        <w:t>n theo chu kỳ 10 năm</w:t>
      </w:r>
      <w:r w:rsidR="007608A5">
        <w:rPr>
          <w:rFonts w:ascii="Times New Roman" w:hAnsi="Times New Roman"/>
          <w:sz w:val="28"/>
          <w:szCs w:val="28"/>
        </w:rPr>
        <w:t xml:space="preserve">, </w:t>
      </w:r>
      <w:r w:rsidR="00812A94" w:rsidRPr="00662C53">
        <w:rPr>
          <w:rFonts w:ascii="Times New Roman" w:hAnsi="Times New Roman"/>
          <w:sz w:val="28"/>
          <w:szCs w:val="28"/>
        </w:rPr>
        <w:t>kinh tế nhà nước ở một số lĩnh vực hiệu quả thấp</w:t>
      </w:r>
      <w:r w:rsidR="00AA6171" w:rsidRPr="00662C53">
        <w:rPr>
          <w:rFonts w:ascii="Times New Roman" w:hAnsi="Times New Roman"/>
          <w:sz w:val="28"/>
          <w:szCs w:val="28"/>
        </w:rPr>
        <w:t>.</w:t>
      </w:r>
      <w:r w:rsidR="00374C37" w:rsidRPr="00662C53" w:rsidDel="00374C37">
        <w:rPr>
          <w:rFonts w:ascii="Times New Roman" w:hAnsi="Times New Roman"/>
          <w:sz w:val="28"/>
          <w:szCs w:val="28"/>
        </w:rPr>
        <w:t xml:space="preserve"> </w:t>
      </w:r>
      <w:r w:rsidR="00B151B6" w:rsidRPr="00662C53">
        <w:rPr>
          <w:rFonts w:ascii="Times New Roman" w:hAnsi="Times New Roman"/>
          <w:sz w:val="28"/>
          <w:szCs w:val="28"/>
        </w:rPr>
        <w:t>Khoảng cách giàu nghèo và chênh lệch vùng miền còn lớn.</w:t>
      </w:r>
      <w:r w:rsidRPr="00662C53">
        <w:rPr>
          <w:rFonts w:ascii="Times New Roman" w:hAnsi="Times New Roman"/>
          <w:sz w:val="28"/>
          <w:szCs w:val="28"/>
        </w:rPr>
        <w:t xml:space="preserve"> Nguy cơ tụt hậu và rơi vào bẫy thu nhập trung bình còn lớn. </w:t>
      </w:r>
      <w:bookmarkStart w:id="98" w:name="_Toc160151873"/>
      <w:bookmarkEnd w:id="97"/>
      <w:r w:rsidRPr="00662C53">
        <w:rPr>
          <w:rFonts w:ascii="Times New Roman" w:hAnsi="Times New Roman"/>
          <w:bCs/>
          <w:sz w:val="28"/>
          <w:szCs w:val="28"/>
          <w:lang w:eastAsia="x-none"/>
        </w:rPr>
        <w:t>Việc thực hiện chủ trương phát triển kinh tế nhanh và bền vững</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thực hiện ba đột phá chiến lược gặp nhiều khó khăn. Các mô hình</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 xml:space="preserve">phương thức phát triển kinh tế </w:t>
      </w:r>
      <w:bookmarkEnd w:id="98"/>
      <w:r w:rsidRPr="00662C53">
        <w:rPr>
          <w:rFonts w:ascii="Times New Roman" w:hAnsi="Times New Roman"/>
          <w:bCs/>
          <w:sz w:val="28"/>
          <w:szCs w:val="28"/>
          <w:lang w:eastAsia="x-none"/>
        </w:rPr>
        <w:t xml:space="preserve">mới còn ít và gặp nhiều khó khăn trong hoạt động. Chưa xây dựng được </w:t>
      </w:r>
      <w:bookmarkStart w:id="99" w:name="_Toc160151874"/>
      <w:r w:rsidRPr="00662C53">
        <w:rPr>
          <w:rFonts w:ascii="Times New Roman" w:hAnsi="Times New Roman"/>
          <w:sz w:val="28"/>
          <w:szCs w:val="28"/>
        </w:rPr>
        <w:t>nền kinh tế độc lập</w:t>
      </w:r>
      <w:r w:rsidR="007608A5">
        <w:rPr>
          <w:rFonts w:ascii="Times New Roman" w:hAnsi="Times New Roman"/>
          <w:sz w:val="28"/>
          <w:szCs w:val="28"/>
        </w:rPr>
        <w:t xml:space="preserve">, </w:t>
      </w:r>
      <w:r w:rsidRPr="00662C53">
        <w:rPr>
          <w:rFonts w:ascii="Times New Roman" w:hAnsi="Times New Roman"/>
          <w:sz w:val="28"/>
          <w:szCs w:val="28"/>
        </w:rPr>
        <w:t>tự chủ gắn với hội nhập quốc tế sâu rộng...</w:t>
      </w:r>
      <w:bookmarkEnd w:id="90"/>
      <w:bookmarkEnd w:id="91"/>
      <w:bookmarkEnd w:id="92"/>
      <w:bookmarkEnd w:id="93"/>
      <w:bookmarkEnd w:id="99"/>
    </w:p>
    <w:p w14:paraId="7D396DCB" w14:textId="77777777" w:rsidR="00EC39F8" w:rsidRPr="00662C53" w:rsidRDefault="000F1837" w:rsidP="000D09E7">
      <w:pPr>
        <w:pBdr>
          <w:top w:val="dotted" w:sz="4" w:space="0" w:color="FFFFFF"/>
          <w:left w:val="dotted" w:sz="4" w:space="0" w:color="FFFFFF"/>
          <w:bottom w:val="dotted" w:sz="4" w:space="1" w:color="FFFFFF"/>
          <w:right w:val="dotted" w:sz="4" w:space="0" w:color="FFFFFF"/>
        </w:pBdr>
        <w:shd w:val="clear" w:color="auto" w:fill="FFFFFF"/>
        <w:spacing w:before="160" w:line="386" w:lineRule="exact"/>
        <w:ind w:firstLine="720"/>
        <w:jc w:val="both"/>
        <w:rPr>
          <w:rFonts w:ascii="Times New Roman" w:hAnsi="Times New Roman"/>
          <w:spacing w:val="2"/>
          <w:sz w:val="28"/>
          <w:szCs w:val="28"/>
          <w:lang w:eastAsia="vi-VN" w:bidi="vi-VN"/>
        </w:rPr>
      </w:pPr>
      <w:r w:rsidRPr="00662C53">
        <w:rPr>
          <w:rFonts w:ascii="Times New Roman" w:eastAsia="Times New Roman" w:hAnsi="Times New Roman"/>
          <w:i/>
          <w:iCs/>
          <w:spacing w:val="2"/>
          <w:sz w:val="28"/>
          <w:szCs w:val="28"/>
          <w:lang w:eastAsia="vi-VN" w:bidi="vi-VN"/>
        </w:rPr>
        <w:t>Thứ hai</w:t>
      </w:r>
      <w:r w:rsidR="007608A5">
        <w:rPr>
          <w:rFonts w:ascii="Times New Roman" w:eastAsia="Times New Roman" w:hAnsi="Times New Roman"/>
          <w:i/>
          <w:iCs/>
          <w:spacing w:val="2"/>
          <w:sz w:val="28"/>
          <w:szCs w:val="28"/>
          <w:lang w:eastAsia="vi-VN" w:bidi="vi-VN"/>
        </w:rPr>
        <w:t xml:space="preserve">, </w:t>
      </w:r>
      <w:r w:rsidR="00EC39F8" w:rsidRPr="00662C53">
        <w:rPr>
          <w:rFonts w:ascii="Times New Roman" w:eastAsia="Times New Roman" w:hAnsi="Times New Roman"/>
          <w:i/>
          <w:spacing w:val="2"/>
          <w:sz w:val="28"/>
          <w:szCs w:val="28"/>
          <w:lang w:eastAsia="vi-VN" w:bidi="vi-VN"/>
        </w:rPr>
        <w:t>trong lĩnh vực văn h</w:t>
      </w:r>
      <w:r w:rsidR="008B1F53" w:rsidRPr="00662C53">
        <w:rPr>
          <w:rFonts w:ascii="Times New Roman" w:eastAsia="Times New Roman" w:hAnsi="Times New Roman"/>
          <w:i/>
          <w:spacing w:val="2"/>
          <w:sz w:val="28"/>
          <w:szCs w:val="28"/>
          <w:lang w:eastAsia="vi-VN" w:bidi="vi-VN"/>
        </w:rPr>
        <w:t>oá</w:t>
      </w:r>
      <w:r w:rsidR="007608A5">
        <w:rPr>
          <w:rFonts w:ascii="Times New Roman" w:eastAsia="Times New Roman" w:hAnsi="Times New Roman"/>
          <w:i/>
          <w:spacing w:val="2"/>
          <w:sz w:val="28"/>
          <w:szCs w:val="28"/>
          <w:lang w:eastAsia="vi-VN" w:bidi="vi-VN"/>
        </w:rPr>
        <w:t xml:space="preserve">, </w:t>
      </w:r>
      <w:r w:rsidR="00EC39F8" w:rsidRPr="00662C53">
        <w:rPr>
          <w:rFonts w:ascii="Times New Roman" w:eastAsia="Times New Roman" w:hAnsi="Times New Roman"/>
          <w:i/>
          <w:spacing w:val="2"/>
          <w:sz w:val="28"/>
          <w:szCs w:val="28"/>
          <w:lang w:eastAsia="vi-VN" w:bidi="vi-VN"/>
        </w:rPr>
        <w:t>xã hội</w:t>
      </w:r>
      <w:r w:rsidR="007608A5">
        <w:rPr>
          <w:rFonts w:ascii="Times New Roman" w:eastAsia="Times New Roman" w:hAnsi="Times New Roman"/>
          <w:i/>
          <w:spacing w:val="2"/>
          <w:sz w:val="28"/>
          <w:szCs w:val="28"/>
          <w:lang w:eastAsia="vi-VN" w:bidi="vi-VN"/>
        </w:rPr>
        <w:t xml:space="preserve">, </w:t>
      </w:r>
      <w:r w:rsidR="00EC39F8" w:rsidRPr="00662C53">
        <w:rPr>
          <w:rFonts w:ascii="Times New Roman" w:eastAsia="Times New Roman" w:hAnsi="Times New Roman"/>
          <w:i/>
          <w:spacing w:val="2"/>
          <w:sz w:val="28"/>
          <w:szCs w:val="28"/>
          <w:lang w:eastAsia="vi-VN" w:bidi="vi-VN"/>
        </w:rPr>
        <w:t>con người</w:t>
      </w:r>
      <w:r w:rsidR="007608A5">
        <w:rPr>
          <w:rFonts w:ascii="Times New Roman" w:eastAsia="Times New Roman" w:hAnsi="Times New Roman"/>
          <w:i/>
          <w:spacing w:val="2"/>
          <w:sz w:val="28"/>
          <w:szCs w:val="28"/>
          <w:lang w:eastAsia="vi-VN" w:bidi="vi-VN"/>
        </w:rPr>
        <w:t xml:space="preserve">: </w:t>
      </w:r>
      <w:r w:rsidR="00EC39F8" w:rsidRPr="00662C53">
        <w:rPr>
          <w:rFonts w:ascii="Times New Roman" w:hAnsi="Times New Roman"/>
          <w:iCs/>
          <w:spacing w:val="2"/>
          <w:sz w:val="28"/>
          <w:szCs w:val="28"/>
          <w:lang w:eastAsia="vi-VN" w:bidi="vi-VN"/>
        </w:rPr>
        <w:t>Việc phát huy vai trò của văn h</w:t>
      </w:r>
      <w:r w:rsidR="008B1F53" w:rsidRPr="00662C53">
        <w:rPr>
          <w:rFonts w:ascii="Times New Roman" w:hAnsi="Times New Roman"/>
          <w:iCs/>
          <w:spacing w:val="2"/>
          <w:sz w:val="28"/>
          <w:szCs w:val="28"/>
          <w:lang w:eastAsia="vi-VN" w:bidi="vi-VN"/>
        </w:rPr>
        <w:t>oá</w:t>
      </w:r>
      <w:r w:rsidR="00EC39F8" w:rsidRPr="00662C53">
        <w:rPr>
          <w:rFonts w:ascii="Times New Roman" w:hAnsi="Times New Roman"/>
          <w:spacing w:val="2"/>
          <w:sz w:val="28"/>
          <w:szCs w:val="28"/>
          <w:lang w:eastAsia="vi-VN" w:bidi="vi-VN"/>
        </w:rPr>
        <w:t xml:space="preserve"> là nền tảng tinh thần của xã hội</w:t>
      </w:r>
      <w:r w:rsidR="007608A5">
        <w:rPr>
          <w:rFonts w:ascii="Times New Roman" w:hAnsi="Times New Roman"/>
          <w:spacing w:val="2"/>
          <w:sz w:val="28"/>
          <w:szCs w:val="28"/>
          <w:lang w:eastAsia="vi-VN" w:bidi="vi-VN"/>
        </w:rPr>
        <w:t xml:space="preserve">, </w:t>
      </w:r>
      <w:r w:rsidR="00EC39F8" w:rsidRPr="00662C53">
        <w:rPr>
          <w:rFonts w:ascii="Times New Roman" w:hAnsi="Times New Roman"/>
          <w:spacing w:val="2"/>
          <w:sz w:val="28"/>
          <w:szCs w:val="28"/>
          <w:lang w:eastAsia="vi-VN" w:bidi="vi-VN"/>
        </w:rPr>
        <w:t>là sức mạnh nội sinh của đất nước còn nhiều hạn chế. Thể chế văn h</w:t>
      </w:r>
      <w:r w:rsidR="008B1F53" w:rsidRPr="00662C53">
        <w:rPr>
          <w:rFonts w:ascii="Times New Roman" w:hAnsi="Times New Roman"/>
          <w:spacing w:val="2"/>
          <w:sz w:val="28"/>
          <w:szCs w:val="28"/>
          <w:lang w:eastAsia="vi-VN" w:bidi="vi-VN"/>
        </w:rPr>
        <w:t>oá</w:t>
      </w:r>
      <w:r w:rsidR="00EC39F8" w:rsidRPr="00662C53">
        <w:rPr>
          <w:rFonts w:ascii="Times New Roman" w:hAnsi="Times New Roman"/>
          <w:spacing w:val="2"/>
          <w:sz w:val="28"/>
          <w:szCs w:val="28"/>
          <w:lang w:eastAsia="vi-VN" w:bidi="vi-VN"/>
        </w:rPr>
        <w:t xml:space="preserve"> chậm đổi mới</w:t>
      </w:r>
      <w:r w:rsidR="007608A5">
        <w:rPr>
          <w:rFonts w:ascii="Times New Roman" w:hAnsi="Times New Roman"/>
          <w:spacing w:val="2"/>
          <w:sz w:val="28"/>
          <w:szCs w:val="28"/>
          <w:lang w:eastAsia="vi-VN" w:bidi="vi-VN"/>
        </w:rPr>
        <w:t xml:space="preserve">, </w:t>
      </w:r>
      <w:r w:rsidR="00EC39F8" w:rsidRPr="00662C53">
        <w:rPr>
          <w:rFonts w:ascii="Times New Roman" w:hAnsi="Times New Roman"/>
          <w:spacing w:val="2"/>
          <w:sz w:val="28"/>
          <w:szCs w:val="28"/>
          <w:lang w:eastAsia="vi-VN" w:bidi="vi-VN"/>
        </w:rPr>
        <w:t>chưa theo kịp và đáp ứng với yêu cầu phát triển. Việc xác định và triển khai hệ giá trị quốc gia</w:t>
      </w:r>
      <w:r w:rsidR="007608A5">
        <w:rPr>
          <w:rFonts w:ascii="Times New Roman" w:hAnsi="Times New Roman"/>
          <w:spacing w:val="2"/>
          <w:sz w:val="28"/>
          <w:szCs w:val="28"/>
          <w:lang w:eastAsia="vi-VN" w:bidi="vi-VN"/>
        </w:rPr>
        <w:t xml:space="preserve">, </w:t>
      </w:r>
      <w:r w:rsidR="00EC39F8" w:rsidRPr="00662C53">
        <w:rPr>
          <w:rFonts w:ascii="Times New Roman" w:hAnsi="Times New Roman"/>
          <w:spacing w:val="2"/>
          <w:sz w:val="28"/>
          <w:szCs w:val="28"/>
          <w:lang w:eastAsia="vi-VN" w:bidi="vi-VN"/>
        </w:rPr>
        <w:t>hệ giá trị văn h</w:t>
      </w:r>
      <w:r w:rsidR="008B1F53" w:rsidRPr="00662C53">
        <w:rPr>
          <w:rFonts w:ascii="Times New Roman" w:hAnsi="Times New Roman"/>
          <w:spacing w:val="2"/>
          <w:sz w:val="28"/>
          <w:szCs w:val="28"/>
          <w:lang w:eastAsia="vi-VN" w:bidi="vi-VN"/>
        </w:rPr>
        <w:t>oá</w:t>
      </w:r>
      <w:r w:rsidR="007608A5">
        <w:rPr>
          <w:rFonts w:ascii="Times New Roman" w:hAnsi="Times New Roman"/>
          <w:spacing w:val="2"/>
          <w:sz w:val="28"/>
          <w:szCs w:val="28"/>
          <w:lang w:eastAsia="vi-VN" w:bidi="vi-VN"/>
        </w:rPr>
        <w:t xml:space="preserve">, </w:t>
      </w:r>
      <w:r w:rsidR="00EC39F8" w:rsidRPr="00662C53">
        <w:rPr>
          <w:rFonts w:ascii="Times New Roman" w:hAnsi="Times New Roman"/>
          <w:spacing w:val="2"/>
          <w:sz w:val="28"/>
          <w:szCs w:val="28"/>
          <w:lang w:eastAsia="vi-VN" w:bidi="vi-VN"/>
        </w:rPr>
        <w:t>chuẩn mực con người còn chậm trễ</w:t>
      </w:r>
      <w:r w:rsidR="007608A5">
        <w:rPr>
          <w:rFonts w:ascii="Times New Roman" w:hAnsi="Times New Roman"/>
          <w:spacing w:val="2"/>
          <w:sz w:val="28"/>
          <w:szCs w:val="28"/>
          <w:lang w:eastAsia="vi-VN" w:bidi="vi-VN"/>
        </w:rPr>
        <w:t xml:space="preserve">, </w:t>
      </w:r>
      <w:r w:rsidR="00EC39F8" w:rsidRPr="00662C53">
        <w:rPr>
          <w:rFonts w:ascii="Times New Roman" w:hAnsi="Times New Roman"/>
          <w:spacing w:val="2"/>
          <w:sz w:val="28"/>
          <w:szCs w:val="28"/>
          <w:lang w:eastAsia="vi-VN" w:bidi="vi-VN"/>
        </w:rPr>
        <w:t>lúng túng. Công nghiệp văn h</w:t>
      </w:r>
      <w:r w:rsidR="008B1F53" w:rsidRPr="00662C53">
        <w:rPr>
          <w:rFonts w:ascii="Times New Roman" w:hAnsi="Times New Roman"/>
          <w:spacing w:val="2"/>
          <w:sz w:val="28"/>
          <w:szCs w:val="28"/>
          <w:lang w:eastAsia="vi-VN" w:bidi="vi-VN"/>
        </w:rPr>
        <w:t>oá</w:t>
      </w:r>
      <w:r w:rsidR="00EC39F8" w:rsidRPr="00662C53">
        <w:rPr>
          <w:rFonts w:ascii="Times New Roman" w:hAnsi="Times New Roman"/>
          <w:spacing w:val="2"/>
          <w:sz w:val="28"/>
          <w:szCs w:val="28"/>
          <w:lang w:eastAsia="vi-VN" w:bidi="vi-VN"/>
        </w:rPr>
        <w:t xml:space="preserve"> phát triển chậm.</w:t>
      </w:r>
    </w:p>
    <w:p w14:paraId="1F35FD63" w14:textId="77777777" w:rsidR="005C0D02" w:rsidRPr="00662C53" w:rsidRDefault="005C0D02" w:rsidP="000D09E7">
      <w:pPr>
        <w:pBdr>
          <w:top w:val="dotted" w:sz="4" w:space="0" w:color="FFFFFF"/>
          <w:left w:val="dotted" w:sz="4" w:space="0" w:color="FFFFFF"/>
          <w:bottom w:val="dotted" w:sz="4" w:space="1" w:color="FFFFFF"/>
          <w:right w:val="dotted" w:sz="4" w:space="0" w:color="FFFFFF"/>
        </w:pBdr>
        <w:shd w:val="clear" w:color="auto" w:fill="FFFFFF"/>
        <w:spacing w:before="160" w:line="386" w:lineRule="exact"/>
        <w:ind w:firstLine="720"/>
        <w:jc w:val="both"/>
        <w:rPr>
          <w:rFonts w:ascii="Times New Roman" w:hAnsi="Times New Roman"/>
          <w:sz w:val="28"/>
          <w:szCs w:val="28"/>
        </w:rPr>
      </w:pPr>
      <w:r w:rsidRPr="00662C53">
        <w:rPr>
          <w:rFonts w:ascii="Times New Roman" w:hAnsi="Times New Roman"/>
          <w:sz w:val="28"/>
          <w:szCs w:val="28"/>
        </w:rPr>
        <w:t>Tốc độ và sự bứt phá về phát triển khoa học</w:t>
      </w:r>
      <w:r w:rsidR="007608A5">
        <w:rPr>
          <w:rFonts w:ascii="Times New Roman" w:hAnsi="Times New Roman"/>
          <w:sz w:val="28"/>
          <w:szCs w:val="28"/>
        </w:rPr>
        <w:t xml:space="preserve">, </w:t>
      </w:r>
      <w:r w:rsidRPr="00662C53">
        <w:rPr>
          <w:rFonts w:ascii="Times New Roman" w:hAnsi="Times New Roman"/>
          <w:sz w:val="28"/>
          <w:szCs w:val="28"/>
        </w:rPr>
        <w:t>công nghệ</w:t>
      </w:r>
      <w:r w:rsidR="007608A5">
        <w:rPr>
          <w:rFonts w:ascii="Times New Roman" w:hAnsi="Times New Roman"/>
          <w:sz w:val="28"/>
          <w:szCs w:val="28"/>
        </w:rPr>
        <w:t xml:space="preserve">, </w:t>
      </w:r>
      <w:r w:rsidRPr="00662C53">
        <w:rPr>
          <w:rFonts w:ascii="Times New Roman" w:hAnsi="Times New Roman"/>
          <w:sz w:val="28"/>
          <w:szCs w:val="28"/>
        </w:rPr>
        <w:t>đổi mới sáng tạo và chuyển đổi số quốc gia còn chậm</w:t>
      </w:r>
      <w:r w:rsidR="007608A5">
        <w:rPr>
          <w:rFonts w:ascii="Times New Roman" w:hAnsi="Times New Roman"/>
          <w:sz w:val="28"/>
          <w:szCs w:val="28"/>
        </w:rPr>
        <w:t xml:space="preserve">; </w:t>
      </w:r>
      <w:r w:rsidRPr="00662C53">
        <w:rPr>
          <w:rFonts w:ascii="Times New Roman" w:hAnsi="Times New Roman"/>
          <w:sz w:val="28"/>
          <w:szCs w:val="28"/>
        </w:rPr>
        <w:t>quy mô</w:t>
      </w:r>
      <w:r w:rsidR="007608A5">
        <w:rPr>
          <w:rFonts w:ascii="Times New Roman" w:hAnsi="Times New Roman"/>
          <w:sz w:val="28"/>
          <w:szCs w:val="28"/>
        </w:rPr>
        <w:t xml:space="preserve">, </w:t>
      </w:r>
      <w:r w:rsidRPr="00662C53">
        <w:rPr>
          <w:rFonts w:ascii="Times New Roman" w:hAnsi="Times New Roman"/>
          <w:sz w:val="28"/>
          <w:szCs w:val="28"/>
        </w:rPr>
        <w:t>tiềm lực</w:t>
      </w:r>
      <w:r w:rsidR="007608A5">
        <w:rPr>
          <w:rFonts w:ascii="Times New Roman" w:hAnsi="Times New Roman"/>
          <w:sz w:val="28"/>
          <w:szCs w:val="28"/>
        </w:rPr>
        <w:t xml:space="preserve">, </w:t>
      </w:r>
      <w:r w:rsidRPr="00662C53">
        <w:rPr>
          <w:rFonts w:ascii="Times New Roman" w:hAnsi="Times New Roman"/>
          <w:sz w:val="28"/>
          <w:szCs w:val="28"/>
        </w:rPr>
        <w:t>trình độ khoa học</w:t>
      </w:r>
      <w:r w:rsidR="007608A5">
        <w:rPr>
          <w:rFonts w:ascii="Times New Roman" w:hAnsi="Times New Roman"/>
          <w:sz w:val="28"/>
          <w:szCs w:val="28"/>
        </w:rPr>
        <w:t xml:space="preserve">, </w:t>
      </w:r>
      <w:r w:rsidRPr="00662C53">
        <w:rPr>
          <w:rFonts w:ascii="Times New Roman" w:hAnsi="Times New Roman"/>
          <w:sz w:val="28"/>
          <w:szCs w:val="28"/>
        </w:rPr>
        <w:t>công nghệ và đổi mới sáng tạo quốc gia còn khoảng cách xa so với nhóm các nước phát triển</w:t>
      </w:r>
      <w:r w:rsidR="007608A5">
        <w:rPr>
          <w:rFonts w:ascii="Times New Roman" w:hAnsi="Times New Roman"/>
          <w:sz w:val="28"/>
          <w:szCs w:val="28"/>
        </w:rPr>
        <w:t xml:space="preserve">; </w:t>
      </w:r>
      <w:r w:rsidRPr="00662C53">
        <w:rPr>
          <w:rFonts w:ascii="Times New Roman" w:hAnsi="Times New Roman"/>
          <w:sz w:val="28"/>
          <w:szCs w:val="28"/>
        </w:rPr>
        <w:t>nghiên cứu</w:t>
      </w:r>
      <w:r w:rsidR="007608A5">
        <w:rPr>
          <w:rFonts w:ascii="Times New Roman" w:hAnsi="Times New Roman"/>
          <w:sz w:val="28"/>
          <w:szCs w:val="28"/>
        </w:rPr>
        <w:t xml:space="preserve">, </w:t>
      </w:r>
      <w:r w:rsidRPr="00662C53">
        <w:rPr>
          <w:rFonts w:ascii="Times New Roman" w:hAnsi="Times New Roman"/>
          <w:sz w:val="28"/>
          <w:szCs w:val="28"/>
        </w:rPr>
        <w:t>ứng dụng khoa học</w:t>
      </w:r>
      <w:r w:rsidR="007608A5">
        <w:rPr>
          <w:rFonts w:ascii="Times New Roman" w:hAnsi="Times New Roman"/>
          <w:sz w:val="28"/>
          <w:szCs w:val="28"/>
        </w:rPr>
        <w:t xml:space="preserve">, </w:t>
      </w:r>
      <w:r w:rsidRPr="00662C53">
        <w:rPr>
          <w:rFonts w:ascii="Times New Roman" w:hAnsi="Times New Roman"/>
          <w:sz w:val="28"/>
          <w:szCs w:val="28"/>
        </w:rPr>
        <w:t>công nghệ</w:t>
      </w:r>
      <w:r w:rsidR="007608A5">
        <w:rPr>
          <w:rFonts w:ascii="Times New Roman" w:hAnsi="Times New Roman"/>
          <w:sz w:val="28"/>
          <w:szCs w:val="28"/>
        </w:rPr>
        <w:t xml:space="preserve">, </w:t>
      </w:r>
      <w:r w:rsidRPr="00662C53">
        <w:rPr>
          <w:rFonts w:ascii="Times New Roman" w:hAnsi="Times New Roman"/>
          <w:sz w:val="28"/>
          <w:szCs w:val="28"/>
        </w:rPr>
        <w:t>đổi mới sáng tạo chưa có bước đột phá</w:t>
      </w:r>
      <w:r w:rsidR="007608A5">
        <w:rPr>
          <w:rFonts w:ascii="Times New Roman" w:hAnsi="Times New Roman"/>
          <w:sz w:val="28"/>
          <w:szCs w:val="28"/>
        </w:rPr>
        <w:t xml:space="preserve">, </w:t>
      </w:r>
      <w:r w:rsidRPr="00662C53">
        <w:rPr>
          <w:rFonts w:ascii="Times New Roman" w:hAnsi="Times New Roman"/>
          <w:sz w:val="28"/>
          <w:szCs w:val="28"/>
        </w:rPr>
        <w:t>chưa làm chủ được công nghệ chiến lược</w:t>
      </w:r>
      <w:r w:rsidR="007608A5">
        <w:rPr>
          <w:rFonts w:ascii="Times New Roman" w:hAnsi="Times New Roman"/>
          <w:sz w:val="28"/>
          <w:szCs w:val="28"/>
        </w:rPr>
        <w:t xml:space="preserve">, </w:t>
      </w:r>
      <w:r w:rsidRPr="00662C53">
        <w:rPr>
          <w:rFonts w:ascii="Times New Roman" w:hAnsi="Times New Roman"/>
          <w:sz w:val="28"/>
          <w:szCs w:val="28"/>
        </w:rPr>
        <w:t>công nghệ cốt lõi</w:t>
      </w:r>
      <w:r w:rsidR="007608A5">
        <w:rPr>
          <w:rFonts w:ascii="Times New Roman" w:hAnsi="Times New Roman"/>
          <w:sz w:val="28"/>
          <w:szCs w:val="28"/>
        </w:rPr>
        <w:t xml:space="preserve">; </w:t>
      </w:r>
      <w:r w:rsidRPr="00662C53">
        <w:rPr>
          <w:rFonts w:ascii="Times New Roman" w:hAnsi="Times New Roman"/>
          <w:sz w:val="28"/>
          <w:szCs w:val="28"/>
        </w:rPr>
        <w:t>thể chế pháp luật</w:t>
      </w:r>
      <w:r w:rsidR="007608A5">
        <w:rPr>
          <w:rFonts w:ascii="Times New Roman" w:hAnsi="Times New Roman"/>
          <w:sz w:val="28"/>
          <w:szCs w:val="28"/>
        </w:rPr>
        <w:t xml:space="preserve">, </w:t>
      </w:r>
      <w:r w:rsidRPr="00662C53">
        <w:rPr>
          <w:rFonts w:ascii="Times New Roman" w:hAnsi="Times New Roman"/>
          <w:sz w:val="28"/>
          <w:szCs w:val="28"/>
        </w:rPr>
        <w:t>cơ chế</w:t>
      </w:r>
      <w:r w:rsidR="007608A5">
        <w:rPr>
          <w:rFonts w:ascii="Times New Roman" w:hAnsi="Times New Roman"/>
          <w:sz w:val="28"/>
          <w:szCs w:val="28"/>
        </w:rPr>
        <w:t xml:space="preserve">, </w:t>
      </w:r>
      <w:r w:rsidRPr="00662C53">
        <w:rPr>
          <w:rFonts w:ascii="Times New Roman" w:hAnsi="Times New Roman"/>
          <w:sz w:val="28"/>
          <w:szCs w:val="28"/>
        </w:rPr>
        <w:t>chính sách chưa đáp ứng yêu cầu</w:t>
      </w:r>
      <w:r w:rsidR="007608A5">
        <w:rPr>
          <w:rFonts w:ascii="Times New Roman" w:hAnsi="Times New Roman"/>
          <w:sz w:val="28"/>
          <w:szCs w:val="28"/>
        </w:rPr>
        <w:t xml:space="preserve">; </w:t>
      </w:r>
      <w:r w:rsidRPr="00662C53">
        <w:rPr>
          <w:rFonts w:ascii="Times New Roman" w:hAnsi="Times New Roman"/>
          <w:sz w:val="28"/>
          <w:szCs w:val="28"/>
        </w:rPr>
        <w:t>nguồn nhân lực chất lượng cao còn thiếu</w:t>
      </w:r>
      <w:r w:rsidR="007608A5">
        <w:rPr>
          <w:rFonts w:ascii="Times New Roman" w:hAnsi="Times New Roman"/>
          <w:sz w:val="28"/>
          <w:szCs w:val="28"/>
        </w:rPr>
        <w:t xml:space="preserve">; </w:t>
      </w:r>
      <w:r w:rsidRPr="00662C53">
        <w:rPr>
          <w:rFonts w:ascii="Times New Roman" w:hAnsi="Times New Roman"/>
          <w:sz w:val="28"/>
          <w:szCs w:val="28"/>
        </w:rPr>
        <w:t>hạ tầng chưa đồng bộ</w:t>
      </w:r>
      <w:r w:rsidR="007608A5">
        <w:rPr>
          <w:rFonts w:ascii="Times New Roman" w:hAnsi="Times New Roman"/>
          <w:sz w:val="28"/>
          <w:szCs w:val="28"/>
        </w:rPr>
        <w:t xml:space="preserve">, </w:t>
      </w:r>
      <w:r w:rsidRPr="00662C53">
        <w:rPr>
          <w:rFonts w:ascii="Times New Roman" w:hAnsi="Times New Roman"/>
          <w:sz w:val="28"/>
          <w:szCs w:val="28"/>
        </w:rPr>
        <w:t>nhất là hạ tầng số còn nhiều hạn chế</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an toàn thông tin</w:t>
      </w:r>
      <w:r w:rsidR="007608A5">
        <w:rPr>
          <w:rFonts w:ascii="Times New Roman" w:hAnsi="Times New Roman"/>
          <w:sz w:val="28"/>
          <w:szCs w:val="28"/>
        </w:rPr>
        <w:t xml:space="preserve">, </w:t>
      </w:r>
      <w:r w:rsidRPr="00662C53">
        <w:rPr>
          <w:rFonts w:ascii="Times New Roman" w:hAnsi="Times New Roman"/>
          <w:sz w:val="28"/>
          <w:szCs w:val="28"/>
        </w:rPr>
        <w:t>bảo vệ dữ liệu còn nhiều thách thức.</w:t>
      </w:r>
    </w:p>
    <w:p w14:paraId="754673F0" w14:textId="77777777" w:rsidR="00EC39F8" w:rsidRPr="00662C53" w:rsidRDefault="00EC39F8" w:rsidP="000D09E7">
      <w:pPr>
        <w:pBdr>
          <w:top w:val="dotted" w:sz="4" w:space="0" w:color="FFFFFF"/>
          <w:left w:val="dotted" w:sz="4" w:space="0" w:color="FFFFFF"/>
          <w:bottom w:val="dotted" w:sz="4" w:space="1" w:color="FFFFFF"/>
          <w:right w:val="dotted" w:sz="4" w:space="0" w:color="FFFFFF"/>
        </w:pBdr>
        <w:shd w:val="clear" w:color="auto" w:fill="FFFFFF"/>
        <w:spacing w:before="160" w:line="386" w:lineRule="exact"/>
        <w:ind w:firstLine="720"/>
        <w:jc w:val="both"/>
        <w:rPr>
          <w:rFonts w:ascii="Times New Roman" w:eastAsia="Times New Roman" w:hAnsi="Times New Roman"/>
          <w:sz w:val="28"/>
          <w:szCs w:val="28"/>
        </w:rPr>
      </w:pPr>
      <w:r w:rsidRPr="00662C53">
        <w:rPr>
          <w:rFonts w:ascii="Times New Roman" w:hAnsi="Times New Roman"/>
          <w:iCs/>
          <w:sz w:val="28"/>
          <w:szCs w:val="28"/>
        </w:rPr>
        <w:t>Đ</w:t>
      </w:r>
      <w:r w:rsidRPr="00662C53">
        <w:rPr>
          <w:rFonts w:ascii="Times New Roman" w:eastAsia="Times New Roman" w:hAnsi="Times New Roman"/>
          <w:bCs/>
          <w:iCs/>
          <w:sz w:val="28"/>
          <w:szCs w:val="28"/>
          <w:shd w:val="clear" w:color="auto" w:fill="FFFFFF"/>
        </w:rPr>
        <w:t>ổi mới</w:t>
      </w:r>
      <w:r w:rsidRPr="00662C53">
        <w:rPr>
          <w:rFonts w:ascii="Times New Roman" w:eastAsia="Times New Roman" w:hAnsi="Times New Roman"/>
          <w:iCs/>
          <w:sz w:val="28"/>
          <w:szCs w:val="28"/>
          <w:shd w:val="clear" w:color="auto" w:fill="FFFFFF"/>
        </w:rPr>
        <w:t> căn bản</w:t>
      </w:r>
      <w:r w:rsidR="007608A5">
        <w:rPr>
          <w:rFonts w:ascii="Times New Roman" w:eastAsia="Times New Roman" w:hAnsi="Times New Roman"/>
          <w:iCs/>
          <w:sz w:val="28"/>
          <w:szCs w:val="28"/>
          <w:shd w:val="clear" w:color="auto" w:fill="FFFFFF"/>
        </w:rPr>
        <w:t xml:space="preserve">, </w:t>
      </w:r>
      <w:r w:rsidRPr="00662C53">
        <w:rPr>
          <w:rFonts w:ascii="Times New Roman" w:eastAsia="Times New Roman" w:hAnsi="Times New Roman"/>
          <w:iCs/>
          <w:sz w:val="28"/>
          <w:szCs w:val="28"/>
          <w:shd w:val="clear" w:color="auto" w:fill="FFFFFF"/>
        </w:rPr>
        <w:t>toàn diện </w:t>
      </w:r>
      <w:r w:rsidRPr="00662C53">
        <w:rPr>
          <w:rFonts w:ascii="Times New Roman" w:eastAsia="Times New Roman" w:hAnsi="Times New Roman"/>
          <w:bCs/>
          <w:iCs/>
          <w:sz w:val="28"/>
          <w:szCs w:val="28"/>
          <w:shd w:val="clear" w:color="auto" w:fill="FFFFFF"/>
        </w:rPr>
        <w:t>giáo dục</w:t>
      </w:r>
      <w:r w:rsidRPr="00662C53">
        <w:rPr>
          <w:rFonts w:ascii="Times New Roman" w:eastAsia="Times New Roman" w:hAnsi="Times New Roman"/>
          <w:iCs/>
          <w:sz w:val="28"/>
          <w:szCs w:val="28"/>
          <w:shd w:val="clear" w:color="auto" w:fill="FFFFFF"/>
        </w:rPr>
        <w:t> và đào tạo</w:t>
      </w:r>
      <w:r w:rsidRPr="00662C53">
        <w:rPr>
          <w:rFonts w:ascii="Times New Roman" w:eastAsia="Times New Roman" w:hAnsi="Times New Roman"/>
          <w:sz w:val="28"/>
          <w:szCs w:val="28"/>
          <w:shd w:val="clear" w:color="auto" w:fill="FFFFFF"/>
        </w:rPr>
        <w:t xml:space="preserve"> còn chậm</w:t>
      </w:r>
      <w:r w:rsidR="007608A5">
        <w:rPr>
          <w:rFonts w:ascii="Times New Roman" w:eastAsia="Times New Roman" w:hAnsi="Times New Roman"/>
          <w:sz w:val="28"/>
          <w:szCs w:val="28"/>
          <w:shd w:val="clear" w:color="auto" w:fill="FFFFFF"/>
        </w:rPr>
        <w:t xml:space="preserve">, </w:t>
      </w:r>
      <w:r w:rsidR="006E1557" w:rsidRPr="00662C53">
        <w:rPr>
          <w:rFonts w:ascii="Times New Roman" w:hAnsi="Times New Roman"/>
          <w:iCs/>
          <w:sz w:val="28"/>
          <w:szCs w:val="28"/>
        </w:rPr>
        <w:t xml:space="preserve">chưa </w:t>
      </w:r>
      <w:r w:rsidRPr="00662C53">
        <w:rPr>
          <w:rFonts w:ascii="Times New Roman" w:hAnsi="Times New Roman"/>
          <w:iCs/>
          <w:sz w:val="28"/>
          <w:szCs w:val="28"/>
        </w:rPr>
        <w:t>đạt được mục tiêu đặt ra. Hệ thống giáo dục và đào tạo vẫn chưa thực sự đáp ứng yêu cầu phát triển và hội nhập quốc tế</w:t>
      </w:r>
      <w:r w:rsidR="007608A5">
        <w:rPr>
          <w:rFonts w:ascii="Times New Roman" w:hAnsi="Times New Roman"/>
          <w:iCs/>
          <w:sz w:val="28"/>
          <w:szCs w:val="28"/>
        </w:rPr>
        <w:t xml:space="preserve">, </w:t>
      </w:r>
      <w:r w:rsidRPr="00662C53">
        <w:rPr>
          <w:rFonts w:ascii="Times New Roman" w:hAnsi="Times New Roman"/>
          <w:iCs/>
          <w:sz w:val="28"/>
          <w:szCs w:val="28"/>
        </w:rPr>
        <w:t>thiếu đồng bộ và liên thông. Đầu tư từ ngân sách nhà nước tăng</w:t>
      </w:r>
      <w:r w:rsidR="007608A5">
        <w:rPr>
          <w:rFonts w:ascii="Times New Roman" w:hAnsi="Times New Roman"/>
          <w:iCs/>
          <w:sz w:val="28"/>
          <w:szCs w:val="28"/>
        </w:rPr>
        <w:t xml:space="preserve">, </w:t>
      </w:r>
      <w:r w:rsidRPr="00662C53">
        <w:rPr>
          <w:rFonts w:ascii="Times New Roman" w:hAnsi="Times New Roman"/>
          <w:iCs/>
          <w:sz w:val="28"/>
          <w:szCs w:val="28"/>
        </w:rPr>
        <w:t>nhưng chưa đáp ứng được yêu cầu đổi mới và phát triển của giáo dục và đào tạo.</w:t>
      </w:r>
    </w:p>
    <w:p w14:paraId="2ADAA823" w14:textId="77777777" w:rsidR="00EC39F8" w:rsidRPr="00662C53" w:rsidRDefault="00EC39F8" w:rsidP="000D09E7">
      <w:pPr>
        <w:pBdr>
          <w:top w:val="dotted" w:sz="4" w:space="0" w:color="FFFFFF"/>
          <w:left w:val="dotted" w:sz="4" w:space="0" w:color="FFFFFF"/>
          <w:bottom w:val="dotted" w:sz="4" w:space="0" w:color="FFFFFF"/>
          <w:right w:val="dotted" w:sz="4" w:space="0" w:color="FFFFFF"/>
        </w:pBdr>
        <w:shd w:val="clear" w:color="auto" w:fill="FFFFFF"/>
        <w:spacing w:before="160" w:line="386" w:lineRule="exact"/>
        <w:ind w:firstLine="720"/>
        <w:jc w:val="both"/>
        <w:rPr>
          <w:rFonts w:ascii="Times New Roman" w:eastAsia="Times New Roman" w:hAnsi="Times New Roman"/>
          <w:sz w:val="28"/>
          <w:szCs w:val="28"/>
        </w:rPr>
      </w:pPr>
      <w:r w:rsidRPr="00662C53">
        <w:rPr>
          <w:rFonts w:ascii="Times New Roman" w:eastAsia="Times New Roman" w:hAnsi="Times New Roman"/>
          <w:iCs/>
          <w:sz w:val="28"/>
          <w:szCs w:val="28"/>
        </w:rPr>
        <w:t>Lĩnh vực xã hội</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con người còn nhiều hạn chế</w:t>
      </w:r>
      <w:r w:rsidRPr="00662C53">
        <w:rPr>
          <w:rFonts w:ascii="Times New Roman" w:eastAsia="Times New Roman" w:hAnsi="Times New Roman"/>
          <w:i/>
          <w:sz w:val="28"/>
          <w:szCs w:val="28"/>
        </w:rPr>
        <w:t xml:space="preserve">. </w:t>
      </w:r>
      <w:r w:rsidRPr="00662C53">
        <w:rPr>
          <w:rFonts w:ascii="Times New Roman" w:eastAsia="Times New Roman" w:hAnsi="Times New Roman"/>
          <w:iCs/>
          <w:sz w:val="28"/>
          <w:szCs w:val="28"/>
          <w:lang w:eastAsia="ja-JP"/>
        </w:rPr>
        <w:t>Một số mục tiêu phát triển xã hội chưa thực hiện được.</w:t>
      </w:r>
      <w:r w:rsidRPr="00662C53">
        <w:rPr>
          <w:rFonts w:ascii="Times New Roman" w:eastAsia="Times New Roman" w:hAnsi="Times New Roman"/>
          <w:sz w:val="28"/>
          <w:szCs w:val="28"/>
          <w:lang w:eastAsia="ja-JP"/>
        </w:rPr>
        <w:t xml:space="preserve"> Năng suất lao động xã hội</w:t>
      </w:r>
      <w:r w:rsidR="007608A5">
        <w:rPr>
          <w:rFonts w:ascii="Times New Roman" w:eastAsia="Times New Roman" w:hAnsi="Times New Roman"/>
          <w:sz w:val="28"/>
          <w:szCs w:val="28"/>
          <w:lang w:eastAsia="ja-JP"/>
        </w:rPr>
        <w:t xml:space="preserve">, </w:t>
      </w:r>
      <w:r w:rsidRPr="00662C53">
        <w:rPr>
          <w:rFonts w:ascii="Times New Roman" w:eastAsia="Times New Roman" w:hAnsi="Times New Roman"/>
          <w:sz w:val="28"/>
          <w:szCs w:val="28"/>
          <w:lang w:eastAsia="ja-JP"/>
        </w:rPr>
        <w:t xml:space="preserve">chất lượng lao động thấp. </w:t>
      </w:r>
      <w:r w:rsidR="000825C3" w:rsidRPr="00662C53">
        <w:rPr>
          <w:rFonts w:ascii="Times New Roman" w:eastAsia="Times New Roman" w:hAnsi="Times New Roman"/>
          <w:sz w:val="28"/>
          <w:szCs w:val="28"/>
          <w:lang w:eastAsia="ja-JP"/>
        </w:rPr>
        <w:t>Tỉ</w:t>
      </w:r>
      <w:r w:rsidRPr="00662C53">
        <w:rPr>
          <w:rFonts w:ascii="Times New Roman" w:eastAsia="Times New Roman" w:hAnsi="Times New Roman"/>
          <w:sz w:val="28"/>
          <w:szCs w:val="28"/>
          <w:lang w:eastAsia="ja-JP"/>
        </w:rPr>
        <w:t xml:space="preserve"> lệ bao phủ của bảo hiểm xã hội</w:t>
      </w:r>
      <w:r w:rsidR="007608A5">
        <w:rPr>
          <w:rFonts w:ascii="Times New Roman" w:eastAsia="Times New Roman" w:hAnsi="Times New Roman"/>
          <w:sz w:val="28"/>
          <w:szCs w:val="28"/>
          <w:lang w:eastAsia="ja-JP"/>
        </w:rPr>
        <w:t xml:space="preserve">, </w:t>
      </w:r>
      <w:r w:rsidRPr="00662C53">
        <w:rPr>
          <w:rFonts w:ascii="Times New Roman" w:eastAsia="Times New Roman" w:hAnsi="Times New Roman"/>
          <w:iCs/>
          <w:sz w:val="28"/>
          <w:szCs w:val="28"/>
          <w:lang w:eastAsia="ja-JP"/>
        </w:rPr>
        <w:t>bảo hiểm thất nghiệp</w:t>
      </w:r>
      <w:r w:rsidR="007608A5">
        <w:rPr>
          <w:rFonts w:ascii="Times New Roman" w:eastAsia="Times New Roman" w:hAnsi="Times New Roman"/>
          <w:iCs/>
          <w:sz w:val="28"/>
          <w:szCs w:val="28"/>
          <w:lang w:eastAsia="ja-JP"/>
        </w:rPr>
        <w:t xml:space="preserve">, </w:t>
      </w:r>
      <w:r w:rsidRPr="00662C53">
        <w:rPr>
          <w:rFonts w:ascii="Times New Roman" w:eastAsia="Times New Roman" w:hAnsi="Times New Roman"/>
          <w:iCs/>
          <w:sz w:val="28"/>
          <w:szCs w:val="28"/>
          <w:lang w:eastAsia="ja-JP"/>
        </w:rPr>
        <w:t>tr</w:t>
      </w:r>
      <w:r w:rsidRPr="00662C53">
        <w:rPr>
          <w:rFonts w:ascii="Times New Roman" w:eastAsia="Times New Roman" w:hAnsi="Times New Roman"/>
          <w:sz w:val="28"/>
          <w:szCs w:val="28"/>
          <w:lang w:eastAsia="ja-JP"/>
        </w:rPr>
        <w:t xml:space="preserve">ợ giúp xã hội còn thấp. </w:t>
      </w:r>
      <w:r w:rsidRPr="00662C53">
        <w:rPr>
          <w:rFonts w:ascii="Times New Roman" w:hAnsi="Times New Roman"/>
          <w:iCs/>
          <w:sz w:val="28"/>
          <w:szCs w:val="28"/>
        </w:rPr>
        <w:t>Mức sống và các chỉ tiêu phát triển giữa các nhóm dân cư trên các địa bàn còn có sự khác biệt lớn.</w:t>
      </w:r>
      <w:r w:rsidRPr="00662C53">
        <w:rPr>
          <w:rFonts w:ascii="Times New Roman" w:eastAsia="Times New Roman" w:hAnsi="Times New Roman"/>
          <w:sz w:val="28"/>
          <w:szCs w:val="28"/>
        </w:rPr>
        <w:t xml:space="preserve"> Các giá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chuẩn mực về con người và văn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Việt Nam chưa được hình thành rõ nét. Chưa ban hành được hệ giá trị con người và văn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Việt Nam trong thời kỳ </w:t>
      </w:r>
      <w:r w:rsidR="009827BC" w:rsidRPr="00662C53">
        <w:rPr>
          <w:rFonts w:ascii="Times New Roman" w:eastAsia="Times New Roman" w:hAnsi="Times New Roman"/>
          <w:sz w:val="28"/>
          <w:szCs w:val="28"/>
        </w:rPr>
        <w:t>CNH</w:t>
      </w:r>
      <w:r w:rsidR="007608A5">
        <w:rPr>
          <w:rFonts w:ascii="Times New Roman" w:eastAsia="Times New Roman" w:hAnsi="Times New Roman"/>
          <w:sz w:val="28"/>
          <w:szCs w:val="28"/>
        </w:rPr>
        <w:t xml:space="preserve">, </w:t>
      </w:r>
      <w:r w:rsidR="009827BC" w:rsidRPr="00662C53">
        <w:rPr>
          <w:rFonts w:ascii="Times New Roman" w:eastAsia="Times New Roman" w:hAnsi="Times New Roman"/>
          <w:sz w:val="28"/>
          <w:szCs w:val="28"/>
        </w:rPr>
        <w:t>HĐH</w:t>
      </w:r>
      <w:r w:rsidRPr="00662C53">
        <w:rPr>
          <w:rFonts w:ascii="Times New Roman" w:eastAsia="Times New Roman" w:hAnsi="Times New Roman"/>
          <w:sz w:val="28"/>
          <w:szCs w:val="28"/>
        </w:rPr>
        <w:t xml:space="preserve"> và hội nhập quốc tế. </w:t>
      </w:r>
    </w:p>
    <w:p w14:paraId="21711A69" w14:textId="77777777" w:rsidR="00EC39F8" w:rsidRPr="00662C53" w:rsidRDefault="00EC39F8" w:rsidP="000D09E7">
      <w:pPr>
        <w:pBdr>
          <w:top w:val="dotted" w:sz="4" w:space="0" w:color="FFFFFF"/>
          <w:left w:val="dotted" w:sz="4" w:space="0" w:color="FFFFFF"/>
          <w:bottom w:val="dotted" w:sz="4" w:space="7" w:color="FFFFFF"/>
          <w:right w:val="dotted" w:sz="4" w:space="0" w:color="FFFFFF"/>
        </w:pBdr>
        <w:shd w:val="clear" w:color="auto" w:fill="FFFFFF"/>
        <w:spacing w:before="160" w:line="386" w:lineRule="exact"/>
        <w:ind w:firstLine="720"/>
        <w:jc w:val="both"/>
        <w:rPr>
          <w:rFonts w:ascii="Times New Roman" w:eastAsia="Times New Roman" w:hAnsi="Times New Roman"/>
          <w:bCs/>
          <w:iCs/>
          <w:sz w:val="28"/>
          <w:szCs w:val="28"/>
          <w:lang w:eastAsia="vi-VN" w:bidi="vi-VN"/>
        </w:rPr>
      </w:pPr>
      <w:r w:rsidRPr="00662C53">
        <w:rPr>
          <w:rFonts w:ascii="Times New Roman" w:hAnsi="Times New Roman"/>
          <w:sz w:val="28"/>
          <w:szCs w:val="28"/>
        </w:rPr>
        <w:t>Hệ thống luật pháp</w:t>
      </w:r>
      <w:r w:rsidR="007608A5">
        <w:rPr>
          <w:rFonts w:ascii="Times New Roman" w:hAnsi="Times New Roman"/>
          <w:sz w:val="28"/>
          <w:szCs w:val="28"/>
        </w:rPr>
        <w:t xml:space="preserve">, </w:t>
      </w:r>
      <w:r w:rsidRPr="00662C53">
        <w:rPr>
          <w:rFonts w:ascii="Times New Roman" w:hAnsi="Times New Roman"/>
          <w:sz w:val="28"/>
          <w:szCs w:val="28"/>
        </w:rPr>
        <w:t>cơ chế</w:t>
      </w:r>
      <w:r w:rsidR="007608A5">
        <w:rPr>
          <w:rFonts w:ascii="Times New Roman" w:hAnsi="Times New Roman"/>
          <w:sz w:val="28"/>
          <w:szCs w:val="28"/>
        </w:rPr>
        <w:t xml:space="preserve">, </w:t>
      </w:r>
      <w:r w:rsidRPr="00662C53">
        <w:rPr>
          <w:rFonts w:ascii="Times New Roman" w:hAnsi="Times New Roman"/>
          <w:sz w:val="28"/>
          <w:szCs w:val="28"/>
        </w:rPr>
        <w:t>chính sách về sử dụng hợp lý tài nguyên</w:t>
      </w:r>
      <w:r w:rsidR="007608A5">
        <w:rPr>
          <w:rFonts w:ascii="Times New Roman" w:hAnsi="Times New Roman"/>
          <w:sz w:val="28"/>
          <w:szCs w:val="28"/>
        </w:rPr>
        <w:t xml:space="preserve">, </w:t>
      </w:r>
      <w:r w:rsidRPr="00662C53">
        <w:rPr>
          <w:rFonts w:ascii="Times New Roman" w:hAnsi="Times New Roman"/>
          <w:sz w:val="28"/>
          <w:szCs w:val="28"/>
        </w:rPr>
        <w:t>bảo vệ môi trường và thích ứng với biến đổi khí hậu vẫn</w:t>
      </w:r>
      <w:r w:rsidRPr="00662C53">
        <w:rPr>
          <w:rFonts w:ascii="Times New Roman" w:hAnsi="Times New Roman"/>
          <w:iCs/>
          <w:sz w:val="28"/>
          <w:szCs w:val="28"/>
        </w:rPr>
        <w:t xml:space="preserve"> còn thiếu</w:t>
      </w:r>
      <w:r w:rsidR="007608A5">
        <w:rPr>
          <w:rFonts w:ascii="Times New Roman" w:hAnsi="Times New Roman"/>
          <w:iCs/>
          <w:sz w:val="28"/>
          <w:szCs w:val="28"/>
        </w:rPr>
        <w:t xml:space="preserve">, </w:t>
      </w:r>
      <w:r w:rsidRPr="00662C53">
        <w:rPr>
          <w:rFonts w:ascii="Times New Roman" w:hAnsi="Times New Roman"/>
          <w:iCs/>
          <w:sz w:val="28"/>
          <w:szCs w:val="28"/>
        </w:rPr>
        <w:t>bất cập</w:t>
      </w:r>
      <w:r w:rsidR="007608A5">
        <w:rPr>
          <w:rFonts w:ascii="Times New Roman" w:hAnsi="Times New Roman"/>
          <w:iCs/>
          <w:sz w:val="28"/>
          <w:szCs w:val="28"/>
        </w:rPr>
        <w:t xml:space="preserve">, </w:t>
      </w:r>
      <w:r w:rsidRPr="00662C53">
        <w:rPr>
          <w:rFonts w:ascii="Times New Roman" w:hAnsi="Times New Roman"/>
          <w:iCs/>
          <w:sz w:val="28"/>
          <w:szCs w:val="28"/>
        </w:rPr>
        <w:t>chồng chéo</w:t>
      </w:r>
      <w:r w:rsidR="007608A5">
        <w:rPr>
          <w:rFonts w:ascii="Times New Roman" w:hAnsi="Times New Roman"/>
          <w:iCs/>
          <w:sz w:val="28"/>
          <w:szCs w:val="28"/>
        </w:rPr>
        <w:t xml:space="preserve">, </w:t>
      </w:r>
      <w:r w:rsidRPr="00662C53">
        <w:rPr>
          <w:rFonts w:ascii="Times New Roman" w:hAnsi="Times New Roman"/>
          <w:iCs/>
          <w:sz w:val="28"/>
          <w:szCs w:val="28"/>
        </w:rPr>
        <w:t>chưa đồng bộ. Sử dụng hợp lý</w:t>
      </w:r>
      <w:r w:rsidR="007608A5">
        <w:rPr>
          <w:rFonts w:ascii="Times New Roman" w:hAnsi="Times New Roman"/>
          <w:iCs/>
          <w:sz w:val="28"/>
          <w:szCs w:val="28"/>
        </w:rPr>
        <w:t xml:space="preserve">, </w:t>
      </w:r>
      <w:r w:rsidRPr="00662C53">
        <w:rPr>
          <w:rFonts w:ascii="Times New Roman" w:hAnsi="Times New Roman"/>
          <w:iCs/>
          <w:sz w:val="28"/>
          <w:szCs w:val="28"/>
        </w:rPr>
        <w:t>tiết kiệm tài nguyên</w:t>
      </w:r>
      <w:r w:rsidR="007608A5">
        <w:rPr>
          <w:rFonts w:ascii="Times New Roman" w:hAnsi="Times New Roman"/>
          <w:iCs/>
          <w:sz w:val="28"/>
          <w:szCs w:val="28"/>
        </w:rPr>
        <w:t xml:space="preserve">, </w:t>
      </w:r>
      <w:r w:rsidRPr="00662C53">
        <w:rPr>
          <w:rFonts w:ascii="Times New Roman" w:hAnsi="Times New Roman"/>
          <w:iCs/>
          <w:sz w:val="28"/>
          <w:szCs w:val="28"/>
        </w:rPr>
        <w:t>b</w:t>
      </w:r>
      <w:r w:rsidRPr="00662C53">
        <w:rPr>
          <w:rFonts w:ascii="Times New Roman" w:eastAsia="Times New Roman" w:hAnsi="Times New Roman"/>
          <w:bCs/>
          <w:iCs/>
          <w:sz w:val="28"/>
          <w:szCs w:val="28"/>
          <w:lang w:eastAsia="vi-VN" w:bidi="vi-VN"/>
        </w:rPr>
        <w:t>ảo vệ môi trường chưa trở thành ý thức</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hành động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thói quen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nếp sống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văn h</w:t>
      </w:r>
      <w:r w:rsidR="008B1F53" w:rsidRPr="00662C53">
        <w:rPr>
          <w:rFonts w:ascii="Times New Roman" w:eastAsia="Times New Roman" w:hAnsi="Times New Roman"/>
          <w:bCs/>
          <w:iCs/>
          <w:sz w:val="28"/>
          <w:szCs w:val="28"/>
          <w:lang w:eastAsia="vi-VN" w:bidi="vi-VN"/>
        </w:rPr>
        <w:t>oá</w:t>
      </w:r>
      <w:r w:rsidRPr="00662C53">
        <w:rPr>
          <w:rFonts w:ascii="Times New Roman" w:eastAsia="Times New Roman" w:hAnsi="Times New Roman"/>
          <w:bCs/>
          <w:iCs/>
          <w:sz w:val="28"/>
          <w:szCs w:val="28"/>
          <w:lang w:eastAsia="vi-VN" w:bidi="vi-VN"/>
        </w:rPr>
        <w:t xml:space="preserve"> của người dân. Quản lý nhà nước về tài nguyên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môi trường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thích ứng với biến đổi khí hậu trên một số mặt còn lỏng lẻo...</w:t>
      </w:r>
    </w:p>
    <w:p w14:paraId="0B0F03DE" w14:textId="77777777" w:rsidR="000B1147" w:rsidRPr="00662C53" w:rsidRDefault="000F1837" w:rsidP="00FC7EEB">
      <w:pPr>
        <w:spacing w:before="120" w:line="350" w:lineRule="exact"/>
        <w:ind w:firstLine="720"/>
        <w:jc w:val="both"/>
        <w:rPr>
          <w:rFonts w:ascii="Times New Roman" w:hAnsi="Times New Roman"/>
          <w:sz w:val="28"/>
          <w:szCs w:val="28"/>
          <w:bdr w:val="none" w:sz="0" w:space="0" w:color="auto" w:frame="1"/>
        </w:rPr>
      </w:pPr>
      <w:r w:rsidRPr="00662C53">
        <w:rPr>
          <w:rFonts w:ascii="Times New Roman" w:hAnsi="Times New Roman"/>
          <w:i/>
          <w:sz w:val="28"/>
          <w:szCs w:val="28"/>
        </w:rPr>
        <w:t>Thứ</w:t>
      </w:r>
      <w:r w:rsidR="008B1F53" w:rsidRPr="00662C53">
        <w:rPr>
          <w:rFonts w:ascii="Times New Roman" w:hAnsi="Times New Roman"/>
          <w:i/>
          <w:sz w:val="28"/>
          <w:szCs w:val="28"/>
        </w:rPr>
        <w:t xml:space="preserve"> </w:t>
      </w:r>
      <w:r w:rsidRPr="00662C53">
        <w:rPr>
          <w:rFonts w:ascii="Times New Roman" w:hAnsi="Times New Roman"/>
          <w:i/>
          <w:sz w:val="28"/>
          <w:szCs w:val="28"/>
        </w:rPr>
        <w:t>ba</w:t>
      </w:r>
      <w:r w:rsidR="007608A5">
        <w:rPr>
          <w:rFonts w:ascii="Times New Roman" w:hAnsi="Times New Roman"/>
          <w:sz w:val="28"/>
          <w:szCs w:val="28"/>
        </w:rPr>
        <w:t xml:space="preserve">, </w:t>
      </w:r>
      <w:r w:rsidR="00EC39F8" w:rsidRPr="00662C53">
        <w:rPr>
          <w:rFonts w:ascii="Times New Roman" w:hAnsi="Times New Roman"/>
          <w:i/>
          <w:sz w:val="28"/>
          <w:szCs w:val="28"/>
        </w:rPr>
        <w:t>trong lĩnh vực quốc phòng</w:t>
      </w:r>
      <w:r w:rsidR="007608A5">
        <w:rPr>
          <w:rFonts w:ascii="Times New Roman" w:hAnsi="Times New Roman"/>
          <w:i/>
          <w:sz w:val="28"/>
          <w:szCs w:val="28"/>
        </w:rPr>
        <w:t xml:space="preserve">, </w:t>
      </w:r>
      <w:r w:rsidR="00EC39F8" w:rsidRPr="00662C53">
        <w:rPr>
          <w:rFonts w:ascii="Times New Roman" w:hAnsi="Times New Roman"/>
          <w:i/>
          <w:sz w:val="28"/>
          <w:szCs w:val="28"/>
        </w:rPr>
        <w:t>an ninh</w:t>
      </w:r>
      <w:r w:rsidR="007608A5">
        <w:rPr>
          <w:rFonts w:ascii="Times New Roman" w:hAnsi="Times New Roman"/>
          <w:i/>
          <w:sz w:val="28"/>
          <w:szCs w:val="28"/>
        </w:rPr>
        <w:t xml:space="preserve">, </w:t>
      </w:r>
      <w:r w:rsidR="00EC39F8" w:rsidRPr="00662C53">
        <w:rPr>
          <w:rFonts w:ascii="Times New Roman" w:hAnsi="Times New Roman"/>
          <w:i/>
          <w:sz w:val="28"/>
          <w:szCs w:val="28"/>
        </w:rPr>
        <w:t>đối ngoại</w:t>
      </w:r>
      <w:r w:rsidR="007608A5">
        <w:rPr>
          <w:rFonts w:ascii="Times New Roman" w:hAnsi="Times New Roman"/>
          <w:i/>
          <w:sz w:val="28"/>
          <w:szCs w:val="28"/>
        </w:rPr>
        <w:t xml:space="preserve">: </w:t>
      </w:r>
      <w:r w:rsidR="00EC39F8" w:rsidRPr="00662C53">
        <w:rPr>
          <w:rFonts w:ascii="Times New Roman" w:hAnsi="Times New Roman"/>
          <w:sz w:val="28"/>
          <w:szCs w:val="28"/>
        </w:rPr>
        <w:t>Thực hiện</w:t>
      </w:r>
      <w:r w:rsidR="00EC39F8" w:rsidRPr="00662C53">
        <w:rPr>
          <w:rFonts w:ascii="Times New Roman" w:hAnsi="Times New Roman"/>
          <w:i/>
          <w:sz w:val="28"/>
          <w:szCs w:val="28"/>
        </w:rPr>
        <w:t xml:space="preserve"> </w:t>
      </w:r>
      <w:r w:rsidR="007608A5">
        <w:rPr>
          <w:rFonts w:ascii="Times New Roman" w:hAnsi="Times New Roman"/>
          <w:i/>
          <w:sz w:val="28"/>
          <w:szCs w:val="28"/>
        </w:rPr>
        <w:t>"</w:t>
      </w:r>
      <w:r w:rsidR="00EC39F8" w:rsidRPr="00662C53">
        <w:rPr>
          <w:rFonts w:ascii="Times New Roman" w:hAnsi="Times New Roman"/>
          <w:i/>
          <w:sz w:val="28"/>
          <w:szCs w:val="28"/>
        </w:rPr>
        <w:t>quốc phòng</w:t>
      </w:r>
      <w:r w:rsidR="007608A5">
        <w:rPr>
          <w:rFonts w:ascii="Times New Roman" w:hAnsi="Times New Roman"/>
          <w:i/>
          <w:sz w:val="28"/>
          <w:szCs w:val="28"/>
        </w:rPr>
        <w:t xml:space="preserve">, </w:t>
      </w:r>
      <w:r w:rsidR="00EC39F8" w:rsidRPr="00662C53">
        <w:rPr>
          <w:rFonts w:ascii="Times New Roman" w:hAnsi="Times New Roman"/>
          <w:i/>
          <w:sz w:val="28"/>
          <w:szCs w:val="28"/>
        </w:rPr>
        <w:t>an ninh</w:t>
      </w:r>
      <w:r w:rsidR="00EC39F8" w:rsidRPr="00662C53">
        <w:rPr>
          <w:rFonts w:ascii="Times New Roman" w:hAnsi="Times New Roman"/>
          <w:sz w:val="28"/>
          <w:szCs w:val="28"/>
        </w:rPr>
        <w:t xml:space="preserve"> </w:t>
      </w:r>
      <w:r w:rsidR="00EC39F8" w:rsidRPr="00662C53">
        <w:rPr>
          <w:rFonts w:ascii="Times New Roman" w:hAnsi="Times New Roman"/>
          <w:i/>
          <w:sz w:val="28"/>
          <w:szCs w:val="28"/>
        </w:rPr>
        <w:t>là nhiệm vụ trọng yếu</w:t>
      </w:r>
      <w:r w:rsidR="007608A5">
        <w:rPr>
          <w:rFonts w:ascii="Times New Roman" w:hAnsi="Times New Roman"/>
          <w:i/>
          <w:sz w:val="28"/>
          <w:szCs w:val="28"/>
        </w:rPr>
        <w:t xml:space="preserve">, </w:t>
      </w:r>
      <w:r w:rsidR="00EC39F8" w:rsidRPr="00662C53">
        <w:rPr>
          <w:rFonts w:ascii="Times New Roman" w:hAnsi="Times New Roman"/>
          <w:i/>
          <w:sz w:val="28"/>
          <w:szCs w:val="28"/>
        </w:rPr>
        <w:t>thường xuyên</w:t>
      </w:r>
      <w:r w:rsidR="007608A5">
        <w:rPr>
          <w:rFonts w:ascii="Times New Roman" w:hAnsi="Times New Roman"/>
          <w:sz w:val="28"/>
          <w:szCs w:val="28"/>
        </w:rPr>
        <w:t>"</w:t>
      </w:r>
      <w:r w:rsidR="00EC39F8" w:rsidRPr="00662C53">
        <w:rPr>
          <w:rFonts w:ascii="Times New Roman" w:hAnsi="Times New Roman"/>
          <w:sz w:val="28"/>
          <w:szCs w:val="28"/>
        </w:rPr>
        <w:t xml:space="preserve"> có lúc</w:t>
      </w:r>
      <w:r w:rsidR="007608A5">
        <w:rPr>
          <w:rFonts w:ascii="Times New Roman" w:hAnsi="Times New Roman"/>
          <w:sz w:val="28"/>
          <w:szCs w:val="28"/>
        </w:rPr>
        <w:t xml:space="preserve">, </w:t>
      </w:r>
      <w:r w:rsidR="00EC39F8" w:rsidRPr="00662C53">
        <w:rPr>
          <w:rFonts w:ascii="Times New Roman" w:hAnsi="Times New Roman"/>
          <w:sz w:val="28"/>
          <w:szCs w:val="28"/>
        </w:rPr>
        <w:t>có nơi chưa đầy đủ</w:t>
      </w:r>
      <w:r w:rsidR="007608A5">
        <w:rPr>
          <w:rFonts w:ascii="Times New Roman" w:hAnsi="Times New Roman"/>
          <w:sz w:val="28"/>
          <w:szCs w:val="28"/>
        </w:rPr>
        <w:t xml:space="preserve">, </w:t>
      </w:r>
      <w:r w:rsidR="00EC39F8" w:rsidRPr="00662C53">
        <w:rPr>
          <w:rFonts w:ascii="Times New Roman" w:hAnsi="Times New Roman"/>
          <w:sz w:val="28"/>
          <w:szCs w:val="28"/>
        </w:rPr>
        <w:t>chưa đáp ứng được yêu cầu. Việc giải quyết mối quan hệ giữa xây dựng và bảo vệ Tổ quốc vẫn còn những hạn chế</w:t>
      </w:r>
      <w:r w:rsidR="007608A5">
        <w:rPr>
          <w:rFonts w:ascii="Times New Roman" w:hAnsi="Times New Roman"/>
          <w:sz w:val="28"/>
          <w:szCs w:val="28"/>
        </w:rPr>
        <w:t xml:space="preserve">, </w:t>
      </w:r>
      <w:r w:rsidR="00EC39F8" w:rsidRPr="00662C53">
        <w:rPr>
          <w:rFonts w:ascii="Times New Roman" w:hAnsi="Times New Roman"/>
          <w:sz w:val="28"/>
          <w:szCs w:val="28"/>
        </w:rPr>
        <w:t>bất cập trong thực tiễn thực hiện. Cơ chế lãnh đạo của Đảng</w:t>
      </w:r>
      <w:r w:rsidR="007608A5">
        <w:rPr>
          <w:rFonts w:ascii="Times New Roman" w:hAnsi="Times New Roman"/>
          <w:sz w:val="28"/>
          <w:szCs w:val="28"/>
        </w:rPr>
        <w:t xml:space="preserve">, </w:t>
      </w:r>
      <w:r w:rsidR="00EC39F8" w:rsidRPr="00662C53">
        <w:rPr>
          <w:rFonts w:ascii="Times New Roman" w:hAnsi="Times New Roman"/>
          <w:sz w:val="28"/>
          <w:szCs w:val="28"/>
        </w:rPr>
        <w:t>quản lý của Nhà nước đối với quốc phòng</w:t>
      </w:r>
      <w:r w:rsidR="007608A5">
        <w:rPr>
          <w:rFonts w:ascii="Times New Roman" w:hAnsi="Times New Roman"/>
          <w:sz w:val="28"/>
          <w:szCs w:val="28"/>
        </w:rPr>
        <w:t xml:space="preserve">, </w:t>
      </w:r>
      <w:r w:rsidR="00EC39F8" w:rsidRPr="00662C53">
        <w:rPr>
          <w:rFonts w:ascii="Times New Roman" w:hAnsi="Times New Roman"/>
          <w:sz w:val="28"/>
          <w:szCs w:val="28"/>
        </w:rPr>
        <w:t>an ninh còn có những bất cập. Trong bảo vệ Tổ quốc từ sớm</w:t>
      </w:r>
      <w:r w:rsidR="007608A5">
        <w:rPr>
          <w:rFonts w:ascii="Times New Roman" w:hAnsi="Times New Roman"/>
          <w:sz w:val="28"/>
          <w:szCs w:val="28"/>
        </w:rPr>
        <w:t xml:space="preserve">, </w:t>
      </w:r>
      <w:r w:rsidR="00EC39F8" w:rsidRPr="00662C53">
        <w:rPr>
          <w:rFonts w:ascii="Times New Roman" w:hAnsi="Times New Roman"/>
          <w:sz w:val="28"/>
          <w:szCs w:val="28"/>
        </w:rPr>
        <w:t>từ xa</w:t>
      </w:r>
      <w:r w:rsidR="00EC39F8" w:rsidRPr="00662C53">
        <w:rPr>
          <w:rFonts w:ascii="Times New Roman" w:eastAsia="Arial Unicode MS" w:hAnsi="Times New Roman"/>
          <w:sz w:val="28"/>
          <w:szCs w:val="28"/>
          <w:lang w:eastAsia="vi-VN"/>
        </w:rPr>
        <w:t xml:space="preserve"> còn có những sơ hở</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mất cảnh giác. Công tác nghiên cứu</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dự báo</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tham mưu chiến lược có lúc</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có mặt</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có thời điểm còn hạn chế. Việc đánh giá</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dự báo tình hình có mặt chưa cụ thể</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kịp thời. Chỉ đạo điều hành có lúc</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có nơi chưa thật tập trung</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kiên quyết. Sự phối hợp giữa các cơ quan</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đơn vị trong công tác bảo vệ an ninh nội bộ</w:t>
      </w:r>
      <w:r w:rsidR="007608A5">
        <w:rPr>
          <w:rFonts w:ascii="Times New Roman" w:eastAsia="Arial Unicode MS" w:hAnsi="Times New Roman"/>
          <w:sz w:val="28"/>
          <w:szCs w:val="28"/>
          <w:lang w:eastAsia="vi-VN"/>
        </w:rPr>
        <w:t xml:space="preserve">, </w:t>
      </w:r>
      <w:r w:rsidR="00EC39F8" w:rsidRPr="00662C53">
        <w:rPr>
          <w:rFonts w:ascii="Times New Roman" w:eastAsia="Arial Unicode MS" w:hAnsi="Times New Roman"/>
          <w:sz w:val="28"/>
          <w:szCs w:val="28"/>
          <w:lang w:eastAsia="vi-VN"/>
        </w:rPr>
        <w:t>an ninh tư tưởng chưa chặt chẽ. X</w:t>
      </w:r>
      <w:r w:rsidR="00EC39F8" w:rsidRPr="00662C53">
        <w:rPr>
          <w:rFonts w:ascii="Times New Roman" w:hAnsi="Times New Roman"/>
          <w:sz w:val="28"/>
          <w:szCs w:val="28"/>
          <w:lang w:eastAsia="vi-VN" w:bidi="vi-VN"/>
        </w:rPr>
        <w:t>ây dựng nền quốc phòng toàn dân</w:t>
      </w:r>
      <w:r w:rsidR="007608A5">
        <w:rPr>
          <w:rFonts w:ascii="Times New Roman" w:hAnsi="Times New Roman"/>
          <w:sz w:val="28"/>
          <w:szCs w:val="28"/>
          <w:lang w:eastAsia="vi-VN" w:bidi="vi-VN"/>
        </w:rPr>
        <w:t xml:space="preserve">, </w:t>
      </w:r>
      <w:r w:rsidR="00EC39F8" w:rsidRPr="00662C53">
        <w:rPr>
          <w:rFonts w:ascii="Times New Roman" w:hAnsi="Times New Roman"/>
          <w:sz w:val="28"/>
          <w:szCs w:val="28"/>
          <w:lang w:eastAsia="vi-VN" w:bidi="vi-VN"/>
        </w:rPr>
        <w:t>nền an ninh nhân dân</w:t>
      </w:r>
      <w:r w:rsidR="00EC39F8" w:rsidRPr="00662C53">
        <w:rPr>
          <w:rFonts w:ascii="Times New Roman" w:hAnsi="Times New Roman"/>
          <w:i/>
          <w:sz w:val="28"/>
          <w:szCs w:val="28"/>
          <w:lang w:eastAsia="vi-VN" w:bidi="vi-VN"/>
        </w:rPr>
        <w:t xml:space="preserve"> </w:t>
      </w:r>
      <w:r w:rsidR="00EC39F8" w:rsidRPr="00662C53">
        <w:rPr>
          <w:rFonts w:ascii="Times New Roman" w:hAnsi="Times New Roman"/>
          <w:sz w:val="28"/>
          <w:szCs w:val="28"/>
          <w:lang w:eastAsia="vi-VN" w:bidi="vi-VN"/>
        </w:rPr>
        <w:t>và xây dựng thế trận quốc phòng toàn dân</w:t>
      </w:r>
      <w:r w:rsidR="007608A5">
        <w:rPr>
          <w:rFonts w:ascii="Times New Roman" w:hAnsi="Times New Roman"/>
          <w:sz w:val="28"/>
          <w:szCs w:val="28"/>
          <w:lang w:eastAsia="vi-VN" w:bidi="vi-VN"/>
        </w:rPr>
        <w:t xml:space="preserve">, </w:t>
      </w:r>
      <w:r w:rsidR="00EC39F8" w:rsidRPr="00662C53">
        <w:rPr>
          <w:rFonts w:ascii="Times New Roman" w:hAnsi="Times New Roman"/>
          <w:sz w:val="28"/>
          <w:szCs w:val="28"/>
          <w:lang w:eastAsia="vi-VN" w:bidi="vi-VN"/>
        </w:rPr>
        <w:t>thế trận an ninh nhân dân gắn với xây dựng thế trận lòng dân</w:t>
      </w:r>
      <w:r w:rsidR="007608A5">
        <w:rPr>
          <w:rFonts w:ascii="Times New Roman" w:hAnsi="Times New Roman"/>
          <w:sz w:val="28"/>
          <w:szCs w:val="28"/>
          <w:lang w:eastAsia="vi-VN" w:bidi="vi-VN"/>
        </w:rPr>
        <w:t xml:space="preserve">, </w:t>
      </w:r>
      <w:r w:rsidR="00EC39F8" w:rsidRPr="00662C53">
        <w:rPr>
          <w:rFonts w:ascii="Times New Roman" w:hAnsi="Times New Roman"/>
          <w:sz w:val="28"/>
          <w:szCs w:val="28"/>
          <w:bdr w:val="none" w:sz="0" w:space="0" w:color="auto" w:frame="1"/>
        </w:rPr>
        <w:t>có một số mặt hạn chế. Đầu tư xây dựng tiềm lực</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lực lượng</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phát triển công nghiệp quốc phòng</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an ninh chưa đáp ứng yêu cầu trang bị hiện đại cho lực lượng vũ trang. Thế trận quốc phòng toàn dân</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gắn với thế trận an ninh nhân dân có lúc</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có nơi thiếu chặt chẽ</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đồng bộ. Việc kết hợp phát triển kinh tế</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 xml:space="preserve">văn </w:t>
      </w:r>
      <w:r w:rsidR="00A840B8" w:rsidRPr="00662C53">
        <w:rPr>
          <w:rFonts w:ascii="Times New Roman" w:hAnsi="Times New Roman"/>
          <w:sz w:val="28"/>
          <w:szCs w:val="28"/>
          <w:bdr w:val="none" w:sz="0" w:space="0" w:color="auto" w:frame="1"/>
        </w:rPr>
        <w:t>h</w:t>
      </w:r>
      <w:r w:rsidR="008B1F53" w:rsidRPr="00662C53">
        <w:rPr>
          <w:rFonts w:ascii="Times New Roman" w:hAnsi="Times New Roman"/>
          <w:sz w:val="28"/>
          <w:szCs w:val="28"/>
          <w:bdr w:val="none" w:sz="0" w:space="0" w:color="auto" w:frame="1"/>
        </w:rPr>
        <w:t>oá</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xã hội với củng cố</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tăng cường quốc phòng</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an ninh và đối ngoại ở một số địa phương</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đơn vị còn thiếu hiệu quả. Nền an ninh nhân dân chưa được xây dựng vững chắc</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toàn diện trên tất cả các địa bàn</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lĩnh vực.</w:t>
      </w:r>
    </w:p>
    <w:p w14:paraId="5A140755" w14:textId="77777777" w:rsidR="00D746BA" w:rsidRPr="00662C53" w:rsidRDefault="00EC39F8" w:rsidP="00A7113A">
      <w:pPr>
        <w:spacing w:before="120" w:line="350" w:lineRule="exact"/>
        <w:ind w:firstLine="720"/>
        <w:jc w:val="both"/>
        <w:rPr>
          <w:rFonts w:ascii="Times New Roman" w:hAnsi="Times New Roman"/>
          <w:sz w:val="28"/>
          <w:szCs w:val="28"/>
          <w:bdr w:val="none" w:sz="0" w:space="0" w:color="auto" w:frame="1"/>
        </w:rPr>
      </w:pPr>
      <w:r w:rsidRPr="00662C53">
        <w:rPr>
          <w:rFonts w:ascii="Times New Roman" w:hAnsi="Times New Roman"/>
          <w:sz w:val="28"/>
          <w:szCs w:val="28"/>
        </w:rPr>
        <w:t>Trong lĩnh vực đối ngoại</w:t>
      </w:r>
      <w:r w:rsidR="007608A5">
        <w:rPr>
          <w:rFonts w:ascii="Times New Roman" w:hAnsi="Times New Roman"/>
          <w:i/>
          <w:sz w:val="28"/>
          <w:szCs w:val="28"/>
        </w:rPr>
        <w:t xml:space="preserve">, </w:t>
      </w:r>
      <w:r w:rsidRPr="00662C53">
        <w:rPr>
          <w:rFonts w:ascii="Times New Roman" w:hAnsi="Times New Roman"/>
          <w:sz w:val="28"/>
          <w:szCs w:val="28"/>
        </w:rPr>
        <w:t>t</w:t>
      </w:r>
      <w:r w:rsidRPr="00662C53">
        <w:rPr>
          <w:rFonts w:ascii="Times New Roman" w:hAnsi="Times New Roman"/>
          <w:sz w:val="28"/>
          <w:szCs w:val="28"/>
          <w:shd w:val="clear" w:color="auto" w:fill="FFFFFF"/>
        </w:rPr>
        <w:t xml:space="preserve">hế và lực mới của đất nước chưa được phát huy hiệu quả trong hoạt động đối ngoại. Phát triển quan hệ với một số đối tác chưa </w:t>
      </w:r>
      <w:r w:rsidRPr="00662C53">
        <w:rPr>
          <w:rFonts w:ascii="Times New Roman" w:hAnsi="Times New Roman"/>
          <w:spacing w:val="4"/>
          <w:sz w:val="28"/>
          <w:szCs w:val="28"/>
          <w:shd w:val="clear" w:color="auto" w:fill="FFFFFF"/>
        </w:rPr>
        <w:t>tương xứng với tiềm năng và khuôn khổ quan hệ</w:t>
      </w:r>
      <w:r w:rsidR="007608A5">
        <w:rPr>
          <w:rFonts w:ascii="Times New Roman" w:hAnsi="Times New Roman"/>
          <w:spacing w:val="4"/>
          <w:sz w:val="28"/>
          <w:szCs w:val="28"/>
          <w:shd w:val="clear" w:color="auto" w:fill="FFFFFF"/>
        </w:rPr>
        <w:t xml:space="preserve">, </w:t>
      </w:r>
      <w:r w:rsidRPr="00662C53">
        <w:rPr>
          <w:rFonts w:ascii="Times New Roman" w:hAnsi="Times New Roman"/>
          <w:spacing w:val="4"/>
          <w:sz w:val="28"/>
          <w:szCs w:val="28"/>
        </w:rPr>
        <w:t xml:space="preserve">thiếu vắng các dự án </w:t>
      </w:r>
      <w:r w:rsidR="007608A5">
        <w:rPr>
          <w:rFonts w:ascii="Times New Roman" w:hAnsi="Times New Roman"/>
          <w:spacing w:val="4"/>
          <w:sz w:val="28"/>
          <w:szCs w:val="28"/>
        </w:rPr>
        <w:t>"</w:t>
      </w:r>
      <w:r w:rsidRPr="00662C53">
        <w:rPr>
          <w:rFonts w:ascii="Times New Roman" w:hAnsi="Times New Roman"/>
          <w:spacing w:val="4"/>
          <w:sz w:val="28"/>
          <w:szCs w:val="28"/>
        </w:rPr>
        <w:t xml:space="preserve">chiến </w:t>
      </w:r>
      <w:r w:rsidRPr="00662C53">
        <w:rPr>
          <w:rFonts w:ascii="Times New Roman" w:hAnsi="Times New Roman"/>
          <w:sz w:val="28"/>
          <w:szCs w:val="28"/>
        </w:rPr>
        <w:t>lược</w:t>
      </w:r>
      <w:r w:rsidR="007608A5">
        <w:rPr>
          <w:rFonts w:ascii="Times New Roman" w:hAnsi="Times New Roman"/>
          <w:sz w:val="28"/>
          <w:szCs w:val="28"/>
        </w:rPr>
        <w:t>"</w:t>
      </w:r>
      <w:r w:rsidRPr="007948FD">
        <w:rPr>
          <w:rFonts w:ascii="Times New Roman" w:hAnsi="Times New Roman"/>
          <w:sz w:val="28"/>
          <w:szCs w:val="28"/>
          <w:vertAlign w:val="superscript"/>
        </w:rPr>
        <w:footnoteReference w:id="32"/>
      </w:r>
      <w:r w:rsidRPr="007948FD">
        <w:rPr>
          <w:rFonts w:ascii="Times New Roman" w:hAnsi="Times New Roman"/>
          <w:sz w:val="28"/>
          <w:szCs w:val="28"/>
        </w:rPr>
        <w:t>. C</w:t>
      </w:r>
      <w:r w:rsidRPr="00662C53">
        <w:rPr>
          <w:rFonts w:ascii="Times New Roman" w:hAnsi="Times New Roman"/>
          <w:sz w:val="28"/>
          <w:szCs w:val="28"/>
        </w:rPr>
        <w:t>ải cách thể chế trong một số lĩnh vực chưa theo kịp tiến trình hội nhập quốc tế sâu rộng</w:t>
      </w:r>
      <w:r w:rsidR="007608A5">
        <w:rPr>
          <w:rFonts w:ascii="Times New Roman" w:hAnsi="Times New Roman"/>
          <w:sz w:val="28"/>
          <w:szCs w:val="28"/>
        </w:rPr>
        <w:t xml:space="preserve">, </w:t>
      </w:r>
      <w:r w:rsidRPr="00662C53">
        <w:rPr>
          <w:rFonts w:ascii="Times New Roman" w:hAnsi="Times New Roman"/>
          <w:sz w:val="28"/>
          <w:szCs w:val="28"/>
        </w:rPr>
        <w:t xml:space="preserve">tạo nên </w:t>
      </w:r>
      <w:r w:rsidRPr="00662C53">
        <w:rPr>
          <w:rFonts w:ascii="Times New Roman" w:hAnsi="Times New Roman"/>
          <w:sz w:val="28"/>
          <w:szCs w:val="28"/>
          <w:shd w:val="clear" w:color="auto" w:fill="FFFFFF"/>
        </w:rPr>
        <w:t>những vướng mắc</w:t>
      </w:r>
      <w:r w:rsidR="007608A5">
        <w:rPr>
          <w:rFonts w:ascii="Times New Roman" w:hAnsi="Times New Roman"/>
          <w:sz w:val="28"/>
          <w:szCs w:val="28"/>
          <w:shd w:val="clear" w:color="auto" w:fill="FFFFFF"/>
        </w:rPr>
        <w:t>, "</w:t>
      </w:r>
      <w:r w:rsidRPr="00662C53">
        <w:rPr>
          <w:rFonts w:ascii="Times New Roman" w:hAnsi="Times New Roman"/>
          <w:sz w:val="28"/>
          <w:szCs w:val="28"/>
          <w:shd w:val="clear" w:color="auto" w:fill="FFFFFF"/>
        </w:rPr>
        <w:t>điểm nghẽn</w:t>
      </w:r>
      <w:r w:rsidR="007608A5">
        <w:rPr>
          <w:rFonts w:ascii="Times New Roman" w:hAnsi="Times New Roman"/>
          <w:sz w:val="28"/>
          <w:szCs w:val="28"/>
          <w:shd w:val="clear" w:color="auto" w:fill="FFFFFF"/>
        </w:rPr>
        <w:t>"</w:t>
      </w:r>
      <w:r w:rsidRPr="00662C53">
        <w:rPr>
          <w:rFonts w:ascii="Times New Roman" w:hAnsi="Times New Roman"/>
          <w:sz w:val="28"/>
          <w:szCs w:val="28"/>
          <w:shd w:val="clear" w:color="auto" w:fill="FFFFFF"/>
        </w:rPr>
        <w:t xml:space="preserve"> trong quan hệ với một số đối tác quan trọng… </w:t>
      </w:r>
    </w:p>
    <w:p w14:paraId="4D6A1DBF" w14:textId="77777777" w:rsidR="00661779" w:rsidRPr="00662C53" w:rsidRDefault="00661779" w:rsidP="003A7D69">
      <w:pPr>
        <w:spacing w:before="180" w:line="380" w:lineRule="exact"/>
        <w:ind w:firstLine="720"/>
        <w:jc w:val="both"/>
        <w:rPr>
          <w:rFonts w:ascii="Times New Roman" w:hAnsi="Times New Roman"/>
          <w:sz w:val="28"/>
          <w:szCs w:val="28"/>
          <w:shd w:val="clear" w:color="auto" w:fill="FFFFFF"/>
        </w:rPr>
      </w:pPr>
      <w:r w:rsidRPr="00662C53">
        <w:rPr>
          <w:rFonts w:ascii="Times New Roman" w:hAnsi="Times New Roman"/>
          <w:sz w:val="28"/>
          <w:szCs w:val="28"/>
        </w:rPr>
        <w:t>Hội nhập kinh tế quốc tế chưa gắn kết chặt chẽ với yêu cầu nâng cao hiệu quả</w:t>
      </w:r>
      <w:r w:rsidR="007608A5">
        <w:rPr>
          <w:rFonts w:ascii="Times New Roman" w:hAnsi="Times New Roman"/>
          <w:sz w:val="28"/>
          <w:szCs w:val="28"/>
        </w:rPr>
        <w:t xml:space="preserve">, </w:t>
      </w:r>
      <w:r w:rsidRPr="00662C53">
        <w:rPr>
          <w:rFonts w:ascii="Times New Roman" w:hAnsi="Times New Roman"/>
          <w:sz w:val="28"/>
          <w:szCs w:val="28"/>
        </w:rPr>
        <w:t>phát triển bền vững</w:t>
      </w:r>
      <w:r w:rsidR="007608A5">
        <w:rPr>
          <w:rFonts w:ascii="Times New Roman" w:hAnsi="Times New Roman"/>
          <w:sz w:val="28"/>
          <w:szCs w:val="28"/>
        </w:rPr>
        <w:t xml:space="preserve">, </w:t>
      </w:r>
      <w:r w:rsidRPr="00662C53">
        <w:rPr>
          <w:rFonts w:ascii="Times New Roman" w:hAnsi="Times New Roman"/>
          <w:sz w:val="28"/>
          <w:szCs w:val="28"/>
        </w:rPr>
        <w:t>bảo vệ an ninh chính trị</w:t>
      </w:r>
      <w:r w:rsidR="007608A5">
        <w:rPr>
          <w:rFonts w:ascii="Times New Roman" w:hAnsi="Times New Roman"/>
          <w:sz w:val="28"/>
          <w:szCs w:val="28"/>
        </w:rPr>
        <w:t xml:space="preserve">, </w:t>
      </w:r>
      <w:r w:rsidRPr="00662C53">
        <w:rPr>
          <w:rFonts w:ascii="Times New Roman" w:hAnsi="Times New Roman"/>
          <w:sz w:val="28"/>
          <w:szCs w:val="28"/>
        </w:rPr>
        <w:t>trật tự</w:t>
      </w:r>
      <w:r w:rsidR="007608A5">
        <w:rPr>
          <w:rFonts w:ascii="Times New Roman" w:hAnsi="Times New Roman"/>
          <w:sz w:val="28"/>
          <w:szCs w:val="28"/>
        </w:rPr>
        <w:t xml:space="preserve">, </w:t>
      </w:r>
      <w:r w:rsidRPr="00662C53">
        <w:rPr>
          <w:rFonts w:ascii="Times New Roman" w:hAnsi="Times New Roman"/>
          <w:sz w:val="28"/>
          <w:szCs w:val="28"/>
        </w:rPr>
        <w:t>an toàn xã hội và giữ gìn và phát huy bản sắc văn h</w:t>
      </w:r>
      <w:r w:rsidR="008B1F53" w:rsidRPr="00662C53">
        <w:rPr>
          <w:rFonts w:ascii="Times New Roman" w:hAnsi="Times New Roman"/>
          <w:sz w:val="28"/>
          <w:szCs w:val="28"/>
        </w:rPr>
        <w:t>oá</w:t>
      </w:r>
      <w:r w:rsidRPr="00662C53">
        <w:rPr>
          <w:rFonts w:ascii="Times New Roman" w:hAnsi="Times New Roman"/>
          <w:sz w:val="28"/>
          <w:szCs w:val="28"/>
        </w:rPr>
        <w:t xml:space="preserve"> dân tộc. Công tác nghiên cứu chiến lược và dự</w:t>
      </w:r>
      <w:r w:rsidR="00904A1E" w:rsidRPr="00662C53">
        <w:rPr>
          <w:rFonts w:ascii="Times New Roman" w:hAnsi="Times New Roman"/>
          <w:sz w:val="28"/>
          <w:szCs w:val="28"/>
        </w:rPr>
        <w:t xml:space="preserve"> báo tình hình </w:t>
      </w:r>
      <w:r w:rsidRPr="00662C53">
        <w:rPr>
          <w:rFonts w:ascii="Times New Roman" w:hAnsi="Times New Roman"/>
          <w:sz w:val="28"/>
          <w:szCs w:val="28"/>
        </w:rPr>
        <w:t>còn hạn chế</w:t>
      </w:r>
      <w:r w:rsidRPr="00662C53">
        <w:rPr>
          <w:rFonts w:ascii="Times New Roman" w:hAnsi="Times New Roman"/>
          <w:i/>
          <w:sz w:val="28"/>
          <w:szCs w:val="28"/>
        </w:rPr>
        <w:t xml:space="preserve">. </w:t>
      </w:r>
    </w:p>
    <w:p w14:paraId="7B04085E" w14:textId="77777777" w:rsidR="00EC39F8" w:rsidRPr="00662C53" w:rsidRDefault="000F1837" w:rsidP="003A7D69">
      <w:pPr>
        <w:spacing w:before="180" w:line="380" w:lineRule="exact"/>
        <w:ind w:firstLine="720"/>
        <w:jc w:val="both"/>
        <w:rPr>
          <w:rFonts w:ascii="Times New Roman" w:hAnsi="Times New Roman"/>
          <w:i/>
          <w:sz w:val="28"/>
          <w:szCs w:val="28"/>
        </w:rPr>
      </w:pPr>
      <w:r w:rsidRPr="00662C53">
        <w:rPr>
          <w:rFonts w:ascii="Times New Roman" w:hAnsi="Times New Roman"/>
          <w:i/>
          <w:sz w:val="28"/>
          <w:szCs w:val="28"/>
        </w:rPr>
        <w:t>Thứ tư</w:t>
      </w:r>
      <w:r w:rsidR="007608A5">
        <w:rPr>
          <w:rFonts w:ascii="Times New Roman" w:hAnsi="Times New Roman"/>
          <w:i/>
          <w:sz w:val="28"/>
          <w:szCs w:val="28"/>
        </w:rPr>
        <w:t xml:space="preserve">, </w:t>
      </w:r>
      <w:r w:rsidR="00EC39F8" w:rsidRPr="00662C53">
        <w:rPr>
          <w:rFonts w:ascii="Times New Roman" w:hAnsi="Times New Roman"/>
          <w:i/>
          <w:sz w:val="28"/>
          <w:szCs w:val="28"/>
        </w:rPr>
        <w:t>hạn chế trong công tác xây dựng Đảng</w:t>
      </w:r>
      <w:r w:rsidR="007608A5">
        <w:rPr>
          <w:rFonts w:ascii="Times New Roman" w:hAnsi="Times New Roman"/>
          <w:i/>
          <w:sz w:val="28"/>
          <w:szCs w:val="28"/>
        </w:rPr>
        <w:t xml:space="preserve">, </w:t>
      </w:r>
      <w:r w:rsidR="00EC39F8" w:rsidRPr="00662C53">
        <w:rPr>
          <w:rFonts w:ascii="Times New Roman" w:hAnsi="Times New Roman"/>
          <w:i/>
          <w:sz w:val="28"/>
          <w:szCs w:val="28"/>
        </w:rPr>
        <w:t>hệ thống chính trị</w:t>
      </w:r>
      <w:r w:rsidR="00AA594E" w:rsidRPr="00662C53">
        <w:rPr>
          <w:rFonts w:ascii="Times New Roman" w:hAnsi="Times New Roman"/>
          <w:i/>
          <w:sz w:val="28"/>
          <w:szCs w:val="28"/>
        </w:rPr>
        <w:t xml:space="preserve"> và phát huy dân chủ XHCN</w:t>
      </w:r>
    </w:p>
    <w:p w14:paraId="64C1F223" w14:textId="77777777" w:rsidR="00EC39F8" w:rsidRPr="00662C53" w:rsidRDefault="006E1557" w:rsidP="00B978CC">
      <w:pPr>
        <w:pBdr>
          <w:top w:val="dotted" w:sz="4" w:space="0" w:color="FFFFFF"/>
          <w:left w:val="dotted" w:sz="4" w:space="0" w:color="FFFFFF"/>
          <w:bottom w:val="dotted" w:sz="4" w:space="7" w:color="FFFFFF"/>
          <w:right w:val="dotted" w:sz="4" w:space="0" w:color="FFFFFF"/>
        </w:pBdr>
        <w:shd w:val="clear" w:color="auto" w:fill="FFFFFF"/>
        <w:spacing w:before="180" w:line="390" w:lineRule="exact"/>
        <w:ind w:firstLine="720"/>
        <w:jc w:val="both"/>
        <w:rPr>
          <w:rFonts w:ascii="Times New Roman" w:hAnsi="Times New Roman"/>
          <w:iCs/>
          <w:sz w:val="28"/>
          <w:szCs w:val="28"/>
        </w:rPr>
      </w:pPr>
      <w:r w:rsidRPr="00662C53">
        <w:rPr>
          <w:rFonts w:ascii="Times New Roman" w:hAnsi="Times New Roman"/>
          <w:i/>
          <w:iCs/>
          <w:sz w:val="28"/>
          <w:szCs w:val="28"/>
        </w:rPr>
        <w:t>Về</w:t>
      </w:r>
      <w:r w:rsidR="000108E9" w:rsidRPr="00662C53">
        <w:rPr>
          <w:rFonts w:ascii="Times New Roman" w:hAnsi="Times New Roman"/>
          <w:i/>
          <w:iCs/>
          <w:sz w:val="28"/>
          <w:szCs w:val="28"/>
        </w:rPr>
        <w:t xml:space="preserve"> xây dựng</w:t>
      </w:r>
      <w:r w:rsidR="007608A5">
        <w:rPr>
          <w:rFonts w:ascii="Times New Roman" w:hAnsi="Times New Roman"/>
          <w:i/>
          <w:iCs/>
          <w:sz w:val="28"/>
          <w:szCs w:val="28"/>
        </w:rPr>
        <w:t xml:space="preserve">, </w:t>
      </w:r>
      <w:r w:rsidRPr="00662C53">
        <w:rPr>
          <w:rFonts w:ascii="Times New Roman" w:hAnsi="Times New Roman"/>
          <w:i/>
          <w:iCs/>
          <w:sz w:val="28"/>
          <w:szCs w:val="28"/>
        </w:rPr>
        <w:t>chỉnh đốn</w:t>
      </w:r>
      <w:r w:rsidR="000108E9" w:rsidRPr="00662C53">
        <w:rPr>
          <w:rFonts w:ascii="Times New Roman" w:hAnsi="Times New Roman"/>
          <w:i/>
          <w:iCs/>
          <w:sz w:val="28"/>
          <w:szCs w:val="28"/>
        </w:rPr>
        <w:t xml:space="preserve"> Đảng</w:t>
      </w:r>
      <w:r w:rsidR="007608A5">
        <w:rPr>
          <w:rFonts w:ascii="Times New Roman" w:hAnsi="Times New Roman"/>
          <w:i/>
          <w:iCs/>
          <w:sz w:val="28"/>
          <w:szCs w:val="28"/>
        </w:rPr>
        <w:t xml:space="preserve">: </w:t>
      </w:r>
      <w:r w:rsidR="00EC39F8" w:rsidRPr="00662C53">
        <w:rPr>
          <w:rFonts w:ascii="Times New Roman" w:hAnsi="Times New Roman"/>
          <w:iCs/>
          <w:sz w:val="28"/>
          <w:szCs w:val="28"/>
        </w:rPr>
        <w:t>Còn những hạn chế trong giữ vững bản chất</w:t>
      </w:r>
      <w:r w:rsidR="007608A5">
        <w:rPr>
          <w:rFonts w:ascii="Times New Roman" w:hAnsi="Times New Roman"/>
          <w:iCs/>
          <w:sz w:val="28"/>
          <w:szCs w:val="28"/>
        </w:rPr>
        <w:t xml:space="preserve">, </w:t>
      </w:r>
      <w:r w:rsidR="00EC39F8" w:rsidRPr="00662C53">
        <w:rPr>
          <w:rFonts w:ascii="Times New Roman" w:hAnsi="Times New Roman"/>
          <w:iCs/>
          <w:sz w:val="28"/>
          <w:szCs w:val="28"/>
        </w:rPr>
        <w:t>mục đích</w:t>
      </w:r>
      <w:r w:rsidR="007608A5">
        <w:rPr>
          <w:rFonts w:ascii="Times New Roman" w:hAnsi="Times New Roman"/>
          <w:iCs/>
          <w:sz w:val="28"/>
          <w:szCs w:val="28"/>
        </w:rPr>
        <w:t xml:space="preserve">, </w:t>
      </w:r>
      <w:r w:rsidR="00EC39F8" w:rsidRPr="00662C53">
        <w:rPr>
          <w:rFonts w:ascii="Times New Roman" w:hAnsi="Times New Roman"/>
          <w:iCs/>
          <w:sz w:val="28"/>
          <w:szCs w:val="28"/>
        </w:rPr>
        <w:t>nền tảng tư tưởng</w:t>
      </w:r>
      <w:r w:rsidR="007608A5">
        <w:rPr>
          <w:rFonts w:ascii="Times New Roman" w:hAnsi="Times New Roman"/>
          <w:iCs/>
          <w:sz w:val="28"/>
          <w:szCs w:val="28"/>
        </w:rPr>
        <w:t xml:space="preserve">, </w:t>
      </w:r>
      <w:r w:rsidR="00EC39F8" w:rsidRPr="00662C53">
        <w:rPr>
          <w:rFonts w:ascii="Times New Roman" w:hAnsi="Times New Roman"/>
          <w:iCs/>
          <w:sz w:val="28"/>
          <w:szCs w:val="28"/>
        </w:rPr>
        <w:t>nguyên tắc tổ chức</w:t>
      </w:r>
      <w:r w:rsidR="007608A5">
        <w:rPr>
          <w:rFonts w:ascii="Times New Roman" w:hAnsi="Times New Roman"/>
          <w:iCs/>
          <w:sz w:val="28"/>
          <w:szCs w:val="28"/>
        </w:rPr>
        <w:t xml:space="preserve">, </w:t>
      </w:r>
      <w:r w:rsidR="00EC39F8" w:rsidRPr="00662C53">
        <w:rPr>
          <w:rFonts w:ascii="Times New Roman" w:hAnsi="Times New Roman"/>
          <w:iCs/>
          <w:sz w:val="28"/>
          <w:szCs w:val="28"/>
        </w:rPr>
        <w:t>hoạt động của Đảng. Tình trạng suy thoái về tư tưởng chính trị</w:t>
      </w:r>
      <w:r w:rsidR="007608A5">
        <w:rPr>
          <w:rFonts w:ascii="Times New Roman" w:hAnsi="Times New Roman"/>
          <w:iCs/>
          <w:sz w:val="28"/>
          <w:szCs w:val="28"/>
        </w:rPr>
        <w:t xml:space="preserve">, </w:t>
      </w:r>
      <w:r w:rsidR="00EC39F8" w:rsidRPr="00662C53">
        <w:rPr>
          <w:rFonts w:ascii="Times New Roman" w:hAnsi="Times New Roman"/>
          <w:iCs/>
          <w:sz w:val="28"/>
          <w:szCs w:val="28"/>
        </w:rPr>
        <w:t>đạo đức</w:t>
      </w:r>
      <w:r w:rsidR="007608A5">
        <w:rPr>
          <w:rFonts w:ascii="Times New Roman" w:hAnsi="Times New Roman"/>
          <w:iCs/>
          <w:sz w:val="28"/>
          <w:szCs w:val="28"/>
        </w:rPr>
        <w:t xml:space="preserve">, </w:t>
      </w:r>
      <w:r w:rsidR="00EC39F8" w:rsidRPr="00662C53">
        <w:rPr>
          <w:rFonts w:ascii="Times New Roman" w:hAnsi="Times New Roman"/>
          <w:iCs/>
          <w:sz w:val="28"/>
          <w:szCs w:val="28"/>
        </w:rPr>
        <w:t>lối sống</w:t>
      </w:r>
      <w:r w:rsidR="007608A5">
        <w:rPr>
          <w:rFonts w:ascii="Times New Roman" w:hAnsi="Times New Roman"/>
          <w:iCs/>
          <w:sz w:val="28"/>
          <w:szCs w:val="28"/>
        </w:rPr>
        <w:t>, "</w:t>
      </w:r>
      <w:r w:rsidR="00EC39F8" w:rsidRPr="00662C53">
        <w:rPr>
          <w:rFonts w:ascii="Times New Roman" w:hAnsi="Times New Roman"/>
          <w:iCs/>
          <w:sz w:val="28"/>
          <w:szCs w:val="28"/>
        </w:rPr>
        <w:t>tự diễn biến</w:t>
      </w:r>
      <w:r w:rsidR="007608A5">
        <w:rPr>
          <w:rFonts w:ascii="Times New Roman" w:hAnsi="Times New Roman"/>
          <w:iCs/>
          <w:sz w:val="28"/>
          <w:szCs w:val="28"/>
        </w:rPr>
        <w:t>", "</w:t>
      </w:r>
      <w:r w:rsidR="00EC39F8" w:rsidRPr="00662C53">
        <w:rPr>
          <w:rFonts w:ascii="Times New Roman" w:hAnsi="Times New Roman"/>
          <w:iCs/>
          <w:sz w:val="28"/>
          <w:szCs w:val="28"/>
        </w:rPr>
        <w:t>tự chuyển h</w:t>
      </w:r>
      <w:r w:rsidR="008B1F53" w:rsidRPr="00662C53">
        <w:rPr>
          <w:rFonts w:ascii="Times New Roman" w:hAnsi="Times New Roman"/>
          <w:iCs/>
          <w:sz w:val="28"/>
          <w:szCs w:val="28"/>
        </w:rPr>
        <w:t>oá</w:t>
      </w:r>
      <w:r w:rsidR="007608A5">
        <w:rPr>
          <w:rFonts w:ascii="Times New Roman" w:hAnsi="Times New Roman"/>
          <w:iCs/>
          <w:sz w:val="28"/>
          <w:szCs w:val="28"/>
        </w:rPr>
        <w:t>"</w:t>
      </w:r>
      <w:r w:rsidR="00EC39F8" w:rsidRPr="00662C53">
        <w:rPr>
          <w:rFonts w:ascii="Times New Roman" w:hAnsi="Times New Roman"/>
          <w:iCs/>
          <w:sz w:val="28"/>
          <w:szCs w:val="28"/>
        </w:rPr>
        <w:t xml:space="preserve"> trong nội bộ vẫn còn diễn biến phức tạp. Hiệu quả đấu tranh bảo vệ nền tảng tư tưởng của Đảng</w:t>
      </w:r>
      <w:r w:rsidR="007608A5">
        <w:rPr>
          <w:rFonts w:ascii="Times New Roman" w:hAnsi="Times New Roman"/>
          <w:iCs/>
          <w:sz w:val="28"/>
          <w:szCs w:val="28"/>
        </w:rPr>
        <w:t xml:space="preserve">, </w:t>
      </w:r>
      <w:r w:rsidR="00EC39F8" w:rsidRPr="00662C53">
        <w:rPr>
          <w:rFonts w:ascii="Times New Roman" w:hAnsi="Times New Roman"/>
          <w:iCs/>
          <w:sz w:val="28"/>
          <w:szCs w:val="28"/>
        </w:rPr>
        <w:t>phản bác các quan điểm sai trái</w:t>
      </w:r>
      <w:r w:rsidR="007608A5">
        <w:rPr>
          <w:rFonts w:ascii="Times New Roman" w:hAnsi="Times New Roman"/>
          <w:iCs/>
          <w:sz w:val="28"/>
          <w:szCs w:val="28"/>
        </w:rPr>
        <w:t xml:space="preserve">, </w:t>
      </w:r>
      <w:r w:rsidR="00EC39F8" w:rsidRPr="00662C53">
        <w:rPr>
          <w:rFonts w:ascii="Times New Roman" w:hAnsi="Times New Roman"/>
          <w:iCs/>
          <w:sz w:val="28"/>
          <w:szCs w:val="28"/>
        </w:rPr>
        <w:t>thù địch còn thấp. Thực hiện nguyên tắc tập trung dân chủ ở một số nơi chưa nghiêm. Tự phê bình và phê bình ở nhiều nơi còn hình thức.</w:t>
      </w:r>
    </w:p>
    <w:p w14:paraId="7F730972" w14:textId="77777777" w:rsidR="007008C6" w:rsidRPr="00662C53" w:rsidRDefault="00EC39F8" w:rsidP="00B978CC">
      <w:pPr>
        <w:pBdr>
          <w:top w:val="dotted" w:sz="4" w:space="0" w:color="FFFFFF"/>
          <w:left w:val="dotted" w:sz="4" w:space="0" w:color="FFFFFF"/>
          <w:bottom w:val="dotted" w:sz="4" w:space="7" w:color="FFFFFF"/>
          <w:right w:val="dotted" w:sz="4" w:space="0" w:color="FFFFFF"/>
        </w:pBdr>
        <w:shd w:val="clear" w:color="auto" w:fill="FFFFFF"/>
        <w:spacing w:before="180" w:line="390" w:lineRule="exact"/>
        <w:ind w:firstLine="720"/>
        <w:jc w:val="both"/>
        <w:rPr>
          <w:rFonts w:ascii="Times New Roman" w:hAnsi="Times New Roman"/>
          <w:sz w:val="28"/>
          <w:szCs w:val="28"/>
        </w:rPr>
      </w:pPr>
      <w:r w:rsidRPr="00662C53">
        <w:rPr>
          <w:rFonts w:ascii="Times New Roman" w:hAnsi="Times New Roman"/>
          <w:i/>
          <w:sz w:val="28"/>
          <w:szCs w:val="28"/>
        </w:rPr>
        <w:t>Trong xây dựng Đảng về chính trị</w:t>
      </w:r>
      <w:r w:rsidR="007608A5">
        <w:rPr>
          <w:rFonts w:ascii="Times New Roman" w:hAnsi="Times New Roman"/>
          <w:i/>
          <w:sz w:val="28"/>
          <w:szCs w:val="28"/>
        </w:rPr>
        <w:t xml:space="preserve">, </w:t>
      </w:r>
      <w:r w:rsidRPr="00662C53">
        <w:rPr>
          <w:rFonts w:ascii="Times New Roman" w:hAnsi="Times New Roman"/>
          <w:sz w:val="28"/>
          <w:szCs w:val="28"/>
        </w:rPr>
        <w:t>việc thể chế h</w:t>
      </w:r>
      <w:r w:rsidR="008B1F53" w:rsidRPr="00662C53">
        <w:rPr>
          <w:rFonts w:ascii="Times New Roman" w:hAnsi="Times New Roman"/>
          <w:sz w:val="28"/>
          <w:szCs w:val="28"/>
        </w:rPr>
        <w:t>oá</w:t>
      </w:r>
      <w:r w:rsidRPr="00662C53">
        <w:rPr>
          <w:rFonts w:ascii="Times New Roman" w:hAnsi="Times New Roman"/>
          <w:sz w:val="28"/>
          <w:szCs w:val="28"/>
        </w:rPr>
        <w:t xml:space="preserve"> một số chủ trương</w:t>
      </w:r>
      <w:r w:rsidR="007608A5">
        <w:rPr>
          <w:rFonts w:ascii="Times New Roman" w:hAnsi="Times New Roman"/>
          <w:sz w:val="28"/>
          <w:szCs w:val="28"/>
        </w:rPr>
        <w:t xml:space="preserve">, </w:t>
      </w:r>
      <w:r w:rsidRPr="00662C53">
        <w:rPr>
          <w:rFonts w:ascii="Times New Roman" w:hAnsi="Times New Roman"/>
          <w:sz w:val="28"/>
          <w:szCs w:val="28"/>
        </w:rPr>
        <w:t>nghị quyết của Đảng thành pháp luật của Nhà nước chưa đầy đủ</w:t>
      </w:r>
      <w:r w:rsidR="007608A5">
        <w:rPr>
          <w:rFonts w:ascii="Times New Roman" w:hAnsi="Times New Roman"/>
          <w:sz w:val="28"/>
          <w:szCs w:val="28"/>
        </w:rPr>
        <w:t xml:space="preserve">, </w:t>
      </w:r>
      <w:r w:rsidRPr="00662C53">
        <w:rPr>
          <w:rFonts w:ascii="Times New Roman" w:hAnsi="Times New Roman"/>
          <w:sz w:val="28"/>
          <w:szCs w:val="28"/>
        </w:rPr>
        <w:t>kịp thời</w:t>
      </w:r>
      <w:r w:rsidR="007608A5">
        <w:rPr>
          <w:rFonts w:ascii="Times New Roman" w:hAnsi="Times New Roman"/>
          <w:sz w:val="28"/>
          <w:szCs w:val="28"/>
        </w:rPr>
        <w:t xml:space="preserve">; </w:t>
      </w:r>
      <w:r w:rsidRPr="00662C53">
        <w:rPr>
          <w:rFonts w:ascii="Times New Roman" w:hAnsi="Times New Roman"/>
          <w:sz w:val="28"/>
          <w:szCs w:val="28"/>
        </w:rPr>
        <w:t>việc chỉ đạo và tổ chức thực hiện nghị quyết vẫn là khâu yếu</w:t>
      </w:r>
      <w:r w:rsidR="007608A5">
        <w:rPr>
          <w:rFonts w:ascii="Times New Roman" w:hAnsi="Times New Roman"/>
          <w:sz w:val="28"/>
          <w:szCs w:val="28"/>
        </w:rPr>
        <w:t xml:space="preserve">, </w:t>
      </w:r>
      <w:r w:rsidRPr="00662C53">
        <w:rPr>
          <w:rFonts w:ascii="Times New Roman" w:hAnsi="Times New Roman"/>
          <w:sz w:val="28"/>
          <w:szCs w:val="28"/>
        </w:rPr>
        <w:t xml:space="preserve">chậm được khắc phục. </w:t>
      </w:r>
      <w:r w:rsidRPr="00662C53">
        <w:rPr>
          <w:rFonts w:ascii="Times New Roman" w:hAnsi="Times New Roman"/>
          <w:i/>
          <w:sz w:val="28"/>
          <w:szCs w:val="28"/>
        </w:rPr>
        <w:t>Trong</w:t>
      </w:r>
      <w:r w:rsidRPr="00662C53">
        <w:rPr>
          <w:rFonts w:ascii="Times New Roman" w:hAnsi="Times New Roman"/>
          <w:sz w:val="28"/>
          <w:szCs w:val="28"/>
        </w:rPr>
        <w:t xml:space="preserve"> </w:t>
      </w:r>
      <w:r w:rsidRPr="00662C53">
        <w:rPr>
          <w:rFonts w:ascii="Times New Roman" w:hAnsi="Times New Roman"/>
          <w:i/>
          <w:sz w:val="28"/>
          <w:szCs w:val="28"/>
        </w:rPr>
        <w:t>xây dựng Đảng về tư tưởng</w:t>
      </w:r>
      <w:r w:rsidR="007608A5">
        <w:rPr>
          <w:rFonts w:ascii="Times New Roman" w:hAnsi="Times New Roman"/>
          <w:i/>
          <w:sz w:val="28"/>
          <w:szCs w:val="28"/>
        </w:rPr>
        <w:t xml:space="preserve">, </w:t>
      </w:r>
      <w:r w:rsidRPr="00662C53">
        <w:rPr>
          <w:rFonts w:ascii="Times New Roman" w:hAnsi="Times New Roman"/>
          <w:sz w:val="28"/>
          <w:szCs w:val="28"/>
        </w:rPr>
        <w:t>việc truyền bá</w:t>
      </w:r>
      <w:r w:rsidR="007608A5">
        <w:rPr>
          <w:rFonts w:ascii="Times New Roman" w:hAnsi="Times New Roman"/>
          <w:sz w:val="28"/>
          <w:szCs w:val="28"/>
        </w:rPr>
        <w:t xml:space="preserve">, </w:t>
      </w:r>
      <w:r w:rsidRPr="00662C53">
        <w:rPr>
          <w:rFonts w:ascii="Times New Roman" w:hAnsi="Times New Roman"/>
          <w:sz w:val="28"/>
          <w:szCs w:val="28"/>
        </w:rPr>
        <w:t>giáo dục chủ nghĩa Mác</w:t>
      </w:r>
      <w:r w:rsidR="00E26DF6" w:rsidRPr="00662C53">
        <w:rPr>
          <w:rFonts w:ascii="Times New Roman" w:hAnsi="Times New Roman"/>
          <w:sz w:val="28"/>
          <w:szCs w:val="28"/>
        </w:rPr>
        <w:t xml:space="preserve"> </w:t>
      </w:r>
      <w:r w:rsidRPr="00662C53">
        <w:rPr>
          <w:rFonts w:ascii="Times New Roman" w:hAnsi="Times New Roman"/>
          <w:sz w:val="28"/>
          <w:szCs w:val="28"/>
        </w:rPr>
        <w:t>-</w:t>
      </w:r>
      <w:r w:rsidR="00E26DF6" w:rsidRPr="00662C53">
        <w:rPr>
          <w:rFonts w:ascii="Times New Roman" w:hAnsi="Times New Roman"/>
          <w:sz w:val="28"/>
          <w:szCs w:val="28"/>
        </w:rPr>
        <w:t xml:space="preserve"> </w:t>
      </w:r>
      <w:r w:rsidRPr="00662C53">
        <w:rPr>
          <w:rFonts w:ascii="Times New Roman" w:hAnsi="Times New Roman"/>
          <w:sz w:val="28"/>
          <w:szCs w:val="28"/>
        </w:rPr>
        <w:t>Lênin</w:t>
      </w:r>
      <w:r w:rsidR="007608A5">
        <w:rPr>
          <w:rFonts w:ascii="Times New Roman" w:hAnsi="Times New Roman"/>
          <w:sz w:val="28"/>
          <w:szCs w:val="28"/>
        </w:rPr>
        <w:t xml:space="preserve">, </w:t>
      </w:r>
      <w:r w:rsidRPr="00662C53">
        <w:rPr>
          <w:rFonts w:ascii="Times New Roman" w:hAnsi="Times New Roman"/>
          <w:sz w:val="28"/>
          <w:szCs w:val="28"/>
        </w:rPr>
        <w:t>tư tưởng Hồ Chí Minh</w:t>
      </w:r>
      <w:r w:rsidR="007608A5">
        <w:rPr>
          <w:rFonts w:ascii="Times New Roman" w:hAnsi="Times New Roman"/>
          <w:sz w:val="28"/>
          <w:szCs w:val="28"/>
        </w:rPr>
        <w:t xml:space="preserve">, </w:t>
      </w:r>
      <w:r w:rsidRPr="00662C53">
        <w:rPr>
          <w:rFonts w:ascii="Times New Roman" w:hAnsi="Times New Roman"/>
          <w:sz w:val="28"/>
          <w:szCs w:val="28"/>
        </w:rPr>
        <w:t>đường lối</w:t>
      </w:r>
      <w:r w:rsidR="007608A5">
        <w:rPr>
          <w:rFonts w:ascii="Times New Roman" w:hAnsi="Times New Roman"/>
          <w:sz w:val="28"/>
          <w:szCs w:val="28"/>
        </w:rPr>
        <w:t xml:space="preserve">, </w:t>
      </w:r>
      <w:r w:rsidRPr="00662C53">
        <w:rPr>
          <w:rFonts w:ascii="Times New Roman" w:hAnsi="Times New Roman"/>
          <w:sz w:val="28"/>
          <w:szCs w:val="28"/>
        </w:rPr>
        <w:t>quan điểm của Đảng có lúc</w:t>
      </w:r>
      <w:r w:rsidR="007608A5">
        <w:rPr>
          <w:rFonts w:ascii="Times New Roman" w:hAnsi="Times New Roman"/>
          <w:sz w:val="28"/>
          <w:szCs w:val="28"/>
        </w:rPr>
        <w:t xml:space="preserve">, </w:t>
      </w:r>
      <w:r w:rsidRPr="00662C53">
        <w:rPr>
          <w:rFonts w:ascii="Times New Roman" w:hAnsi="Times New Roman"/>
          <w:sz w:val="28"/>
          <w:szCs w:val="28"/>
        </w:rPr>
        <w:t>có nơi còn xơ cứng</w:t>
      </w:r>
      <w:r w:rsidR="007608A5">
        <w:rPr>
          <w:rFonts w:ascii="Times New Roman" w:hAnsi="Times New Roman"/>
          <w:sz w:val="28"/>
          <w:szCs w:val="28"/>
        </w:rPr>
        <w:t xml:space="preserve">, </w:t>
      </w:r>
      <w:r w:rsidRPr="00662C53">
        <w:rPr>
          <w:rFonts w:ascii="Times New Roman" w:hAnsi="Times New Roman"/>
          <w:sz w:val="28"/>
          <w:szCs w:val="28"/>
        </w:rPr>
        <w:t>giáo điều</w:t>
      </w:r>
      <w:r w:rsidR="007608A5">
        <w:rPr>
          <w:rFonts w:ascii="Times New Roman" w:hAnsi="Times New Roman"/>
          <w:sz w:val="28"/>
          <w:szCs w:val="28"/>
        </w:rPr>
        <w:t xml:space="preserve">; </w:t>
      </w:r>
      <w:r w:rsidRPr="00662C53">
        <w:rPr>
          <w:rFonts w:ascii="Times New Roman" w:hAnsi="Times New Roman"/>
          <w:sz w:val="28"/>
          <w:szCs w:val="28"/>
        </w:rPr>
        <w:t>nội dung</w:t>
      </w:r>
      <w:r w:rsidR="007608A5">
        <w:rPr>
          <w:rFonts w:ascii="Times New Roman" w:hAnsi="Times New Roman"/>
          <w:sz w:val="28"/>
          <w:szCs w:val="28"/>
        </w:rPr>
        <w:t xml:space="preserve">, </w:t>
      </w:r>
      <w:r w:rsidRPr="00662C53">
        <w:rPr>
          <w:rFonts w:ascii="Times New Roman" w:hAnsi="Times New Roman"/>
          <w:sz w:val="28"/>
          <w:szCs w:val="28"/>
        </w:rPr>
        <w:t xml:space="preserve">hình thức tuyên truyền chưa phong phú. </w:t>
      </w:r>
      <w:r w:rsidRPr="00662C53">
        <w:rPr>
          <w:rFonts w:ascii="Times New Roman" w:hAnsi="Times New Roman"/>
          <w:i/>
          <w:sz w:val="28"/>
          <w:szCs w:val="28"/>
        </w:rPr>
        <w:t>Trong xây dựng Đảng về đạo đức</w:t>
      </w:r>
      <w:r w:rsidR="007608A5">
        <w:rPr>
          <w:rFonts w:ascii="Times New Roman" w:hAnsi="Times New Roman"/>
          <w:i/>
          <w:sz w:val="28"/>
          <w:szCs w:val="28"/>
        </w:rPr>
        <w:t xml:space="preserve">, </w:t>
      </w:r>
      <w:r w:rsidRPr="00662C53">
        <w:rPr>
          <w:rFonts w:ascii="Times New Roman" w:hAnsi="Times New Roman"/>
          <w:sz w:val="28"/>
          <w:szCs w:val="28"/>
        </w:rPr>
        <w:t>hiệu quả học tập và làm theo tư tưởng</w:t>
      </w:r>
      <w:r w:rsidR="007608A5">
        <w:rPr>
          <w:rFonts w:ascii="Times New Roman" w:hAnsi="Times New Roman"/>
          <w:sz w:val="28"/>
          <w:szCs w:val="28"/>
        </w:rPr>
        <w:t xml:space="preserve">, </w:t>
      </w:r>
      <w:r w:rsidRPr="00662C53">
        <w:rPr>
          <w:rFonts w:ascii="Times New Roman" w:hAnsi="Times New Roman"/>
          <w:sz w:val="28"/>
          <w:szCs w:val="28"/>
        </w:rPr>
        <w:t>đạo đức</w:t>
      </w:r>
      <w:r w:rsidR="007608A5">
        <w:rPr>
          <w:rFonts w:ascii="Times New Roman" w:hAnsi="Times New Roman"/>
          <w:sz w:val="28"/>
          <w:szCs w:val="28"/>
        </w:rPr>
        <w:t xml:space="preserve">, </w:t>
      </w:r>
      <w:r w:rsidRPr="00662C53">
        <w:rPr>
          <w:rFonts w:ascii="Times New Roman" w:hAnsi="Times New Roman"/>
          <w:sz w:val="28"/>
          <w:szCs w:val="28"/>
        </w:rPr>
        <w:t>phong cách Hồ Chí Minh thấp</w:t>
      </w:r>
      <w:r w:rsidR="007608A5">
        <w:rPr>
          <w:rFonts w:ascii="Times New Roman" w:hAnsi="Times New Roman"/>
          <w:sz w:val="28"/>
          <w:szCs w:val="28"/>
        </w:rPr>
        <w:t xml:space="preserve">, </w:t>
      </w:r>
      <w:r w:rsidRPr="00662C53">
        <w:rPr>
          <w:rFonts w:ascii="Times New Roman" w:hAnsi="Times New Roman"/>
          <w:sz w:val="28"/>
          <w:szCs w:val="28"/>
        </w:rPr>
        <w:t>có chiều hướng suy giảm</w:t>
      </w:r>
      <w:r w:rsidR="007608A5">
        <w:rPr>
          <w:rFonts w:ascii="Times New Roman" w:hAnsi="Times New Roman"/>
          <w:sz w:val="28"/>
          <w:szCs w:val="28"/>
        </w:rPr>
        <w:t xml:space="preserve">, </w:t>
      </w:r>
      <w:r w:rsidRPr="00662C53">
        <w:rPr>
          <w:rFonts w:ascii="Times New Roman" w:hAnsi="Times New Roman"/>
          <w:sz w:val="28"/>
          <w:szCs w:val="28"/>
        </w:rPr>
        <w:t>mang tính hình thức. Thực hiện quy định về trách nhiệm nêu gương của cán bộ</w:t>
      </w:r>
      <w:r w:rsidR="007608A5">
        <w:rPr>
          <w:rFonts w:ascii="Times New Roman" w:hAnsi="Times New Roman"/>
          <w:sz w:val="28"/>
          <w:szCs w:val="28"/>
        </w:rPr>
        <w:t xml:space="preserve">, </w:t>
      </w:r>
      <w:r w:rsidRPr="00662C53">
        <w:rPr>
          <w:rFonts w:ascii="Times New Roman" w:hAnsi="Times New Roman"/>
          <w:sz w:val="28"/>
          <w:szCs w:val="28"/>
        </w:rPr>
        <w:t>đảng viên chưa trở thành nền nếp</w:t>
      </w:r>
      <w:r w:rsidR="007608A5">
        <w:rPr>
          <w:rFonts w:ascii="Times New Roman" w:hAnsi="Times New Roman"/>
          <w:sz w:val="28"/>
          <w:szCs w:val="28"/>
        </w:rPr>
        <w:t xml:space="preserve">, </w:t>
      </w:r>
      <w:r w:rsidRPr="00662C53">
        <w:rPr>
          <w:rFonts w:ascii="Times New Roman" w:hAnsi="Times New Roman"/>
          <w:sz w:val="28"/>
          <w:szCs w:val="28"/>
        </w:rPr>
        <w:t>hiệu quả chưa cao. Tự phê bình và phê bình ở không ít nơi còn hình thức</w:t>
      </w:r>
      <w:r w:rsidR="007608A5">
        <w:rPr>
          <w:rFonts w:ascii="Times New Roman" w:hAnsi="Times New Roman"/>
          <w:sz w:val="28"/>
          <w:szCs w:val="28"/>
        </w:rPr>
        <w:t xml:space="preserve">; </w:t>
      </w:r>
      <w:r w:rsidRPr="00662C53">
        <w:rPr>
          <w:rFonts w:ascii="Times New Roman" w:hAnsi="Times New Roman"/>
          <w:sz w:val="28"/>
          <w:szCs w:val="28"/>
        </w:rPr>
        <w:t>tình trạng nể nang</w:t>
      </w:r>
      <w:r w:rsidR="007608A5">
        <w:rPr>
          <w:rFonts w:ascii="Times New Roman" w:hAnsi="Times New Roman"/>
          <w:sz w:val="28"/>
          <w:szCs w:val="28"/>
        </w:rPr>
        <w:t xml:space="preserve">, </w:t>
      </w:r>
      <w:r w:rsidRPr="00662C53">
        <w:rPr>
          <w:rFonts w:ascii="Times New Roman" w:hAnsi="Times New Roman"/>
          <w:sz w:val="28"/>
          <w:szCs w:val="28"/>
        </w:rPr>
        <w:t>né tránh</w:t>
      </w:r>
      <w:r w:rsidR="007608A5">
        <w:rPr>
          <w:rFonts w:ascii="Times New Roman" w:hAnsi="Times New Roman"/>
          <w:sz w:val="28"/>
          <w:szCs w:val="28"/>
        </w:rPr>
        <w:t xml:space="preserve">, </w:t>
      </w:r>
      <w:r w:rsidRPr="00662C53">
        <w:rPr>
          <w:rFonts w:ascii="Times New Roman" w:hAnsi="Times New Roman"/>
          <w:sz w:val="28"/>
          <w:szCs w:val="28"/>
        </w:rPr>
        <w:t xml:space="preserve">ngại va chạm còn diễn ra ở nhiều nơi. </w:t>
      </w:r>
      <w:r w:rsidRPr="00662C53">
        <w:rPr>
          <w:rFonts w:ascii="Times New Roman" w:hAnsi="Times New Roman"/>
          <w:i/>
          <w:sz w:val="28"/>
          <w:szCs w:val="28"/>
        </w:rPr>
        <w:t>Trong</w:t>
      </w:r>
      <w:r w:rsidRPr="00662C53">
        <w:rPr>
          <w:rFonts w:ascii="Times New Roman" w:hAnsi="Times New Roman"/>
          <w:sz w:val="28"/>
          <w:szCs w:val="28"/>
        </w:rPr>
        <w:t xml:space="preserve"> </w:t>
      </w:r>
      <w:r w:rsidRPr="00662C53">
        <w:rPr>
          <w:rFonts w:ascii="Times New Roman" w:hAnsi="Times New Roman"/>
          <w:i/>
          <w:sz w:val="28"/>
          <w:szCs w:val="28"/>
        </w:rPr>
        <w:t xml:space="preserve">xây dựng </w:t>
      </w:r>
      <w:r w:rsidRPr="00662C53">
        <w:rPr>
          <w:rFonts w:ascii="Times New Roman" w:hAnsi="Times New Roman"/>
          <w:bCs/>
          <w:i/>
          <w:sz w:val="28"/>
          <w:szCs w:val="28"/>
        </w:rPr>
        <w:t>tổ chức cơ sở đảng</w:t>
      </w:r>
      <w:r w:rsidR="007608A5">
        <w:rPr>
          <w:rFonts w:ascii="Times New Roman" w:hAnsi="Times New Roman"/>
          <w:i/>
          <w:sz w:val="28"/>
          <w:szCs w:val="28"/>
        </w:rPr>
        <w:t xml:space="preserve">, </w:t>
      </w:r>
      <w:r w:rsidRPr="00662C53">
        <w:rPr>
          <w:rFonts w:ascii="Times New Roman" w:hAnsi="Times New Roman"/>
          <w:i/>
          <w:sz w:val="28"/>
          <w:szCs w:val="28"/>
        </w:rPr>
        <w:t xml:space="preserve">nâng cao chất lượng </w:t>
      </w:r>
      <w:r w:rsidRPr="00662C53">
        <w:rPr>
          <w:rFonts w:ascii="Times New Roman" w:eastAsia="CIDFont+F1" w:hAnsi="Times New Roman"/>
          <w:i/>
          <w:sz w:val="28"/>
          <w:szCs w:val="28"/>
        </w:rPr>
        <w:t xml:space="preserve">đội ngũ đảng viên </w:t>
      </w:r>
      <w:r w:rsidRPr="00662C53">
        <w:rPr>
          <w:rFonts w:ascii="Times New Roman" w:eastAsia="CIDFont+F1" w:hAnsi="Times New Roman"/>
          <w:sz w:val="28"/>
          <w:szCs w:val="28"/>
        </w:rPr>
        <w:t>còn nhiều khó khăn</w:t>
      </w:r>
      <w:r w:rsidR="007608A5">
        <w:rPr>
          <w:rFonts w:ascii="Times New Roman" w:eastAsia="CIDFont+F1" w:hAnsi="Times New Roman"/>
          <w:sz w:val="28"/>
          <w:szCs w:val="28"/>
        </w:rPr>
        <w:t xml:space="preserve">, </w:t>
      </w:r>
      <w:r w:rsidRPr="00662C53">
        <w:rPr>
          <w:rFonts w:ascii="Times New Roman" w:eastAsia="CIDFont+F1" w:hAnsi="Times New Roman"/>
          <w:sz w:val="28"/>
          <w:szCs w:val="28"/>
        </w:rPr>
        <w:t>vướng mắc</w:t>
      </w:r>
      <w:r w:rsidR="007608A5">
        <w:rPr>
          <w:rFonts w:ascii="Times New Roman" w:eastAsia="CIDFont+F1" w:hAnsi="Times New Roman"/>
          <w:sz w:val="28"/>
          <w:szCs w:val="28"/>
        </w:rPr>
        <w:t xml:space="preserve">, </w:t>
      </w:r>
      <w:r w:rsidRPr="00662C53">
        <w:rPr>
          <w:rFonts w:ascii="Times New Roman" w:eastAsia="CIDFont+F1" w:hAnsi="Times New Roman"/>
          <w:sz w:val="28"/>
          <w:szCs w:val="28"/>
        </w:rPr>
        <w:t>hiệu quả thấp</w:t>
      </w:r>
      <w:r w:rsidRPr="00662C53">
        <w:rPr>
          <w:rFonts w:ascii="Times New Roman" w:eastAsia="CIDFont+F1" w:hAnsi="Times New Roman"/>
          <w:i/>
          <w:sz w:val="28"/>
          <w:szCs w:val="28"/>
        </w:rPr>
        <w:t>.</w:t>
      </w:r>
      <w:r w:rsidRPr="00662C53">
        <w:rPr>
          <w:rFonts w:ascii="Times New Roman" w:eastAsia="CIDFont+F1" w:hAnsi="Times New Roman"/>
          <w:sz w:val="28"/>
          <w:szCs w:val="28"/>
        </w:rPr>
        <w:t xml:space="preserve"> X</w:t>
      </w:r>
      <w:r w:rsidRPr="00662C53">
        <w:rPr>
          <w:rFonts w:ascii="Times New Roman" w:hAnsi="Times New Roman"/>
          <w:sz w:val="28"/>
          <w:szCs w:val="28"/>
        </w:rPr>
        <w:t>ây dựng</w:t>
      </w:r>
      <w:r w:rsidR="007608A5">
        <w:rPr>
          <w:rFonts w:ascii="Times New Roman" w:hAnsi="Times New Roman"/>
          <w:sz w:val="28"/>
          <w:szCs w:val="28"/>
        </w:rPr>
        <w:t xml:space="preserve">, </w:t>
      </w:r>
      <w:r w:rsidRPr="00662C53">
        <w:rPr>
          <w:rFonts w:ascii="Times New Roman" w:hAnsi="Times New Roman"/>
          <w:sz w:val="28"/>
          <w:szCs w:val="28"/>
        </w:rPr>
        <w:t>phát triển tổ chức đảng</w:t>
      </w:r>
      <w:r w:rsidR="007608A5">
        <w:rPr>
          <w:rFonts w:ascii="Times New Roman" w:hAnsi="Times New Roman"/>
          <w:sz w:val="28"/>
          <w:szCs w:val="28"/>
        </w:rPr>
        <w:t xml:space="preserve">, </w:t>
      </w:r>
      <w:r w:rsidRPr="00662C53">
        <w:rPr>
          <w:rFonts w:ascii="Times New Roman" w:hAnsi="Times New Roman"/>
          <w:sz w:val="28"/>
          <w:szCs w:val="28"/>
        </w:rPr>
        <w:t>đảng viên trong các doanh nghiệp ngoài nhà nước còn hạn chế</w:t>
      </w:r>
      <w:r w:rsidR="007608A5">
        <w:rPr>
          <w:rFonts w:ascii="Times New Roman" w:hAnsi="Times New Roman"/>
          <w:sz w:val="28"/>
          <w:szCs w:val="28"/>
        </w:rPr>
        <w:t xml:space="preserve">; </w:t>
      </w:r>
      <w:r w:rsidRPr="00662C53">
        <w:rPr>
          <w:rFonts w:ascii="Times New Roman" w:hAnsi="Times New Roman"/>
          <w:sz w:val="28"/>
          <w:szCs w:val="28"/>
        </w:rPr>
        <w:t>hoạt động của tổ chức cơ sở đảng ở ngoài nước còn gặp nhiều khó khăn. Chất lượng một bộ phận đảng viên còn hạn chế</w:t>
      </w:r>
      <w:r w:rsidR="007608A5">
        <w:rPr>
          <w:rFonts w:ascii="Times New Roman" w:hAnsi="Times New Roman"/>
          <w:sz w:val="28"/>
          <w:szCs w:val="28"/>
        </w:rPr>
        <w:t xml:space="preserve">, </w:t>
      </w:r>
      <w:r w:rsidRPr="00662C53">
        <w:rPr>
          <w:rFonts w:ascii="Times New Roman" w:hAnsi="Times New Roman"/>
          <w:sz w:val="28"/>
          <w:szCs w:val="28"/>
        </w:rPr>
        <w:t>tính tiên phong</w:t>
      </w:r>
      <w:r w:rsidR="007608A5">
        <w:rPr>
          <w:rFonts w:ascii="Times New Roman" w:hAnsi="Times New Roman"/>
          <w:sz w:val="28"/>
          <w:szCs w:val="28"/>
        </w:rPr>
        <w:t xml:space="preserve">, </w:t>
      </w:r>
      <w:r w:rsidRPr="00662C53">
        <w:rPr>
          <w:rFonts w:ascii="Times New Roman" w:hAnsi="Times New Roman"/>
          <w:sz w:val="28"/>
          <w:szCs w:val="28"/>
        </w:rPr>
        <w:t>gương mẫu và phẩm chất đạo đức của một bộ phận đảng viên giảm sút</w:t>
      </w:r>
      <w:r w:rsidR="007608A5">
        <w:rPr>
          <w:rFonts w:ascii="Times New Roman" w:hAnsi="Times New Roman"/>
          <w:sz w:val="28"/>
          <w:szCs w:val="28"/>
        </w:rPr>
        <w:t xml:space="preserve">; </w:t>
      </w:r>
      <w:r w:rsidRPr="00662C53">
        <w:rPr>
          <w:rFonts w:ascii="Times New Roman" w:hAnsi="Times New Roman"/>
          <w:sz w:val="28"/>
          <w:szCs w:val="28"/>
        </w:rPr>
        <w:t>số đảng viên bỏ sinh hoạt đảng phải xoá tên có xu hướng tăng.</w:t>
      </w:r>
      <w:r w:rsidR="007008C6" w:rsidRPr="00662C53">
        <w:rPr>
          <w:rFonts w:ascii="Times New Roman" w:hAnsi="Times New Roman"/>
          <w:sz w:val="28"/>
          <w:szCs w:val="28"/>
        </w:rPr>
        <w:t xml:space="preserve"> </w:t>
      </w:r>
    </w:p>
    <w:p w14:paraId="7B3E475B" w14:textId="77777777" w:rsidR="00EC39F8" w:rsidRPr="00662C53" w:rsidRDefault="007008C6" w:rsidP="003A7D69">
      <w:pPr>
        <w:spacing w:before="180" w:line="370" w:lineRule="exact"/>
        <w:ind w:firstLine="720"/>
        <w:jc w:val="both"/>
        <w:rPr>
          <w:rFonts w:ascii="Times New Roman" w:hAnsi="Times New Roman"/>
          <w:sz w:val="28"/>
          <w:szCs w:val="28"/>
        </w:rPr>
      </w:pPr>
      <w:r w:rsidRPr="00662C53">
        <w:rPr>
          <w:rFonts w:ascii="Times New Roman" w:hAnsi="Times New Roman"/>
          <w:sz w:val="28"/>
          <w:szCs w:val="28"/>
        </w:rPr>
        <w:t>Trong công tác cán bộ và bảo vệ chính trị nội bộ còn những hạn chế cần khắc phục.</w:t>
      </w:r>
      <w:r w:rsidR="00EC39F8" w:rsidRPr="00662C53">
        <w:rPr>
          <w:rFonts w:ascii="Times New Roman" w:hAnsi="Times New Roman"/>
          <w:i/>
          <w:sz w:val="28"/>
          <w:szCs w:val="28"/>
        </w:rPr>
        <w:t xml:space="preserve"> </w:t>
      </w:r>
      <w:r w:rsidR="00EC39F8" w:rsidRPr="00662C53">
        <w:rPr>
          <w:rFonts w:ascii="Times New Roman" w:hAnsi="Times New Roman"/>
          <w:sz w:val="28"/>
          <w:szCs w:val="28"/>
        </w:rPr>
        <w:t>Chính sách đối với cán bộ vẫn còn những hạn chế</w:t>
      </w:r>
      <w:r w:rsidR="007608A5">
        <w:rPr>
          <w:rFonts w:ascii="Times New Roman" w:hAnsi="Times New Roman"/>
          <w:sz w:val="28"/>
          <w:szCs w:val="28"/>
        </w:rPr>
        <w:t xml:space="preserve">, </w:t>
      </w:r>
      <w:r w:rsidR="00EC39F8" w:rsidRPr="00662C53">
        <w:rPr>
          <w:rFonts w:ascii="Times New Roman" w:hAnsi="Times New Roman"/>
          <w:sz w:val="28"/>
          <w:szCs w:val="28"/>
        </w:rPr>
        <w:t>bất cập. Việc chuyển trọng tâm từ giải quyết vấn đề lịch sử chính trị sang nắm và giải quyết vấn đề chính trị hiện nay nhìn chung còn chậm. Công tác quản lý cán bộ</w:t>
      </w:r>
      <w:r w:rsidR="007608A5">
        <w:rPr>
          <w:rFonts w:ascii="Times New Roman" w:hAnsi="Times New Roman"/>
          <w:sz w:val="28"/>
          <w:szCs w:val="28"/>
        </w:rPr>
        <w:t xml:space="preserve">, </w:t>
      </w:r>
      <w:r w:rsidR="00EC39F8" w:rsidRPr="00662C53">
        <w:rPr>
          <w:rFonts w:ascii="Times New Roman" w:hAnsi="Times New Roman"/>
          <w:sz w:val="28"/>
          <w:szCs w:val="28"/>
        </w:rPr>
        <w:t xml:space="preserve">đảng viên liên quan đến yếu tố nước ngoài trong điều kiện hội nhập quốc tế sâu rộng còn nhiều bất cập. Việc thực hiện quy định về </w:t>
      </w:r>
      <w:r w:rsidR="00EC39F8" w:rsidRPr="00662C53">
        <w:rPr>
          <w:rFonts w:ascii="Times New Roman" w:hAnsi="Times New Roman"/>
          <w:iCs/>
          <w:sz w:val="28"/>
          <w:szCs w:val="28"/>
        </w:rPr>
        <w:t>bảo vệ bí mật Nhà nước của</w:t>
      </w:r>
      <w:r w:rsidR="00EC39F8" w:rsidRPr="00662C53">
        <w:rPr>
          <w:rFonts w:ascii="Times New Roman" w:hAnsi="Times New Roman"/>
          <w:sz w:val="28"/>
          <w:szCs w:val="28"/>
        </w:rPr>
        <w:t xml:space="preserve"> một số cơ quan</w:t>
      </w:r>
      <w:r w:rsidR="007608A5">
        <w:rPr>
          <w:rFonts w:ascii="Times New Roman" w:hAnsi="Times New Roman"/>
          <w:sz w:val="28"/>
          <w:szCs w:val="28"/>
        </w:rPr>
        <w:t xml:space="preserve">, </w:t>
      </w:r>
      <w:r w:rsidR="00EC39F8" w:rsidRPr="00662C53">
        <w:rPr>
          <w:rFonts w:ascii="Times New Roman" w:hAnsi="Times New Roman"/>
          <w:sz w:val="28"/>
          <w:szCs w:val="28"/>
        </w:rPr>
        <w:t>tổ chức còn sơ hở</w:t>
      </w:r>
      <w:r w:rsidR="007608A5">
        <w:rPr>
          <w:rFonts w:ascii="Times New Roman" w:hAnsi="Times New Roman"/>
          <w:sz w:val="28"/>
          <w:szCs w:val="28"/>
        </w:rPr>
        <w:t xml:space="preserve">, </w:t>
      </w:r>
      <w:r w:rsidR="00EC39F8" w:rsidRPr="00662C53">
        <w:rPr>
          <w:rFonts w:ascii="Times New Roman" w:hAnsi="Times New Roman"/>
          <w:sz w:val="28"/>
          <w:szCs w:val="28"/>
        </w:rPr>
        <w:t>mất cảnh giác.</w:t>
      </w:r>
    </w:p>
    <w:p w14:paraId="1F44724F" w14:textId="77777777" w:rsidR="00EC39F8" w:rsidRPr="00662C53" w:rsidRDefault="00EC39F8" w:rsidP="00B978CC">
      <w:pPr>
        <w:spacing w:before="180" w:line="390" w:lineRule="exact"/>
        <w:ind w:firstLine="720"/>
        <w:jc w:val="both"/>
        <w:rPr>
          <w:rFonts w:ascii="Times New Roman" w:hAnsi="Times New Roman"/>
          <w:bCs/>
          <w:sz w:val="28"/>
          <w:szCs w:val="28"/>
        </w:rPr>
      </w:pPr>
      <w:r w:rsidRPr="00662C53">
        <w:rPr>
          <w:rFonts w:ascii="Times New Roman" w:hAnsi="Times New Roman"/>
          <w:iCs/>
          <w:sz w:val="28"/>
          <w:szCs w:val="28"/>
        </w:rPr>
        <w:t>Trong công tác kiểm tra</w:t>
      </w:r>
      <w:r w:rsidR="007608A5">
        <w:rPr>
          <w:rFonts w:ascii="Times New Roman" w:hAnsi="Times New Roman"/>
          <w:iCs/>
          <w:sz w:val="28"/>
          <w:szCs w:val="28"/>
        </w:rPr>
        <w:t xml:space="preserve">, </w:t>
      </w:r>
      <w:r w:rsidRPr="00662C53">
        <w:rPr>
          <w:rFonts w:ascii="Times New Roman" w:hAnsi="Times New Roman"/>
          <w:iCs/>
          <w:sz w:val="28"/>
          <w:szCs w:val="28"/>
        </w:rPr>
        <w:t>giám sát</w:t>
      </w:r>
      <w:r w:rsidR="007608A5">
        <w:rPr>
          <w:rFonts w:ascii="Times New Roman" w:hAnsi="Times New Roman"/>
          <w:iCs/>
          <w:sz w:val="28"/>
          <w:szCs w:val="28"/>
        </w:rPr>
        <w:t xml:space="preserve">, </w:t>
      </w:r>
      <w:r w:rsidRPr="00662C53">
        <w:rPr>
          <w:rFonts w:ascii="Times New Roman" w:hAnsi="Times New Roman"/>
          <w:iCs/>
          <w:sz w:val="28"/>
          <w:szCs w:val="28"/>
        </w:rPr>
        <w:t>kỷ luật của Đảng</w:t>
      </w:r>
      <w:r w:rsidR="007608A5">
        <w:rPr>
          <w:rFonts w:ascii="Times New Roman" w:hAnsi="Times New Roman"/>
          <w:i/>
          <w:sz w:val="28"/>
          <w:szCs w:val="28"/>
        </w:rPr>
        <w:t xml:space="preserve">, </w:t>
      </w:r>
      <w:r w:rsidRPr="00662C53">
        <w:rPr>
          <w:rFonts w:ascii="Times New Roman" w:hAnsi="Times New Roman"/>
          <w:sz w:val="28"/>
          <w:szCs w:val="28"/>
        </w:rPr>
        <w:t>việc kiểm tra</w:t>
      </w:r>
      <w:r w:rsidR="007608A5">
        <w:rPr>
          <w:rFonts w:ascii="Times New Roman" w:hAnsi="Times New Roman"/>
          <w:sz w:val="28"/>
          <w:szCs w:val="28"/>
        </w:rPr>
        <w:t xml:space="preserve">, </w:t>
      </w:r>
      <w:r w:rsidRPr="00662C53">
        <w:rPr>
          <w:rFonts w:ascii="Times New Roman" w:hAnsi="Times New Roman"/>
          <w:sz w:val="28"/>
          <w:szCs w:val="28"/>
        </w:rPr>
        <w:t xml:space="preserve">giám sát thực hiện một </w:t>
      </w:r>
      <w:r w:rsidRPr="00662C53">
        <w:rPr>
          <w:rFonts w:ascii="Times New Roman" w:hAnsi="Times New Roman"/>
          <w:iCs/>
          <w:sz w:val="28"/>
          <w:szCs w:val="28"/>
        </w:rPr>
        <w:t>số</w:t>
      </w:r>
      <w:r w:rsidRPr="00662C53">
        <w:rPr>
          <w:rFonts w:ascii="Times New Roman" w:hAnsi="Times New Roman"/>
          <w:sz w:val="28"/>
          <w:szCs w:val="28"/>
        </w:rPr>
        <w:t xml:space="preserve"> nghị quyết của Đảng chưa thường xuyên</w:t>
      </w:r>
      <w:r w:rsidR="007608A5">
        <w:rPr>
          <w:rFonts w:ascii="Times New Roman" w:hAnsi="Times New Roman"/>
          <w:sz w:val="28"/>
          <w:szCs w:val="28"/>
        </w:rPr>
        <w:t xml:space="preserve">, </w:t>
      </w:r>
      <w:r w:rsidRPr="00662C53">
        <w:rPr>
          <w:rFonts w:ascii="Times New Roman" w:hAnsi="Times New Roman"/>
          <w:sz w:val="28"/>
          <w:szCs w:val="28"/>
        </w:rPr>
        <w:t>thiếu trọng tâm</w:t>
      </w:r>
      <w:r w:rsidR="007608A5">
        <w:rPr>
          <w:rFonts w:ascii="Times New Roman" w:hAnsi="Times New Roman"/>
          <w:sz w:val="28"/>
          <w:szCs w:val="28"/>
        </w:rPr>
        <w:t xml:space="preserve">, </w:t>
      </w:r>
      <w:r w:rsidRPr="00662C53">
        <w:rPr>
          <w:rFonts w:ascii="Times New Roman" w:hAnsi="Times New Roman"/>
          <w:sz w:val="28"/>
          <w:szCs w:val="28"/>
        </w:rPr>
        <w:t xml:space="preserve">trọng điểm. Công tác phối hợp giữa </w:t>
      </w:r>
      <w:r w:rsidR="008B1F53" w:rsidRPr="00662C53">
        <w:rPr>
          <w:rFonts w:ascii="Times New Roman" w:hAnsi="Times New Roman"/>
          <w:sz w:val="28"/>
          <w:szCs w:val="28"/>
        </w:rPr>
        <w:t>Uỷ</w:t>
      </w:r>
      <w:r w:rsidRPr="00662C53">
        <w:rPr>
          <w:rFonts w:ascii="Times New Roman" w:hAnsi="Times New Roman"/>
          <w:sz w:val="28"/>
          <w:szCs w:val="28"/>
        </w:rPr>
        <w:t xml:space="preserve"> ban Kiểm tra với các cơ quan liên quan trong công tác kiểm tra</w:t>
      </w:r>
      <w:r w:rsidR="007608A5">
        <w:rPr>
          <w:rFonts w:ascii="Times New Roman" w:hAnsi="Times New Roman"/>
          <w:sz w:val="28"/>
          <w:szCs w:val="28"/>
        </w:rPr>
        <w:t xml:space="preserve">, </w:t>
      </w:r>
      <w:r w:rsidRPr="00662C53">
        <w:rPr>
          <w:rFonts w:ascii="Times New Roman" w:hAnsi="Times New Roman"/>
          <w:sz w:val="28"/>
          <w:szCs w:val="28"/>
        </w:rPr>
        <w:t>giám sát chưa nhịp nhàng</w:t>
      </w:r>
      <w:r w:rsidR="007608A5">
        <w:rPr>
          <w:rFonts w:ascii="Times New Roman" w:hAnsi="Times New Roman"/>
          <w:sz w:val="28"/>
          <w:szCs w:val="28"/>
        </w:rPr>
        <w:t xml:space="preserve">, </w:t>
      </w:r>
      <w:r w:rsidRPr="00662C53">
        <w:rPr>
          <w:rFonts w:ascii="Times New Roman" w:hAnsi="Times New Roman"/>
          <w:sz w:val="28"/>
          <w:szCs w:val="28"/>
        </w:rPr>
        <w:t>có lúc</w:t>
      </w:r>
      <w:r w:rsidR="007608A5">
        <w:rPr>
          <w:rFonts w:ascii="Times New Roman" w:hAnsi="Times New Roman"/>
          <w:sz w:val="28"/>
          <w:szCs w:val="28"/>
        </w:rPr>
        <w:t xml:space="preserve">, </w:t>
      </w:r>
      <w:r w:rsidRPr="00662C53">
        <w:rPr>
          <w:rFonts w:ascii="Times New Roman" w:hAnsi="Times New Roman"/>
          <w:sz w:val="28"/>
          <w:szCs w:val="28"/>
        </w:rPr>
        <w:t>có việc còn chậm</w:t>
      </w:r>
      <w:r w:rsidR="007608A5">
        <w:rPr>
          <w:rFonts w:ascii="Times New Roman" w:hAnsi="Times New Roman"/>
          <w:sz w:val="28"/>
          <w:szCs w:val="28"/>
        </w:rPr>
        <w:t xml:space="preserve">, </w:t>
      </w:r>
      <w:r w:rsidRPr="00662C53">
        <w:rPr>
          <w:rFonts w:ascii="Times New Roman" w:hAnsi="Times New Roman"/>
          <w:sz w:val="28"/>
          <w:szCs w:val="28"/>
        </w:rPr>
        <w:t xml:space="preserve">hiệu quả không cao. </w:t>
      </w:r>
      <w:r w:rsidRPr="00662C53">
        <w:rPr>
          <w:rFonts w:ascii="Times New Roman" w:hAnsi="Times New Roman"/>
          <w:bCs/>
          <w:i/>
          <w:iCs/>
          <w:sz w:val="28"/>
          <w:szCs w:val="28"/>
        </w:rPr>
        <w:t xml:space="preserve">Trong </w:t>
      </w:r>
      <w:r w:rsidRPr="00662C53">
        <w:rPr>
          <w:rFonts w:ascii="Times New Roman" w:hAnsi="Times New Roman"/>
          <w:i/>
          <w:sz w:val="28"/>
          <w:szCs w:val="28"/>
        </w:rPr>
        <w:t>đấu tranh phòng</w:t>
      </w:r>
      <w:r w:rsidR="007608A5">
        <w:rPr>
          <w:rFonts w:ascii="Times New Roman" w:hAnsi="Times New Roman"/>
          <w:i/>
          <w:sz w:val="28"/>
          <w:szCs w:val="28"/>
        </w:rPr>
        <w:t xml:space="preserve">, </w:t>
      </w:r>
      <w:r w:rsidRPr="00662C53">
        <w:rPr>
          <w:rFonts w:ascii="Times New Roman" w:hAnsi="Times New Roman"/>
          <w:i/>
          <w:sz w:val="28"/>
          <w:szCs w:val="28"/>
        </w:rPr>
        <w:t>chống tham nhũng</w:t>
      </w:r>
      <w:r w:rsidR="007608A5">
        <w:rPr>
          <w:rFonts w:ascii="Times New Roman" w:hAnsi="Times New Roman"/>
          <w:i/>
          <w:sz w:val="28"/>
          <w:szCs w:val="28"/>
        </w:rPr>
        <w:t xml:space="preserve">, </w:t>
      </w:r>
      <w:r w:rsidR="006E1557" w:rsidRPr="00662C53">
        <w:rPr>
          <w:rFonts w:ascii="Times New Roman" w:hAnsi="Times New Roman"/>
          <w:i/>
          <w:sz w:val="28"/>
          <w:szCs w:val="28"/>
        </w:rPr>
        <w:t>lãng phí</w:t>
      </w:r>
      <w:r w:rsidR="007608A5">
        <w:rPr>
          <w:rFonts w:ascii="Times New Roman" w:hAnsi="Times New Roman"/>
          <w:i/>
          <w:sz w:val="28"/>
          <w:szCs w:val="28"/>
        </w:rPr>
        <w:t xml:space="preserve">, </w:t>
      </w:r>
      <w:r w:rsidRPr="00662C53">
        <w:rPr>
          <w:rFonts w:ascii="Times New Roman" w:hAnsi="Times New Roman"/>
          <w:i/>
          <w:sz w:val="28"/>
          <w:szCs w:val="28"/>
        </w:rPr>
        <w:t>tiêu cực</w:t>
      </w:r>
      <w:r w:rsidR="00BA6945" w:rsidRPr="00662C53">
        <w:rPr>
          <w:rFonts w:ascii="Times New Roman" w:hAnsi="Times New Roman"/>
          <w:i/>
          <w:sz w:val="28"/>
          <w:szCs w:val="28"/>
        </w:rPr>
        <w:t xml:space="preserve"> </w:t>
      </w:r>
      <w:r w:rsidR="00BA6945" w:rsidRPr="00662C53">
        <w:rPr>
          <w:rFonts w:ascii="Times New Roman" w:hAnsi="Times New Roman"/>
          <w:sz w:val="28"/>
          <w:szCs w:val="28"/>
        </w:rPr>
        <w:t>chưa có sự đồng bộ cao</w:t>
      </w:r>
      <w:r w:rsidR="00814DA0" w:rsidRPr="00662C53">
        <w:rPr>
          <w:rFonts w:ascii="Times New Roman" w:hAnsi="Times New Roman"/>
          <w:sz w:val="28"/>
          <w:szCs w:val="28"/>
        </w:rPr>
        <w:t xml:space="preserve"> giữa </w:t>
      </w:r>
      <w:r w:rsidR="003B114C" w:rsidRPr="00662C53">
        <w:rPr>
          <w:rFonts w:ascii="Times New Roman" w:hAnsi="Times New Roman"/>
          <w:sz w:val="28"/>
          <w:szCs w:val="28"/>
        </w:rPr>
        <w:t>T</w:t>
      </w:r>
      <w:r w:rsidR="00814DA0" w:rsidRPr="00662C53">
        <w:rPr>
          <w:rFonts w:ascii="Times New Roman" w:hAnsi="Times New Roman"/>
          <w:sz w:val="28"/>
          <w:szCs w:val="28"/>
        </w:rPr>
        <w:t>rung ương và địa phương</w:t>
      </w:r>
      <w:r w:rsidR="007608A5">
        <w:rPr>
          <w:rFonts w:ascii="Times New Roman" w:hAnsi="Times New Roman"/>
          <w:sz w:val="28"/>
          <w:szCs w:val="28"/>
        </w:rPr>
        <w:t xml:space="preserve">; </w:t>
      </w:r>
      <w:r w:rsidR="00715EE6" w:rsidRPr="00662C53">
        <w:rPr>
          <w:rFonts w:ascii="Times New Roman" w:hAnsi="Times New Roman"/>
          <w:sz w:val="28"/>
          <w:szCs w:val="28"/>
        </w:rPr>
        <w:t xml:space="preserve">một số cấp </w:t>
      </w:r>
      <w:r w:rsidR="008B1F53" w:rsidRPr="00662C53">
        <w:rPr>
          <w:rFonts w:ascii="Times New Roman" w:hAnsi="Times New Roman"/>
          <w:sz w:val="28"/>
          <w:szCs w:val="28"/>
        </w:rPr>
        <w:t>uỷ</w:t>
      </w:r>
      <w:r w:rsidR="00715EE6" w:rsidRPr="00662C53">
        <w:rPr>
          <w:rFonts w:ascii="Times New Roman" w:hAnsi="Times New Roman"/>
          <w:sz w:val="28"/>
          <w:szCs w:val="28"/>
        </w:rPr>
        <w:t xml:space="preserve"> và người đứng đầu chưa quyết tâm cao</w:t>
      </w:r>
      <w:r w:rsidR="00BC5AAA" w:rsidRPr="00662C53">
        <w:rPr>
          <w:rFonts w:ascii="Times New Roman" w:hAnsi="Times New Roman"/>
          <w:sz w:val="28"/>
          <w:szCs w:val="28"/>
        </w:rPr>
        <w:t>. Hệ thống thể chế</w:t>
      </w:r>
      <w:r w:rsidR="007608A5">
        <w:rPr>
          <w:rFonts w:ascii="Times New Roman" w:hAnsi="Times New Roman"/>
          <w:sz w:val="28"/>
          <w:szCs w:val="28"/>
        </w:rPr>
        <w:t xml:space="preserve">, </w:t>
      </w:r>
      <w:r w:rsidR="00BC5AAA" w:rsidRPr="00662C53">
        <w:rPr>
          <w:rFonts w:ascii="Times New Roman" w:hAnsi="Times New Roman"/>
          <w:sz w:val="28"/>
          <w:szCs w:val="28"/>
        </w:rPr>
        <w:t>pháp luật trên một số lĩnh vực còn sơ hở</w:t>
      </w:r>
      <w:r w:rsidR="007608A5">
        <w:rPr>
          <w:rFonts w:ascii="Times New Roman" w:hAnsi="Times New Roman"/>
          <w:sz w:val="28"/>
          <w:szCs w:val="28"/>
        </w:rPr>
        <w:t xml:space="preserve">, </w:t>
      </w:r>
      <w:r w:rsidR="00B67001" w:rsidRPr="00662C53">
        <w:rPr>
          <w:rFonts w:ascii="Times New Roman" w:hAnsi="Times New Roman"/>
          <w:sz w:val="28"/>
          <w:szCs w:val="28"/>
        </w:rPr>
        <w:t>bất cập</w:t>
      </w:r>
      <w:r w:rsidR="007608A5">
        <w:rPr>
          <w:rFonts w:ascii="Times New Roman" w:hAnsi="Times New Roman"/>
          <w:sz w:val="28"/>
          <w:szCs w:val="28"/>
        </w:rPr>
        <w:t xml:space="preserve">, </w:t>
      </w:r>
      <w:r w:rsidR="00B67001" w:rsidRPr="00662C53">
        <w:rPr>
          <w:rFonts w:ascii="Times New Roman" w:hAnsi="Times New Roman"/>
          <w:sz w:val="28"/>
          <w:szCs w:val="28"/>
        </w:rPr>
        <w:t>thiếu đồng bộ. Các nguồn lực cho thực hiện các giải pháp phòng ngừa tham nhũng</w:t>
      </w:r>
      <w:r w:rsidR="007608A5">
        <w:rPr>
          <w:rFonts w:ascii="Times New Roman" w:hAnsi="Times New Roman"/>
          <w:sz w:val="28"/>
          <w:szCs w:val="28"/>
        </w:rPr>
        <w:t xml:space="preserve">, </w:t>
      </w:r>
      <w:r w:rsidR="00CC02FF" w:rsidRPr="00662C53">
        <w:rPr>
          <w:rFonts w:ascii="Times New Roman" w:hAnsi="Times New Roman"/>
          <w:sz w:val="28"/>
          <w:szCs w:val="28"/>
        </w:rPr>
        <w:t>lãng phí</w:t>
      </w:r>
      <w:r w:rsidR="007608A5">
        <w:rPr>
          <w:rFonts w:ascii="Times New Roman" w:hAnsi="Times New Roman"/>
          <w:sz w:val="28"/>
          <w:szCs w:val="28"/>
        </w:rPr>
        <w:t xml:space="preserve">, </w:t>
      </w:r>
      <w:r w:rsidR="00B67001" w:rsidRPr="00662C53">
        <w:rPr>
          <w:rFonts w:ascii="Times New Roman" w:hAnsi="Times New Roman"/>
          <w:sz w:val="28"/>
          <w:szCs w:val="28"/>
        </w:rPr>
        <w:t>tiêu cực chưa đáp ứng yêu cầu.</w:t>
      </w:r>
      <w:r w:rsidRPr="00662C53">
        <w:rPr>
          <w:rFonts w:ascii="Times New Roman" w:hAnsi="Times New Roman"/>
          <w:i/>
          <w:sz w:val="28"/>
          <w:szCs w:val="28"/>
        </w:rPr>
        <w:t xml:space="preserve"> </w:t>
      </w:r>
      <w:r w:rsidR="00654509" w:rsidRPr="00662C53">
        <w:rPr>
          <w:rFonts w:ascii="Times New Roman" w:hAnsi="Times New Roman"/>
          <w:sz w:val="28"/>
          <w:szCs w:val="28"/>
        </w:rPr>
        <w:t>H</w:t>
      </w:r>
      <w:r w:rsidRPr="00662C53">
        <w:rPr>
          <w:rFonts w:ascii="Times New Roman" w:hAnsi="Times New Roman"/>
          <w:sz w:val="28"/>
          <w:szCs w:val="28"/>
        </w:rPr>
        <w:t>oạt động</w:t>
      </w:r>
      <w:r w:rsidRPr="00662C53">
        <w:rPr>
          <w:rFonts w:ascii="Times New Roman" w:hAnsi="Times New Roman"/>
          <w:i/>
          <w:sz w:val="28"/>
          <w:szCs w:val="28"/>
        </w:rPr>
        <w:t xml:space="preserve"> </w:t>
      </w:r>
      <w:r w:rsidRPr="00662C53">
        <w:rPr>
          <w:rFonts w:ascii="Times New Roman" w:hAnsi="Times New Roman"/>
          <w:bCs/>
          <w:sz w:val="28"/>
          <w:szCs w:val="28"/>
        </w:rPr>
        <w:t>tuyên truyền</w:t>
      </w:r>
      <w:r w:rsidR="007608A5">
        <w:rPr>
          <w:rFonts w:ascii="Times New Roman" w:hAnsi="Times New Roman"/>
          <w:bCs/>
          <w:sz w:val="28"/>
          <w:szCs w:val="28"/>
        </w:rPr>
        <w:t xml:space="preserve">, </w:t>
      </w:r>
      <w:r w:rsidRPr="00662C53">
        <w:rPr>
          <w:rFonts w:ascii="Times New Roman" w:hAnsi="Times New Roman"/>
          <w:bCs/>
          <w:sz w:val="28"/>
          <w:szCs w:val="28"/>
        </w:rPr>
        <w:t>giáo dục</w:t>
      </w:r>
      <w:r w:rsidR="007608A5">
        <w:rPr>
          <w:rFonts w:ascii="Times New Roman" w:hAnsi="Times New Roman"/>
          <w:bCs/>
          <w:sz w:val="28"/>
          <w:szCs w:val="28"/>
        </w:rPr>
        <w:t xml:space="preserve">, </w:t>
      </w:r>
      <w:r w:rsidRPr="00662C53">
        <w:rPr>
          <w:rFonts w:ascii="Times New Roman" w:hAnsi="Times New Roman"/>
          <w:bCs/>
          <w:sz w:val="28"/>
          <w:szCs w:val="28"/>
        </w:rPr>
        <w:t>xây dựng văn h</w:t>
      </w:r>
      <w:r w:rsidR="008B1F53" w:rsidRPr="00662C53">
        <w:rPr>
          <w:rFonts w:ascii="Times New Roman" w:hAnsi="Times New Roman"/>
          <w:bCs/>
          <w:sz w:val="28"/>
          <w:szCs w:val="28"/>
        </w:rPr>
        <w:t>oá</w:t>
      </w:r>
      <w:r w:rsidRPr="00662C53">
        <w:rPr>
          <w:rFonts w:ascii="Times New Roman" w:hAnsi="Times New Roman"/>
          <w:bCs/>
          <w:sz w:val="28"/>
          <w:szCs w:val="28"/>
        </w:rPr>
        <w:t xml:space="preserve"> liêm chính</w:t>
      </w:r>
      <w:r w:rsidR="007608A5">
        <w:rPr>
          <w:rFonts w:ascii="Times New Roman" w:hAnsi="Times New Roman"/>
          <w:bCs/>
          <w:sz w:val="28"/>
          <w:szCs w:val="28"/>
        </w:rPr>
        <w:t xml:space="preserve">, </w:t>
      </w:r>
      <w:r w:rsidRPr="00662C53">
        <w:rPr>
          <w:rFonts w:ascii="Times New Roman" w:hAnsi="Times New Roman"/>
          <w:bCs/>
          <w:sz w:val="28"/>
          <w:szCs w:val="28"/>
        </w:rPr>
        <w:t>tiết kiệm</w:t>
      </w:r>
      <w:r w:rsidR="007608A5">
        <w:rPr>
          <w:rFonts w:ascii="Times New Roman" w:hAnsi="Times New Roman"/>
          <w:bCs/>
          <w:sz w:val="28"/>
          <w:szCs w:val="28"/>
        </w:rPr>
        <w:t xml:space="preserve">, </w:t>
      </w:r>
      <w:r w:rsidRPr="00662C53">
        <w:rPr>
          <w:rFonts w:ascii="Times New Roman" w:hAnsi="Times New Roman"/>
          <w:bCs/>
          <w:sz w:val="28"/>
          <w:szCs w:val="28"/>
        </w:rPr>
        <w:t>không tham nhũng</w:t>
      </w:r>
      <w:r w:rsidR="007608A5">
        <w:rPr>
          <w:rFonts w:ascii="Times New Roman" w:hAnsi="Times New Roman"/>
          <w:bCs/>
          <w:sz w:val="28"/>
          <w:szCs w:val="28"/>
        </w:rPr>
        <w:t xml:space="preserve">, </w:t>
      </w:r>
      <w:r w:rsidR="00CC02FF" w:rsidRPr="00662C53">
        <w:rPr>
          <w:rFonts w:ascii="Times New Roman" w:hAnsi="Times New Roman"/>
          <w:bCs/>
          <w:sz w:val="28"/>
          <w:szCs w:val="28"/>
        </w:rPr>
        <w:t>lãng phí</w:t>
      </w:r>
      <w:r w:rsidR="007608A5">
        <w:rPr>
          <w:rFonts w:ascii="Times New Roman" w:hAnsi="Times New Roman"/>
          <w:bCs/>
          <w:sz w:val="28"/>
          <w:szCs w:val="28"/>
        </w:rPr>
        <w:t xml:space="preserve">, </w:t>
      </w:r>
      <w:r w:rsidRPr="00662C53">
        <w:rPr>
          <w:rFonts w:ascii="Times New Roman" w:hAnsi="Times New Roman"/>
          <w:bCs/>
          <w:sz w:val="28"/>
          <w:szCs w:val="28"/>
        </w:rPr>
        <w:t xml:space="preserve">tiêu cực có mặt còn hạn chế. </w:t>
      </w:r>
      <w:r w:rsidRPr="00662C53">
        <w:rPr>
          <w:rFonts w:ascii="Times New Roman" w:hAnsi="Times New Roman"/>
          <w:sz w:val="28"/>
          <w:szCs w:val="28"/>
        </w:rPr>
        <w:t>Việc thực hiện một số giải pháp phòng ngừa tham nhũng</w:t>
      </w:r>
      <w:r w:rsidR="007608A5">
        <w:rPr>
          <w:rFonts w:ascii="Times New Roman" w:hAnsi="Times New Roman"/>
          <w:sz w:val="28"/>
          <w:szCs w:val="28"/>
        </w:rPr>
        <w:t xml:space="preserve">, </w:t>
      </w:r>
      <w:r w:rsidR="00FD269B" w:rsidRPr="00662C53">
        <w:rPr>
          <w:rFonts w:ascii="Times New Roman" w:hAnsi="Times New Roman"/>
          <w:sz w:val="28"/>
          <w:szCs w:val="28"/>
        </w:rPr>
        <w:t>lãng phí</w:t>
      </w:r>
      <w:r w:rsidR="007608A5">
        <w:rPr>
          <w:rFonts w:ascii="Times New Roman" w:hAnsi="Times New Roman"/>
          <w:sz w:val="28"/>
          <w:szCs w:val="28"/>
        </w:rPr>
        <w:t xml:space="preserve">, </w:t>
      </w:r>
      <w:r w:rsidRPr="00662C53">
        <w:rPr>
          <w:rFonts w:ascii="Times New Roman" w:hAnsi="Times New Roman"/>
          <w:sz w:val="28"/>
          <w:szCs w:val="28"/>
        </w:rPr>
        <w:t>tiêu cực còn hình thức</w:t>
      </w:r>
      <w:r w:rsidR="007608A5">
        <w:rPr>
          <w:rFonts w:ascii="Times New Roman" w:hAnsi="Times New Roman"/>
          <w:sz w:val="28"/>
          <w:szCs w:val="28"/>
        </w:rPr>
        <w:t xml:space="preserve">, </w:t>
      </w:r>
      <w:r w:rsidRPr="00662C53">
        <w:rPr>
          <w:rFonts w:ascii="Times New Roman" w:hAnsi="Times New Roman"/>
          <w:sz w:val="28"/>
          <w:szCs w:val="28"/>
        </w:rPr>
        <w:t>kiểm tra</w:t>
      </w:r>
      <w:r w:rsidR="007608A5">
        <w:rPr>
          <w:rFonts w:ascii="Times New Roman" w:hAnsi="Times New Roman"/>
          <w:sz w:val="28"/>
          <w:szCs w:val="28"/>
        </w:rPr>
        <w:t xml:space="preserve">, </w:t>
      </w:r>
      <w:r w:rsidRPr="00662C53">
        <w:rPr>
          <w:rFonts w:ascii="Times New Roman" w:hAnsi="Times New Roman"/>
          <w:sz w:val="28"/>
          <w:szCs w:val="28"/>
        </w:rPr>
        <w:t xml:space="preserve">đánh giá chưa thường xuyên. </w:t>
      </w:r>
      <w:r w:rsidRPr="00662C53">
        <w:rPr>
          <w:rFonts w:ascii="Times New Roman" w:hAnsi="Times New Roman"/>
          <w:bCs/>
          <w:sz w:val="28"/>
          <w:szCs w:val="28"/>
        </w:rPr>
        <w:t>Hiệu lực</w:t>
      </w:r>
      <w:r w:rsidR="007608A5">
        <w:rPr>
          <w:rFonts w:ascii="Times New Roman" w:hAnsi="Times New Roman"/>
          <w:bCs/>
          <w:sz w:val="28"/>
          <w:szCs w:val="28"/>
        </w:rPr>
        <w:t xml:space="preserve">, </w:t>
      </w:r>
      <w:r w:rsidRPr="00662C53">
        <w:rPr>
          <w:rFonts w:ascii="Times New Roman" w:hAnsi="Times New Roman"/>
          <w:bCs/>
          <w:sz w:val="28"/>
          <w:szCs w:val="28"/>
        </w:rPr>
        <w:t>hiệu quả hoạt động giám sát của cơ quan dân cử</w:t>
      </w:r>
      <w:r w:rsidR="007608A5">
        <w:rPr>
          <w:rFonts w:ascii="Times New Roman" w:hAnsi="Times New Roman"/>
          <w:bCs/>
          <w:sz w:val="28"/>
          <w:szCs w:val="28"/>
        </w:rPr>
        <w:t xml:space="preserve">, </w:t>
      </w:r>
      <w:r w:rsidRPr="00662C53">
        <w:rPr>
          <w:rFonts w:ascii="Times New Roman" w:hAnsi="Times New Roman"/>
          <w:bCs/>
          <w:sz w:val="28"/>
          <w:szCs w:val="28"/>
        </w:rPr>
        <w:t>đại biểu dân cử</w:t>
      </w:r>
      <w:r w:rsidR="007608A5">
        <w:rPr>
          <w:rFonts w:ascii="Times New Roman" w:hAnsi="Times New Roman"/>
          <w:bCs/>
          <w:sz w:val="28"/>
          <w:szCs w:val="28"/>
        </w:rPr>
        <w:t xml:space="preserve">, </w:t>
      </w:r>
      <w:r w:rsidRPr="00662C53">
        <w:rPr>
          <w:rFonts w:ascii="Times New Roman" w:hAnsi="Times New Roman"/>
          <w:bCs/>
          <w:sz w:val="28"/>
          <w:szCs w:val="28"/>
        </w:rPr>
        <w:t>của Mặt trận Tổ quốc</w:t>
      </w:r>
      <w:r w:rsidR="007608A5">
        <w:rPr>
          <w:rFonts w:ascii="Times New Roman" w:hAnsi="Times New Roman"/>
          <w:bCs/>
          <w:sz w:val="28"/>
          <w:szCs w:val="28"/>
        </w:rPr>
        <w:t xml:space="preserve">, </w:t>
      </w:r>
      <w:r w:rsidRPr="00662C53">
        <w:rPr>
          <w:rFonts w:ascii="Times New Roman" w:hAnsi="Times New Roman"/>
          <w:bCs/>
          <w:sz w:val="28"/>
          <w:szCs w:val="28"/>
        </w:rPr>
        <w:t xml:space="preserve">các tổ chức chính trị - xã hội các cấp và nhân dân chưa cao. </w:t>
      </w:r>
    </w:p>
    <w:p w14:paraId="1FE20B1B" w14:textId="77777777" w:rsidR="00B83301" w:rsidRPr="00662C53" w:rsidRDefault="00EC39F8" w:rsidP="003A7D69">
      <w:pPr>
        <w:spacing w:before="180" w:line="370" w:lineRule="exact"/>
        <w:ind w:firstLine="720"/>
        <w:jc w:val="both"/>
        <w:rPr>
          <w:rFonts w:ascii="Times New Roman" w:hAnsi="Times New Roman"/>
          <w:sz w:val="28"/>
          <w:szCs w:val="28"/>
        </w:rPr>
      </w:pPr>
      <w:r w:rsidRPr="00662C53">
        <w:rPr>
          <w:rFonts w:ascii="Times New Roman" w:hAnsi="Times New Roman"/>
          <w:bCs/>
          <w:sz w:val="28"/>
          <w:szCs w:val="28"/>
        </w:rPr>
        <w:t>T</w:t>
      </w:r>
      <w:r w:rsidRPr="00662C53">
        <w:rPr>
          <w:rFonts w:ascii="Times New Roman" w:hAnsi="Times New Roman"/>
          <w:sz w:val="28"/>
          <w:szCs w:val="28"/>
        </w:rPr>
        <w:t>rong đổi mới phương thức lãnh đạo</w:t>
      </w:r>
      <w:r w:rsidR="007608A5">
        <w:rPr>
          <w:rFonts w:ascii="Times New Roman" w:hAnsi="Times New Roman"/>
          <w:sz w:val="28"/>
          <w:szCs w:val="28"/>
        </w:rPr>
        <w:t xml:space="preserve">, </w:t>
      </w:r>
      <w:r w:rsidRPr="00662C53">
        <w:rPr>
          <w:rFonts w:ascii="Times New Roman" w:hAnsi="Times New Roman"/>
          <w:sz w:val="28"/>
          <w:szCs w:val="28"/>
        </w:rPr>
        <w:t>cầm quyền của Đảng</w:t>
      </w:r>
      <w:r w:rsidRPr="00662C53">
        <w:rPr>
          <w:rFonts w:ascii="Times New Roman" w:hAnsi="Times New Roman"/>
          <w:i/>
          <w:sz w:val="28"/>
          <w:szCs w:val="28"/>
        </w:rPr>
        <w:t xml:space="preserve"> </w:t>
      </w:r>
      <w:r w:rsidRPr="00662C53">
        <w:rPr>
          <w:rFonts w:ascii="Times New Roman" w:hAnsi="Times New Roman"/>
          <w:sz w:val="28"/>
          <w:szCs w:val="28"/>
          <w:bdr w:val="none" w:sz="0" w:space="0" w:color="auto" w:frame="1"/>
        </w:rPr>
        <w:t>vẫn còn tình trạng ban hành nhiều văn bản</w:t>
      </w:r>
      <w:r w:rsidR="007608A5">
        <w:rPr>
          <w:rFonts w:ascii="Times New Roman" w:hAnsi="Times New Roman"/>
          <w:sz w:val="28"/>
          <w:szCs w:val="28"/>
          <w:bdr w:val="none" w:sz="0" w:space="0" w:color="auto" w:frame="1"/>
        </w:rPr>
        <w:t xml:space="preserve">, </w:t>
      </w:r>
      <w:r w:rsidR="00466655" w:rsidRPr="00662C53">
        <w:rPr>
          <w:rFonts w:ascii="Times New Roman" w:hAnsi="Times New Roman"/>
          <w:sz w:val="28"/>
          <w:szCs w:val="28"/>
          <w:bdr w:val="none" w:sz="0" w:space="0" w:color="auto" w:frame="1"/>
        </w:rPr>
        <w:t>trùng chéo.</w:t>
      </w:r>
      <w:r w:rsidRPr="00662C53">
        <w:rPr>
          <w:rFonts w:ascii="Times New Roman" w:hAnsi="Times New Roman"/>
          <w:sz w:val="28"/>
          <w:szCs w:val="28"/>
          <w:bdr w:val="none" w:sz="0" w:space="0" w:color="auto" w:frame="1"/>
        </w:rPr>
        <w:t> Một số chủ trương</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định hướng lớn của Đảng chưa được thể chế kịp thời</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đầy đủ hoặc đã thể chế nhưng không khả thi. Mô hình tổng thể của hệ thống chính trị chưa hoàn thiện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chức năng</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nhiệm vụ</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quyền hạn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rPr>
        <w:t>mối quan hệ công tác của tổ chức</w:t>
      </w:r>
      <w:r w:rsidR="007608A5">
        <w:rPr>
          <w:rFonts w:ascii="Times New Roman" w:hAnsi="Times New Roman"/>
          <w:sz w:val="28"/>
          <w:szCs w:val="28"/>
        </w:rPr>
        <w:t xml:space="preserve">, </w:t>
      </w:r>
      <w:r w:rsidRPr="00662C53">
        <w:rPr>
          <w:rFonts w:ascii="Times New Roman" w:hAnsi="Times New Roman"/>
          <w:sz w:val="28"/>
          <w:szCs w:val="28"/>
        </w:rPr>
        <w:t>cá nhân</w:t>
      </w:r>
      <w:r w:rsidR="007608A5">
        <w:rPr>
          <w:rFonts w:ascii="Times New Roman" w:hAnsi="Times New Roman"/>
          <w:sz w:val="28"/>
          <w:szCs w:val="28"/>
        </w:rPr>
        <w:t xml:space="preserve">, </w:t>
      </w:r>
      <w:r w:rsidRPr="00662C53">
        <w:rPr>
          <w:rFonts w:ascii="Times New Roman" w:hAnsi="Times New Roman"/>
          <w:sz w:val="28"/>
          <w:szCs w:val="28"/>
        </w:rPr>
        <w:t>người đứng đầu có nội dung chưa rõ</w:t>
      </w:r>
      <w:r w:rsidR="007608A5">
        <w:rPr>
          <w:rFonts w:ascii="Times New Roman" w:hAnsi="Times New Roman"/>
          <w:sz w:val="28"/>
          <w:szCs w:val="28"/>
        </w:rPr>
        <w:t xml:space="preserve">; </w:t>
      </w:r>
      <w:r w:rsidRPr="00662C53">
        <w:rPr>
          <w:rFonts w:ascii="Times New Roman" w:hAnsi="Times New Roman"/>
          <w:sz w:val="28"/>
          <w:szCs w:val="28"/>
        </w:rPr>
        <w:t>phân cấp</w:t>
      </w:r>
      <w:r w:rsidR="007608A5">
        <w:rPr>
          <w:rFonts w:ascii="Times New Roman" w:hAnsi="Times New Roman"/>
          <w:sz w:val="28"/>
          <w:szCs w:val="28"/>
        </w:rPr>
        <w:t xml:space="preserve">, </w:t>
      </w:r>
      <w:r w:rsidRPr="00662C53">
        <w:rPr>
          <w:rFonts w:ascii="Times New Roman" w:hAnsi="Times New Roman"/>
          <w:sz w:val="28"/>
          <w:szCs w:val="28"/>
        </w:rPr>
        <w:t>phân quyền chưa mạnh.</w:t>
      </w:r>
      <w:r w:rsidRPr="00662C53">
        <w:rPr>
          <w:rFonts w:ascii="Times New Roman" w:hAnsi="Times New Roman"/>
          <w:sz w:val="28"/>
          <w:szCs w:val="28"/>
          <w:bdr w:val="none" w:sz="0" w:space="0" w:color="auto" w:frame="1"/>
        </w:rPr>
        <w:t> </w:t>
      </w:r>
      <w:r w:rsidRPr="00662C53">
        <w:rPr>
          <w:rFonts w:ascii="Times New Roman" w:hAnsi="Times New Roman"/>
          <w:sz w:val="28"/>
          <w:szCs w:val="28"/>
        </w:rPr>
        <w:t>Cải cách hành chính</w:t>
      </w:r>
      <w:r w:rsidR="007608A5">
        <w:rPr>
          <w:rFonts w:ascii="Times New Roman" w:hAnsi="Times New Roman"/>
          <w:sz w:val="28"/>
          <w:szCs w:val="28"/>
        </w:rPr>
        <w:t xml:space="preserve">, </w:t>
      </w:r>
      <w:r w:rsidRPr="00662C53">
        <w:rPr>
          <w:rFonts w:ascii="Times New Roman" w:hAnsi="Times New Roman"/>
          <w:sz w:val="28"/>
          <w:szCs w:val="28"/>
        </w:rPr>
        <w:t>đổi mới phong cách</w:t>
      </w:r>
      <w:r w:rsidR="007608A5">
        <w:rPr>
          <w:rFonts w:ascii="Times New Roman" w:hAnsi="Times New Roman"/>
          <w:sz w:val="28"/>
          <w:szCs w:val="28"/>
        </w:rPr>
        <w:t xml:space="preserve">, </w:t>
      </w:r>
      <w:r w:rsidRPr="00662C53">
        <w:rPr>
          <w:rFonts w:ascii="Times New Roman" w:hAnsi="Times New Roman"/>
          <w:sz w:val="28"/>
          <w:szCs w:val="28"/>
        </w:rPr>
        <w:t>lề lối làm việc trong Đảng chưa đáp ứng yêu cầu của tình hình mới.</w:t>
      </w:r>
    </w:p>
    <w:p w14:paraId="3DD0CC72" w14:textId="77777777" w:rsidR="0047214E" w:rsidRPr="00662C53" w:rsidRDefault="00FD22C6" w:rsidP="003A7D69">
      <w:pPr>
        <w:spacing w:before="180" w:line="370" w:lineRule="exact"/>
        <w:ind w:firstLine="720"/>
        <w:jc w:val="both"/>
        <w:rPr>
          <w:rFonts w:ascii="Times New Roman" w:hAnsi="Times New Roman"/>
          <w:i/>
          <w:iCs/>
          <w:sz w:val="28"/>
          <w:szCs w:val="28"/>
        </w:rPr>
      </w:pPr>
      <w:r w:rsidRPr="00662C53">
        <w:rPr>
          <w:rFonts w:ascii="Times New Roman" w:hAnsi="Times New Roman"/>
          <w:i/>
          <w:iCs/>
          <w:sz w:val="28"/>
          <w:szCs w:val="28"/>
        </w:rPr>
        <w:t>Về</w:t>
      </w:r>
      <w:r w:rsidR="00916E31" w:rsidRPr="00662C53">
        <w:rPr>
          <w:rFonts w:ascii="Times New Roman" w:hAnsi="Times New Roman"/>
          <w:bCs/>
          <w:i/>
          <w:iCs/>
          <w:sz w:val="28"/>
          <w:szCs w:val="28"/>
        </w:rPr>
        <w:t xml:space="preserve"> </w:t>
      </w:r>
      <w:r w:rsidR="00EC39F8" w:rsidRPr="00662C53">
        <w:rPr>
          <w:rFonts w:ascii="Times New Roman" w:eastAsia="Times New Roman" w:hAnsi="Times New Roman"/>
          <w:i/>
          <w:iCs/>
          <w:sz w:val="28"/>
          <w:szCs w:val="28"/>
        </w:rPr>
        <w:t xml:space="preserve">xây dựng </w:t>
      </w:r>
      <w:r w:rsidR="00EC39F8" w:rsidRPr="00662C53">
        <w:rPr>
          <w:rFonts w:ascii="Times New Roman" w:hAnsi="Times New Roman"/>
          <w:i/>
          <w:iCs/>
          <w:sz w:val="28"/>
          <w:szCs w:val="28"/>
        </w:rPr>
        <w:t xml:space="preserve">Nhà nước pháp quyền </w:t>
      </w:r>
      <w:r w:rsidR="0053205F" w:rsidRPr="00662C53">
        <w:rPr>
          <w:rFonts w:ascii="Times New Roman" w:hAnsi="Times New Roman"/>
          <w:i/>
          <w:iCs/>
          <w:sz w:val="28"/>
          <w:szCs w:val="28"/>
        </w:rPr>
        <w:t>XHCN</w:t>
      </w:r>
      <w:r w:rsidR="007608A5">
        <w:rPr>
          <w:rFonts w:ascii="Times New Roman" w:hAnsi="Times New Roman"/>
          <w:sz w:val="28"/>
          <w:szCs w:val="28"/>
        </w:rPr>
        <w:t xml:space="preserve">, </w:t>
      </w:r>
      <w:r w:rsidRPr="00662C53">
        <w:rPr>
          <w:rFonts w:ascii="Times New Roman" w:hAnsi="Times New Roman"/>
          <w:sz w:val="28"/>
          <w:szCs w:val="28"/>
        </w:rPr>
        <w:t>m</w:t>
      </w:r>
      <w:r w:rsidR="00F725C8" w:rsidRPr="00662C53">
        <w:rPr>
          <w:rFonts w:ascii="Times New Roman" w:hAnsi="Times New Roman"/>
          <w:sz w:val="28"/>
          <w:szCs w:val="28"/>
        </w:rPr>
        <w:t>ột số vấn đề lý luận và thực tiễn chưa được luận giải một cách đầy đủ</w:t>
      </w:r>
      <w:r w:rsidR="007608A5">
        <w:rPr>
          <w:rFonts w:ascii="Times New Roman" w:hAnsi="Times New Roman"/>
          <w:sz w:val="28"/>
          <w:szCs w:val="28"/>
        </w:rPr>
        <w:t xml:space="preserve">, </w:t>
      </w:r>
      <w:r w:rsidR="00F725C8" w:rsidRPr="00662C53">
        <w:rPr>
          <w:rFonts w:ascii="Times New Roman" w:hAnsi="Times New Roman"/>
          <w:sz w:val="28"/>
          <w:szCs w:val="28"/>
        </w:rPr>
        <w:t>thuyết phục. Quyền lực nhà nước chưa được kiểm soát hiệu quả</w:t>
      </w:r>
      <w:r w:rsidR="007608A5">
        <w:rPr>
          <w:rFonts w:ascii="Times New Roman" w:hAnsi="Times New Roman"/>
          <w:sz w:val="28"/>
          <w:szCs w:val="28"/>
        </w:rPr>
        <w:t xml:space="preserve">, </w:t>
      </w:r>
      <w:r w:rsidR="00F725C8" w:rsidRPr="00662C53">
        <w:rPr>
          <w:rFonts w:ascii="Times New Roman" w:hAnsi="Times New Roman"/>
          <w:sz w:val="28"/>
          <w:szCs w:val="28"/>
        </w:rPr>
        <w:t>cơ chế kiểm soát quyền lực chưa hoàn thiện</w:t>
      </w:r>
      <w:r w:rsidR="007608A5">
        <w:rPr>
          <w:rFonts w:ascii="Times New Roman" w:hAnsi="Times New Roman"/>
          <w:sz w:val="28"/>
          <w:szCs w:val="28"/>
        </w:rPr>
        <w:t xml:space="preserve">; </w:t>
      </w:r>
      <w:r w:rsidR="00F725C8" w:rsidRPr="00662C53">
        <w:rPr>
          <w:rFonts w:ascii="Times New Roman" w:hAnsi="Times New Roman"/>
          <w:sz w:val="28"/>
          <w:szCs w:val="28"/>
        </w:rPr>
        <w:t>cơ chế bảo đảm vai trò chủ thể</w:t>
      </w:r>
      <w:r w:rsidR="007608A5">
        <w:rPr>
          <w:rFonts w:ascii="Times New Roman" w:hAnsi="Times New Roman"/>
          <w:sz w:val="28"/>
          <w:szCs w:val="28"/>
        </w:rPr>
        <w:t xml:space="preserve">, </w:t>
      </w:r>
      <w:r w:rsidR="00F725C8" w:rsidRPr="00662C53">
        <w:rPr>
          <w:rFonts w:ascii="Times New Roman" w:hAnsi="Times New Roman"/>
          <w:sz w:val="28"/>
          <w:szCs w:val="28"/>
        </w:rPr>
        <w:t>chủ quyền nhân dân trong mối quan hệ với Nhà nước chưa đầy đủ</w:t>
      </w:r>
      <w:r w:rsidR="007608A5">
        <w:rPr>
          <w:rFonts w:ascii="Times New Roman" w:hAnsi="Times New Roman"/>
          <w:sz w:val="28"/>
          <w:szCs w:val="28"/>
        </w:rPr>
        <w:t xml:space="preserve">, </w:t>
      </w:r>
      <w:r w:rsidR="00F725C8" w:rsidRPr="00662C53">
        <w:rPr>
          <w:rFonts w:ascii="Times New Roman" w:hAnsi="Times New Roman"/>
          <w:sz w:val="28"/>
          <w:szCs w:val="28"/>
        </w:rPr>
        <w:t>quyền làm chủ của Nhân dân có lúc</w:t>
      </w:r>
      <w:r w:rsidR="007608A5">
        <w:rPr>
          <w:rFonts w:ascii="Times New Roman" w:hAnsi="Times New Roman"/>
          <w:sz w:val="28"/>
          <w:szCs w:val="28"/>
        </w:rPr>
        <w:t xml:space="preserve">, </w:t>
      </w:r>
      <w:r w:rsidR="00F725C8" w:rsidRPr="00662C53">
        <w:rPr>
          <w:rFonts w:ascii="Times New Roman" w:hAnsi="Times New Roman"/>
          <w:sz w:val="28"/>
          <w:szCs w:val="28"/>
        </w:rPr>
        <w:t>có nơi còn bị vi phạm. Vai trò giám sát của Mặt trận Tổ quốc Việt Nam</w:t>
      </w:r>
      <w:r w:rsidR="007608A5">
        <w:rPr>
          <w:rFonts w:ascii="Times New Roman" w:hAnsi="Times New Roman"/>
          <w:sz w:val="28"/>
          <w:szCs w:val="28"/>
        </w:rPr>
        <w:t xml:space="preserve">, </w:t>
      </w:r>
      <w:r w:rsidR="00F725C8" w:rsidRPr="00662C53">
        <w:rPr>
          <w:rFonts w:ascii="Times New Roman" w:hAnsi="Times New Roman"/>
          <w:sz w:val="28"/>
          <w:szCs w:val="28"/>
        </w:rPr>
        <w:t>các tổ chức chính trị</w:t>
      </w:r>
      <w:r w:rsidR="009F5EEB" w:rsidRPr="00662C53">
        <w:rPr>
          <w:rFonts w:ascii="Times New Roman" w:hAnsi="Times New Roman"/>
          <w:sz w:val="28"/>
          <w:szCs w:val="28"/>
        </w:rPr>
        <w:t xml:space="preserve"> </w:t>
      </w:r>
      <w:r w:rsidR="00F725C8" w:rsidRPr="00662C53">
        <w:rPr>
          <w:rFonts w:ascii="Times New Roman" w:hAnsi="Times New Roman"/>
          <w:sz w:val="28"/>
          <w:szCs w:val="28"/>
        </w:rPr>
        <w:t>-</w:t>
      </w:r>
      <w:r w:rsidR="009F5EEB" w:rsidRPr="00662C53">
        <w:rPr>
          <w:rFonts w:ascii="Times New Roman" w:hAnsi="Times New Roman"/>
          <w:sz w:val="28"/>
          <w:szCs w:val="28"/>
        </w:rPr>
        <w:t xml:space="preserve"> </w:t>
      </w:r>
      <w:r w:rsidR="00F725C8" w:rsidRPr="00662C53">
        <w:rPr>
          <w:rFonts w:ascii="Times New Roman" w:hAnsi="Times New Roman"/>
          <w:sz w:val="28"/>
          <w:szCs w:val="28"/>
        </w:rPr>
        <w:t>xã hội và Nhân dân chưa được phát huy mạnh mẽ. Ý thức chấp hành pháp luật của một số cán bộ</w:t>
      </w:r>
      <w:r w:rsidR="007608A5">
        <w:rPr>
          <w:rFonts w:ascii="Times New Roman" w:hAnsi="Times New Roman"/>
          <w:sz w:val="28"/>
          <w:szCs w:val="28"/>
        </w:rPr>
        <w:t xml:space="preserve">, </w:t>
      </w:r>
      <w:r w:rsidR="00F725C8" w:rsidRPr="00662C53">
        <w:rPr>
          <w:rFonts w:ascii="Times New Roman" w:hAnsi="Times New Roman"/>
          <w:sz w:val="28"/>
          <w:szCs w:val="28"/>
        </w:rPr>
        <w:t>đảng viên và người dân chưa nghiêm</w:t>
      </w:r>
      <w:r w:rsidR="007608A5">
        <w:rPr>
          <w:rFonts w:ascii="Times New Roman" w:hAnsi="Times New Roman"/>
          <w:sz w:val="28"/>
          <w:szCs w:val="28"/>
        </w:rPr>
        <w:t xml:space="preserve">; </w:t>
      </w:r>
      <w:r w:rsidR="00F725C8" w:rsidRPr="00662C53">
        <w:rPr>
          <w:rFonts w:ascii="Times New Roman" w:hAnsi="Times New Roman"/>
          <w:sz w:val="28"/>
          <w:szCs w:val="28"/>
        </w:rPr>
        <w:t>cải cách hành chính</w:t>
      </w:r>
      <w:r w:rsidR="007608A5">
        <w:rPr>
          <w:rFonts w:ascii="Times New Roman" w:hAnsi="Times New Roman"/>
          <w:sz w:val="28"/>
          <w:szCs w:val="28"/>
        </w:rPr>
        <w:t xml:space="preserve">, </w:t>
      </w:r>
      <w:r w:rsidR="00F725C8" w:rsidRPr="00662C53">
        <w:rPr>
          <w:rFonts w:ascii="Times New Roman" w:hAnsi="Times New Roman"/>
          <w:sz w:val="28"/>
          <w:szCs w:val="28"/>
        </w:rPr>
        <w:t xml:space="preserve">cải cách tư pháp chưa đáp ứng yêu cầu phát triển đất nước. </w:t>
      </w:r>
    </w:p>
    <w:p w14:paraId="0E400FC1" w14:textId="77777777" w:rsidR="0047214E" w:rsidRPr="00662C53" w:rsidRDefault="00F725C8" w:rsidP="00EC36FF">
      <w:pPr>
        <w:spacing w:before="120" w:line="360" w:lineRule="exact"/>
        <w:ind w:firstLine="720"/>
        <w:jc w:val="both"/>
        <w:rPr>
          <w:rFonts w:ascii="Times New Roman" w:hAnsi="Times New Roman"/>
          <w:i/>
          <w:iCs/>
          <w:sz w:val="28"/>
          <w:szCs w:val="28"/>
        </w:rPr>
      </w:pPr>
      <w:r w:rsidRPr="00662C53">
        <w:rPr>
          <w:rFonts w:ascii="Times New Roman" w:hAnsi="Times New Roman"/>
          <w:sz w:val="28"/>
          <w:szCs w:val="28"/>
        </w:rPr>
        <w:t>Quyết tâm chính trị</w:t>
      </w:r>
      <w:r w:rsidR="007608A5">
        <w:rPr>
          <w:rFonts w:ascii="Times New Roman" w:hAnsi="Times New Roman"/>
          <w:sz w:val="28"/>
          <w:szCs w:val="28"/>
        </w:rPr>
        <w:t xml:space="preserve">, </w:t>
      </w:r>
      <w:r w:rsidRPr="00662C53">
        <w:rPr>
          <w:rFonts w:ascii="Times New Roman" w:hAnsi="Times New Roman"/>
          <w:sz w:val="28"/>
          <w:szCs w:val="28"/>
        </w:rPr>
        <w:t>công tác lãnh đạo</w:t>
      </w:r>
      <w:r w:rsidR="007608A5">
        <w:rPr>
          <w:rFonts w:ascii="Times New Roman" w:hAnsi="Times New Roman"/>
          <w:sz w:val="28"/>
          <w:szCs w:val="28"/>
        </w:rPr>
        <w:t xml:space="preserve">, </w:t>
      </w:r>
      <w:r w:rsidRPr="00662C53">
        <w:rPr>
          <w:rFonts w:ascii="Times New Roman" w:hAnsi="Times New Roman"/>
          <w:sz w:val="28"/>
          <w:szCs w:val="28"/>
        </w:rPr>
        <w:t>chỉ đạo của một số cấp uỷ</w:t>
      </w:r>
      <w:r w:rsidR="007608A5">
        <w:rPr>
          <w:rFonts w:ascii="Times New Roman" w:hAnsi="Times New Roman"/>
          <w:sz w:val="28"/>
          <w:szCs w:val="28"/>
        </w:rPr>
        <w:t xml:space="preserve">, </w:t>
      </w:r>
      <w:r w:rsidRPr="00662C53">
        <w:rPr>
          <w:rFonts w:ascii="Times New Roman" w:hAnsi="Times New Roman"/>
          <w:sz w:val="28"/>
          <w:szCs w:val="28"/>
        </w:rPr>
        <w:t>tổ chức đảng</w:t>
      </w:r>
      <w:r w:rsidR="007608A5">
        <w:rPr>
          <w:rFonts w:ascii="Times New Roman" w:hAnsi="Times New Roman"/>
          <w:sz w:val="28"/>
          <w:szCs w:val="28"/>
        </w:rPr>
        <w:t xml:space="preserve">, </w:t>
      </w:r>
      <w:r w:rsidRPr="00662C53">
        <w:rPr>
          <w:rFonts w:ascii="Times New Roman" w:hAnsi="Times New Roman"/>
          <w:sz w:val="28"/>
          <w:szCs w:val="28"/>
        </w:rPr>
        <w:t>chính quyền trong thực hiện các chủ trương</w:t>
      </w:r>
      <w:r w:rsidR="007608A5">
        <w:rPr>
          <w:rFonts w:ascii="Times New Roman" w:hAnsi="Times New Roman"/>
          <w:sz w:val="28"/>
          <w:szCs w:val="28"/>
        </w:rPr>
        <w:t xml:space="preserve">, </w:t>
      </w:r>
      <w:r w:rsidRPr="00662C53">
        <w:rPr>
          <w:rFonts w:ascii="Times New Roman" w:hAnsi="Times New Roman"/>
          <w:sz w:val="28"/>
          <w:szCs w:val="28"/>
        </w:rPr>
        <w:t>nhiệm vụ về xây dựng và hoàn thiện Nhà nước pháp quyền XHCN Việt Nam chưa tương xứng với yêu cầu đặt ra.</w:t>
      </w:r>
    </w:p>
    <w:p w14:paraId="4AA90686" w14:textId="77777777" w:rsidR="008C68E6" w:rsidRPr="00662C53" w:rsidRDefault="00F725C8"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 xml:space="preserve">Thể chế </w:t>
      </w:r>
      <w:r w:rsidR="00974100" w:rsidRPr="00662C53">
        <w:rPr>
          <w:rFonts w:ascii="Times New Roman" w:hAnsi="Times New Roman"/>
          <w:sz w:val="28"/>
          <w:szCs w:val="28"/>
        </w:rPr>
        <w:t>h</w:t>
      </w:r>
      <w:r w:rsidR="008B1F53" w:rsidRPr="00662C53">
        <w:rPr>
          <w:rFonts w:ascii="Times New Roman" w:hAnsi="Times New Roman"/>
          <w:sz w:val="28"/>
          <w:szCs w:val="28"/>
        </w:rPr>
        <w:t>oá</w:t>
      </w:r>
      <w:r w:rsidRPr="00662C53">
        <w:rPr>
          <w:rFonts w:ascii="Times New Roman" w:hAnsi="Times New Roman"/>
          <w:sz w:val="28"/>
          <w:szCs w:val="28"/>
        </w:rPr>
        <w:t xml:space="preserve"> một số quan điểm</w:t>
      </w:r>
      <w:r w:rsidR="007608A5">
        <w:rPr>
          <w:rFonts w:ascii="Times New Roman" w:hAnsi="Times New Roman"/>
          <w:sz w:val="28"/>
          <w:szCs w:val="28"/>
        </w:rPr>
        <w:t xml:space="preserve">, </w:t>
      </w:r>
      <w:r w:rsidRPr="00662C53">
        <w:rPr>
          <w:rFonts w:ascii="Times New Roman" w:hAnsi="Times New Roman"/>
          <w:sz w:val="28"/>
          <w:szCs w:val="28"/>
        </w:rPr>
        <w:t>chủ trương của Đảng về xây dựng Nhà nước pháp quyền còn hạn chế. Hệ thống pháp luật còn một số quy định chưa thống nhất</w:t>
      </w:r>
      <w:r w:rsidR="007608A5">
        <w:rPr>
          <w:rFonts w:ascii="Times New Roman" w:hAnsi="Times New Roman"/>
          <w:sz w:val="28"/>
          <w:szCs w:val="28"/>
        </w:rPr>
        <w:t xml:space="preserve">, </w:t>
      </w:r>
      <w:r w:rsidRPr="00662C53">
        <w:rPr>
          <w:rFonts w:ascii="Times New Roman" w:hAnsi="Times New Roman"/>
          <w:sz w:val="28"/>
          <w:szCs w:val="28"/>
        </w:rPr>
        <w:t>chưa đồng bộ</w:t>
      </w:r>
      <w:r w:rsidR="007608A5">
        <w:rPr>
          <w:rFonts w:ascii="Times New Roman" w:hAnsi="Times New Roman"/>
          <w:sz w:val="28"/>
          <w:szCs w:val="28"/>
        </w:rPr>
        <w:t xml:space="preserve">, </w:t>
      </w:r>
      <w:r w:rsidRPr="00662C53">
        <w:rPr>
          <w:rFonts w:ascii="Times New Roman" w:hAnsi="Times New Roman"/>
          <w:sz w:val="28"/>
          <w:szCs w:val="28"/>
        </w:rPr>
        <w:t>ch</w:t>
      </w:r>
      <w:r w:rsidR="006D61F7" w:rsidRPr="00662C53">
        <w:rPr>
          <w:rFonts w:ascii="Times New Roman" w:hAnsi="Times New Roman"/>
          <w:sz w:val="28"/>
          <w:szCs w:val="28"/>
        </w:rPr>
        <w:t>ồ</w:t>
      </w:r>
      <w:r w:rsidRPr="00662C53">
        <w:rPr>
          <w:rFonts w:ascii="Times New Roman" w:hAnsi="Times New Roman"/>
          <w:sz w:val="28"/>
          <w:szCs w:val="28"/>
        </w:rPr>
        <w:t>ng chéo</w:t>
      </w:r>
      <w:r w:rsidR="007608A5">
        <w:rPr>
          <w:rFonts w:ascii="Times New Roman" w:hAnsi="Times New Roman"/>
          <w:sz w:val="28"/>
          <w:szCs w:val="28"/>
        </w:rPr>
        <w:t xml:space="preserve">, </w:t>
      </w:r>
      <w:r w:rsidRPr="00662C53">
        <w:rPr>
          <w:rFonts w:ascii="Times New Roman" w:hAnsi="Times New Roman"/>
          <w:sz w:val="28"/>
          <w:szCs w:val="28"/>
          <w:shd w:val="clear" w:color="auto" w:fill="FFFFFF"/>
        </w:rPr>
        <w:t>chất lượng pháp luật chưa cao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trên một số lĩnh vực còn thiếu tính ổn định</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tính dự báo chưa cao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sửa đổi nhiều…</w:t>
      </w:r>
      <w:r w:rsidR="00FB1227" w:rsidRPr="00662C53">
        <w:rPr>
          <w:rFonts w:ascii="Times New Roman" w:hAnsi="Times New Roman"/>
          <w:sz w:val="28"/>
          <w:szCs w:val="28"/>
          <w:shd w:val="clear" w:color="auto" w:fill="FFFFFF"/>
        </w:rPr>
        <w:t xml:space="preserve"> </w:t>
      </w:r>
      <w:r w:rsidRPr="00662C53">
        <w:rPr>
          <w:rFonts w:ascii="Times New Roman" w:hAnsi="Times New Roman"/>
          <w:sz w:val="28"/>
          <w:szCs w:val="28"/>
        </w:rPr>
        <w:t>thậm chí còn sơ hở</w:t>
      </w:r>
      <w:r w:rsidR="007608A5">
        <w:rPr>
          <w:rFonts w:ascii="Times New Roman" w:hAnsi="Times New Roman"/>
          <w:sz w:val="28"/>
          <w:szCs w:val="28"/>
        </w:rPr>
        <w:t xml:space="preserve">, </w:t>
      </w:r>
      <w:r w:rsidRPr="00662C53">
        <w:rPr>
          <w:rFonts w:ascii="Times New Roman" w:hAnsi="Times New Roman"/>
          <w:sz w:val="28"/>
          <w:szCs w:val="28"/>
        </w:rPr>
        <w:t>chưa đáp ứng kịp thời yêu cầu của thực tiễn. Tổ chức thực hiện pháp luật vẫn còn một số</w:t>
      </w:r>
      <w:r w:rsidR="0096382B" w:rsidRPr="00662C53">
        <w:rPr>
          <w:rFonts w:ascii="Times New Roman" w:hAnsi="Times New Roman"/>
          <w:sz w:val="28"/>
          <w:szCs w:val="28"/>
        </w:rPr>
        <w:t xml:space="preserve"> </w:t>
      </w:r>
      <w:r w:rsidRPr="00662C53">
        <w:rPr>
          <w:rFonts w:ascii="Times New Roman" w:hAnsi="Times New Roman"/>
          <w:sz w:val="28"/>
          <w:szCs w:val="28"/>
        </w:rPr>
        <w:t>hạn chế chưa được khắc phụ</w:t>
      </w:r>
      <w:r w:rsidR="00E23693" w:rsidRPr="00662C53">
        <w:rPr>
          <w:rFonts w:ascii="Times New Roman" w:hAnsi="Times New Roman"/>
          <w:sz w:val="28"/>
          <w:szCs w:val="28"/>
        </w:rPr>
        <w:t>c.</w:t>
      </w:r>
    </w:p>
    <w:p w14:paraId="516C3159" w14:textId="77777777" w:rsidR="0070371E" w:rsidRPr="00662C53" w:rsidRDefault="00F725C8"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Việc thực hiện phân công</w:t>
      </w:r>
      <w:r w:rsidR="007608A5">
        <w:rPr>
          <w:rFonts w:ascii="Times New Roman" w:hAnsi="Times New Roman"/>
          <w:sz w:val="28"/>
          <w:szCs w:val="28"/>
        </w:rPr>
        <w:t xml:space="preserve">, </w:t>
      </w:r>
      <w:r w:rsidRPr="00662C53">
        <w:rPr>
          <w:rFonts w:ascii="Times New Roman" w:hAnsi="Times New Roman"/>
          <w:sz w:val="28"/>
          <w:szCs w:val="28"/>
        </w:rPr>
        <w:t>làm rõ thẩm quyền</w:t>
      </w:r>
      <w:r w:rsidR="007608A5">
        <w:rPr>
          <w:rFonts w:ascii="Times New Roman" w:hAnsi="Times New Roman"/>
          <w:sz w:val="28"/>
          <w:szCs w:val="28"/>
        </w:rPr>
        <w:t xml:space="preserve">, </w:t>
      </w:r>
      <w:r w:rsidRPr="00662C53">
        <w:rPr>
          <w:rFonts w:ascii="Times New Roman" w:hAnsi="Times New Roman"/>
          <w:sz w:val="28"/>
          <w:szCs w:val="28"/>
        </w:rPr>
        <w:t xml:space="preserve">nghĩa vụ giữa các cơ quan </w:t>
      </w:r>
      <w:r w:rsidR="004C0F9C" w:rsidRPr="00662C53">
        <w:rPr>
          <w:rFonts w:ascii="Times New Roman" w:hAnsi="Times New Roman"/>
          <w:sz w:val="28"/>
          <w:szCs w:val="28"/>
        </w:rPr>
        <w:t xml:space="preserve">nhà </w:t>
      </w:r>
      <w:r w:rsidRPr="00662C53">
        <w:rPr>
          <w:rFonts w:ascii="Times New Roman" w:hAnsi="Times New Roman"/>
          <w:sz w:val="28"/>
          <w:szCs w:val="28"/>
        </w:rPr>
        <w:t>nước vẫn còn những điểm chưa rành mạch. Phương thức phối hợp giữa các cơ quan thực hiện quyền lập pháp</w:t>
      </w:r>
      <w:r w:rsidR="007608A5">
        <w:rPr>
          <w:rFonts w:ascii="Times New Roman" w:hAnsi="Times New Roman"/>
          <w:sz w:val="28"/>
          <w:szCs w:val="28"/>
        </w:rPr>
        <w:t xml:space="preserve">, </w:t>
      </w:r>
      <w:r w:rsidRPr="00662C53">
        <w:rPr>
          <w:rFonts w:ascii="Times New Roman" w:hAnsi="Times New Roman"/>
          <w:sz w:val="28"/>
          <w:szCs w:val="28"/>
        </w:rPr>
        <w:t>hành pháp</w:t>
      </w:r>
      <w:r w:rsidR="007608A5">
        <w:rPr>
          <w:rFonts w:ascii="Times New Roman" w:hAnsi="Times New Roman"/>
          <w:sz w:val="28"/>
          <w:szCs w:val="28"/>
        </w:rPr>
        <w:t xml:space="preserve">, </w:t>
      </w:r>
      <w:r w:rsidRPr="00662C53">
        <w:rPr>
          <w:rFonts w:ascii="Times New Roman" w:hAnsi="Times New Roman"/>
          <w:sz w:val="28"/>
          <w:szCs w:val="28"/>
        </w:rPr>
        <w:t>tư pháp có việc chưa nhịp nhàng.</w:t>
      </w:r>
    </w:p>
    <w:p w14:paraId="3EAE0809" w14:textId="77777777" w:rsidR="009C6ECC" w:rsidRPr="00662C53" w:rsidRDefault="00F725C8"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 xml:space="preserve">Cơ cấu tổ chức bộ máy </w:t>
      </w:r>
      <w:r w:rsidR="004C0F9C" w:rsidRPr="00662C53">
        <w:rPr>
          <w:rFonts w:ascii="Times New Roman" w:hAnsi="Times New Roman"/>
          <w:sz w:val="28"/>
          <w:szCs w:val="28"/>
        </w:rPr>
        <w:t>N</w:t>
      </w:r>
      <w:r w:rsidRPr="00662C53">
        <w:rPr>
          <w:rFonts w:ascii="Times New Roman" w:hAnsi="Times New Roman"/>
          <w:sz w:val="28"/>
          <w:szCs w:val="28"/>
        </w:rPr>
        <w:t>hà nước ở các cấp còn có mặt bất cập</w:t>
      </w:r>
      <w:r w:rsidR="007608A5">
        <w:rPr>
          <w:rFonts w:ascii="Times New Roman" w:hAnsi="Times New Roman"/>
          <w:sz w:val="28"/>
          <w:szCs w:val="28"/>
        </w:rPr>
        <w:t xml:space="preserve">, </w:t>
      </w:r>
      <w:r w:rsidRPr="00662C53">
        <w:rPr>
          <w:rFonts w:ascii="Times New Roman" w:hAnsi="Times New Roman"/>
          <w:sz w:val="28"/>
          <w:szCs w:val="28"/>
        </w:rPr>
        <w:t>chưa hợp lý</w:t>
      </w:r>
      <w:r w:rsidR="007608A5">
        <w:rPr>
          <w:rFonts w:ascii="Times New Roman" w:hAnsi="Times New Roman"/>
          <w:sz w:val="28"/>
          <w:szCs w:val="28"/>
        </w:rPr>
        <w:t xml:space="preserve">, </w:t>
      </w:r>
      <w:r w:rsidRPr="00662C53">
        <w:rPr>
          <w:rFonts w:ascii="Times New Roman" w:hAnsi="Times New Roman"/>
          <w:sz w:val="28"/>
          <w:szCs w:val="28"/>
          <w:shd w:val="clear" w:color="auto" w:fill="FFFFFF"/>
        </w:rPr>
        <w:t>vẫn cồng kềnh</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nhiều tầng nấ</w:t>
      </w:r>
      <w:r w:rsidR="005748AA" w:rsidRPr="00662C53">
        <w:rPr>
          <w:rFonts w:ascii="Times New Roman" w:hAnsi="Times New Roman"/>
          <w:sz w:val="28"/>
          <w:szCs w:val="28"/>
          <w:shd w:val="clear" w:color="auto" w:fill="FFFFFF"/>
        </w:rPr>
        <w:t>c.</w:t>
      </w:r>
      <w:r w:rsidR="007D166F" w:rsidRPr="00662C53">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Việc tuyển dụng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sử dụng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đánh giá công chức chưa thật sự theo nguyên tắc chức nghiệp thực tài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chưa dựa trên năng lực của cán bộ. Trách nhiệm giải trình của Nhà nước nói chung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của cán bộ</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công chức nhà nước nói riêng trước dân chưa cao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trách nhiệm tập thể</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trách nhiệm cá nhân chưa được phân biệt rõ ràng. </w:t>
      </w:r>
    </w:p>
    <w:p w14:paraId="35771FE8" w14:textId="77777777" w:rsidR="00F725C8" w:rsidRPr="00662C53" w:rsidRDefault="00F725C8"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 xml:space="preserve">Cơ cấu số lượng và chất lượng đại biểu </w:t>
      </w:r>
      <w:r w:rsidR="006E1F20" w:rsidRPr="00662C53">
        <w:rPr>
          <w:rFonts w:ascii="Times New Roman" w:hAnsi="Times New Roman"/>
          <w:sz w:val="28"/>
          <w:szCs w:val="28"/>
        </w:rPr>
        <w:t>Q</w:t>
      </w:r>
      <w:r w:rsidRPr="00662C53">
        <w:rPr>
          <w:rFonts w:ascii="Times New Roman" w:hAnsi="Times New Roman"/>
          <w:sz w:val="28"/>
          <w:szCs w:val="28"/>
        </w:rPr>
        <w:t>uốc hội tuy đã đổi mới</w:t>
      </w:r>
      <w:r w:rsidR="007608A5">
        <w:rPr>
          <w:rFonts w:ascii="Times New Roman" w:hAnsi="Times New Roman"/>
          <w:sz w:val="28"/>
          <w:szCs w:val="28"/>
        </w:rPr>
        <w:t xml:space="preserve">, </w:t>
      </w:r>
      <w:r w:rsidRPr="00662C53">
        <w:rPr>
          <w:rFonts w:ascii="Times New Roman" w:hAnsi="Times New Roman"/>
          <w:sz w:val="28"/>
          <w:szCs w:val="28"/>
        </w:rPr>
        <w:t>song vẫn còn chưa thực sự hợp lý. Đội ngũ cán bộ công chức còn bất cập</w:t>
      </w:r>
      <w:r w:rsidR="007608A5">
        <w:rPr>
          <w:rFonts w:ascii="Times New Roman" w:hAnsi="Times New Roman"/>
          <w:sz w:val="28"/>
          <w:szCs w:val="28"/>
        </w:rPr>
        <w:t xml:space="preserve">, </w:t>
      </w:r>
      <w:r w:rsidRPr="00662C53">
        <w:rPr>
          <w:rFonts w:ascii="Times New Roman" w:hAnsi="Times New Roman"/>
          <w:sz w:val="28"/>
          <w:szCs w:val="28"/>
        </w:rPr>
        <w:t>chưa tinh gọn trong cả cơ quan lập pháp</w:t>
      </w:r>
      <w:r w:rsidR="007608A5">
        <w:rPr>
          <w:rFonts w:ascii="Times New Roman" w:hAnsi="Times New Roman"/>
          <w:sz w:val="28"/>
          <w:szCs w:val="28"/>
        </w:rPr>
        <w:t xml:space="preserve">, </w:t>
      </w:r>
      <w:r w:rsidRPr="00662C53">
        <w:rPr>
          <w:rFonts w:ascii="Times New Roman" w:hAnsi="Times New Roman"/>
          <w:sz w:val="28"/>
          <w:szCs w:val="28"/>
        </w:rPr>
        <w:t>hành pháp</w:t>
      </w:r>
      <w:r w:rsidR="007608A5">
        <w:rPr>
          <w:rFonts w:ascii="Times New Roman" w:hAnsi="Times New Roman"/>
          <w:sz w:val="28"/>
          <w:szCs w:val="28"/>
        </w:rPr>
        <w:t xml:space="preserve">, </w:t>
      </w:r>
      <w:r w:rsidRPr="00662C53">
        <w:rPr>
          <w:rFonts w:ascii="Times New Roman" w:hAnsi="Times New Roman"/>
          <w:sz w:val="28"/>
          <w:szCs w:val="28"/>
        </w:rPr>
        <w:t>tư pháp và các tổ chức chính trị</w:t>
      </w:r>
      <w:r w:rsidR="004C0F9C" w:rsidRPr="00662C53">
        <w:rPr>
          <w:rFonts w:ascii="Times New Roman" w:hAnsi="Times New Roman"/>
          <w:sz w:val="28"/>
          <w:szCs w:val="28"/>
        </w:rPr>
        <w:t xml:space="preserve"> -</w:t>
      </w:r>
      <w:r w:rsidRPr="00662C53">
        <w:rPr>
          <w:rFonts w:ascii="Times New Roman" w:hAnsi="Times New Roman"/>
          <w:sz w:val="28"/>
          <w:szCs w:val="28"/>
        </w:rPr>
        <w:t xml:space="preserve"> xã hội. Chính sách đãi ngộ</w:t>
      </w:r>
      <w:r w:rsidR="007608A5">
        <w:rPr>
          <w:rFonts w:ascii="Times New Roman" w:hAnsi="Times New Roman"/>
          <w:sz w:val="28"/>
          <w:szCs w:val="28"/>
        </w:rPr>
        <w:t xml:space="preserve">, </w:t>
      </w:r>
      <w:r w:rsidRPr="00662C53">
        <w:rPr>
          <w:rFonts w:ascii="Times New Roman" w:hAnsi="Times New Roman"/>
          <w:sz w:val="28"/>
          <w:szCs w:val="28"/>
        </w:rPr>
        <w:t>bao gồm cả chính sách tiền lương tuy có cải thiện</w:t>
      </w:r>
      <w:r w:rsidR="007608A5">
        <w:rPr>
          <w:rFonts w:ascii="Times New Roman" w:hAnsi="Times New Roman"/>
          <w:sz w:val="28"/>
          <w:szCs w:val="28"/>
        </w:rPr>
        <w:t xml:space="preserve">, </w:t>
      </w:r>
      <w:r w:rsidRPr="00662C53">
        <w:rPr>
          <w:rFonts w:ascii="Times New Roman" w:hAnsi="Times New Roman"/>
          <w:sz w:val="28"/>
          <w:szCs w:val="28"/>
        </w:rPr>
        <w:t>nhưng còn bất cập.</w:t>
      </w:r>
    </w:p>
    <w:p w14:paraId="360FCA91" w14:textId="77777777" w:rsidR="00916E31" w:rsidRPr="00662C53" w:rsidRDefault="00916E31" w:rsidP="00EC36FF">
      <w:pPr>
        <w:spacing w:before="120" w:line="360" w:lineRule="exact"/>
        <w:ind w:firstLine="720"/>
        <w:jc w:val="both"/>
        <w:rPr>
          <w:rFonts w:ascii="Times New Roman" w:hAnsi="Times New Roman"/>
          <w:sz w:val="28"/>
          <w:szCs w:val="28"/>
        </w:rPr>
      </w:pPr>
      <w:r w:rsidRPr="00662C53">
        <w:rPr>
          <w:rFonts w:ascii="Times New Roman" w:hAnsi="Times New Roman"/>
          <w:i/>
          <w:sz w:val="28"/>
          <w:szCs w:val="28"/>
        </w:rPr>
        <w:t>Trong hoàn thiện và phát huy nền dân chủ XHCN</w:t>
      </w:r>
      <w:r w:rsidR="007608A5">
        <w:rPr>
          <w:rFonts w:ascii="Times New Roman" w:hAnsi="Times New Roman"/>
          <w:i/>
          <w:sz w:val="28"/>
          <w:szCs w:val="28"/>
        </w:rPr>
        <w:t xml:space="preserve">; </w:t>
      </w:r>
      <w:r w:rsidRPr="00662C53">
        <w:rPr>
          <w:rFonts w:ascii="Times New Roman" w:hAnsi="Times New Roman"/>
          <w:i/>
          <w:sz w:val="28"/>
          <w:szCs w:val="28"/>
        </w:rPr>
        <w:t>xây dựng và phát huy khối đại đoàn kết toàn dân tộc</w:t>
      </w:r>
      <w:r w:rsidR="007608A5">
        <w:rPr>
          <w:rFonts w:ascii="Times New Roman" w:hAnsi="Times New Roman"/>
          <w:i/>
          <w:sz w:val="28"/>
          <w:szCs w:val="28"/>
        </w:rPr>
        <w:t xml:space="preserve">: </w:t>
      </w:r>
      <w:r w:rsidR="00813019" w:rsidRPr="00662C53">
        <w:rPr>
          <w:rFonts w:ascii="Times New Roman" w:hAnsi="Times New Roman"/>
          <w:bCs/>
          <w:iCs/>
          <w:sz w:val="28"/>
          <w:szCs w:val="28"/>
          <w:lang w:eastAsia="vi-VN" w:bidi="vi-VN"/>
        </w:rPr>
        <w:t>Hệ thống pháp luật</w:t>
      </w:r>
      <w:r w:rsidR="007608A5">
        <w:rPr>
          <w:rFonts w:ascii="Times New Roman" w:hAnsi="Times New Roman"/>
          <w:bCs/>
          <w:iCs/>
          <w:sz w:val="28"/>
          <w:szCs w:val="28"/>
          <w:lang w:eastAsia="vi-VN" w:bidi="vi-VN"/>
        </w:rPr>
        <w:t xml:space="preserve">, </w:t>
      </w:r>
      <w:r w:rsidR="00813019" w:rsidRPr="00662C53">
        <w:rPr>
          <w:rFonts w:ascii="Times New Roman" w:hAnsi="Times New Roman"/>
          <w:bCs/>
          <w:iCs/>
          <w:sz w:val="28"/>
          <w:szCs w:val="28"/>
          <w:lang w:eastAsia="vi-VN" w:bidi="vi-VN"/>
        </w:rPr>
        <w:t>cơ chế</w:t>
      </w:r>
      <w:r w:rsidR="007608A5">
        <w:rPr>
          <w:rFonts w:ascii="Times New Roman" w:hAnsi="Times New Roman"/>
          <w:bCs/>
          <w:iCs/>
          <w:sz w:val="28"/>
          <w:szCs w:val="28"/>
          <w:lang w:eastAsia="vi-VN" w:bidi="vi-VN"/>
        </w:rPr>
        <w:t xml:space="preserve">, </w:t>
      </w:r>
      <w:r w:rsidR="00813019" w:rsidRPr="00662C53">
        <w:rPr>
          <w:rFonts w:ascii="Times New Roman" w:hAnsi="Times New Roman"/>
          <w:bCs/>
          <w:iCs/>
          <w:sz w:val="28"/>
          <w:szCs w:val="28"/>
          <w:lang w:eastAsia="vi-VN" w:bidi="vi-VN"/>
        </w:rPr>
        <w:t>quy chế</w:t>
      </w:r>
      <w:r w:rsidR="007608A5">
        <w:rPr>
          <w:rFonts w:ascii="Times New Roman" w:hAnsi="Times New Roman"/>
          <w:bCs/>
          <w:iCs/>
          <w:sz w:val="28"/>
          <w:szCs w:val="28"/>
          <w:lang w:eastAsia="vi-VN" w:bidi="vi-VN"/>
        </w:rPr>
        <w:t xml:space="preserve">, </w:t>
      </w:r>
      <w:r w:rsidR="00813019" w:rsidRPr="00662C53">
        <w:rPr>
          <w:rFonts w:ascii="Times New Roman" w:hAnsi="Times New Roman"/>
          <w:bCs/>
          <w:iCs/>
          <w:sz w:val="28"/>
          <w:szCs w:val="28"/>
          <w:lang w:eastAsia="vi-VN" w:bidi="vi-VN"/>
        </w:rPr>
        <w:t>tổ chức và các điều kiện để thực thi dân chủ</w:t>
      </w:r>
      <w:r w:rsidR="007608A5">
        <w:rPr>
          <w:rFonts w:ascii="Times New Roman" w:hAnsi="Times New Roman"/>
          <w:bCs/>
          <w:iCs/>
          <w:sz w:val="28"/>
          <w:szCs w:val="28"/>
          <w:lang w:eastAsia="vi-VN" w:bidi="vi-VN"/>
        </w:rPr>
        <w:t xml:space="preserve">, </w:t>
      </w:r>
      <w:r w:rsidR="00813019" w:rsidRPr="00662C53">
        <w:rPr>
          <w:rFonts w:ascii="Times New Roman" w:hAnsi="Times New Roman"/>
          <w:bCs/>
          <w:iCs/>
          <w:sz w:val="28"/>
          <w:szCs w:val="28"/>
          <w:lang w:eastAsia="vi-VN" w:bidi="vi-VN"/>
        </w:rPr>
        <w:t xml:space="preserve">quyền làm chủ của nhân dân và chưa đồng bộ. </w:t>
      </w:r>
      <w:r w:rsidR="00813019" w:rsidRPr="00662C53">
        <w:rPr>
          <w:rFonts w:ascii="Times New Roman" w:hAnsi="Times New Roman"/>
          <w:sz w:val="28"/>
          <w:szCs w:val="28"/>
        </w:rPr>
        <w:t>Thực hành dân chủ trong Đảng và trong xã hội còn một số hạn chế.</w:t>
      </w:r>
      <w:r w:rsidR="00F903ED" w:rsidRPr="00662C53">
        <w:rPr>
          <w:rFonts w:ascii="Times New Roman" w:hAnsi="Times New Roman"/>
          <w:sz w:val="28"/>
          <w:szCs w:val="28"/>
        </w:rPr>
        <w:t xml:space="preserve"> Quyền làm chủ của nhân dân</w:t>
      </w:r>
      <w:r w:rsidR="007608A5">
        <w:rPr>
          <w:rFonts w:ascii="Times New Roman" w:hAnsi="Times New Roman"/>
          <w:sz w:val="28"/>
          <w:szCs w:val="28"/>
        </w:rPr>
        <w:t xml:space="preserve">, </w:t>
      </w:r>
      <w:r w:rsidR="00F903ED" w:rsidRPr="00662C53">
        <w:rPr>
          <w:rFonts w:ascii="Times New Roman" w:hAnsi="Times New Roman"/>
          <w:sz w:val="28"/>
          <w:szCs w:val="28"/>
        </w:rPr>
        <w:t>nhất là dân chủ ở cơ sở có lúc</w:t>
      </w:r>
      <w:r w:rsidR="007608A5">
        <w:rPr>
          <w:rFonts w:ascii="Times New Roman" w:hAnsi="Times New Roman"/>
          <w:sz w:val="28"/>
          <w:szCs w:val="28"/>
        </w:rPr>
        <w:t xml:space="preserve">, </w:t>
      </w:r>
      <w:r w:rsidR="00F903ED" w:rsidRPr="00662C53">
        <w:rPr>
          <w:rFonts w:ascii="Times New Roman" w:hAnsi="Times New Roman"/>
          <w:sz w:val="28"/>
          <w:szCs w:val="28"/>
        </w:rPr>
        <w:t>có nơi còn bị vi phạm</w:t>
      </w:r>
      <w:r w:rsidR="007608A5">
        <w:rPr>
          <w:rFonts w:ascii="Times New Roman" w:hAnsi="Times New Roman"/>
          <w:sz w:val="28"/>
          <w:szCs w:val="28"/>
        </w:rPr>
        <w:t xml:space="preserve">; </w:t>
      </w:r>
      <w:r w:rsidR="00F903ED" w:rsidRPr="00662C53">
        <w:rPr>
          <w:rFonts w:ascii="Times New Roman" w:hAnsi="Times New Roman"/>
          <w:sz w:val="28"/>
          <w:szCs w:val="28"/>
        </w:rPr>
        <w:t>khối đại đoàn kết toàn dân tộc</w:t>
      </w:r>
      <w:r w:rsidR="007608A5">
        <w:rPr>
          <w:rFonts w:ascii="Times New Roman" w:hAnsi="Times New Roman"/>
          <w:sz w:val="28"/>
          <w:szCs w:val="28"/>
        </w:rPr>
        <w:t xml:space="preserve">, </w:t>
      </w:r>
      <w:r w:rsidR="00F903ED" w:rsidRPr="00662C53">
        <w:rPr>
          <w:rFonts w:ascii="Times New Roman" w:hAnsi="Times New Roman"/>
          <w:sz w:val="28"/>
          <w:szCs w:val="28"/>
        </w:rPr>
        <w:t>mối quan hệ giữa Đảng</w:t>
      </w:r>
      <w:r w:rsidR="007608A5">
        <w:rPr>
          <w:rFonts w:ascii="Times New Roman" w:hAnsi="Times New Roman"/>
          <w:sz w:val="28"/>
          <w:szCs w:val="28"/>
        </w:rPr>
        <w:t xml:space="preserve">, </w:t>
      </w:r>
      <w:r w:rsidR="00F903ED" w:rsidRPr="00662C53">
        <w:rPr>
          <w:rFonts w:ascii="Times New Roman" w:hAnsi="Times New Roman"/>
          <w:sz w:val="28"/>
          <w:szCs w:val="28"/>
        </w:rPr>
        <w:t>Nhà nước với Nhân dân có lúc</w:t>
      </w:r>
      <w:r w:rsidR="007608A5">
        <w:rPr>
          <w:rFonts w:ascii="Times New Roman" w:hAnsi="Times New Roman"/>
          <w:sz w:val="28"/>
          <w:szCs w:val="28"/>
        </w:rPr>
        <w:t xml:space="preserve">, </w:t>
      </w:r>
      <w:r w:rsidR="00F903ED" w:rsidRPr="00662C53">
        <w:rPr>
          <w:rFonts w:ascii="Times New Roman" w:hAnsi="Times New Roman"/>
          <w:sz w:val="28"/>
          <w:szCs w:val="28"/>
        </w:rPr>
        <w:t>có nơi chưa thực sự gắn bó chặt chẽ.</w:t>
      </w:r>
    </w:p>
    <w:p w14:paraId="16DAFADD" w14:textId="77777777" w:rsidR="00EC39F8" w:rsidRPr="00662C53" w:rsidRDefault="00EC39F8" w:rsidP="00EC36FF">
      <w:pPr>
        <w:spacing w:before="120" w:line="360" w:lineRule="exact"/>
        <w:ind w:firstLine="720"/>
        <w:jc w:val="both"/>
        <w:outlineLvl w:val="1"/>
        <w:rPr>
          <w:rFonts w:ascii="Times New Roman" w:hAnsi="Times New Roman"/>
          <w:sz w:val="28"/>
          <w:szCs w:val="28"/>
        </w:rPr>
      </w:pPr>
      <w:bookmarkStart w:id="100" w:name="_Toc209342173"/>
      <w:r w:rsidRPr="00662C53">
        <w:rPr>
          <w:rFonts w:ascii="Times New Roman" w:hAnsi="Times New Roman"/>
          <w:sz w:val="28"/>
          <w:szCs w:val="28"/>
        </w:rPr>
        <w:t>4.</w:t>
      </w:r>
      <w:r w:rsidR="00B94844" w:rsidRPr="00662C53">
        <w:rPr>
          <w:rFonts w:ascii="Times New Roman" w:hAnsi="Times New Roman"/>
          <w:sz w:val="28"/>
          <w:szCs w:val="28"/>
        </w:rPr>
        <w:t>3</w:t>
      </w:r>
      <w:r w:rsidRPr="00662C53">
        <w:rPr>
          <w:rFonts w:ascii="Times New Roman" w:hAnsi="Times New Roman"/>
          <w:sz w:val="28"/>
          <w:szCs w:val="28"/>
        </w:rPr>
        <w:t xml:space="preserve">. </w:t>
      </w:r>
      <w:r w:rsidR="00120F2E" w:rsidRPr="00662C53">
        <w:rPr>
          <w:rFonts w:ascii="Times New Roman" w:hAnsi="Times New Roman"/>
          <w:sz w:val="28"/>
          <w:szCs w:val="28"/>
        </w:rPr>
        <w:t>NHỮNG</w:t>
      </w:r>
      <w:r w:rsidRPr="00662C53">
        <w:rPr>
          <w:rFonts w:ascii="Times New Roman" w:hAnsi="Times New Roman"/>
          <w:sz w:val="28"/>
          <w:szCs w:val="28"/>
        </w:rPr>
        <w:t xml:space="preserve"> VẤN ĐỀ ĐẶT RA</w:t>
      </w:r>
      <w:bookmarkEnd w:id="100"/>
    </w:p>
    <w:p w14:paraId="69D6B01F" w14:textId="77777777" w:rsidR="00EC39F8" w:rsidRPr="00662C53" w:rsidRDefault="00EC39F8" w:rsidP="00EC36FF">
      <w:pPr>
        <w:spacing w:before="120" w:line="360" w:lineRule="exact"/>
        <w:ind w:firstLine="720"/>
        <w:jc w:val="both"/>
        <w:outlineLvl w:val="2"/>
        <w:rPr>
          <w:rFonts w:ascii="Times New Roman" w:hAnsi="Times New Roman"/>
          <w:b/>
          <w:i/>
          <w:sz w:val="28"/>
          <w:szCs w:val="28"/>
        </w:rPr>
      </w:pPr>
      <w:bookmarkStart w:id="101" w:name="_Toc209342174"/>
      <w:r w:rsidRPr="00662C53">
        <w:rPr>
          <w:rFonts w:ascii="Times New Roman" w:hAnsi="Times New Roman"/>
          <w:b/>
          <w:i/>
          <w:sz w:val="28"/>
          <w:szCs w:val="28"/>
        </w:rPr>
        <w:t>4.</w:t>
      </w:r>
      <w:r w:rsidR="00A05B7F" w:rsidRPr="00662C53">
        <w:rPr>
          <w:rFonts w:ascii="Times New Roman" w:hAnsi="Times New Roman"/>
          <w:b/>
          <w:i/>
          <w:sz w:val="28"/>
          <w:szCs w:val="28"/>
        </w:rPr>
        <w:t>3</w:t>
      </w:r>
      <w:r w:rsidRPr="00662C53">
        <w:rPr>
          <w:rFonts w:ascii="Times New Roman" w:hAnsi="Times New Roman"/>
          <w:b/>
          <w:i/>
          <w:sz w:val="28"/>
          <w:szCs w:val="28"/>
        </w:rPr>
        <w:t>.1. Những vấn đề đặt ra về tiếp tục hoàn thiện nhận thức lý luận về chủ nghĩa xã hội và đường lối đổi mới trong giai đoạn mới</w:t>
      </w:r>
      <w:bookmarkEnd w:id="101"/>
      <w:r w:rsidRPr="00662C53">
        <w:rPr>
          <w:rFonts w:ascii="Times New Roman" w:hAnsi="Times New Roman"/>
          <w:b/>
          <w:i/>
          <w:sz w:val="28"/>
          <w:szCs w:val="28"/>
        </w:rPr>
        <w:t xml:space="preserve"> </w:t>
      </w:r>
    </w:p>
    <w:p w14:paraId="6C2F8C2C" w14:textId="77777777" w:rsidR="00EC39F8" w:rsidRPr="00662C53" w:rsidRDefault="000F1837" w:rsidP="00EC36FF">
      <w:pPr>
        <w:spacing w:before="120" w:line="360" w:lineRule="exact"/>
        <w:ind w:firstLine="720"/>
        <w:jc w:val="both"/>
        <w:rPr>
          <w:rFonts w:ascii="Times New Roman" w:hAnsi="Times New Roman"/>
          <w:i/>
          <w:iCs/>
          <w:sz w:val="28"/>
          <w:szCs w:val="28"/>
        </w:rPr>
      </w:pPr>
      <w:r w:rsidRPr="00662C53">
        <w:rPr>
          <w:rFonts w:ascii="Times New Roman" w:hAnsi="Times New Roman"/>
          <w:i/>
          <w:sz w:val="28"/>
          <w:szCs w:val="28"/>
        </w:rPr>
        <w:t>Thứ nhất</w:t>
      </w:r>
      <w:r w:rsidR="007608A5">
        <w:rPr>
          <w:rFonts w:ascii="Times New Roman" w:hAnsi="Times New Roman"/>
          <w:i/>
          <w:sz w:val="28"/>
          <w:szCs w:val="28"/>
        </w:rPr>
        <w:t xml:space="preserve">, </w:t>
      </w:r>
      <w:r w:rsidR="00EC39F8" w:rsidRPr="00662C53">
        <w:rPr>
          <w:rFonts w:ascii="Times New Roman" w:hAnsi="Times New Roman"/>
          <w:i/>
          <w:iCs/>
          <w:sz w:val="28"/>
          <w:szCs w:val="28"/>
        </w:rPr>
        <w:t xml:space="preserve">nhận thức chung về </w:t>
      </w:r>
      <w:r w:rsidR="00337288" w:rsidRPr="00662C53">
        <w:rPr>
          <w:rFonts w:ascii="Times New Roman" w:hAnsi="Times New Roman"/>
          <w:i/>
          <w:iCs/>
          <w:sz w:val="28"/>
          <w:szCs w:val="28"/>
        </w:rPr>
        <w:t>CNXH</w:t>
      </w:r>
      <w:r w:rsidR="00A4463F" w:rsidRPr="00662C53">
        <w:rPr>
          <w:rFonts w:ascii="Times New Roman" w:hAnsi="Times New Roman"/>
          <w:i/>
          <w:iCs/>
          <w:sz w:val="28"/>
          <w:szCs w:val="28"/>
        </w:rPr>
        <w:t xml:space="preserve"> </w:t>
      </w:r>
      <w:r w:rsidR="00EC39F8" w:rsidRPr="00662C53">
        <w:rPr>
          <w:rFonts w:ascii="Times New Roman" w:hAnsi="Times New Roman"/>
          <w:i/>
          <w:iCs/>
          <w:sz w:val="28"/>
          <w:szCs w:val="28"/>
        </w:rPr>
        <w:t xml:space="preserve">và mô hình </w:t>
      </w:r>
      <w:r w:rsidR="00337288" w:rsidRPr="00662C53">
        <w:rPr>
          <w:rFonts w:ascii="Times New Roman" w:hAnsi="Times New Roman"/>
          <w:i/>
          <w:iCs/>
          <w:sz w:val="28"/>
          <w:szCs w:val="28"/>
        </w:rPr>
        <w:t>CNXH</w:t>
      </w:r>
      <w:r w:rsidR="00EC39F8" w:rsidRPr="00662C53">
        <w:rPr>
          <w:rFonts w:ascii="Times New Roman" w:hAnsi="Times New Roman"/>
          <w:i/>
          <w:iCs/>
          <w:sz w:val="28"/>
          <w:szCs w:val="28"/>
        </w:rPr>
        <w:t xml:space="preserve"> Việt Nam</w:t>
      </w:r>
    </w:p>
    <w:p w14:paraId="772157F0" w14:textId="77777777" w:rsidR="00EC39F8" w:rsidRPr="00662C53" w:rsidRDefault="00803168" w:rsidP="00EC36FF">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C</w:t>
      </w:r>
      <w:r w:rsidR="00EC39F8" w:rsidRPr="00662C53">
        <w:rPr>
          <w:rFonts w:ascii="Times New Roman" w:hAnsi="Times New Roman"/>
          <w:sz w:val="28"/>
          <w:szCs w:val="28"/>
        </w:rPr>
        <w:t>ần tiếp tục luận giải rõ hơn cơ sở lý luận</w:t>
      </w:r>
      <w:r w:rsidR="007608A5">
        <w:rPr>
          <w:rFonts w:ascii="Times New Roman" w:hAnsi="Times New Roman"/>
          <w:sz w:val="28"/>
          <w:szCs w:val="28"/>
        </w:rPr>
        <w:t xml:space="preserve">, </w:t>
      </w:r>
      <w:r w:rsidRPr="00662C53">
        <w:rPr>
          <w:rFonts w:ascii="Times New Roman" w:hAnsi="Times New Roman"/>
          <w:sz w:val="28"/>
          <w:szCs w:val="28"/>
        </w:rPr>
        <w:t>thực tiễ</w:t>
      </w:r>
      <w:r w:rsidR="00661FD4" w:rsidRPr="00662C53">
        <w:rPr>
          <w:rFonts w:ascii="Times New Roman" w:hAnsi="Times New Roman"/>
          <w:sz w:val="28"/>
          <w:szCs w:val="28"/>
        </w:rPr>
        <w:t>n</w:t>
      </w:r>
      <w:r w:rsidR="007608A5">
        <w:rPr>
          <w:rFonts w:ascii="Times New Roman" w:hAnsi="Times New Roman"/>
          <w:sz w:val="28"/>
          <w:szCs w:val="28"/>
        </w:rPr>
        <w:t xml:space="preserve">, </w:t>
      </w:r>
      <w:r w:rsidR="00EC39F8" w:rsidRPr="00662C53">
        <w:rPr>
          <w:rFonts w:ascii="Times New Roman" w:hAnsi="Times New Roman"/>
          <w:sz w:val="28"/>
          <w:szCs w:val="28"/>
        </w:rPr>
        <w:t>những giá trị</w:t>
      </w:r>
      <w:r w:rsidR="007608A5">
        <w:rPr>
          <w:rFonts w:ascii="Times New Roman" w:hAnsi="Times New Roman"/>
          <w:sz w:val="28"/>
          <w:szCs w:val="28"/>
        </w:rPr>
        <w:t xml:space="preserve">, </w:t>
      </w:r>
      <w:r w:rsidR="00EC39F8" w:rsidRPr="00662C53">
        <w:rPr>
          <w:rFonts w:ascii="Times New Roman" w:hAnsi="Times New Roman"/>
          <w:sz w:val="28"/>
          <w:szCs w:val="28"/>
        </w:rPr>
        <w:t>hình thức</w:t>
      </w:r>
      <w:r w:rsidR="007608A5">
        <w:rPr>
          <w:rFonts w:ascii="Times New Roman" w:hAnsi="Times New Roman"/>
          <w:sz w:val="28"/>
          <w:szCs w:val="28"/>
        </w:rPr>
        <w:t xml:space="preserve">, </w:t>
      </w:r>
      <w:r w:rsidRPr="00662C53">
        <w:rPr>
          <w:rFonts w:ascii="Times New Roman" w:hAnsi="Times New Roman"/>
          <w:sz w:val="28"/>
          <w:szCs w:val="28"/>
        </w:rPr>
        <w:t>các bước đi</w:t>
      </w:r>
      <w:r w:rsidR="007608A5">
        <w:rPr>
          <w:rFonts w:ascii="Times New Roman" w:hAnsi="Times New Roman"/>
          <w:sz w:val="28"/>
          <w:szCs w:val="28"/>
        </w:rPr>
        <w:t xml:space="preserve">, </w:t>
      </w:r>
      <w:r w:rsidR="00EC39F8" w:rsidRPr="00662C53">
        <w:rPr>
          <w:rFonts w:ascii="Times New Roman" w:hAnsi="Times New Roman"/>
          <w:sz w:val="28"/>
          <w:szCs w:val="28"/>
        </w:rPr>
        <w:t>bảo đảm sự phù hợp giữa kiến trúc thượng tầng với cơ sở hạ tầng trong quá trình phát triển</w:t>
      </w:r>
      <w:r w:rsidRPr="00662C53">
        <w:rPr>
          <w:rFonts w:ascii="Times New Roman" w:hAnsi="Times New Roman"/>
          <w:sz w:val="28"/>
          <w:szCs w:val="28"/>
        </w:rPr>
        <w:t xml:space="preserve"> theo định hướng XHCN</w:t>
      </w:r>
      <w:r w:rsidR="00EC39F8" w:rsidRPr="00662C53">
        <w:rPr>
          <w:rFonts w:ascii="Times New Roman" w:hAnsi="Times New Roman"/>
          <w:sz w:val="28"/>
          <w:szCs w:val="28"/>
        </w:rPr>
        <w:t>.</w:t>
      </w:r>
    </w:p>
    <w:p w14:paraId="553777DD" w14:textId="77777777" w:rsidR="00EC39F8" w:rsidRPr="00662C53" w:rsidRDefault="00EC39F8" w:rsidP="00EC36FF">
      <w:pPr>
        <w:spacing w:before="120" w:line="360" w:lineRule="exact"/>
        <w:ind w:firstLine="720"/>
        <w:jc w:val="both"/>
        <w:rPr>
          <w:rFonts w:ascii="Times New Roman" w:eastAsia="Times New Roman" w:hAnsi="Times New Roman"/>
          <w:sz w:val="28"/>
          <w:szCs w:val="28"/>
        </w:rPr>
      </w:pPr>
      <w:r w:rsidRPr="00662C53">
        <w:rPr>
          <w:rFonts w:ascii="Times New Roman" w:hAnsi="Times New Roman"/>
          <w:sz w:val="28"/>
          <w:szCs w:val="28"/>
        </w:rPr>
        <w:t>M</w:t>
      </w:r>
      <w:r w:rsidRPr="00662C53">
        <w:rPr>
          <w:rFonts w:ascii="Times New Roman" w:eastAsia="Times New Roman" w:hAnsi="Times New Roman"/>
          <w:sz w:val="28"/>
          <w:szCs w:val="28"/>
        </w:rPr>
        <w:t xml:space="preserve">ục tiêu bao trùm của xã hội XHCN mà nhân dân ta xây dựng được xác định là </w:t>
      </w:r>
      <w:r w:rsidR="007608A5">
        <w:rPr>
          <w:rFonts w:ascii="Times New Roman" w:eastAsia="Times New Roman" w:hAnsi="Times New Roman"/>
          <w:sz w:val="28"/>
          <w:szCs w:val="28"/>
        </w:rPr>
        <w:t>"</w:t>
      </w:r>
      <w:r w:rsidRPr="00662C53">
        <w:rPr>
          <w:rFonts w:ascii="Times New Roman" w:eastAsia="Times New Roman" w:hAnsi="Times New Roman"/>
          <w:i/>
          <w:sz w:val="28"/>
          <w:szCs w:val="28"/>
        </w:rPr>
        <w:t>Dân giàu</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nước mạnh</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dân chủ</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công bằng</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văn minh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cần tiếp tục được cụ thể </w:t>
      </w:r>
      <w:r w:rsidR="009244C7"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bổ sung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phát triển thêm. Nghiên cứu các yếu tố </w:t>
      </w:r>
      <w:r w:rsidR="007608A5">
        <w:rPr>
          <w:rFonts w:ascii="Times New Roman" w:eastAsia="Times New Roman" w:hAnsi="Times New Roman"/>
          <w:sz w:val="28"/>
          <w:szCs w:val="28"/>
        </w:rPr>
        <w:t>"</w:t>
      </w:r>
      <w:r w:rsidRPr="00662C53">
        <w:rPr>
          <w:rFonts w:ascii="Times New Roman" w:eastAsia="Times New Roman" w:hAnsi="Times New Roman"/>
          <w:sz w:val="28"/>
          <w:szCs w:val="28"/>
        </w:rPr>
        <w:t>tự do</w:t>
      </w:r>
      <w:r w:rsidR="007608A5">
        <w:rPr>
          <w:rFonts w:ascii="Times New Roman" w:eastAsia="Times New Roman" w:hAnsi="Times New Roman"/>
          <w:sz w:val="28"/>
          <w:szCs w:val="28"/>
        </w:rPr>
        <w:t>", "</w:t>
      </w:r>
      <w:r w:rsidRPr="00662C53">
        <w:rPr>
          <w:rFonts w:ascii="Times New Roman" w:eastAsia="Times New Roman" w:hAnsi="Times New Roman"/>
          <w:sz w:val="28"/>
          <w:szCs w:val="28"/>
        </w:rPr>
        <w:t>hạnh phúc</w:t>
      </w:r>
      <w:r w:rsidR="007608A5">
        <w:rPr>
          <w:rFonts w:ascii="Times New Roman" w:eastAsia="Times New Roman" w:hAnsi="Times New Roman"/>
          <w:sz w:val="28"/>
          <w:szCs w:val="28"/>
        </w:rPr>
        <w:t>", "</w:t>
      </w:r>
      <w:r w:rsidRPr="00662C53">
        <w:rPr>
          <w:rFonts w:ascii="Times New Roman" w:eastAsia="Times New Roman" w:hAnsi="Times New Roman"/>
          <w:sz w:val="28"/>
          <w:szCs w:val="28"/>
        </w:rPr>
        <w:t>phồn vinh</w:t>
      </w:r>
      <w:r w:rsidR="007608A5">
        <w:rPr>
          <w:rFonts w:ascii="Times New Roman" w:eastAsia="Times New Roman" w:hAnsi="Times New Roman"/>
          <w:sz w:val="28"/>
          <w:szCs w:val="28"/>
        </w:rPr>
        <w:t>"</w:t>
      </w:r>
      <w:r w:rsidRPr="00662C53">
        <w:rPr>
          <w:rFonts w:ascii="Times New Roman" w:eastAsia="Times New Roman" w:hAnsi="Times New Roman"/>
          <w:sz w:val="28"/>
          <w:szCs w:val="28"/>
        </w:rPr>
        <w:t xml:space="preserve"> trong tư tưởng Hồ Chí Minh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đã được nhắc đến trong một số văn kiện của Đảng để có thể bổ sung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phù hợp với quá trình thực hiện các mục tiêu phát triển đất nước trong giai đoạn mới...</w:t>
      </w:r>
    </w:p>
    <w:p w14:paraId="4BFE45DB" w14:textId="77777777" w:rsidR="00EC39F8" w:rsidRPr="00662C53" w:rsidRDefault="00EC39F8" w:rsidP="00FC7EEB">
      <w:pPr>
        <w:spacing w:before="120" w:line="370" w:lineRule="exact"/>
        <w:ind w:firstLine="720"/>
        <w:jc w:val="both"/>
        <w:rPr>
          <w:rFonts w:ascii="Times New Roman" w:hAnsi="Times New Roman"/>
          <w:sz w:val="28"/>
          <w:szCs w:val="28"/>
        </w:rPr>
      </w:pPr>
      <w:r w:rsidRPr="00662C53">
        <w:rPr>
          <w:rFonts w:ascii="Times New Roman" w:eastAsia="Times New Roman" w:hAnsi="Times New Roman"/>
          <w:sz w:val="28"/>
          <w:szCs w:val="28"/>
        </w:rPr>
        <w:t>Cần làm rõ thêm s</w:t>
      </w:r>
      <w:r w:rsidRPr="00662C53">
        <w:rPr>
          <w:rFonts w:ascii="Times New Roman" w:hAnsi="Times New Roman"/>
          <w:sz w:val="28"/>
          <w:szCs w:val="28"/>
        </w:rPr>
        <w:t xml:space="preserve">ự </w:t>
      </w:r>
      <w:r w:rsidRPr="00662C53">
        <w:rPr>
          <w:rFonts w:ascii="Times New Roman" w:hAnsi="Times New Roman"/>
          <w:i/>
          <w:sz w:val="28"/>
          <w:szCs w:val="28"/>
        </w:rPr>
        <w:t xml:space="preserve">phát triển theo định hướng </w:t>
      </w:r>
      <w:r w:rsidR="003577FA" w:rsidRPr="00662C53">
        <w:rPr>
          <w:rFonts w:ascii="Times New Roman" w:hAnsi="Times New Roman"/>
          <w:i/>
          <w:sz w:val="28"/>
          <w:szCs w:val="28"/>
        </w:rPr>
        <w:t>XHCN</w:t>
      </w:r>
      <w:r w:rsidRPr="00662C53">
        <w:rPr>
          <w:rFonts w:ascii="Times New Roman" w:hAnsi="Times New Roman"/>
          <w:sz w:val="28"/>
          <w:szCs w:val="28"/>
        </w:rPr>
        <w:t xml:space="preserve"> của Việt Nam trong dòng chảy phát triển chung của nhân loại</w:t>
      </w:r>
      <w:r w:rsidR="007608A5">
        <w:rPr>
          <w:rFonts w:ascii="Times New Roman" w:hAnsi="Times New Roman"/>
          <w:sz w:val="28"/>
          <w:szCs w:val="28"/>
        </w:rPr>
        <w:t xml:space="preserve">, </w:t>
      </w:r>
      <w:r w:rsidRPr="00662C53">
        <w:rPr>
          <w:rFonts w:ascii="Times New Roman" w:hAnsi="Times New Roman"/>
          <w:sz w:val="28"/>
          <w:szCs w:val="28"/>
        </w:rPr>
        <w:t xml:space="preserve">thực hiện tốt và hiệu quả hơn quan điểm </w:t>
      </w:r>
      <w:r w:rsidR="007608A5">
        <w:rPr>
          <w:rFonts w:ascii="Times New Roman" w:hAnsi="Times New Roman"/>
          <w:sz w:val="28"/>
          <w:szCs w:val="28"/>
        </w:rPr>
        <w:t>"</w:t>
      </w:r>
      <w:r w:rsidRPr="00662C53">
        <w:rPr>
          <w:rFonts w:ascii="Times New Roman" w:hAnsi="Times New Roman"/>
          <w:sz w:val="28"/>
          <w:szCs w:val="28"/>
        </w:rPr>
        <w:t>kết hợp sức mạnh của dân tộc với sức mạnh của thời đại</w:t>
      </w:r>
      <w:r w:rsidR="007608A5">
        <w:rPr>
          <w:rFonts w:ascii="Times New Roman" w:hAnsi="Times New Roman"/>
          <w:sz w:val="28"/>
          <w:szCs w:val="28"/>
        </w:rPr>
        <w:t>"</w:t>
      </w:r>
      <w:r w:rsidRPr="00662C53">
        <w:rPr>
          <w:rFonts w:ascii="Times New Roman" w:hAnsi="Times New Roman"/>
          <w:sz w:val="28"/>
          <w:szCs w:val="28"/>
        </w:rPr>
        <w:t xml:space="preserve">. </w:t>
      </w:r>
    </w:p>
    <w:p w14:paraId="74CAC3F6" w14:textId="77777777" w:rsidR="00EC39F8" w:rsidRPr="00662C53" w:rsidRDefault="00EC39F8" w:rsidP="00EC36FF">
      <w:pPr>
        <w:spacing w:before="120" w:line="380" w:lineRule="exact"/>
        <w:ind w:firstLine="720"/>
        <w:jc w:val="both"/>
        <w:rPr>
          <w:rFonts w:ascii="Times New Roman" w:hAnsi="Times New Roman"/>
          <w:spacing w:val="4"/>
          <w:sz w:val="28"/>
          <w:szCs w:val="28"/>
        </w:rPr>
      </w:pPr>
      <w:r w:rsidRPr="00662C53">
        <w:rPr>
          <w:rFonts w:ascii="Times New Roman" w:hAnsi="Times New Roman"/>
          <w:spacing w:val="4"/>
          <w:sz w:val="28"/>
          <w:szCs w:val="28"/>
        </w:rPr>
        <w:t xml:space="preserve">Cần có sự thống nhất khái niệm và làm rõ hơn sự giống nhau và khác nhau giữa các </w:t>
      </w:r>
      <w:r w:rsidR="007608A5">
        <w:rPr>
          <w:rFonts w:ascii="Times New Roman" w:hAnsi="Times New Roman"/>
          <w:spacing w:val="4"/>
          <w:sz w:val="28"/>
          <w:szCs w:val="28"/>
        </w:rPr>
        <w:t>"</w:t>
      </w:r>
      <w:r w:rsidRPr="00662C53">
        <w:rPr>
          <w:rFonts w:ascii="Times New Roman" w:hAnsi="Times New Roman"/>
          <w:spacing w:val="4"/>
          <w:sz w:val="28"/>
          <w:szCs w:val="28"/>
        </w:rPr>
        <w:t>đặc trưng cơ bản của xã hội xã hội chủ nghĩa Việt Nam</w:t>
      </w:r>
      <w:r w:rsidR="007608A5">
        <w:rPr>
          <w:rFonts w:ascii="Times New Roman" w:hAnsi="Times New Roman"/>
          <w:spacing w:val="4"/>
          <w:sz w:val="28"/>
          <w:szCs w:val="28"/>
        </w:rPr>
        <w:t>"</w:t>
      </w:r>
      <w:r w:rsidRPr="00662C53">
        <w:rPr>
          <w:rFonts w:ascii="Times New Roman" w:hAnsi="Times New Roman"/>
          <w:spacing w:val="4"/>
          <w:sz w:val="28"/>
          <w:szCs w:val="28"/>
        </w:rPr>
        <w:t xml:space="preserve"> và </w:t>
      </w:r>
      <w:r w:rsidR="007608A5">
        <w:rPr>
          <w:rFonts w:ascii="Times New Roman" w:hAnsi="Times New Roman"/>
          <w:spacing w:val="4"/>
          <w:sz w:val="28"/>
          <w:szCs w:val="28"/>
        </w:rPr>
        <w:t>"</w:t>
      </w:r>
      <w:r w:rsidRPr="00662C53">
        <w:rPr>
          <w:rFonts w:ascii="Times New Roman" w:hAnsi="Times New Roman"/>
          <w:spacing w:val="4"/>
          <w:sz w:val="28"/>
          <w:szCs w:val="28"/>
        </w:rPr>
        <w:t>đặc trưng cơ bản của xã hội Việt Nam trong thời kỳ quá độ lên chủ nghĩa xã hội</w:t>
      </w:r>
      <w:r w:rsidR="007608A5">
        <w:rPr>
          <w:rFonts w:ascii="Times New Roman" w:hAnsi="Times New Roman"/>
          <w:spacing w:val="4"/>
          <w:sz w:val="28"/>
          <w:szCs w:val="28"/>
        </w:rPr>
        <w:t>"</w:t>
      </w:r>
      <w:r w:rsidRPr="00662C53">
        <w:rPr>
          <w:rFonts w:ascii="Times New Roman" w:hAnsi="Times New Roman"/>
          <w:spacing w:val="4"/>
          <w:sz w:val="28"/>
          <w:szCs w:val="28"/>
        </w:rPr>
        <w:t>. Trên cơ sở đó</w:t>
      </w:r>
      <w:r w:rsidR="007608A5">
        <w:rPr>
          <w:rFonts w:ascii="Times New Roman" w:hAnsi="Times New Roman"/>
          <w:spacing w:val="4"/>
          <w:sz w:val="28"/>
          <w:szCs w:val="28"/>
        </w:rPr>
        <w:t xml:space="preserve">, </w:t>
      </w:r>
      <w:r w:rsidRPr="00662C53">
        <w:rPr>
          <w:rFonts w:ascii="Times New Roman" w:hAnsi="Times New Roman"/>
          <w:spacing w:val="4"/>
          <w:sz w:val="28"/>
          <w:szCs w:val="28"/>
        </w:rPr>
        <w:t>xác định rõ hơn nội hàm của mỗi đặc trưng</w:t>
      </w:r>
      <w:r w:rsidR="007608A5">
        <w:rPr>
          <w:rFonts w:ascii="Times New Roman" w:hAnsi="Times New Roman"/>
          <w:spacing w:val="4"/>
          <w:sz w:val="28"/>
          <w:szCs w:val="28"/>
        </w:rPr>
        <w:t xml:space="preserve">, </w:t>
      </w:r>
      <w:r w:rsidRPr="00662C53">
        <w:rPr>
          <w:rFonts w:ascii="Times New Roman" w:hAnsi="Times New Roman"/>
          <w:spacing w:val="4"/>
          <w:sz w:val="28"/>
          <w:szCs w:val="28"/>
        </w:rPr>
        <w:t>phù hợp với từng giai đoạn phát triển</w:t>
      </w:r>
      <w:r w:rsidR="007608A5">
        <w:rPr>
          <w:rFonts w:ascii="Times New Roman" w:hAnsi="Times New Roman"/>
          <w:spacing w:val="4"/>
          <w:sz w:val="28"/>
          <w:szCs w:val="28"/>
        </w:rPr>
        <w:t xml:space="preserve">, </w:t>
      </w:r>
      <w:r w:rsidRPr="00662C53">
        <w:rPr>
          <w:rFonts w:ascii="Times New Roman" w:hAnsi="Times New Roman"/>
          <w:spacing w:val="4"/>
          <w:sz w:val="28"/>
          <w:szCs w:val="28"/>
        </w:rPr>
        <w:t>nhất là trước yêu cầu phát triển nhanh</w:t>
      </w:r>
      <w:r w:rsidR="007608A5">
        <w:rPr>
          <w:rFonts w:ascii="Times New Roman" w:hAnsi="Times New Roman"/>
          <w:spacing w:val="4"/>
          <w:sz w:val="28"/>
          <w:szCs w:val="28"/>
        </w:rPr>
        <w:t xml:space="preserve">, </w:t>
      </w:r>
      <w:r w:rsidRPr="00662C53">
        <w:rPr>
          <w:rFonts w:ascii="Times New Roman" w:hAnsi="Times New Roman"/>
          <w:spacing w:val="4"/>
          <w:sz w:val="28"/>
          <w:szCs w:val="28"/>
        </w:rPr>
        <w:t>bền vững trong giai đoạn mới.</w:t>
      </w:r>
    </w:p>
    <w:p w14:paraId="21CCB9AB" w14:textId="77777777" w:rsidR="00EC39F8" w:rsidRPr="00662C53" w:rsidRDefault="000F1837" w:rsidP="00B978CC">
      <w:pPr>
        <w:spacing w:before="120" w:line="380" w:lineRule="exact"/>
        <w:ind w:firstLine="720"/>
        <w:jc w:val="both"/>
        <w:rPr>
          <w:rFonts w:ascii="Times New Roman" w:hAnsi="Times New Roman"/>
          <w:sz w:val="28"/>
          <w:szCs w:val="28"/>
        </w:rPr>
      </w:pPr>
      <w:r w:rsidRPr="00662C53">
        <w:rPr>
          <w:rFonts w:ascii="Times New Roman" w:hAnsi="Times New Roman"/>
          <w:i/>
          <w:sz w:val="28"/>
          <w:szCs w:val="28"/>
        </w:rPr>
        <w:t>Thứ hai</w:t>
      </w:r>
      <w:r w:rsidR="007608A5">
        <w:rPr>
          <w:rFonts w:ascii="Times New Roman" w:hAnsi="Times New Roman"/>
          <w:i/>
          <w:sz w:val="28"/>
          <w:szCs w:val="28"/>
        </w:rPr>
        <w:t xml:space="preserve">, </w:t>
      </w:r>
      <w:r w:rsidR="00EC39F8" w:rsidRPr="00662C53">
        <w:rPr>
          <w:rFonts w:ascii="Times New Roman" w:hAnsi="Times New Roman"/>
          <w:i/>
          <w:iCs/>
          <w:sz w:val="28"/>
          <w:szCs w:val="28"/>
        </w:rPr>
        <w:t xml:space="preserve">nhận thức về </w:t>
      </w:r>
      <w:r w:rsidR="00EA4B08" w:rsidRPr="00662C53">
        <w:rPr>
          <w:rFonts w:ascii="Times New Roman" w:hAnsi="Times New Roman"/>
          <w:i/>
          <w:iCs/>
          <w:sz w:val="28"/>
          <w:szCs w:val="28"/>
        </w:rPr>
        <w:t xml:space="preserve">những </w:t>
      </w:r>
      <w:r w:rsidR="00EC39F8" w:rsidRPr="00662C53">
        <w:rPr>
          <w:rFonts w:ascii="Times New Roman" w:hAnsi="Times New Roman"/>
          <w:i/>
          <w:iCs/>
          <w:sz w:val="28"/>
          <w:szCs w:val="28"/>
        </w:rPr>
        <w:t>nội dung cơ bản của đường lối đổi mới</w:t>
      </w:r>
      <w:r w:rsidR="00EA4B08" w:rsidRPr="00662C53">
        <w:rPr>
          <w:rFonts w:ascii="Times New Roman" w:hAnsi="Times New Roman"/>
          <w:i/>
          <w:iCs/>
          <w:sz w:val="28"/>
          <w:szCs w:val="28"/>
        </w:rPr>
        <w:t xml:space="preserve"> ngày càng hoàn thiện</w:t>
      </w:r>
      <w:r w:rsidR="007608A5">
        <w:rPr>
          <w:rFonts w:ascii="Times New Roman" w:hAnsi="Times New Roman"/>
          <w:i/>
          <w:iCs/>
          <w:sz w:val="28"/>
          <w:szCs w:val="28"/>
        </w:rPr>
        <w:t xml:space="preserve">, </w:t>
      </w:r>
      <w:r w:rsidR="00EA4B08" w:rsidRPr="00662C53">
        <w:rPr>
          <w:rFonts w:ascii="Times New Roman" w:hAnsi="Times New Roman"/>
          <w:i/>
          <w:iCs/>
          <w:sz w:val="28"/>
          <w:szCs w:val="28"/>
        </w:rPr>
        <w:t>tuy nhiên</w:t>
      </w:r>
      <w:r w:rsidR="007608A5">
        <w:rPr>
          <w:rFonts w:ascii="Times New Roman" w:hAnsi="Times New Roman"/>
          <w:i/>
          <w:iCs/>
          <w:sz w:val="28"/>
          <w:szCs w:val="28"/>
        </w:rPr>
        <w:t xml:space="preserve">, </w:t>
      </w:r>
      <w:r w:rsidR="00EC39F8" w:rsidRPr="00662C53">
        <w:rPr>
          <w:rFonts w:ascii="Times New Roman" w:eastAsia="Times New Roman" w:hAnsi="Times New Roman"/>
          <w:sz w:val="28"/>
          <w:szCs w:val="28"/>
        </w:rPr>
        <w:t>tính hệ thống</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đồng bộ trong nội dung của các quan điểm chỉ đạo</w:t>
      </w:r>
      <w:r w:rsidR="00EA4B08" w:rsidRPr="00662C53">
        <w:rPr>
          <w:rFonts w:ascii="Times New Roman" w:eastAsia="Times New Roman" w:hAnsi="Times New Roman"/>
          <w:sz w:val="28"/>
          <w:szCs w:val="28"/>
        </w:rPr>
        <w:t xml:space="preserve"> chưa được làm rõ như</w:t>
      </w:r>
      <w:r w:rsidR="007608A5">
        <w:rPr>
          <w:rFonts w:ascii="Times New Roman" w:eastAsia="Times New Roman" w:hAnsi="Times New Roman"/>
          <w:sz w:val="28"/>
          <w:szCs w:val="28"/>
        </w:rPr>
        <w:t>: "</w:t>
      </w:r>
      <w:r w:rsidR="00EC39F8" w:rsidRPr="00662C53">
        <w:rPr>
          <w:rFonts w:ascii="Times New Roman" w:hAnsi="Times New Roman"/>
          <w:i/>
          <w:sz w:val="28"/>
          <w:szCs w:val="28"/>
        </w:rPr>
        <w:t>Mục tiêu</w:t>
      </w:r>
      <w:r w:rsidR="007608A5">
        <w:rPr>
          <w:rFonts w:ascii="Times New Roman" w:hAnsi="Times New Roman"/>
          <w:sz w:val="28"/>
          <w:szCs w:val="28"/>
        </w:rPr>
        <w:t xml:space="preserve">", </w:t>
      </w:r>
      <w:r w:rsidR="007608A5">
        <w:rPr>
          <w:rFonts w:ascii="Times New Roman" w:hAnsi="Times New Roman"/>
          <w:sz w:val="28"/>
          <w:szCs w:val="28"/>
          <w:bdr w:val="none" w:sz="0" w:space="0" w:color="auto" w:frame="1"/>
        </w:rPr>
        <w:t>"</w:t>
      </w:r>
      <w:r w:rsidR="00EC39F8" w:rsidRPr="00662C53">
        <w:rPr>
          <w:rFonts w:ascii="Times New Roman" w:hAnsi="Times New Roman"/>
          <w:i/>
          <w:sz w:val="28"/>
          <w:szCs w:val="28"/>
          <w:bdr w:val="none" w:sz="0" w:space="0" w:color="auto" w:frame="1"/>
        </w:rPr>
        <w:t>Định hướng cơ bản</w:t>
      </w:r>
      <w:r w:rsidR="007608A5">
        <w:rPr>
          <w:rFonts w:ascii="Times New Roman" w:hAnsi="Times New Roman"/>
          <w:sz w:val="28"/>
          <w:szCs w:val="28"/>
          <w:bdr w:val="none" w:sz="0" w:space="0" w:color="auto" w:frame="1"/>
        </w:rPr>
        <w:t>", "</w:t>
      </w:r>
      <w:r w:rsidR="00EC39F8" w:rsidRPr="00662C53">
        <w:rPr>
          <w:rFonts w:ascii="Times New Roman" w:hAnsi="Times New Roman"/>
          <w:i/>
          <w:sz w:val="28"/>
          <w:szCs w:val="28"/>
          <w:bdr w:val="none" w:sz="0" w:space="0" w:color="auto" w:frame="1"/>
        </w:rPr>
        <w:t xml:space="preserve">Nội </w:t>
      </w:r>
      <w:r w:rsidR="00EC39F8" w:rsidRPr="00662C53">
        <w:rPr>
          <w:rFonts w:ascii="Times New Roman" w:hAnsi="Times New Roman"/>
          <w:i/>
          <w:spacing w:val="4"/>
          <w:sz w:val="28"/>
          <w:szCs w:val="28"/>
          <w:bdr w:val="none" w:sz="0" w:space="0" w:color="auto" w:frame="1"/>
        </w:rPr>
        <w:t>dung</w:t>
      </w:r>
      <w:r w:rsidR="007608A5">
        <w:rPr>
          <w:rFonts w:ascii="Times New Roman" w:hAnsi="Times New Roman"/>
          <w:spacing w:val="4"/>
          <w:sz w:val="28"/>
          <w:szCs w:val="28"/>
          <w:bdr w:val="none" w:sz="0" w:space="0" w:color="auto" w:frame="1"/>
        </w:rPr>
        <w:t xml:space="preserve">", </w:t>
      </w:r>
      <w:r w:rsidR="007608A5">
        <w:rPr>
          <w:rStyle w:val="Nhnmanh"/>
          <w:rFonts w:ascii="Times New Roman" w:hAnsi="Times New Roman"/>
          <w:spacing w:val="4"/>
          <w:sz w:val="28"/>
          <w:szCs w:val="28"/>
          <w:bdr w:val="none" w:sz="0" w:space="0" w:color="auto" w:frame="1"/>
        </w:rPr>
        <w:t>"</w:t>
      </w:r>
      <w:r w:rsidR="00EC39F8" w:rsidRPr="00662C53">
        <w:rPr>
          <w:rStyle w:val="Nhnmanh"/>
          <w:rFonts w:ascii="Times New Roman" w:hAnsi="Times New Roman"/>
          <w:spacing w:val="4"/>
          <w:sz w:val="28"/>
          <w:szCs w:val="28"/>
          <w:bdr w:val="none" w:sz="0" w:space="0" w:color="auto" w:frame="1"/>
        </w:rPr>
        <w:t>Nguyên tắc cơ bản</w:t>
      </w:r>
      <w:r w:rsidR="007608A5">
        <w:rPr>
          <w:rStyle w:val="Nhnmanh"/>
          <w:rFonts w:ascii="Times New Roman" w:hAnsi="Times New Roman"/>
          <w:spacing w:val="4"/>
          <w:sz w:val="28"/>
          <w:szCs w:val="28"/>
          <w:bdr w:val="none" w:sz="0" w:space="0" w:color="auto" w:frame="1"/>
        </w:rPr>
        <w:t>", "</w:t>
      </w:r>
      <w:r w:rsidR="00EC39F8" w:rsidRPr="00662C53">
        <w:rPr>
          <w:rStyle w:val="Nhnmanh"/>
          <w:rFonts w:ascii="Times New Roman" w:hAnsi="Times New Roman"/>
          <w:spacing w:val="4"/>
          <w:sz w:val="28"/>
          <w:szCs w:val="28"/>
          <w:bdr w:val="none" w:sz="0" w:space="0" w:color="auto" w:frame="1"/>
        </w:rPr>
        <w:t>Động lực cơ bản</w:t>
      </w:r>
      <w:r w:rsidR="007608A5">
        <w:rPr>
          <w:rStyle w:val="Nhnmanh"/>
          <w:rFonts w:ascii="Times New Roman" w:hAnsi="Times New Roman"/>
          <w:spacing w:val="4"/>
          <w:sz w:val="28"/>
          <w:szCs w:val="28"/>
          <w:bdr w:val="none" w:sz="0" w:space="0" w:color="auto" w:frame="1"/>
        </w:rPr>
        <w:t>", "</w:t>
      </w:r>
      <w:r w:rsidR="00EC39F8" w:rsidRPr="00662C53">
        <w:rPr>
          <w:rFonts w:ascii="Times New Roman" w:hAnsi="Times New Roman"/>
          <w:i/>
          <w:spacing w:val="4"/>
          <w:sz w:val="28"/>
          <w:szCs w:val="28"/>
          <w:bdr w:val="none" w:sz="0" w:space="0" w:color="auto" w:frame="1"/>
        </w:rPr>
        <w:t>Phương thức thực hiện</w:t>
      </w:r>
      <w:r w:rsidR="007608A5">
        <w:rPr>
          <w:rFonts w:ascii="Times New Roman" w:hAnsi="Times New Roman"/>
          <w:spacing w:val="4"/>
          <w:sz w:val="28"/>
          <w:szCs w:val="28"/>
          <w:bdr w:val="none" w:sz="0" w:space="0" w:color="auto" w:frame="1"/>
        </w:rPr>
        <w:t>"</w:t>
      </w:r>
      <w:r w:rsidR="00EC39F8" w:rsidRPr="00662C53">
        <w:rPr>
          <w:rFonts w:ascii="Times New Roman" w:hAnsi="Times New Roman"/>
          <w:spacing w:val="4"/>
          <w:sz w:val="28"/>
          <w:szCs w:val="28"/>
          <w:bdr w:val="none" w:sz="0" w:space="0" w:color="auto" w:frame="1"/>
        </w:rPr>
        <w:t>... T</w:t>
      </w:r>
      <w:r w:rsidR="00EC39F8" w:rsidRPr="00662C53">
        <w:rPr>
          <w:rFonts w:ascii="Times New Roman" w:eastAsia="Times New Roman" w:hAnsi="Times New Roman"/>
          <w:spacing w:val="4"/>
          <w:sz w:val="28"/>
          <w:szCs w:val="28"/>
        </w:rPr>
        <w:t xml:space="preserve">rước </w:t>
      </w:r>
      <w:r w:rsidR="00EC39F8" w:rsidRPr="00662C53">
        <w:rPr>
          <w:rFonts w:ascii="Times New Roman" w:eastAsia="Times New Roman" w:hAnsi="Times New Roman"/>
          <w:sz w:val="28"/>
          <w:szCs w:val="28"/>
        </w:rPr>
        <w:t xml:space="preserve">yêu cầu phát triển nhanh và bền vững của đất nước trong </w:t>
      </w:r>
      <w:r w:rsidR="00EA4B08" w:rsidRPr="00662C53">
        <w:rPr>
          <w:rFonts w:ascii="Times New Roman" w:eastAsia="Times New Roman" w:hAnsi="Times New Roman"/>
          <w:sz w:val="28"/>
          <w:szCs w:val="28"/>
        </w:rPr>
        <w:t>kỷ nguyên phát triển</w:t>
      </w:r>
      <w:r w:rsidR="00EC39F8" w:rsidRPr="00662C53">
        <w:rPr>
          <w:rFonts w:ascii="Times New Roman" w:eastAsia="Times New Roman" w:hAnsi="Times New Roman"/>
          <w:sz w:val="28"/>
          <w:szCs w:val="28"/>
        </w:rPr>
        <w:t xml:space="preserve"> mới</w:t>
      </w:r>
      <w:r w:rsidR="007608A5">
        <w:rPr>
          <w:rFonts w:ascii="Times New Roman" w:eastAsia="Times New Roman" w:hAnsi="Times New Roman"/>
          <w:sz w:val="28"/>
          <w:szCs w:val="28"/>
        </w:rPr>
        <w:t xml:space="preserve">, </w:t>
      </w:r>
      <w:r w:rsidR="00EC39F8" w:rsidRPr="00662C53">
        <w:rPr>
          <w:rFonts w:ascii="Times New Roman" w:eastAsia="Times New Roman" w:hAnsi="Times New Roman"/>
          <w:sz w:val="28"/>
          <w:szCs w:val="28"/>
        </w:rPr>
        <w:t>c</w:t>
      </w:r>
      <w:r w:rsidR="00EC39F8" w:rsidRPr="00662C53">
        <w:rPr>
          <w:rFonts w:ascii="Times New Roman" w:hAnsi="Times New Roman"/>
          <w:sz w:val="28"/>
          <w:szCs w:val="28"/>
        </w:rPr>
        <w:t>ác quan điểm chỉ đạo của Đảng cần được cụ thể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EC39F8" w:rsidRPr="00662C53">
        <w:rPr>
          <w:rFonts w:ascii="Times New Roman" w:hAnsi="Times New Roman"/>
          <w:sz w:val="28"/>
          <w:szCs w:val="28"/>
        </w:rPr>
        <w:t>thể chế h</w:t>
      </w:r>
      <w:r w:rsidR="008B1F53" w:rsidRPr="00662C53">
        <w:rPr>
          <w:rFonts w:ascii="Times New Roman" w:hAnsi="Times New Roman"/>
          <w:sz w:val="28"/>
          <w:szCs w:val="28"/>
        </w:rPr>
        <w:t>oá</w:t>
      </w:r>
      <w:r w:rsidR="00EC39F8" w:rsidRPr="00662C53">
        <w:rPr>
          <w:rFonts w:ascii="Times New Roman" w:hAnsi="Times New Roman"/>
          <w:sz w:val="28"/>
          <w:szCs w:val="28"/>
        </w:rPr>
        <w:t xml:space="preserve"> đồng bộ</w:t>
      </w:r>
      <w:r w:rsidR="007608A5">
        <w:rPr>
          <w:rFonts w:ascii="Times New Roman" w:hAnsi="Times New Roman"/>
          <w:sz w:val="28"/>
          <w:szCs w:val="28"/>
        </w:rPr>
        <w:t xml:space="preserve">, </w:t>
      </w:r>
      <w:r w:rsidR="00EC39F8" w:rsidRPr="00662C53">
        <w:rPr>
          <w:rFonts w:ascii="Times New Roman" w:hAnsi="Times New Roman"/>
          <w:sz w:val="28"/>
          <w:szCs w:val="28"/>
        </w:rPr>
        <w:t>phù hợp</w:t>
      </w:r>
      <w:r w:rsidR="007608A5">
        <w:rPr>
          <w:rFonts w:ascii="Times New Roman" w:hAnsi="Times New Roman"/>
          <w:sz w:val="28"/>
          <w:szCs w:val="28"/>
        </w:rPr>
        <w:t xml:space="preserve">, </w:t>
      </w:r>
      <w:r w:rsidR="00EC39F8" w:rsidRPr="00662C53">
        <w:rPr>
          <w:rFonts w:ascii="Times New Roman" w:hAnsi="Times New Roman"/>
          <w:sz w:val="28"/>
          <w:szCs w:val="28"/>
        </w:rPr>
        <w:t xml:space="preserve">thành các quan điểm phát triển nêu trong các chiến lược phát triển kinh tế - xã hội. </w:t>
      </w:r>
    </w:p>
    <w:p w14:paraId="45FB8DFE" w14:textId="77777777" w:rsidR="00EC39F8" w:rsidRPr="00662C53" w:rsidRDefault="00EC39F8" w:rsidP="00EC36FF">
      <w:pPr>
        <w:spacing w:before="120" w:line="380" w:lineRule="exact"/>
        <w:ind w:firstLine="720"/>
        <w:jc w:val="both"/>
        <w:rPr>
          <w:rFonts w:ascii="Times New Roman" w:hAnsi="Times New Roman"/>
          <w:sz w:val="28"/>
          <w:szCs w:val="28"/>
        </w:rPr>
      </w:pPr>
      <w:r w:rsidRPr="00662C53">
        <w:rPr>
          <w:rFonts w:ascii="Times New Roman" w:hAnsi="Times New Roman"/>
          <w:sz w:val="28"/>
          <w:szCs w:val="28"/>
        </w:rPr>
        <w:t>Cần nghiên cứu lý luận và tổng kết thực tiễn để đưa ra cách tiếp cận về các giá trị cốt lõi</w:t>
      </w:r>
      <w:r w:rsidR="007608A5">
        <w:rPr>
          <w:rFonts w:ascii="Times New Roman" w:hAnsi="Times New Roman"/>
          <w:sz w:val="28"/>
          <w:szCs w:val="28"/>
        </w:rPr>
        <w:t xml:space="preserve">; </w:t>
      </w:r>
      <w:r w:rsidRPr="00662C53">
        <w:rPr>
          <w:rFonts w:ascii="Times New Roman" w:hAnsi="Times New Roman"/>
          <w:sz w:val="28"/>
          <w:szCs w:val="28"/>
        </w:rPr>
        <w:t>trên cơ sở đó chính thức đưa ra các giá trị cốt lõi của mô hình CNXH Việt Nam và đường lối đổi mới. Nghiên cứu</w:t>
      </w:r>
      <w:r w:rsidR="007608A5">
        <w:rPr>
          <w:rFonts w:ascii="Times New Roman" w:hAnsi="Times New Roman"/>
          <w:sz w:val="28"/>
          <w:szCs w:val="28"/>
        </w:rPr>
        <w:t xml:space="preserve">, </w:t>
      </w:r>
      <w:r w:rsidRPr="00662C53">
        <w:rPr>
          <w:rFonts w:ascii="Times New Roman" w:hAnsi="Times New Roman"/>
          <w:sz w:val="28"/>
          <w:szCs w:val="28"/>
        </w:rPr>
        <w:t>làm rõ những yếu tố bảo đảm tính đồng bộ về tính chất và trình độ giữa các giá trị cốt lõi.</w:t>
      </w:r>
    </w:p>
    <w:p w14:paraId="5E831DF1" w14:textId="77777777" w:rsidR="00EC39F8" w:rsidRPr="00662C53" w:rsidRDefault="008B1F53" w:rsidP="00EC36FF">
      <w:pPr>
        <w:spacing w:before="120" w:line="380" w:lineRule="exact"/>
        <w:ind w:firstLine="720"/>
        <w:jc w:val="both"/>
        <w:textAlignment w:val="baseline"/>
        <w:rPr>
          <w:rFonts w:ascii="Times New Roman" w:eastAsia="Times New Roman" w:hAnsi="Times New Roman"/>
          <w:i/>
          <w:sz w:val="28"/>
          <w:szCs w:val="28"/>
        </w:rPr>
      </w:pPr>
      <w:r w:rsidRPr="00662C53">
        <w:rPr>
          <w:rFonts w:ascii="Times New Roman" w:eastAsia="Times New Roman" w:hAnsi="Times New Roman"/>
          <w:i/>
          <w:sz w:val="28"/>
          <w:szCs w:val="28"/>
        </w:rPr>
        <w:t xml:space="preserve"> </w:t>
      </w:r>
      <w:r w:rsidR="00EC39F8" w:rsidRPr="00662C53">
        <w:rPr>
          <w:rFonts w:ascii="Times New Roman" w:eastAsia="Times New Roman" w:hAnsi="Times New Roman"/>
          <w:i/>
          <w:sz w:val="28"/>
          <w:szCs w:val="28"/>
        </w:rPr>
        <w:t>Thể chế phát triển nhanh</w:t>
      </w:r>
      <w:r w:rsidR="007608A5">
        <w:rPr>
          <w:rFonts w:ascii="Times New Roman" w:eastAsia="Times New Roman" w:hAnsi="Times New Roman"/>
          <w:i/>
          <w:sz w:val="28"/>
          <w:szCs w:val="28"/>
        </w:rPr>
        <w:t xml:space="preserve">, </w:t>
      </w:r>
      <w:r w:rsidR="00EC39F8" w:rsidRPr="00662C53">
        <w:rPr>
          <w:rFonts w:ascii="Times New Roman" w:eastAsia="Times New Roman" w:hAnsi="Times New Roman"/>
          <w:i/>
          <w:sz w:val="28"/>
          <w:szCs w:val="28"/>
        </w:rPr>
        <w:t xml:space="preserve">bền vững </w:t>
      </w:r>
      <w:r w:rsidR="00AA1C5F" w:rsidRPr="00662C53">
        <w:rPr>
          <w:rFonts w:ascii="Times New Roman" w:eastAsia="Times New Roman" w:hAnsi="Times New Roman"/>
          <w:sz w:val="28"/>
          <w:szCs w:val="28"/>
        </w:rPr>
        <w:t>c</w:t>
      </w:r>
      <w:r w:rsidR="00EC39F8" w:rsidRPr="00662C53">
        <w:rPr>
          <w:rFonts w:ascii="Times New Roman" w:hAnsi="Times New Roman"/>
          <w:sz w:val="28"/>
          <w:szCs w:val="28"/>
          <w:bdr w:val="none" w:sz="0" w:space="0" w:color="auto" w:frame="1"/>
        </w:rPr>
        <w:t>ần tiếp tục làm rõ hơn nội hàm khái niệm</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cơ sở lý luận và thực tiễn để xây dựng</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bdr w:val="none" w:sz="0" w:space="0" w:color="auto" w:frame="1"/>
        </w:rPr>
        <w:t>hoàn thiện</w:t>
      </w:r>
      <w:r w:rsidR="007608A5">
        <w:rPr>
          <w:rFonts w:ascii="Times New Roman" w:hAnsi="Times New Roman"/>
          <w:sz w:val="28"/>
          <w:szCs w:val="28"/>
          <w:bdr w:val="none" w:sz="0" w:space="0" w:color="auto" w:frame="1"/>
        </w:rPr>
        <w:t xml:space="preserve">, </w:t>
      </w:r>
      <w:r w:rsidR="00EC39F8" w:rsidRPr="00662C53">
        <w:rPr>
          <w:rFonts w:ascii="Times New Roman" w:hAnsi="Times New Roman"/>
          <w:sz w:val="28"/>
          <w:szCs w:val="28"/>
        </w:rPr>
        <w:t xml:space="preserve">bảo đảm </w:t>
      </w:r>
      <w:r w:rsidR="00EC39F8" w:rsidRPr="00662C53">
        <w:rPr>
          <w:rFonts w:ascii="Times New Roman" w:eastAsia="Times New Roman" w:hAnsi="Times New Roman"/>
          <w:bCs/>
          <w:sz w:val="28"/>
          <w:szCs w:val="28"/>
        </w:rPr>
        <w:t>sự đồng bộ giữa các thể chế thành phần</w:t>
      </w:r>
      <w:r w:rsidR="007608A5">
        <w:rPr>
          <w:rFonts w:ascii="Times New Roman" w:eastAsia="Times New Roman" w:hAnsi="Times New Roman"/>
          <w:bCs/>
          <w:sz w:val="28"/>
          <w:szCs w:val="28"/>
        </w:rPr>
        <w:t xml:space="preserve">, </w:t>
      </w:r>
      <w:r w:rsidR="00EC39F8" w:rsidRPr="00662C53">
        <w:rPr>
          <w:rFonts w:ascii="Times New Roman" w:eastAsia="Times New Roman" w:hAnsi="Times New Roman"/>
          <w:bCs/>
          <w:sz w:val="28"/>
          <w:szCs w:val="28"/>
        </w:rPr>
        <w:t xml:space="preserve">có </w:t>
      </w:r>
      <w:r w:rsidR="00EC39F8" w:rsidRPr="00662C53">
        <w:rPr>
          <w:rFonts w:ascii="Times New Roman" w:eastAsia="Times New Roman" w:hAnsi="Times New Roman"/>
          <w:sz w:val="28"/>
          <w:szCs w:val="28"/>
        </w:rPr>
        <w:t xml:space="preserve">quan hệ biện chứng với nhau. </w:t>
      </w:r>
    </w:p>
    <w:p w14:paraId="67208A21" w14:textId="77777777" w:rsidR="00E014EB" w:rsidRPr="00662C53" w:rsidRDefault="00EC39F8" w:rsidP="00EC36FF">
      <w:pPr>
        <w:spacing w:before="120" w:line="380" w:lineRule="exact"/>
        <w:ind w:firstLine="720"/>
        <w:jc w:val="both"/>
        <w:outlineLvl w:val="2"/>
        <w:rPr>
          <w:rFonts w:ascii="Times New Roman" w:hAnsi="Times New Roman"/>
          <w:b/>
          <w:i/>
          <w:sz w:val="28"/>
          <w:szCs w:val="28"/>
        </w:rPr>
      </w:pPr>
      <w:bookmarkStart w:id="102" w:name="_Toc209342175"/>
      <w:r w:rsidRPr="00662C53">
        <w:rPr>
          <w:rFonts w:ascii="Times New Roman" w:hAnsi="Times New Roman"/>
          <w:b/>
          <w:i/>
          <w:sz w:val="28"/>
          <w:szCs w:val="28"/>
        </w:rPr>
        <w:t>4.</w:t>
      </w:r>
      <w:r w:rsidR="00FE6654" w:rsidRPr="00662C53">
        <w:rPr>
          <w:rFonts w:ascii="Times New Roman" w:hAnsi="Times New Roman"/>
          <w:b/>
          <w:i/>
          <w:sz w:val="28"/>
          <w:szCs w:val="28"/>
        </w:rPr>
        <w:t>3</w:t>
      </w:r>
      <w:r w:rsidRPr="00662C53">
        <w:rPr>
          <w:rFonts w:ascii="Times New Roman" w:hAnsi="Times New Roman"/>
          <w:b/>
          <w:i/>
          <w:sz w:val="28"/>
          <w:szCs w:val="28"/>
        </w:rPr>
        <w:t>.2. Những vấn đề đặt ra trong các lĩnh vực chủ yếu</w:t>
      </w:r>
      <w:bookmarkEnd w:id="102"/>
    </w:p>
    <w:p w14:paraId="665FFD30" w14:textId="77777777" w:rsidR="00EC39F8" w:rsidRPr="00662C53" w:rsidRDefault="00AA1C5F" w:rsidP="00EC36FF">
      <w:pPr>
        <w:spacing w:before="120" w:line="380" w:lineRule="exact"/>
        <w:ind w:firstLine="720"/>
        <w:jc w:val="both"/>
        <w:rPr>
          <w:rFonts w:ascii="Times New Roman" w:hAnsi="Times New Roman"/>
          <w:sz w:val="28"/>
          <w:szCs w:val="28"/>
        </w:rPr>
      </w:pPr>
      <w:r w:rsidRPr="00662C53">
        <w:rPr>
          <w:rFonts w:ascii="Times New Roman" w:hAnsi="Times New Roman"/>
          <w:i/>
          <w:iCs/>
          <w:sz w:val="28"/>
          <w:szCs w:val="28"/>
        </w:rPr>
        <w:t>T</w:t>
      </w:r>
      <w:r w:rsidR="00EC39F8" w:rsidRPr="00662C53">
        <w:rPr>
          <w:rFonts w:ascii="Times New Roman" w:hAnsi="Times New Roman"/>
          <w:i/>
          <w:iCs/>
          <w:sz w:val="28"/>
          <w:szCs w:val="28"/>
        </w:rPr>
        <w:t>rong lĩnh vực kinh tế</w:t>
      </w:r>
      <w:r w:rsidR="007608A5">
        <w:rPr>
          <w:rFonts w:ascii="Times New Roman" w:hAnsi="Times New Roman"/>
          <w:i/>
          <w:iCs/>
          <w:sz w:val="28"/>
          <w:szCs w:val="28"/>
        </w:rPr>
        <w:t xml:space="preserve">, </w:t>
      </w:r>
      <w:r w:rsidRPr="00662C53">
        <w:rPr>
          <w:rFonts w:ascii="Times New Roman" w:hAnsi="Times New Roman"/>
          <w:sz w:val="28"/>
          <w:szCs w:val="28"/>
        </w:rPr>
        <w:t>còn nhiều vấn đề lớn</w:t>
      </w:r>
      <w:r w:rsidR="007608A5">
        <w:rPr>
          <w:rFonts w:ascii="Times New Roman" w:hAnsi="Times New Roman"/>
          <w:sz w:val="28"/>
          <w:szCs w:val="28"/>
        </w:rPr>
        <w:t xml:space="preserve">, </w:t>
      </w:r>
      <w:r w:rsidRPr="00662C53">
        <w:rPr>
          <w:rFonts w:ascii="Times New Roman" w:hAnsi="Times New Roman"/>
          <w:sz w:val="28"/>
          <w:szCs w:val="28"/>
        </w:rPr>
        <w:t>quan trọng chưa được nhận thức và giải quyết thấu đáo như</w:t>
      </w:r>
      <w:r w:rsidR="007608A5">
        <w:rPr>
          <w:rFonts w:ascii="Times New Roman" w:hAnsi="Times New Roman"/>
          <w:sz w:val="28"/>
          <w:szCs w:val="28"/>
        </w:rPr>
        <w:t xml:space="preserve">: </w:t>
      </w:r>
      <w:r w:rsidRPr="00662C53">
        <w:rPr>
          <w:rFonts w:ascii="Times New Roman" w:hAnsi="Times New Roman"/>
          <w:sz w:val="28"/>
          <w:szCs w:val="28"/>
        </w:rPr>
        <w:t>C</w:t>
      </w:r>
      <w:r w:rsidR="00F0457A" w:rsidRPr="00662C53">
        <w:rPr>
          <w:rFonts w:ascii="Times New Roman" w:hAnsi="Times New Roman"/>
          <w:sz w:val="28"/>
          <w:szCs w:val="28"/>
        </w:rPr>
        <w:t>ác đặc trưng</w:t>
      </w:r>
      <w:r w:rsidRPr="00662C53">
        <w:rPr>
          <w:rFonts w:ascii="Times New Roman" w:hAnsi="Times New Roman"/>
          <w:sz w:val="28"/>
          <w:szCs w:val="28"/>
        </w:rPr>
        <w:t xml:space="preserve"> của nền</w:t>
      </w:r>
      <w:r w:rsidR="00F0457A" w:rsidRPr="00662C53">
        <w:rPr>
          <w:rFonts w:ascii="Times New Roman" w:hAnsi="Times New Roman"/>
          <w:sz w:val="28"/>
          <w:szCs w:val="28"/>
        </w:rPr>
        <w:t xml:space="preserve"> kinh tế thị trường định hướng </w:t>
      </w:r>
      <w:r w:rsidR="00115C5E" w:rsidRPr="00662C53">
        <w:rPr>
          <w:rFonts w:ascii="Times New Roman" w:hAnsi="Times New Roman"/>
          <w:sz w:val="28"/>
          <w:szCs w:val="28"/>
        </w:rPr>
        <w:t>XHCN</w:t>
      </w:r>
      <w:r w:rsidR="007608A5">
        <w:rPr>
          <w:rFonts w:ascii="Times New Roman" w:hAnsi="Times New Roman"/>
          <w:sz w:val="28"/>
          <w:szCs w:val="28"/>
        </w:rPr>
        <w:t xml:space="preserve">; </w:t>
      </w:r>
      <w:r w:rsidR="00EC39F8" w:rsidRPr="00662C53">
        <w:rPr>
          <w:rFonts w:ascii="Times New Roman" w:hAnsi="Times New Roman"/>
          <w:sz w:val="28"/>
          <w:szCs w:val="28"/>
        </w:rPr>
        <w:t xml:space="preserve">phát triển nền kinh tế nhiều thành phần và </w:t>
      </w:r>
      <w:r w:rsidRPr="00662C53">
        <w:rPr>
          <w:rFonts w:ascii="Times New Roman" w:hAnsi="Times New Roman"/>
          <w:sz w:val="28"/>
          <w:szCs w:val="28"/>
        </w:rPr>
        <w:t>vai trò của các thành phần kinh tế</w:t>
      </w:r>
      <w:r w:rsidR="007608A5">
        <w:rPr>
          <w:rFonts w:ascii="Times New Roman" w:hAnsi="Times New Roman"/>
          <w:sz w:val="28"/>
          <w:szCs w:val="28"/>
        </w:rPr>
        <w:t xml:space="preserve">; </w:t>
      </w:r>
      <w:r w:rsidR="00EC39F8" w:rsidRPr="00662C53">
        <w:rPr>
          <w:rFonts w:ascii="Times New Roman" w:hAnsi="Times New Roman"/>
          <w:sz w:val="28"/>
          <w:szCs w:val="28"/>
        </w:rPr>
        <w:t xml:space="preserve">mối quan hệ giữa </w:t>
      </w:r>
      <w:r w:rsidR="007608A5">
        <w:rPr>
          <w:rFonts w:ascii="Times New Roman" w:hAnsi="Times New Roman"/>
          <w:sz w:val="28"/>
          <w:szCs w:val="28"/>
        </w:rPr>
        <w:t>"</w:t>
      </w:r>
      <w:r w:rsidR="00EC39F8" w:rsidRPr="00662C53">
        <w:rPr>
          <w:rFonts w:ascii="Times New Roman" w:hAnsi="Times New Roman"/>
          <w:sz w:val="28"/>
          <w:szCs w:val="28"/>
        </w:rPr>
        <w:t>nhà nước</w:t>
      </w:r>
      <w:r w:rsidR="007608A5">
        <w:rPr>
          <w:rFonts w:ascii="Times New Roman" w:hAnsi="Times New Roman"/>
          <w:sz w:val="28"/>
          <w:szCs w:val="28"/>
        </w:rPr>
        <w:t xml:space="preserve">, </w:t>
      </w:r>
      <w:r w:rsidR="00EC39F8" w:rsidRPr="00662C53">
        <w:rPr>
          <w:rFonts w:ascii="Times New Roman" w:hAnsi="Times New Roman"/>
          <w:sz w:val="28"/>
          <w:szCs w:val="28"/>
        </w:rPr>
        <w:t>thị trường và xã hội</w:t>
      </w:r>
      <w:r w:rsidR="007608A5">
        <w:rPr>
          <w:rFonts w:ascii="Times New Roman" w:hAnsi="Times New Roman"/>
          <w:sz w:val="28"/>
          <w:szCs w:val="28"/>
        </w:rPr>
        <w:t xml:space="preserve">", </w:t>
      </w:r>
      <w:r w:rsidR="00F0457A" w:rsidRPr="00662C53">
        <w:rPr>
          <w:rFonts w:ascii="Times New Roman" w:hAnsi="Times New Roman"/>
          <w:sz w:val="28"/>
          <w:szCs w:val="28"/>
        </w:rPr>
        <w:t xml:space="preserve">mối quan hệ giữa </w:t>
      </w:r>
      <w:r w:rsidR="00F0457A" w:rsidRPr="00662C53">
        <w:rPr>
          <w:rFonts w:ascii="Times New Roman" w:hAnsi="Times New Roman"/>
          <w:spacing w:val="4"/>
          <w:sz w:val="28"/>
          <w:szCs w:val="28"/>
        </w:rPr>
        <w:t>lực lượng sản xuất và quan hệ sản xuấ</w:t>
      </w:r>
      <w:r w:rsidR="00423566" w:rsidRPr="00662C53">
        <w:rPr>
          <w:rFonts w:ascii="Times New Roman" w:hAnsi="Times New Roman"/>
          <w:spacing w:val="4"/>
          <w:sz w:val="28"/>
          <w:szCs w:val="28"/>
        </w:rPr>
        <w:t>t</w:t>
      </w:r>
      <w:r w:rsidR="007608A5">
        <w:rPr>
          <w:rFonts w:ascii="Times New Roman" w:hAnsi="Times New Roman"/>
          <w:spacing w:val="4"/>
          <w:sz w:val="28"/>
          <w:szCs w:val="28"/>
        </w:rPr>
        <w:t xml:space="preserve">; </w:t>
      </w:r>
      <w:r w:rsidR="00EC39F8" w:rsidRPr="00662C53">
        <w:rPr>
          <w:rFonts w:ascii="Times New Roman" w:hAnsi="Times New Roman"/>
          <w:spacing w:val="4"/>
          <w:sz w:val="28"/>
          <w:szCs w:val="28"/>
        </w:rPr>
        <w:t>phát triển kinh tế tri thức</w:t>
      </w:r>
      <w:r w:rsidR="007608A5">
        <w:rPr>
          <w:rFonts w:ascii="Times New Roman" w:hAnsi="Times New Roman"/>
          <w:spacing w:val="4"/>
          <w:sz w:val="28"/>
          <w:szCs w:val="28"/>
        </w:rPr>
        <w:t xml:space="preserve">, </w:t>
      </w:r>
      <w:r w:rsidR="00EC39F8" w:rsidRPr="00662C53">
        <w:rPr>
          <w:rFonts w:ascii="Times New Roman" w:hAnsi="Times New Roman"/>
          <w:spacing w:val="4"/>
          <w:sz w:val="28"/>
          <w:szCs w:val="28"/>
        </w:rPr>
        <w:t>kinh tế số</w:t>
      </w:r>
      <w:r w:rsidR="007608A5">
        <w:rPr>
          <w:rFonts w:ascii="Times New Roman" w:hAnsi="Times New Roman"/>
          <w:spacing w:val="4"/>
          <w:sz w:val="28"/>
          <w:szCs w:val="28"/>
        </w:rPr>
        <w:t xml:space="preserve">, </w:t>
      </w:r>
      <w:r w:rsidR="00EC39F8" w:rsidRPr="00662C53">
        <w:rPr>
          <w:rFonts w:ascii="Times New Roman" w:hAnsi="Times New Roman"/>
          <w:spacing w:val="4"/>
          <w:sz w:val="28"/>
          <w:szCs w:val="28"/>
        </w:rPr>
        <w:t>kinh</w:t>
      </w:r>
      <w:r w:rsidR="00EC39F8" w:rsidRPr="00662C53">
        <w:rPr>
          <w:rFonts w:ascii="Times New Roman" w:hAnsi="Times New Roman"/>
          <w:sz w:val="28"/>
          <w:szCs w:val="28"/>
        </w:rPr>
        <w:t xml:space="preserve"> tế xanh</w:t>
      </w:r>
      <w:r w:rsidR="007608A5">
        <w:rPr>
          <w:rFonts w:ascii="Times New Roman" w:hAnsi="Times New Roman"/>
          <w:sz w:val="28"/>
          <w:szCs w:val="28"/>
        </w:rPr>
        <w:t xml:space="preserve">, </w:t>
      </w:r>
      <w:r w:rsidR="00EC39F8" w:rsidRPr="00662C53">
        <w:rPr>
          <w:rFonts w:ascii="Times New Roman" w:hAnsi="Times New Roman"/>
          <w:sz w:val="28"/>
          <w:szCs w:val="28"/>
        </w:rPr>
        <w:t>kinh tế tuần hoàn</w:t>
      </w:r>
      <w:r w:rsidR="007608A5">
        <w:rPr>
          <w:rFonts w:ascii="Times New Roman" w:hAnsi="Times New Roman"/>
          <w:sz w:val="28"/>
          <w:szCs w:val="28"/>
        </w:rPr>
        <w:t xml:space="preserve">; </w:t>
      </w:r>
      <w:r w:rsidR="00EC39F8" w:rsidRPr="00662C53">
        <w:rPr>
          <w:rFonts w:ascii="Times New Roman" w:hAnsi="Times New Roman"/>
          <w:sz w:val="28"/>
          <w:szCs w:val="28"/>
        </w:rPr>
        <w:t>sử dụng hợp lý tài nguyên</w:t>
      </w:r>
      <w:r w:rsidR="007608A5">
        <w:rPr>
          <w:rFonts w:ascii="Times New Roman" w:hAnsi="Times New Roman"/>
          <w:sz w:val="28"/>
          <w:szCs w:val="28"/>
        </w:rPr>
        <w:t xml:space="preserve">, </w:t>
      </w:r>
      <w:r w:rsidR="00EC39F8" w:rsidRPr="00662C53">
        <w:rPr>
          <w:rFonts w:ascii="Times New Roman" w:hAnsi="Times New Roman"/>
          <w:sz w:val="28"/>
          <w:szCs w:val="28"/>
        </w:rPr>
        <w:t>bảo vệ môi trường</w:t>
      </w:r>
      <w:r w:rsidR="007608A5">
        <w:rPr>
          <w:rFonts w:ascii="Times New Roman" w:hAnsi="Times New Roman"/>
          <w:sz w:val="28"/>
          <w:szCs w:val="28"/>
        </w:rPr>
        <w:t xml:space="preserve">, </w:t>
      </w:r>
      <w:r w:rsidR="00EC39F8" w:rsidRPr="00662C53">
        <w:rPr>
          <w:rFonts w:ascii="Times New Roman" w:hAnsi="Times New Roman"/>
          <w:sz w:val="28"/>
          <w:szCs w:val="28"/>
        </w:rPr>
        <w:t>thích ứng với biến đổi khí hậu</w:t>
      </w:r>
      <w:r w:rsidR="007608A5">
        <w:rPr>
          <w:rFonts w:ascii="Times New Roman" w:hAnsi="Times New Roman"/>
          <w:sz w:val="28"/>
          <w:szCs w:val="28"/>
        </w:rPr>
        <w:t xml:space="preserve">; </w:t>
      </w:r>
      <w:r w:rsidR="00EC39F8" w:rsidRPr="00662C53">
        <w:rPr>
          <w:rFonts w:ascii="Times New Roman" w:hAnsi="Times New Roman"/>
          <w:sz w:val="28"/>
          <w:szCs w:val="28"/>
        </w:rPr>
        <w:t>xây dựng nền kinh tế độc lập</w:t>
      </w:r>
      <w:r w:rsidR="007608A5">
        <w:rPr>
          <w:rFonts w:ascii="Times New Roman" w:hAnsi="Times New Roman"/>
          <w:sz w:val="28"/>
          <w:szCs w:val="28"/>
        </w:rPr>
        <w:t xml:space="preserve">, </w:t>
      </w:r>
      <w:r w:rsidR="00EC39F8" w:rsidRPr="00662C53">
        <w:rPr>
          <w:rFonts w:ascii="Times New Roman" w:hAnsi="Times New Roman"/>
          <w:sz w:val="28"/>
          <w:szCs w:val="28"/>
        </w:rPr>
        <w:t>tự chủ và nâng cao hiệu quả hội nhập quốc tế...</w:t>
      </w:r>
      <w:r w:rsidRPr="00662C53">
        <w:rPr>
          <w:rFonts w:ascii="Times New Roman" w:hAnsi="Times New Roman"/>
          <w:sz w:val="28"/>
          <w:szCs w:val="28"/>
        </w:rPr>
        <w:t xml:space="preserve"> trong nền kinh tế thị trường định hướng XHCN.</w:t>
      </w:r>
      <w:r w:rsidR="00EC39F8" w:rsidRPr="00662C53">
        <w:rPr>
          <w:rFonts w:ascii="Times New Roman" w:hAnsi="Times New Roman"/>
          <w:sz w:val="28"/>
          <w:szCs w:val="28"/>
        </w:rPr>
        <w:t xml:space="preserve"> </w:t>
      </w:r>
    </w:p>
    <w:p w14:paraId="0B80F52E" w14:textId="77777777" w:rsidR="00EC39F8" w:rsidRPr="00662C53" w:rsidRDefault="00EC39F8" w:rsidP="000D09E7">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Trong xây dựng và phát triển nền văn h</w:t>
      </w:r>
      <w:r w:rsidR="008B1F53" w:rsidRPr="00662C53">
        <w:rPr>
          <w:rFonts w:ascii="Times New Roman" w:hAnsi="Times New Roman"/>
          <w:i/>
          <w:sz w:val="28"/>
          <w:szCs w:val="28"/>
        </w:rPr>
        <w:t>oá</w:t>
      </w:r>
      <w:r w:rsidRPr="00662C53">
        <w:rPr>
          <w:rFonts w:ascii="Times New Roman" w:hAnsi="Times New Roman"/>
          <w:i/>
          <w:sz w:val="28"/>
          <w:szCs w:val="28"/>
        </w:rPr>
        <w:t xml:space="preserve"> Việt Nam</w:t>
      </w:r>
      <w:r w:rsidR="00171920" w:rsidRPr="00662C53">
        <w:rPr>
          <w:rFonts w:ascii="Times New Roman" w:hAnsi="Times New Roman"/>
          <w:i/>
          <w:sz w:val="28"/>
          <w:szCs w:val="28"/>
        </w:rPr>
        <w:t xml:space="preserve"> tiên tiến</w:t>
      </w:r>
      <w:r w:rsidR="007608A5">
        <w:rPr>
          <w:rFonts w:ascii="Times New Roman" w:hAnsi="Times New Roman"/>
          <w:i/>
          <w:sz w:val="28"/>
          <w:szCs w:val="28"/>
        </w:rPr>
        <w:t xml:space="preserve">, </w:t>
      </w:r>
      <w:r w:rsidR="00171920" w:rsidRPr="00662C53">
        <w:rPr>
          <w:rFonts w:ascii="Times New Roman" w:hAnsi="Times New Roman"/>
          <w:i/>
          <w:sz w:val="28"/>
          <w:szCs w:val="28"/>
        </w:rPr>
        <w:t>đậm đà bản sắc dân tộc</w:t>
      </w:r>
      <w:r w:rsidR="007608A5">
        <w:rPr>
          <w:rFonts w:ascii="Times New Roman" w:hAnsi="Times New Roman"/>
          <w:i/>
          <w:sz w:val="28"/>
          <w:szCs w:val="28"/>
        </w:rPr>
        <w:t xml:space="preserve">, </w:t>
      </w:r>
      <w:r w:rsidR="00171920" w:rsidRPr="00662C53">
        <w:rPr>
          <w:rFonts w:ascii="Times New Roman" w:hAnsi="Times New Roman"/>
          <w:sz w:val="28"/>
          <w:szCs w:val="28"/>
        </w:rPr>
        <w:t>n</w:t>
      </w:r>
      <w:r w:rsidRPr="00662C53">
        <w:rPr>
          <w:rFonts w:ascii="Times New Roman" w:hAnsi="Times New Roman"/>
          <w:sz w:val="28"/>
          <w:szCs w:val="28"/>
        </w:rPr>
        <w:t xml:space="preserve">hiều vấn đề lý luận </w:t>
      </w:r>
      <w:r w:rsidR="00171920" w:rsidRPr="00662C53">
        <w:rPr>
          <w:rFonts w:ascii="Times New Roman" w:hAnsi="Times New Roman"/>
          <w:sz w:val="28"/>
          <w:szCs w:val="28"/>
        </w:rPr>
        <w:t>chưa được làm rõ như</w:t>
      </w:r>
      <w:r w:rsidR="007608A5">
        <w:rPr>
          <w:rFonts w:ascii="Times New Roman" w:hAnsi="Times New Roman"/>
          <w:sz w:val="28"/>
          <w:szCs w:val="28"/>
        </w:rPr>
        <w:t xml:space="preserve">: </w:t>
      </w:r>
      <w:r w:rsidR="00034ED2" w:rsidRPr="00662C53">
        <w:rPr>
          <w:rFonts w:ascii="Times New Roman" w:hAnsi="Times New Roman"/>
          <w:sz w:val="28"/>
          <w:szCs w:val="28"/>
        </w:rPr>
        <w:t>Lý luận mới về phát triển con người toàn diện và xây dựng hệ giá trị quốc gia</w:t>
      </w:r>
      <w:r w:rsidR="007608A5">
        <w:rPr>
          <w:rFonts w:ascii="Times New Roman" w:hAnsi="Times New Roman"/>
          <w:sz w:val="28"/>
          <w:szCs w:val="28"/>
        </w:rPr>
        <w:t xml:space="preserve">, </w:t>
      </w:r>
      <w:r w:rsidR="00AE70D5" w:rsidRPr="00662C53">
        <w:rPr>
          <w:rFonts w:ascii="Times New Roman" w:hAnsi="Times New Roman"/>
          <w:sz w:val="28"/>
          <w:szCs w:val="28"/>
        </w:rPr>
        <w:t>hệ giá trị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034ED2" w:rsidRPr="00662C53">
        <w:rPr>
          <w:rFonts w:ascii="Times New Roman" w:hAnsi="Times New Roman"/>
          <w:sz w:val="28"/>
          <w:szCs w:val="28"/>
        </w:rPr>
        <w:t>hệ giá trị gia đình</w:t>
      </w:r>
      <w:r w:rsidR="00AE70D5" w:rsidRPr="00662C53">
        <w:rPr>
          <w:rFonts w:ascii="Times New Roman" w:hAnsi="Times New Roman"/>
          <w:sz w:val="28"/>
          <w:szCs w:val="28"/>
        </w:rPr>
        <w:t xml:space="preserve"> và chuẩn mực</w:t>
      </w:r>
      <w:r w:rsidR="00034ED2" w:rsidRPr="00662C53">
        <w:rPr>
          <w:rFonts w:ascii="Times New Roman" w:hAnsi="Times New Roman"/>
          <w:sz w:val="28"/>
          <w:szCs w:val="28"/>
        </w:rPr>
        <w:t xml:space="preserve"> con người Việt Nam trong thời đại số</w:t>
      </w:r>
      <w:r w:rsidR="007608A5">
        <w:rPr>
          <w:rFonts w:ascii="Times New Roman" w:hAnsi="Times New Roman"/>
          <w:sz w:val="28"/>
          <w:szCs w:val="28"/>
        </w:rPr>
        <w:t xml:space="preserve">; </w:t>
      </w:r>
      <w:r w:rsidR="00171920" w:rsidRPr="00662C53">
        <w:rPr>
          <w:rFonts w:ascii="Times New Roman" w:hAnsi="Times New Roman"/>
          <w:sz w:val="28"/>
          <w:szCs w:val="28"/>
        </w:rPr>
        <w:t>công nghiệp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171920" w:rsidRPr="00662C53">
        <w:rPr>
          <w:rFonts w:ascii="Times New Roman" w:hAnsi="Times New Roman"/>
          <w:sz w:val="28"/>
          <w:szCs w:val="28"/>
        </w:rPr>
        <w:t>văn h</w:t>
      </w:r>
      <w:r w:rsidR="008B1F53" w:rsidRPr="00662C53">
        <w:rPr>
          <w:rFonts w:ascii="Times New Roman" w:hAnsi="Times New Roman"/>
          <w:sz w:val="28"/>
          <w:szCs w:val="28"/>
        </w:rPr>
        <w:t>oá</w:t>
      </w:r>
      <w:r w:rsidR="00171920" w:rsidRPr="00662C53">
        <w:rPr>
          <w:rFonts w:ascii="Times New Roman" w:hAnsi="Times New Roman"/>
          <w:sz w:val="28"/>
          <w:szCs w:val="28"/>
        </w:rPr>
        <w:t xml:space="preserve"> số</w:t>
      </w:r>
      <w:r w:rsidR="007608A5">
        <w:rPr>
          <w:rFonts w:ascii="Times New Roman" w:hAnsi="Times New Roman"/>
          <w:sz w:val="28"/>
          <w:szCs w:val="28"/>
        </w:rPr>
        <w:t xml:space="preserve">, </w:t>
      </w:r>
      <w:r w:rsidR="00171920" w:rsidRPr="00662C53">
        <w:rPr>
          <w:rFonts w:ascii="Times New Roman" w:hAnsi="Times New Roman"/>
          <w:sz w:val="28"/>
          <w:szCs w:val="28"/>
        </w:rPr>
        <w:t>bảo tồn và phát huy giá trị văn h</w:t>
      </w:r>
      <w:r w:rsidR="008B1F53" w:rsidRPr="00662C53">
        <w:rPr>
          <w:rFonts w:ascii="Times New Roman" w:hAnsi="Times New Roman"/>
          <w:sz w:val="28"/>
          <w:szCs w:val="28"/>
        </w:rPr>
        <w:t>oá</w:t>
      </w:r>
      <w:r w:rsidR="00171920" w:rsidRPr="00662C53">
        <w:rPr>
          <w:rFonts w:ascii="Times New Roman" w:hAnsi="Times New Roman"/>
          <w:sz w:val="28"/>
          <w:szCs w:val="28"/>
        </w:rPr>
        <w:t xml:space="preserve"> dân tộc</w:t>
      </w:r>
      <w:r w:rsidR="007608A5">
        <w:rPr>
          <w:rFonts w:ascii="Times New Roman" w:hAnsi="Times New Roman"/>
          <w:sz w:val="28"/>
          <w:szCs w:val="28"/>
        </w:rPr>
        <w:t xml:space="preserve">, </w:t>
      </w:r>
      <w:r w:rsidR="00171920" w:rsidRPr="00662C53">
        <w:rPr>
          <w:rFonts w:ascii="Times New Roman" w:hAnsi="Times New Roman"/>
          <w:sz w:val="28"/>
          <w:szCs w:val="28"/>
        </w:rPr>
        <w:t>văn h</w:t>
      </w:r>
      <w:r w:rsidR="008B1F53" w:rsidRPr="00662C53">
        <w:rPr>
          <w:rFonts w:ascii="Times New Roman" w:hAnsi="Times New Roman"/>
          <w:sz w:val="28"/>
          <w:szCs w:val="28"/>
        </w:rPr>
        <w:t>oá</w:t>
      </w:r>
      <w:r w:rsidR="00171920" w:rsidRPr="00662C53">
        <w:rPr>
          <w:rFonts w:ascii="Times New Roman" w:hAnsi="Times New Roman"/>
          <w:sz w:val="28"/>
          <w:szCs w:val="28"/>
        </w:rPr>
        <w:t xml:space="preserve"> trong chính trị</w:t>
      </w:r>
      <w:r w:rsidR="007608A5">
        <w:rPr>
          <w:rFonts w:ascii="Times New Roman" w:hAnsi="Times New Roman"/>
          <w:sz w:val="28"/>
          <w:szCs w:val="28"/>
        </w:rPr>
        <w:t xml:space="preserve">, </w:t>
      </w:r>
      <w:r w:rsidR="00171920" w:rsidRPr="00662C53">
        <w:rPr>
          <w:rFonts w:ascii="Times New Roman" w:hAnsi="Times New Roman"/>
          <w:sz w:val="28"/>
          <w:szCs w:val="28"/>
        </w:rPr>
        <w:t>kinh tế…</w:t>
      </w:r>
      <w:r w:rsidR="007608A5">
        <w:rPr>
          <w:rFonts w:ascii="Times New Roman" w:hAnsi="Times New Roman"/>
          <w:sz w:val="28"/>
          <w:szCs w:val="28"/>
        </w:rPr>
        <w:t xml:space="preserve">; </w:t>
      </w:r>
      <w:r w:rsidR="00EE3AFC" w:rsidRPr="00662C53">
        <w:rPr>
          <w:rFonts w:ascii="Times New Roman" w:hAnsi="Times New Roman"/>
          <w:sz w:val="28"/>
          <w:szCs w:val="28"/>
        </w:rPr>
        <w:t xml:space="preserve">một số chính sách chưa </w:t>
      </w:r>
      <w:r w:rsidR="00171920" w:rsidRPr="00662C53">
        <w:rPr>
          <w:rFonts w:ascii="Times New Roman" w:hAnsi="Times New Roman"/>
          <w:sz w:val="28"/>
          <w:szCs w:val="28"/>
        </w:rPr>
        <w:t>theo kịp</w:t>
      </w:r>
      <w:r w:rsidRPr="00662C53">
        <w:rPr>
          <w:rFonts w:ascii="Times New Roman" w:hAnsi="Times New Roman"/>
          <w:sz w:val="28"/>
          <w:szCs w:val="28"/>
        </w:rPr>
        <w:t xml:space="preserve"> những điều kiện kinh tế</w:t>
      </w:r>
      <w:r w:rsidR="007608A5">
        <w:rPr>
          <w:rFonts w:ascii="Times New Roman" w:hAnsi="Times New Roman"/>
          <w:sz w:val="28"/>
          <w:szCs w:val="28"/>
        </w:rPr>
        <w:t xml:space="preserve">, </w:t>
      </w:r>
      <w:r w:rsidRPr="00662C53">
        <w:rPr>
          <w:rFonts w:ascii="Times New Roman" w:hAnsi="Times New Roman"/>
          <w:sz w:val="28"/>
          <w:szCs w:val="28"/>
        </w:rPr>
        <w:t>chính trị</w:t>
      </w:r>
      <w:r w:rsidR="007608A5">
        <w:rPr>
          <w:rFonts w:ascii="Times New Roman" w:hAnsi="Times New Roman"/>
          <w:sz w:val="28"/>
          <w:szCs w:val="28"/>
        </w:rPr>
        <w:t xml:space="preserve">, </w:t>
      </w:r>
      <w:r w:rsidRPr="00662C53">
        <w:rPr>
          <w:rFonts w:ascii="Times New Roman" w:hAnsi="Times New Roman"/>
          <w:sz w:val="28"/>
          <w:szCs w:val="28"/>
        </w:rPr>
        <w:t xml:space="preserve">xã hội của </w:t>
      </w:r>
      <w:r w:rsidR="00171920" w:rsidRPr="00662C53">
        <w:rPr>
          <w:rFonts w:ascii="Times New Roman" w:hAnsi="Times New Roman"/>
          <w:sz w:val="28"/>
          <w:szCs w:val="28"/>
        </w:rPr>
        <w:t>đất nước</w:t>
      </w:r>
      <w:r w:rsidR="007608A5">
        <w:rPr>
          <w:rFonts w:ascii="Times New Roman" w:hAnsi="Times New Roman"/>
          <w:sz w:val="28"/>
          <w:szCs w:val="28"/>
        </w:rPr>
        <w:t xml:space="preserve">, </w:t>
      </w:r>
      <w:r w:rsidR="00171920" w:rsidRPr="00662C53">
        <w:rPr>
          <w:rFonts w:ascii="Times New Roman" w:hAnsi="Times New Roman"/>
          <w:sz w:val="28"/>
          <w:szCs w:val="28"/>
        </w:rPr>
        <w:t>chưa</w:t>
      </w:r>
      <w:r w:rsidRPr="00662C53">
        <w:rPr>
          <w:rFonts w:ascii="Times New Roman" w:hAnsi="Times New Roman"/>
          <w:sz w:val="28"/>
          <w:szCs w:val="28"/>
        </w:rPr>
        <w:t xml:space="preserve"> phù hợp với thông lệ</w:t>
      </w:r>
      <w:r w:rsidR="007608A5">
        <w:rPr>
          <w:rFonts w:ascii="Times New Roman" w:hAnsi="Times New Roman"/>
          <w:sz w:val="28"/>
          <w:szCs w:val="28"/>
        </w:rPr>
        <w:t xml:space="preserve">, </w:t>
      </w:r>
      <w:r w:rsidRPr="00662C53">
        <w:rPr>
          <w:rFonts w:ascii="Times New Roman" w:hAnsi="Times New Roman"/>
          <w:sz w:val="28"/>
          <w:szCs w:val="28"/>
        </w:rPr>
        <w:t>luật pháp quốc tế.</w:t>
      </w:r>
    </w:p>
    <w:p w14:paraId="6D4A97E9" w14:textId="77777777" w:rsidR="00EC39F8" w:rsidRPr="00662C53" w:rsidRDefault="003C1331" w:rsidP="000D09E7">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 xml:space="preserve">Nhiều vấn đề về </w:t>
      </w:r>
      <w:r w:rsidR="00EC39F8" w:rsidRPr="00662C53">
        <w:rPr>
          <w:rFonts w:ascii="Times New Roman" w:hAnsi="Times New Roman"/>
          <w:sz w:val="28"/>
          <w:szCs w:val="28"/>
        </w:rPr>
        <w:t xml:space="preserve">chính sách xã hội và quản lý phát triển xã hội bền vững </w:t>
      </w:r>
      <w:r w:rsidRPr="00662C53">
        <w:rPr>
          <w:rFonts w:ascii="Times New Roman" w:hAnsi="Times New Roman"/>
          <w:sz w:val="28"/>
          <w:szCs w:val="28"/>
        </w:rPr>
        <w:t>đã được đặt ra nhưng chậm</w:t>
      </w:r>
      <w:r w:rsidR="00EC39F8" w:rsidRPr="00662C53">
        <w:rPr>
          <w:rFonts w:ascii="Times New Roman" w:hAnsi="Times New Roman"/>
          <w:sz w:val="28"/>
          <w:szCs w:val="28"/>
        </w:rPr>
        <w:t xml:space="preserve"> nghiên cứu</w:t>
      </w:r>
      <w:r w:rsidR="007608A5">
        <w:rPr>
          <w:rFonts w:ascii="Times New Roman" w:hAnsi="Times New Roman"/>
          <w:sz w:val="28"/>
          <w:szCs w:val="28"/>
        </w:rPr>
        <w:t xml:space="preserve">, </w:t>
      </w:r>
      <w:r w:rsidR="00EC39F8" w:rsidRPr="00662C53">
        <w:rPr>
          <w:rFonts w:ascii="Times New Roman" w:hAnsi="Times New Roman"/>
          <w:sz w:val="28"/>
          <w:szCs w:val="28"/>
        </w:rPr>
        <w:t xml:space="preserve">giải quyết </w:t>
      </w:r>
      <w:r w:rsidRPr="00662C53">
        <w:rPr>
          <w:rFonts w:ascii="Times New Roman" w:hAnsi="Times New Roman"/>
          <w:sz w:val="28"/>
          <w:szCs w:val="28"/>
        </w:rPr>
        <w:t>như</w:t>
      </w:r>
      <w:r w:rsidR="007608A5">
        <w:rPr>
          <w:rFonts w:ascii="Times New Roman" w:hAnsi="Times New Roman"/>
          <w:sz w:val="28"/>
          <w:szCs w:val="28"/>
        </w:rPr>
        <w:t xml:space="preserve">: </w:t>
      </w:r>
      <w:r w:rsidRPr="00662C53">
        <w:rPr>
          <w:rFonts w:ascii="Times New Roman" w:hAnsi="Times New Roman"/>
          <w:sz w:val="28"/>
          <w:szCs w:val="28"/>
        </w:rPr>
        <w:t>Phát triển nguồn nhân lực chất lượng cao</w:t>
      </w:r>
      <w:r w:rsidR="007608A5">
        <w:rPr>
          <w:rFonts w:ascii="Times New Roman" w:hAnsi="Times New Roman"/>
          <w:sz w:val="28"/>
          <w:szCs w:val="28"/>
        </w:rPr>
        <w:t xml:space="preserve">, </w:t>
      </w:r>
      <w:r w:rsidRPr="00662C53">
        <w:rPr>
          <w:rFonts w:ascii="Times New Roman" w:hAnsi="Times New Roman"/>
          <w:sz w:val="28"/>
          <w:szCs w:val="28"/>
        </w:rPr>
        <w:t>già h</w:t>
      </w:r>
      <w:r w:rsidR="008B1F53" w:rsidRPr="00662C53">
        <w:rPr>
          <w:rFonts w:ascii="Times New Roman" w:hAnsi="Times New Roman"/>
          <w:sz w:val="28"/>
          <w:szCs w:val="28"/>
        </w:rPr>
        <w:t>oá</w:t>
      </w:r>
      <w:r w:rsidRPr="00662C53">
        <w:rPr>
          <w:rFonts w:ascii="Times New Roman" w:hAnsi="Times New Roman"/>
          <w:sz w:val="28"/>
          <w:szCs w:val="28"/>
        </w:rPr>
        <w:t xml:space="preserve"> dân số</w:t>
      </w:r>
      <w:r w:rsidR="007608A5">
        <w:rPr>
          <w:rFonts w:ascii="Times New Roman" w:hAnsi="Times New Roman"/>
          <w:sz w:val="28"/>
          <w:szCs w:val="28"/>
        </w:rPr>
        <w:t xml:space="preserve">, </w:t>
      </w:r>
      <w:r w:rsidRPr="00662C53">
        <w:rPr>
          <w:rFonts w:ascii="Times New Roman" w:hAnsi="Times New Roman"/>
          <w:sz w:val="28"/>
          <w:szCs w:val="28"/>
        </w:rPr>
        <w:t>chênh lệch giới tính</w:t>
      </w:r>
      <w:r w:rsidR="007608A5">
        <w:rPr>
          <w:rFonts w:ascii="Times New Roman" w:hAnsi="Times New Roman"/>
          <w:sz w:val="28"/>
          <w:szCs w:val="28"/>
        </w:rPr>
        <w:t xml:space="preserve">, </w:t>
      </w:r>
      <w:r w:rsidRPr="00662C53">
        <w:rPr>
          <w:rFonts w:ascii="Times New Roman" w:hAnsi="Times New Roman"/>
          <w:sz w:val="28"/>
          <w:szCs w:val="28"/>
        </w:rPr>
        <w:t>phân h</w:t>
      </w:r>
      <w:r w:rsidR="008B1F53" w:rsidRPr="00662C53">
        <w:rPr>
          <w:rFonts w:ascii="Times New Roman" w:hAnsi="Times New Roman"/>
          <w:sz w:val="28"/>
          <w:szCs w:val="28"/>
        </w:rPr>
        <w:t>oá</w:t>
      </w:r>
      <w:r w:rsidRPr="00662C53">
        <w:rPr>
          <w:rFonts w:ascii="Times New Roman" w:hAnsi="Times New Roman"/>
          <w:sz w:val="28"/>
          <w:szCs w:val="28"/>
        </w:rPr>
        <w:t xml:space="preserve"> giàu nghèo</w:t>
      </w:r>
      <w:r w:rsidR="007608A5">
        <w:rPr>
          <w:rFonts w:ascii="Times New Roman" w:hAnsi="Times New Roman"/>
          <w:sz w:val="28"/>
          <w:szCs w:val="28"/>
        </w:rPr>
        <w:t xml:space="preserve">, </w:t>
      </w:r>
      <w:r w:rsidRPr="00662C53">
        <w:rPr>
          <w:rFonts w:ascii="Times New Roman" w:hAnsi="Times New Roman"/>
          <w:sz w:val="28"/>
          <w:szCs w:val="28"/>
        </w:rPr>
        <w:t>bảo hiểm xã hội</w:t>
      </w:r>
      <w:r w:rsidR="007608A5">
        <w:rPr>
          <w:rFonts w:ascii="Times New Roman" w:hAnsi="Times New Roman"/>
          <w:sz w:val="28"/>
          <w:szCs w:val="28"/>
        </w:rPr>
        <w:t xml:space="preserve">, </w:t>
      </w:r>
      <w:r w:rsidRPr="00662C53">
        <w:rPr>
          <w:rFonts w:ascii="Times New Roman" w:hAnsi="Times New Roman"/>
          <w:sz w:val="28"/>
          <w:szCs w:val="28"/>
        </w:rPr>
        <w:t>an sinh xã hội</w:t>
      </w:r>
      <w:r w:rsidR="007608A5">
        <w:rPr>
          <w:rFonts w:ascii="Times New Roman" w:hAnsi="Times New Roman"/>
          <w:sz w:val="28"/>
          <w:szCs w:val="28"/>
        </w:rPr>
        <w:t xml:space="preserve">, </w:t>
      </w:r>
      <w:r w:rsidRPr="00662C53">
        <w:rPr>
          <w:rFonts w:ascii="Times New Roman" w:hAnsi="Times New Roman"/>
          <w:sz w:val="28"/>
          <w:szCs w:val="28"/>
        </w:rPr>
        <w:t>phúc lợi xã hộ</w:t>
      </w:r>
      <w:r w:rsidR="0081510A" w:rsidRPr="00662C53">
        <w:rPr>
          <w:rFonts w:ascii="Times New Roman" w:hAnsi="Times New Roman"/>
          <w:sz w:val="28"/>
          <w:szCs w:val="28"/>
        </w:rPr>
        <w:t>i</w:t>
      </w:r>
      <w:r w:rsidR="007608A5">
        <w:rPr>
          <w:rFonts w:ascii="Times New Roman" w:hAnsi="Times New Roman"/>
          <w:sz w:val="28"/>
          <w:szCs w:val="28"/>
        </w:rPr>
        <w:t xml:space="preserve">, </w:t>
      </w:r>
      <w:r w:rsidR="0081510A" w:rsidRPr="00662C53">
        <w:rPr>
          <w:rFonts w:ascii="Times New Roman" w:hAnsi="Times New Roman"/>
          <w:sz w:val="28"/>
          <w:szCs w:val="28"/>
        </w:rPr>
        <w:t>vấn đề quản trị xã hội</w:t>
      </w:r>
      <w:r w:rsidR="007608A5">
        <w:rPr>
          <w:rFonts w:ascii="Times New Roman" w:hAnsi="Times New Roman"/>
          <w:sz w:val="28"/>
          <w:szCs w:val="28"/>
        </w:rPr>
        <w:t xml:space="preserve">, </w:t>
      </w:r>
      <w:r w:rsidR="0081510A" w:rsidRPr="00662C53">
        <w:rPr>
          <w:rFonts w:ascii="Times New Roman" w:hAnsi="Times New Roman"/>
          <w:sz w:val="28"/>
          <w:szCs w:val="28"/>
        </w:rPr>
        <w:t>nhất là trong bối cảnh thực hiện mô hình chính quyền địa phương hai cấp…</w:t>
      </w:r>
      <w:r w:rsidRPr="00662C53">
        <w:rPr>
          <w:rFonts w:ascii="Times New Roman" w:hAnsi="Times New Roman"/>
          <w:sz w:val="28"/>
          <w:szCs w:val="28"/>
        </w:rPr>
        <w:t xml:space="preserve"> </w:t>
      </w:r>
    </w:p>
    <w:p w14:paraId="61B2BA4E" w14:textId="77777777" w:rsidR="00EC39F8" w:rsidRPr="00662C53" w:rsidRDefault="00EC39F8" w:rsidP="00F02FF3">
      <w:pPr>
        <w:spacing w:before="120" w:line="360" w:lineRule="exact"/>
        <w:ind w:firstLine="720"/>
        <w:jc w:val="both"/>
        <w:rPr>
          <w:rFonts w:ascii="Times New Roman" w:hAnsi="Times New Roman"/>
          <w:b/>
          <w:bCs/>
          <w:i/>
          <w:iCs/>
          <w:sz w:val="28"/>
          <w:szCs w:val="28"/>
        </w:rPr>
      </w:pPr>
      <w:r w:rsidRPr="00662C53">
        <w:rPr>
          <w:rFonts w:ascii="Times New Roman" w:hAnsi="Times New Roman"/>
          <w:i/>
          <w:sz w:val="28"/>
          <w:szCs w:val="28"/>
        </w:rPr>
        <w:t xml:space="preserve">Trong phát triển khoa học </w:t>
      </w:r>
      <w:r w:rsidR="00902023" w:rsidRPr="00662C53">
        <w:rPr>
          <w:rFonts w:ascii="Times New Roman" w:hAnsi="Times New Roman"/>
          <w:i/>
          <w:sz w:val="28"/>
          <w:szCs w:val="28"/>
        </w:rPr>
        <w:t>và</w:t>
      </w:r>
      <w:r w:rsidRPr="00662C53">
        <w:rPr>
          <w:rFonts w:ascii="Times New Roman" w:hAnsi="Times New Roman"/>
          <w:i/>
          <w:sz w:val="28"/>
          <w:szCs w:val="28"/>
        </w:rPr>
        <w:t xml:space="preserve"> công nghệ</w:t>
      </w:r>
      <w:r w:rsidR="007608A5">
        <w:rPr>
          <w:rFonts w:ascii="Times New Roman" w:hAnsi="Times New Roman"/>
          <w:i/>
          <w:sz w:val="28"/>
          <w:szCs w:val="28"/>
        </w:rPr>
        <w:t xml:space="preserve">, </w:t>
      </w:r>
      <w:r w:rsidR="003C1331" w:rsidRPr="00662C53">
        <w:rPr>
          <w:rFonts w:ascii="Times New Roman" w:hAnsi="Times New Roman"/>
          <w:sz w:val="28"/>
          <w:szCs w:val="28"/>
        </w:rPr>
        <w:t>còn nhiều</w:t>
      </w:r>
      <w:r w:rsidRPr="00662C53">
        <w:rPr>
          <w:rFonts w:ascii="Times New Roman" w:hAnsi="Times New Roman"/>
          <w:sz w:val="28"/>
          <w:szCs w:val="28"/>
        </w:rPr>
        <w:t xml:space="preserve"> nút thắt</w:t>
      </w:r>
      <w:r w:rsidR="007608A5">
        <w:rPr>
          <w:rFonts w:ascii="Times New Roman" w:hAnsi="Times New Roman"/>
          <w:sz w:val="28"/>
          <w:szCs w:val="28"/>
        </w:rPr>
        <w:t xml:space="preserve">, </w:t>
      </w:r>
      <w:r w:rsidRPr="00662C53">
        <w:rPr>
          <w:rFonts w:ascii="Times New Roman" w:hAnsi="Times New Roman"/>
          <w:sz w:val="28"/>
          <w:szCs w:val="28"/>
        </w:rPr>
        <w:t>điểm nghẽn</w:t>
      </w:r>
      <w:r w:rsidR="003C1331" w:rsidRPr="00662C53">
        <w:rPr>
          <w:rFonts w:ascii="Times New Roman" w:hAnsi="Times New Roman"/>
          <w:sz w:val="28"/>
          <w:szCs w:val="28"/>
        </w:rPr>
        <w:t xml:space="preserve"> </w:t>
      </w:r>
      <w:r w:rsidRPr="00662C53">
        <w:rPr>
          <w:rFonts w:ascii="Times New Roman" w:hAnsi="Times New Roman"/>
          <w:sz w:val="28"/>
          <w:szCs w:val="28"/>
        </w:rPr>
        <w:t>có tính hệ thống</w:t>
      </w:r>
      <w:r w:rsidR="007608A5">
        <w:rPr>
          <w:rFonts w:ascii="Times New Roman" w:hAnsi="Times New Roman"/>
          <w:sz w:val="28"/>
          <w:szCs w:val="28"/>
        </w:rPr>
        <w:t xml:space="preserve">, </w:t>
      </w:r>
      <w:r w:rsidRPr="00662C53">
        <w:rPr>
          <w:rFonts w:ascii="Times New Roman" w:hAnsi="Times New Roman"/>
          <w:sz w:val="28"/>
          <w:szCs w:val="28"/>
        </w:rPr>
        <w:t>tồn tại trong thời gian dài</w:t>
      </w:r>
      <w:r w:rsidR="007608A5">
        <w:rPr>
          <w:rFonts w:ascii="Times New Roman" w:hAnsi="Times New Roman"/>
          <w:sz w:val="28"/>
          <w:szCs w:val="28"/>
        </w:rPr>
        <w:t xml:space="preserve">, </w:t>
      </w:r>
      <w:r w:rsidR="003C1331" w:rsidRPr="00662C53">
        <w:rPr>
          <w:rFonts w:ascii="Times New Roman" w:hAnsi="Times New Roman"/>
          <w:sz w:val="28"/>
          <w:szCs w:val="28"/>
        </w:rPr>
        <w:t>cản trở sự phát triển</w:t>
      </w:r>
      <w:r w:rsidR="007608A5">
        <w:rPr>
          <w:rFonts w:ascii="Times New Roman" w:hAnsi="Times New Roman"/>
          <w:sz w:val="28"/>
          <w:szCs w:val="28"/>
        </w:rPr>
        <w:t xml:space="preserve">, </w:t>
      </w:r>
      <w:r w:rsidRPr="00662C53">
        <w:rPr>
          <w:rFonts w:ascii="Times New Roman" w:hAnsi="Times New Roman"/>
          <w:sz w:val="28"/>
          <w:szCs w:val="28"/>
        </w:rPr>
        <w:t xml:space="preserve">chưa được </w:t>
      </w:r>
      <w:r w:rsidR="003C1331" w:rsidRPr="00662C53">
        <w:rPr>
          <w:rFonts w:ascii="Times New Roman" w:hAnsi="Times New Roman"/>
          <w:sz w:val="28"/>
          <w:szCs w:val="28"/>
        </w:rPr>
        <w:t xml:space="preserve">nhận thức và </w:t>
      </w:r>
      <w:r w:rsidRPr="00662C53">
        <w:rPr>
          <w:rFonts w:ascii="Times New Roman" w:hAnsi="Times New Roman"/>
          <w:sz w:val="28"/>
          <w:szCs w:val="28"/>
        </w:rPr>
        <w:t>giải quyết đồng bộ</w:t>
      </w:r>
      <w:r w:rsidR="007608A5">
        <w:rPr>
          <w:rFonts w:ascii="Times New Roman" w:hAnsi="Times New Roman"/>
          <w:sz w:val="28"/>
          <w:szCs w:val="28"/>
        </w:rPr>
        <w:t xml:space="preserve">, </w:t>
      </w:r>
      <w:r w:rsidR="003C1331" w:rsidRPr="00662C53">
        <w:rPr>
          <w:rFonts w:ascii="Times New Roman" w:hAnsi="Times New Roman"/>
          <w:sz w:val="28"/>
          <w:szCs w:val="28"/>
        </w:rPr>
        <w:t>dứt điểm</w:t>
      </w:r>
      <w:r w:rsidR="007608A5">
        <w:rPr>
          <w:rFonts w:ascii="Times New Roman" w:hAnsi="Times New Roman"/>
          <w:sz w:val="28"/>
          <w:szCs w:val="28"/>
        </w:rPr>
        <w:t xml:space="preserve">, </w:t>
      </w:r>
      <w:r w:rsidR="003C1331" w:rsidRPr="00662C53">
        <w:rPr>
          <w:rFonts w:ascii="Times New Roman" w:hAnsi="Times New Roman"/>
          <w:sz w:val="28"/>
          <w:szCs w:val="28"/>
        </w:rPr>
        <w:t>nhất là</w:t>
      </w:r>
      <w:r w:rsidR="00A65A28" w:rsidRPr="00662C53">
        <w:rPr>
          <w:rFonts w:ascii="Times New Roman" w:hAnsi="Times New Roman"/>
          <w:sz w:val="28"/>
          <w:szCs w:val="28"/>
        </w:rPr>
        <w:t xml:space="preserve"> cơ chế quản lý hoạt động khoa học</w:t>
      </w:r>
      <w:r w:rsidR="007608A5">
        <w:rPr>
          <w:rFonts w:ascii="Times New Roman" w:hAnsi="Times New Roman"/>
          <w:sz w:val="28"/>
          <w:szCs w:val="28"/>
        </w:rPr>
        <w:t xml:space="preserve">, </w:t>
      </w:r>
      <w:r w:rsidR="00A65A28" w:rsidRPr="00662C53">
        <w:rPr>
          <w:rFonts w:ascii="Times New Roman" w:hAnsi="Times New Roman"/>
          <w:sz w:val="28"/>
          <w:szCs w:val="28"/>
        </w:rPr>
        <w:t>phân bổ nguồn lực</w:t>
      </w:r>
      <w:r w:rsidR="007608A5">
        <w:rPr>
          <w:rFonts w:ascii="Times New Roman" w:hAnsi="Times New Roman"/>
          <w:sz w:val="28"/>
          <w:szCs w:val="28"/>
        </w:rPr>
        <w:t xml:space="preserve">, </w:t>
      </w:r>
      <w:r w:rsidR="00A65A28" w:rsidRPr="00662C53">
        <w:rPr>
          <w:rFonts w:ascii="Times New Roman" w:hAnsi="Times New Roman"/>
          <w:sz w:val="28"/>
          <w:szCs w:val="28"/>
        </w:rPr>
        <w:t>quản lý tài chính</w:t>
      </w:r>
      <w:r w:rsidRPr="00662C53">
        <w:rPr>
          <w:rFonts w:ascii="Times New Roman" w:hAnsi="Times New Roman"/>
          <w:sz w:val="28"/>
          <w:szCs w:val="28"/>
        </w:rPr>
        <w:t xml:space="preserve">. </w:t>
      </w:r>
    </w:p>
    <w:p w14:paraId="20A23B7F" w14:textId="77777777" w:rsidR="00B6031F" w:rsidRPr="00662C53" w:rsidRDefault="00A65A28" w:rsidP="00786BDB">
      <w:pPr>
        <w:tabs>
          <w:tab w:val="left" w:pos="992"/>
        </w:tabs>
        <w:spacing w:before="120" w:line="360" w:lineRule="exact"/>
        <w:ind w:firstLine="720"/>
        <w:jc w:val="both"/>
        <w:rPr>
          <w:rFonts w:ascii="Times New Roman" w:eastAsia="Times New Roman" w:hAnsi="Times New Roman"/>
          <w:sz w:val="28"/>
          <w:szCs w:val="28"/>
        </w:rPr>
      </w:pPr>
      <w:r w:rsidRPr="00662C53">
        <w:rPr>
          <w:rFonts w:ascii="Times New Roman" w:hAnsi="Times New Roman"/>
          <w:i/>
          <w:iCs/>
          <w:sz w:val="28"/>
          <w:szCs w:val="28"/>
        </w:rPr>
        <w:t>Nhiều vấn đề đặt ra chưa được nhận thức rõ</w:t>
      </w:r>
      <w:r w:rsidR="007608A5">
        <w:rPr>
          <w:rFonts w:ascii="Times New Roman" w:hAnsi="Times New Roman"/>
          <w:i/>
          <w:iCs/>
          <w:sz w:val="28"/>
          <w:szCs w:val="28"/>
        </w:rPr>
        <w:t xml:space="preserve">, </w:t>
      </w:r>
      <w:r w:rsidRPr="00662C53">
        <w:rPr>
          <w:rFonts w:ascii="Times New Roman" w:hAnsi="Times New Roman"/>
          <w:i/>
          <w:iCs/>
          <w:sz w:val="28"/>
          <w:szCs w:val="28"/>
        </w:rPr>
        <w:t>thiếu chính sách hợp lý</w:t>
      </w:r>
      <w:r w:rsidR="007608A5">
        <w:rPr>
          <w:rFonts w:ascii="Times New Roman" w:hAnsi="Times New Roman"/>
          <w:i/>
          <w:iCs/>
          <w:sz w:val="28"/>
          <w:szCs w:val="28"/>
        </w:rPr>
        <w:t xml:space="preserve">, </w:t>
      </w:r>
      <w:r w:rsidRPr="00662C53">
        <w:rPr>
          <w:rFonts w:ascii="Times New Roman" w:hAnsi="Times New Roman"/>
          <w:i/>
          <w:iCs/>
          <w:sz w:val="28"/>
          <w:szCs w:val="28"/>
        </w:rPr>
        <w:t>lúng túng trong tổ chức thực hiện như</w:t>
      </w:r>
      <w:r w:rsidR="007608A5">
        <w:rPr>
          <w:rFonts w:ascii="Times New Roman" w:hAnsi="Times New Roman"/>
          <w:i/>
          <w:iCs/>
          <w:sz w:val="28"/>
          <w:szCs w:val="28"/>
        </w:rPr>
        <w:t xml:space="preserve">: </w:t>
      </w:r>
      <w:r w:rsidR="00EC39F8" w:rsidRPr="00662C53">
        <w:rPr>
          <w:rFonts w:ascii="Times New Roman" w:eastAsia="Times New Roman" w:hAnsi="Times New Roman"/>
          <w:sz w:val="28"/>
          <w:szCs w:val="28"/>
        </w:rPr>
        <w:t xml:space="preserve">Giáo dục và </w:t>
      </w:r>
      <w:r w:rsidR="00120F2E" w:rsidRPr="00662C53">
        <w:rPr>
          <w:rFonts w:ascii="Times New Roman" w:eastAsia="Times New Roman" w:hAnsi="Times New Roman"/>
          <w:sz w:val="28"/>
          <w:szCs w:val="28"/>
        </w:rPr>
        <w:t>đ</w:t>
      </w:r>
      <w:r w:rsidR="00EC39F8" w:rsidRPr="00662C53">
        <w:rPr>
          <w:rFonts w:ascii="Times New Roman" w:eastAsia="Times New Roman" w:hAnsi="Times New Roman"/>
          <w:sz w:val="28"/>
          <w:szCs w:val="28"/>
        </w:rPr>
        <w:t>ào tạo là quốc sách hàng đầu</w:t>
      </w:r>
      <w:r w:rsidR="007608A5">
        <w:rPr>
          <w:rFonts w:ascii="Times New Roman" w:eastAsia="Times New Roman" w:hAnsi="Times New Roman"/>
          <w:sz w:val="28"/>
          <w:szCs w:val="28"/>
        </w:rPr>
        <w:t xml:space="preserve">, </w:t>
      </w:r>
      <w:r w:rsidR="00601D3E" w:rsidRPr="00662C53">
        <w:rPr>
          <w:rFonts w:ascii="Times New Roman" w:eastAsia="Times New Roman" w:hAnsi="Times New Roman"/>
          <w:sz w:val="28"/>
          <w:szCs w:val="28"/>
        </w:rPr>
        <w:t>quản trị giáo dục và đào tạo</w:t>
      </w:r>
      <w:r w:rsidR="007608A5">
        <w:rPr>
          <w:rFonts w:ascii="Times New Roman" w:eastAsia="Times New Roman" w:hAnsi="Times New Roman"/>
          <w:sz w:val="28"/>
          <w:szCs w:val="28"/>
        </w:rPr>
        <w:t xml:space="preserve">, </w:t>
      </w:r>
      <w:r w:rsidR="00601D3E" w:rsidRPr="00662C53">
        <w:rPr>
          <w:rFonts w:ascii="Times New Roman" w:eastAsia="Times New Roman" w:hAnsi="Times New Roman"/>
          <w:sz w:val="28"/>
          <w:szCs w:val="28"/>
        </w:rPr>
        <w:t>tự chủ</w:t>
      </w:r>
      <w:r w:rsidR="007608A5">
        <w:rPr>
          <w:rFonts w:ascii="Times New Roman" w:eastAsia="Times New Roman" w:hAnsi="Times New Roman"/>
          <w:sz w:val="28"/>
          <w:szCs w:val="28"/>
        </w:rPr>
        <w:t xml:space="preserve">, </w:t>
      </w:r>
      <w:r w:rsidR="00601D3E" w:rsidRPr="00662C53">
        <w:rPr>
          <w:rFonts w:ascii="Times New Roman" w:eastAsia="Times New Roman" w:hAnsi="Times New Roman"/>
          <w:sz w:val="28"/>
          <w:szCs w:val="28"/>
        </w:rPr>
        <w:t>xây dựng trung tâm nghiên cứu khoa học</w:t>
      </w:r>
      <w:r w:rsidR="007608A5">
        <w:rPr>
          <w:rFonts w:ascii="Times New Roman" w:eastAsia="Times New Roman" w:hAnsi="Times New Roman"/>
          <w:sz w:val="28"/>
          <w:szCs w:val="28"/>
        </w:rPr>
        <w:t xml:space="preserve">, </w:t>
      </w:r>
      <w:r w:rsidR="00601D3E" w:rsidRPr="00662C53">
        <w:rPr>
          <w:rFonts w:ascii="Times New Roman" w:eastAsia="Times New Roman" w:hAnsi="Times New Roman"/>
          <w:sz w:val="28"/>
          <w:szCs w:val="28"/>
        </w:rPr>
        <w:t>xã hội h</w:t>
      </w:r>
      <w:r w:rsidR="008B1F53" w:rsidRPr="00662C53">
        <w:rPr>
          <w:rFonts w:ascii="Times New Roman" w:eastAsia="Times New Roman" w:hAnsi="Times New Roman"/>
          <w:sz w:val="28"/>
          <w:szCs w:val="28"/>
        </w:rPr>
        <w:t>oá</w:t>
      </w:r>
      <w:r w:rsidR="00601D3E" w:rsidRPr="00662C53">
        <w:rPr>
          <w:rFonts w:ascii="Times New Roman" w:eastAsia="Times New Roman" w:hAnsi="Times New Roman"/>
          <w:sz w:val="28"/>
          <w:szCs w:val="28"/>
        </w:rPr>
        <w:t xml:space="preserve"> giáo dục và đào tạo</w:t>
      </w:r>
      <w:r w:rsidR="007608A5">
        <w:rPr>
          <w:rFonts w:ascii="Times New Roman" w:eastAsia="Times New Roman" w:hAnsi="Times New Roman"/>
          <w:sz w:val="28"/>
          <w:szCs w:val="28"/>
        </w:rPr>
        <w:t xml:space="preserve">, </w:t>
      </w:r>
      <w:r w:rsidR="00601D3E" w:rsidRPr="00662C53">
        <w:rPr>
          <w:rFonts w:ascii="Times New Roman" w:eastAsia="Times New Roman" w:hAnsi="Times New Roman"/>
          <w:sz w:val="28"/>
          <w:szCs w:val="28"/>
        </w:rPr>
        <w:t xml:space="preserve">chế độ đãi ngộ giáo viên… </w:t>
      </w:r>
    </w:p>
    <w:p w14:paraId="0AD145F7" w14:textId="77777777" w:rsidR="00C700BD" w:rsidRPr="00662C53" w:rsidRDefault="00C700BD" w:rsidP="00786BDB">
      <w:pPr>
        <w:tabs>
          <w:tab w:val="left" w:pos="992"/>
        </w:tabs>
        <w:spacing w:before="120" w:line="360" w:lineRule="exact"/>
        <w:ind w:firstLine="720"/>
        <w:jc w:val="both"/>
        <w:rPr>
          <w:rFonts w:ascii="Times New Roman" w:hAnsi="Times New Roman"/>
          <w:sz w:val="28"/>
          <w:szCs w:val="28"/>
        </w:rPr>
      </w:pPr>
      <w:r w:rsidRPr="00662C53">
        <w:rPr>
          <w:rFonts w:ascii="Times New Roman" w:eastAsia="Times New Roman" w:hAnsi="Times New Roman"/>
          <w:i/>
          <w:sz w:val="28"/>
          <w:szCs w:val="28"/>
        </w:rPr>
        <w:t>Vấn đề liên minh giai cấp</w:t>
      </w:r>
      <w:r w:rsidRPr="00662C53">
        <w:rPr>
          <w:rFonts w:ascii="Times New Roman" w:eastAsia="Times New Roman" w:hAnsi="Times New Roman"/>
          <w:sz w:val="28"/>
          <w:szCs w:val="28"/>
        </w:rPr>
        <w:t xml:space="preserve"> trong thời đại số</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trí thức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cần nghiên cứu sự chuyển dịch và mối quan hệ giữa các giai tầng để xác định vai trò nòng cốt trong liên minh giai cấp</w:t>
      </w:r>
      <w:r w:rsidR="00063FC3" w:rsidRPr="00662C53">
        <w:rPr>
          <w:rFonts w:ascii="Times New Roman" w:eastAsia="Times New Roman" w:hAnsi="Times New Roman"/>
          <w:sz w:val="28"/>
          <w:szCs w:val="28"/>
        </w:rPr>
        <w:t>.</w:t>
      </w:r>
    </w:p>
    <w:p w14:paraId="1975CB81" w14:textId="77777777" w:rsidR="0029619C" w:rsidRPr="00662C53" w:rsidRDefault="0029619C" w:rsidP="00FC7EEB">
      <w:pPr>
        <w:spacing w:before="120" w:line="350" w:lineRule="exact"/>
        <w:ind w:firstLine="720"/>
        <w:jc w:val="both"/>
        <w:rPr>
          <w:rFonts w:ascii="Times New Roman" w:hAnsi="Times New Roman"/>
          <w:sz w:val="28"/>
          <w:szCs w:val="28"/>
        </w:rPr>
      </w:pPr>
      <w:r w:rsidRPr="00662C53">
        <w:rPr>
          <w:rFonts w:ascii="Times New Roman" w:hAnsi="Times New Roman"/>
          <w:i/>
          <w:sz w:val="28"/>
          <w:szCs w:val="28"/>
        </w:rPr>
        <w:t>Trong lĩnh vực quốc phòng</w:t>
      </w:r>
      <w:r w:rsidR="007608A5">
        <w:rPr>
          <w:rFonts w:ascii="Times New Roman" w:hAnsi="Times New Roman"/>
          <w:i/>
          <w:sz w:val="28"/>
          <w:szCs w:val="28"/>
        </w:rPr>
        <w:t xml:space="preserve">, </w:t>
      </w:r>
      <w:r w:rsidRPr="00662C53">
        <w:rPr>
          <w:rFonts w:ascii="Times New Roman" w:hAnsi="Times New Roman"/>
          <w:i/>
          <w:sz w:val="28"/>
          <w:szCs w:val="28"/>
        </w:rPr>
        <w:t>an ninh</w:t>
      </w:r>
      <w:r w:rsidRPr="00662C53">
        <w:rPr>
          <w:rFonts w:ascii="Times New Roman" w:hAnsi="Times New Roman"/>
          <w:sz w:val="28"/>
          <w:szCs w:val="28"/>
        </w:rPr>
        <w:t xml:space="preserve"> còn những vấn đề lý luận và thực tiễn chưa được nhận thức và giải quyết thấ</w:t>
      </w:r>
      <w:r w:rsidR="0009648D" w:rsidRPr="00662C53">
        <w:rPr>
          <w:rFonts w:ascii="Times New Roman" w:hAnsi="Times New Roman"/>
          <w:sz w:val="28"/>
          <w:szCs w:val="28"/>
        </w:rPr>
        <w:t>u đáo như</w:t>
      </w:r>
      <w:r w:rsidR="007608A5">
        <w:rPr>
          <w:rFonts w:ascii="Times New Roman" w:hAnsi="Times New Roman"/>
          <w:sz w:val="28"/>
          <w:szCs w:val="28"/>
        </w:rPr>
        <w:t xml:space="preserve">: </w:t>
      </w:r>
      <w:r w:rsidRPr="00662C53">
        <w:rPr>
          <w:rFonts w:ascii="Times New Roman" w:hAnsi="Times New Roman"/>
          <w:sz w:val="28"/>
          <w:szCs w:val="28"/>
        </w:rPr>
        <w:t>Thể chế h</w:t>
      </w:r>
      <w:r w:rsidR="008B1F53" w:rsidRPr="00662C53">
        <w:rPr>
          <w:rFonts w:ascii="Times New Roman" w:hAnsi="Times New Roman"/>
          <w:sz w:val="28"/>
          <w:szCs w:val="28"/>
        </w:rPr>
        <w:t>oá</w:t>
      </w:r>
      <w:r w:rsidRPr="00662C53">
        <w:rPr>
          <w:rFonts w:ascii="Times New Roman" w:hAnsi="Times New Roman"/>
          <w:sz w:val="28"/>
          <w:szCs w:val="28"/>
        </w:rPr>
        <w:t xml:space="preserve"> đầy đủ</w:t>
      </w:r>
      <w:r w:rsidR="007608A5">
        <w:rPr>
          <w:rFonts w:ascii="Times New Roman" w:hAnsi="Times New Roman"/>
          <w:sz w:val="28"/>
          <w:szCs w:val="28"/>
        </w:rPr>
        <w:t xml:space="preserve">, </w:t>
      </w:r>
      <w:r w:rsidRPr="00662C53">
        <w:rPr>
          <w:rFonts w:ascii="Times New Roman" w:hAnsi="Times New Roman"/>
          <w:sz w:val="28"/>
          <w:szCs w:val="28"/>
        </w:rPr>
        <w:t>đồng bộ các quan điểm</w:t>
      </w:r>
      <w:r w:rsidR="007608A5">
        <w:rPr>
          <w:rFonts w:ascii="Times New Roman" w:hAnsi="Times New Roman"/>
          <w:sz w:val="28"/>
          <w:szCs w:val="28"/>
        </w:rPr>
        <w:t xml:space="preserve">, </w:t>
      </w:r>
      <w:r w:rsidRPr="00662C53">
        <w:rPr>
          <w:rFonts w:ascii="Times New Roman" w:hAnsi="Times New Roman"/>
          <w:sz w:val="28"/>
          <w:szCs w:val="28"/>
        </w:rPr>
        <w:t>đường lối của Đảng về quốc phòng</w:t>
      </w:r>
      <w:r w:rsidR="007608A5">
        <w:rPr>
          <w:rFonts w:ascii="Times New Roman" w:hAnsi="Times New Roman"/>
          <w:sz w:val="28"/>
          <w:szCs w:val="28"/>
        </w:rPr>
        <w:t xml:space="preserve">, </w:t>
      </w:r>
      <w:r w:rsidRPr="00662C53">
        <w:rPr>
          <w:rFonts w:ascii="Times New Roman" w:hAnsi="Times New Roman"/>
          <w:sz w:val="28"/>
          <w:szCs w:val="28"/>
        </w:rPr>
        <w:t>an ninh trong xây dựng</w:t>
      </w:r>
      <w:r w:rsidR="007608A5">
        <w:rPr>
          <w:rFonts w:ascii="Times New Roman" w:hAnsi="Times New Roman"/>
          <w:sz w:val="28"/>
          <w:szCs w:val="28"/>
        </w:rPr>
        <w:t xml:space="preserve">, </w:t>
      </w:r>
      <w:r w:rsidRPr="00662C53">
        <w:rPr>
          <w:rFonts w:ascii="Times New Roman" w:hAnsi="Times New Roman"/>
          <w:sz w:val="28"/>
          <w:szCs w:val="28"/>
        </w:rPr>
        <w:t>phát triển đất nước và bảo vệ Tổ quốc từ sớm</w:t>
      </w:r>
      <w:r w:rsidR="007608A5">
        <w:rPr>
          <w:rFonts w:ascii="Times New Roman" w:hAnsi="Times New Roman"/>
          <w:sz w:val="28"/>
          <w:szCs w:val="28"/>
        </w:rPr>
        <w:t xml:space="preserve">, </w:t>
      </w:r>
      <w:r w:rsidRPr="00662C53">
        <w:rPr>
          <w:rFonts w:ascii="Times New Roman" w:hAnsi="Times New Roman"/>
          <w:sz w:val="28"/>
          <w:szCs w:val="28"/>
        </w:rPr>
        <w:t>từ xa</w:t>
      </w:r>
      <w:r w:rsidR="007608A5">
        <w:rPr>
          <w:rFonts w:ascii="Times New Roman" w:hAnsi="Times New Roman"/>
          <w:sz w:val="28"/>
          <w:szCs w:val="28"/>
        </w:rPr>
        <w:t xml:space="preserve">, </w:t>
      </w:r>
      <w:r w:rsidRPr="00662C53">
        <w:rPr>
          <w:rFonts w:ascii="Times New Roman" w:hAnsi="Times New Roman"/>
          <w:sz w:val="28"/>
          <w:szCs w:val="28"/>
        </w:rPr>
        <w:t>giữ nước từ khi nước chưa nguy</w:t>
      </w:r>
      <w:r w:rsidR="007608A5">
        <w:rPr>
          <w:rFonts w:ascii="Times New Roman" w:hAnsi="Times New Roman"/>
          <w:sz w:val="28"/>
          <w:szCs w:val="28"/>
        </w:rPr>
        <w:t xml:space="preserve">; </w:t>
      </w:r>
      <w:r w:rsidRPr="00662C53">
        <w:rPr>
          <w:rFonts w:ascii="Times New Roman" w:hAnsi="Times New Roman"/>
          <w:sz w:val="28"/>
          <w:szCs w:val="28"/>
        </w:rPr>
        <w:t>cơ chế</w:t>
      </w:r>
      <w:r w:rsidR="007608A5">
        <w:rPr>
          <w:rFonts w:ascii="Times New Roman" w:hAnsi="Times New Roman"/>
          <w:sz w:val="28"/>
          <w:szCs w:val="28"/>
        </w:rPr>
        <w:t xml:space="preserve">, </w:t>
      </w:r>
      <w:r w:rsidRPr="00662C53">
        <w:rPr>
          <w:rFonts w:ascii="Times New Roman" w:hAnsi="Times New Roman"/>
          <w:sz w:val="28"/>
          <w:szCs w:val="28"/>
        </w:rPr>
        <w:t>chính sách đặc biệt để xây dựng thế trận quốc phòng toàn dân</w:t>
      </w:r>
      <w:r w:rsidR="007608A5">
        <w:rPr>
          <w:rFonts w:ascii="Times New Roman" w:hAnsi="Times New Roman"/>
          <w:sz w:val="28"/>
          <w:szCs w:val="28"/>
        </w:rPr>
        <w:t xml:space="preserve">, </w:t>
      </w:r>
      <w:r w:rsidRPr="00662C53">
        <w:rPr>
          <w:rFonts w:ascii="Times New Roman" w:hAnsi="Times New Roman"/>
          <w:sz w:val="28"/>
          <w:szCs w:val="28"/>
        </w:rPr>
        <w:t>thế trận an ninh nhân dân gắn với thế trận lòng dân vững chắc</w:t>
      </w:r>
      <w:r w:rsidR="007608A5">
        <w:rPr>
          <w:rFonts w:ascii="Times New Roman" w:hAnsi="Times New Roman"/>
          <w:sz w:val="28"/>
          <w:szCs w:val="28"/>
        </w:rPr>
        <w:t xml:space="preserve">; </w:t>
      </w:r>
      <w:r w:rsidRPr="00662C53">
        <w:rPr>
          <w:rFonts w:ascii="Times New Roman" w:hAnsi="Times New Roman"/>
          <w:sz w:val="28"/>
          <w:szCs w:val="28"/>
        </w:rPr>
        <w:t>thể chế h</w:t>
      </w:r>
      <w:r w:rsidR="008B1F53" w:rsidRPr="00662C53">
        <w:rPr>
          <w:rFonts w:ascii="Times New Roman" w:hAnsi="Times New Roman"/>
          <w:sz w:val="28"/>
          <w:szCs w:val="28"/>
        </w:rPr>
        <w:t>oá</w:t>
      </w:r>
      <w:r w:rsidRPr="00662C53">
        <w:rPr>
          <w:rFonts w:ascii="Times New Roman" w:hAnsi="Times New Roman"/>
          <w:sz w:val="28"/>
          <w:szCs w:val="28"/>
        </w:rPr>
        <w:t xml:space="preserve"> và triển khai thực hiện có hiệu quả nguyên tắc Đảng lãnh đạo tuyệt đối</w:t>
      </w:r>
      <w:r w:rsidR="007608A5">
        <w:rPr>
          <w:rFonts w:ascii="Times New Roman" w:hAnsi="Times New Roman"/>
          <w:sz w:val="28"/>
          <w:szCs w:val="28"/>
        </w:rPr>
        <w:t xml:space="preserve">, </w:t>
      </w:r>
      <w:r w:rsidRPr="00662C53">
        <w:rPr>
          <w:rFonts w:ascii="Times New Roman" w:hAnsi="Times New Roman"/>
          <w:sz w:val="28"/>
          <w:szCs w:val="28"/>
        </w:rPr>
        <w:t>trực tiếp về mọi mặt</w:t>
      </w:r>
      <w:r w:rsidR="007608A5">
        <w:rPr>
          <w:rFonts w:ascii="Times New Roman" w:hAnsi="Times New Roman"/>
          <w:sz w:val="28"/>
          <w:szCs w:val="28"/>
        </w:rPr>
        <w:t xml:space="preserve">, </w:t>
      </w:r>
      <w:r w:rsidRPr="00662C53">
        <w:rPr>
          <w:rFonts w:ascii="Times New Roman" w:hAnsi="Times New Roman"/>
          <w:sz w:val="28"/>
          <w:szCs w:val="28"/>
        </w:rPr>
        <w:t>Nhà nước quản lý tập trung</w:t>
      </w:r>
      <w:r w:rsidR="007608A5">
        <w:rPr>
          <w:rFonts w:ascii="Times New Roman" w:hAnsi="Times New Roman"/>
          <w:sz w:val="28"/>
          <w:szCs w:val="28"/>
        </w:rPr>
        <w:t xml:space="preserve">, </w:t>
      </w:r>
      <w:r w:rsidRPr="00662C53">
        <w:rPr>
          <w:rFonts w:ascii="Times New Roman" w:hAnsi="Times New Roman"/>
          <w:sz w:val="28"/>
          <w:szCs w:val="28"/>
        </w:rPr>
        <w:t>thống nhất đối với lực lượng vũ trang</w:t>
      </w:r>
      <w:r w:rsidR="007608A5">
        <w:rPr>
          <w:rFonts w:ascii="Times New Roman" w:hAnsi="Times New Roman"/>
          <w:sz w:val="28"/>
          <w:szCs w:val="28"/>
        </w:rPr>
        <w:t xml:space="preserve">, </w:t>
      </w:r>
      <w:r w:rsidRPr="00662C53">
        <w:rPr>
          <w:rFonts w:ascii="Times New Roman" w:hAnsi="Times New Roman"/>
          <w:sz w:val="28"/>
          <w:szCs w:val="28"/>
        </w:rPr>
        <w:t xml:space="preserve">chống </w:t>
      </w:r>
      <w:r w:rsidR="007608A5">
        <w:rPr>
          <w:rFonts w:ascii="Times New Roman" w:hAnsi="Times New Roman"/>
          <w:sz w:val="28"/>
          <w:szCs w:val="28"/>
        </w:rPr>
        <w:t>"</w:t>
      </w:r>
      <w:r w:rsidRPr="00662C53">
        <w:rPr>
          <w:rFonts w:ascii="Times New Roman" w:hAnsi="Times New Roman"/>
          <w:sz w:val="28"/>
          <w:szCs w:val="28"/>
        </w:rPr>
        <w:t>dân sự h</w:t>
      </w:r>
      <w:r w:rsidR="008B1F53" w:rsidRPr="00662C53">
        <w:rPr>
          <w:rFonts w:ascii="Times New Roman" w:hAnsi="Times New Roman"/>
          <w:sz w:val="28"/>
          <w:szCs w:val="28"/>
        </w:rPr>
        <w:t>oá</w:t>
      </w:r>
      <w:r w:rsidR="007608A5">
        <w:rPr>
          <w:rFonts w:ascii="Times New Roman" w:hAnsi="Times New Roman"/>
          <w:sz w:val="28"/>
          <w:szCs w:val="28"/>
        </w:rPr>
        <w:t>", "</w:t>
      </w:r>
      <w:r w:rsidRPr="00662C53">
        <w:rPr>
          <w:rFonts w:ascii="Times New Roman" w:hAnsi="Times New Roman"/>
          <w:sz w:val="28"/>
          <w:szCs w:val="28"/>
        </w:rPr>
        <w:t>phi chính trị h</w:t>
      </w:r>
      <w:r w:rsidR="008B1F53" w:rsidRPr="00662C53">
        <w:rPr>
          <w:rFonts w:ascii="Times New Roman" w:hAnsi="Times New Roman"/>
          <w:sz w:val="28"/>
          <w:szCs w:val="28"/>
        </w:rPr>
        <w:t>oá</w:t>
      </w:r>
      <w:r w:rsidR="007608A5">
        <w:rPr>
          <w:rFonts w:ascii="Times New Roman" w:hAnsi="Times New Roman"/>
          <w:sz w:val="28"/>
          <w:szCs w:val="28"/>
        </w:rPr>
        <w:t>"</w:t>
      </w:r>
      <w:r w:rsidRPr="00662C53">
        <w:rPr>
          <w:rFonts w:ascii="Times New Roman" w:hAnsi="Times New Roman"/>
          <w:sz w:val="28"/>
          <w:szCs w:val="28"/>
        </w:rPr>
        <w:t xml:space="preserve"> Quân đội và Công an</w:t>
      </w:r>
      <w:r w:rsidR="007608A5">
        <w:rPr>
          <w:rFonts w:ascii="Times New Roman" w:hAnsi="Times New Roman"/>
          <w:sz w:val="28"/>
          <w:szCs w:val="28"/>
        </w:rPr>
        <w:t xml:space="preserve">; </w:t>
      </w:r>
      <w:r w:rsidRPr="00662C53">
        <w:rPr>
          <w:rFonts w:ascii="Times New Roman" w:hAnsi="Times New Roman"/>
          <w:sz w:val="28"/>
          <w:szCs w:val="28"/>
        </w:rPr>
        <w:t>hoàn thiện cơ chế triển khai kết hợp giữa quốc phòng</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đối ngoại và phát triển kinh tế - xã hội</w:t>
      </w:r>
      <w:r w:rsidR="007608A5">
        <w:rPr>
          <w:rFonts w:ascii="Times New Roman" w:hAnsi="Times New Roman"/>
          <w:sz w:val="28"/>
          <w:szCs w:val="28"/>
        </w:rPr>
        <w:t xml:space="preserve">; </w:t>
      </w:r>
      <w:r w:rsidRPr="00662C53">
        <w:rPr>
          <w:rFonts w:ascii="Times New Roman" w:hAnsi="Times New Roman"/>
          <w:sz w:val="28"/>
          <w:szCs w:val="28"/>
        </w:rPr>
        <w:t>tăng cường nguồn lực và các thể chế đầu tư đặc thù cho quốc phòng</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 xml:space="preserve">đối ngoại để nâng cao năng </w:t>
      </w:r>
      <w:r w:rsidRPr="00662C53">
        <w:rPr>
          <w:rFonts w:ascii="Times New Roman" w:hAnsi="Times New Roman"/>
          <w:spacing w:val="4"/>
          <w:sz w:val="28"/>
          <w:szCs w:val="28"/>
        </w:rPr>
        <w:t>lực tự chủ chiến lược của đất nước trên nguyên tắc bảo đảm và ưu tiên cao nhất lợi</w:t>
      </w:r>
      <w:r w:rsidRPr="00662C53">
        <w:rPr>
          <w:rFonts w:ascii="Times New Roman" w:hAnsi="Times New Roman"/>
          <w:sz w:val="28"/>
          <w:szCs w:val="28"/>
        </w:rPr>
        <w:t xml:space="preserve"> ích quốc gia - dân tộc</w:t>
      </w:r>
      <w:r w:rsidR="007608A5">
        <w:rPr>
          <w:rFonts w:ascii="Times New Roman" w:hAnsi="Times New Roman"/>
          <w:sz w:val="28"/>
          <w:szCs w:val="28"/>
        </w:rPr>
        <w:t xml:space="preserve">; </w:t>
      </w:r>
      <w:r w:rsidR="0012068A" w:rsidRPr="00662C53">
        <w:rPr>
          <w:rFonts w:ascii="Times New Roman" w:hAnsi="Times New Roman"/>
          <w:sz w:val="28"/>
          <w:szCs w:val="28"/>
        </w:rPr>
        <w:t>lý luận và thực tiễn về an ninh phi truyền thống</w:t>
      </w:r>
      <w:r w:rsidR="007608A5">
        <w:rPr>
          <w:rFonts w:ascii="Times New Roman" w:hAnsi="Times New Roman"/>
          <w:sz w:val="28"/>
          <w:szCs w:val="28"/>
        </w:rPr>
        <w:t xml:space="preserve">, </w:t>
      </w:r>
      <w:r w:rsidR="0012068A" w:rsidRPr="00662C53">
        <w:rPr>
          <w:rFonts w:ascii="Times New Roman" w:hAnsi="Times New Roman"/>
          <w:sz w:val="28"/>
          <w:szCs w:val="28"/>
        </w:rPr>
        <w:t>an ninh con người</w:t>
      </w:r>
      <w:r w:rsidR="007608A5">
        <w:rPr>
          <w:rFonts w:ascii="Times New Roman" w:hAnsi="Times New Roman"/>
          <w:sz w:val="28"/>
          <w:szCs w:val="28"/>
        </w:rPr>
        <w:t xml:space="preserve">; </w:t>
      </w:r>
      <w:r w:rsidRPr="00662C53">
        <w:rPr>
          <w:rFonts w:ascii="Times New Roman" w:hAnsi="Times New Roman"/>
          <w:sz w:val="28"/>
          <w:szCs w:val="28"/>
        </w:rPr>
        <w:t>bổ sung làm rõ</w:t>
      </w:r>
      <w:r w:rsidR="007608A5">
        <w:rPr>
          <w:rFonts w:ascii="Times New Roman" w:hAnsi="Times New Roman"/>
          <w:sz w:val="28"/>
          <w:szCs w:val="28"/>
        </w:rPr>
        <w:t xml:space="preserve">, </w:t>
      </w:r>
      <w:r w:rsidRPr="00662C53">
        <w:rPr>
          <w:rFonts w:ascii="Times New Roman" w:hAnsi="Times New Roman"/>
          <w:sz w:val="28"/>
          <w:szCs w:val="28"/>
        </w:rPr>
        <w:t xml:space="preserve">minh bạch và đẩy mạnh tuyên truyền về </w:t>
      </w:r>
      <w:r w:rsidR="007608A5">
        <w:rPr>
          <w:rFonts w:ascii="Times New Roman" w:hAnsi="Times New Roman"/>
          <w:sz w:val="28"/>
          <w:szCs w:val="28"/>
        </w:rPr>
        <w:t>"</w:t>
      </w:r>
      <w:r w:rsidRPr="00662C53">
        <w:rPr>
          <w:rFonts w:ascii="Times New Roman" w:hAnsi="Times New Roman"/>
          <w:sz w:val="28"/>
          <w:szCs w:val="28"/>
        </w:rPr>
        <w:t>bốn tránh</w:t>
      </w:r>
      <w:r w:rsidR="007608A5">
        <w:rPr>
          <w:rFonts w:ascii="Times New Roman" w:hAnsi="Times New Roman"/>
          <w:sz w:val="28"/>
          <w:szCs w:val="28"/>
        </w:rPr>
        <w:t>", "</w:t>
      </w:r>
      <w:r w:rsidRPr="00662C53">
        <w:rPr>
          <w:rFonts w:ascii="Times New Roman" w:hAnsi="Times New Roman"/>
          <w:sz w:val="28"/>
          <w:szCs w:val="28"/>
        </w:rPr>
        <w:t>bốn không</w:t>
      </w:r>
      <w:r w:rsidR="007608A5">
        <w:rPr>
          <w:rFonts w:ascii="Times New Roman" w:hAnsi="Times New Roman"/>
          <w:sz w:val="28"/>
          <w:szCs w:val="28"/>
        </w:rPr>
        <w:t>", "</w:t>
      </w:r>
      <w:r w:rsidRPr="00662C53">
        <w:rPr>
          <w:rFonts w:ascii="Times New Roman" w:hAnsi="Times New Roman"/>
          <w:sz w:val="28"/>
          <w:szCs w:val="28"/>
        </w:rPr>
        <w:t>ba điều không để mất</w:t>
      </w:r>
      <w:r w:rsidR="007608A5">
        <w:rPr>
          <w:rFonts w:ascii="Times New Roman" w:hAnsi="Times New Roman"/>
          <w:sz w:val="28"/>
          <w:szCs w:val="28"/>
        </w:rPr>
        <w:t>"</w:t>
      </w:r>
      <w:r w:rsidRPr="00662C53">
        <w:rPr>
          <w:rFonts w:ascii="Times New Roman" w:hAnsi="Times New Roman"/>
          <w:sz w:val="28"/>
          <w:szCs w:val="28"/>
        </w:rPr>
        <w:t>…</w:t>
      </w:r>
    </w:p>
    <w:p w14:paraId="570CE53C" w14:textId="77777777" w:rsidR="0029619C" w:rsidRPr="00662C53" w:rsidRDefault="0029619C" w:rsidP="003A7D69">
      <w:pPr>
        <w:spacing w:before="180" w:line="380" w:lineRule="exact"/>
        <w:ind w:firstLine="720"/>
        <w:jc w:val="both"/>
        <w:rPr>
          <w:rFonts w:ascii="Times New Roman" w:hAnsi="Times New Roman"/>
          <w:sz w:val="28"/>
          <w:szCs w:val="28"/>
        </w:rPr>
      </w:pPr>
      <w:r w:rsidRPr="00662C53">
        <w:rPr>
          <w:rFonts w:ascii="Times New Roman" w:hAnsi="Times New Roman"/>
          <w:i/>
          <w:sz w:val="28"/>
          <w:szCs w:val="28"/>
        </w:rPr>
        <w:t>Trong lĩnh vực đối ngoại</w:t>
      </w:r>
      <w:r w:rsidRPr="00662C53">
        <w:rPr>
          <w:rFonts w:ascii="Times New Roman" w:hAnsi="Times New Roman"/>
          <w:sz w:val="28"/>
          <w:szCs w:val="28"/>
        </w:rPr>
        <w:t xml:space="preserve"> còn những vấn đề lý luận và thực tiễn chưa được nhận thức và giải quyết thấ</w:t>
      </w:r>
      <w:r w:rsidR="0009648D" w:rsidRPr="00662C53">
        <w:rPr>
          <w:rFonts w:ascii="Times New Roman" w:hAnsi="Times New Roman"/>
          <w:sz w:val="28"/>
          <w:szCs w:val="28"/>
        </w:rPr>
        <w:t>u đáo như</w:t>
      </w:r>
      <w:r w:rsidR="007608A5">
        <w:rPr>
          <w:rFonts w:ascii="Times New Roman" w:hAnsi="Times New Roman"/>
          <w:sz w:val="28"/>
          <w:szCs w:val="28"/>
        </w:rPr>
        <w:t xml:space="preserve">: </w:t>
      </w:r>
      <w:r w:rsidRPr="00662C53">
        <w:rPr>
          <w:rFonts w:ascii="Times New Roman" w:hAnsi="Times New Roman"/>
          <w:sz w:val="28"/>
          <w:szCs w:val="28"/>
        </w:rPr>
        <w:t>Thể chế h</w:t>
      </w:r>
      <w:r w:rsidR="008B1F53" w:rsidRPr="00662C53">
        <w:rPr>
          <w:rFonts w:ascii="Times New Roman" w:hAnsi="Times New Roman"/>
          <w:sz w:val="28"/>
          <w:szCs w:val="28"/>
        </w:rPr>
        <w:t>oá</w:t>
      </w:r>
      <w:r w:rsidRPr="00662C53">
        <w:rPr>
          <w:rFonts w:ascii="Times New Roman" w:hAnsi="Times New Roman"/>
          <w:sz w:val="28"/>
          <w:szCs w:val="28"/>
        </w:rPr>
        <w:t xml:space="preserve"> quan điểm xác định đẩy mạnh đối ngoại</w:t>
      </w:r>
      <w:r w:rsidR="007608A5">
        <w:rPr>
          <w:rFonts w:ascii="Times New Roman" w:hAnsi="Times New Roman"/>
          <w:sz w:val="28"/>
          <w:szCs w:val="28"/>
        </w:rPr>
        <w:t xml:space="preserve">, </w:t>
      </w:r>
      <w:r w:rsidRPr="00662C53">
        <w:rPr>
          <w:rFonts w:ascii="Times New Roman" w:hAnsi="Times New Roman"/>
          <w:sz w:val="28"/>
          <w:szCs w:val="28"/>
        </w:rPr>
        <w:t>hội nhập quốc tế là trọng yếu</w:t>
      </w:r>
      <w:r w:rsidR="007608A5">
        <w:rPr>
          <w:rFonts w:ascii="Times New Roman" w:hAnsi="Times New Roman"/>
          <w:sz w:val="28"/>
          <w:szCs w:val="28"/>
        </w:rPr>
        <w:t xml:space="preserve">, </w:t>
      </w:r>
      <w:r w:rsidRPr="00662C53">
        <w:rPr>
          <w:rFonts w:ascii="Times New Roman" w:hAnsi="Times New Roman"/>
          <w:sz w:val="28"/>
          <w:szCs w:val="28"/>
        </w:rPr>
        <w:t>thường xuyên</w:t>
      </w:r>
      <w:r w:rsidR="007608A5">
        <w:rPr>
          <w:rFonts w:ascii="Times New Roman" w:hAnsi="Times New Roman"/>
          <w:sz w:val="28"/>
          <w:szCs w:val="28"/>
        </w:rPr>
        <w:t xml:space="preserve">; </w:t>
      </w:r>
      <w:r w:rsidRPr="00662C53">
        <w:rPr>
          <w:rFonts w:ascii="Times New Roman" w:hAnsi="Times New Roman"/>
          <w:sz w:val="28"/>
          <w:szCs w:val="28"/>
        </w:rPr>
        <w:t>mối quan hệ giữa đối ngoại với quốc phòng</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mục tiêu đối ngoại vì hạnh phúc của nhân dân</w:t>
      </w:r>
      <w:r w:rsidR="007608A5">
        <w:rPr>
          <w:rFonts w:ascii="Times New Roman" w:hAnsi="Times New Roman"/>
          <w:sz w:val="28"/>
          <w:szCs w:val="28"/>
        </w:rPr>
        <w:t xml:space="preserve">; </w:t>
      </w:r>
      <w:r w:rsidRPr="00662C53">
        <w:rPr>
          <w:rFonts w:ascii="Times New Roman" w:hAnsi="Times New Roman"/>
          <w:sz w:val="28"/>
          <w:szCs w:val="28"/>
        </w:rPr>
        <w:t>việc xây dựng và hoàn thiện lý luận về đối ngoại</w:t>
      </w:r>
      <w:r w:rsidR="007608A5">
        <w:rPr>
          <w:rFonts w:ascii="Times New Roman" w:hAnsi="Times New Roman"/>
          <w:sz w:val="28"/>
          <w:szCs w:val="28"/>
        </w:rPr>
        <w:t xml:space="preserve">, </w:t>
      </w:r>
      <w:r w:rsidRPr="00662C53">
        <w:rPr>
          <w:rFonts w:ascii="Times New Roman" w:hAnsi="Times New Roman"/>
          <w:sz w:val="28"/>
          <w:szCs w:val="28"/>
        </w:rPr>
        <w:t xml:space="preserve">đường lối ngoại giao mang đậm bản sắc </w:t>
      </w:r>
      <w:r w:rsidR="00170D9A" w:rsidRPr="00662C53">
        <w:rPr>
          <w:rFonts w:ascii="Times New Roman" w:hAnsi="Times New Roman"/>
          <w:sz w:val="28"/>
          <w:szCs w:val="28"/>
        </w:rPr>
        <w:t>ngoại giao Hồ Chí Minh</w:t>
      </w:r>
      <w:r w:rsidR="007608A5">
        <w:rPr>
          <w:rFonts w:ascii="Times New Roman" w:hAnsi="Times New Roman"/>
          <w:sz w:val="28"/>
          <w:szCs w:val="28"/>
        </w:rPr>
        <w:t xml:space="preserve">; </w:t>
      </w:r>
      <w:r w:rsidRPr="00662C53">
        <w:rPr>
          <w:rFonts w:ascii="Times New Roman" w:hAnsi="Times New Roman"/>
          <w:sz w:val="28"/>
          <w:szCs w:val="28"/>
        </w:rPr>
        <w:t>nguyên tắc đối ngoại của Việt Nam trong bối cảnh thế giới phân tuyến ngày càng rõ</w:t>
      </w:r>
      <w:r w:rsidR="007608A5">
        <w:rPr>
          <w:rFonts w:ascii="Times New Roman" w:hAnsi="Times New Roman"/>
          <w:sz w:val="28"/>
          <w:szCs w:val="28"/>
        </w:rPr>
        <w:t xml:space="preserve">; </w:t>
      </w:r>
      <w:r w:rsidRPr="00662C53">
        <w:rPr>
          <w:rFonts w:ascii="Times New Roman" w:hAnsi="Times New Roman"/>
          <w:sz w:val="28"/>
          <w:szCs w:val="28"/>
        </w:rPr>
        <w:t>ngoại giao chuyên biệt trong nền ngoại giao toàn diện</w:t>
      </w:r>
      <w:r w:rsidR="007608A5">
        <w:rPr>
          <w:rFonts w:ascii="Times New Roman" w:hAnsi="Times New Roman"/>
          <w:sz w:val="28"/>
          <w:szCs w:val="28"/>
        </w:rPr>
        <w:t xml:space="preserve">, </w:t>
      </w:r>
      <w:r w:rsidRPr="00662C53">
        <w:rPr>
          <w:rFonts w:ascii="Times New Roman" w:hAnsi="Times New Roman"/>
          <w:sz w:val="28"/>
          <w:szCs w:val="28"/>
        </w:rPr>
        <w:t>hiện đại như ngoại giao số</w:t>
      </w:r>
      <w:r w:rsidR="007608A5">
        <w:rPr>
          <w:rFonts w:ascii="Times New Roman" w:hAnsi="Times New Roman"/>
          <w:sz w:val="28"/>
          <w:szCs w:val="28"/>
        </w:rPr>
        <w:t xml:space="preserve">, </w:t>
      </w:r>
      <w:r w:rsidRPr="00662C53">
        <w:rPr>
          <w:rFonts w:ascii="Times New Roman" w:hAnsi="Times New Roman"/>
          <w:sz w:val="28"/>
          <w:szCs w:val="28"/>
        </w:rPr>
        <w:t>ngoại giao năng lượng…</w:t>
      </w:r>
    </w:p>
    <w:p w14:paraId="24C312AE" w14:textId="77777777" w:rsidR="002D0288" w:rsidRPr="00662C53" w:rsidRDefault="002D0288" w:rsidP="003A7D69">
      <w:pPr>
        <w:spacing w:before="180" w:line="370" w:lineRule="exact"/>
        <w:ind w:firstLine="720"/>
        <w:jc w:val="both"/>
        <w:rPr>
          <w:rFonts w:ascii="Times New Roman" w:hAnsi="Times New Roman"/>
          <w:sz w:val="28"/>
          <w:szCs w:val="28"/>
        </w:rPr>
      </w:pPr>
      <w:r w:rsidRPr="00662C53">
        <w:rPr>
          <w:rFonts w:ascii="Times New Roman" w:hAnsi="Times New Roman"/>
          <w:i/>
          <w:sz w:val="28"/>
          <w:szCs w:val="28"/>
        </w:rPr>
        <w:t xml:space="preserve">Trong xây dựng Đảng </w:t>
      </w:r>
      <w:r w:rsidR="00601D3E" w:rsidRPr="00662C53">
        <w:rPr>
          <w:rFonts w:ascii="Times New Roman" w:hAnsi="Times New Roman"/>
          <w:i/>
          <w:sz w:val="28"/>
          <w:szCs w:val="28"/>
        </w:rPr>
        <w:t>còn nhiều vấn đề chưa được làm rõ như</w:t>
      </w:r>
      <w:r w:rsidR="007608A5">
        <w:rPr>
          <w:rFonts w:ascii="Times New Roman" w:hAnsi="Times New Roman"/>
          <w:i/>
          <w:sz w:val="28"/>
          <w:szCs w:val="28"/>
        </w:rPr>
        <w:t xml:space="preserve">: </w:t>
      </w:r>
      <w:r w:rsidR="00601D3E" w:rsidRPr="00662C53">
        <w:rPr>
          <w:rStyle w:val="Bodytext5"/>
          <w:rFonts w:ascii="Times New Roman" w:hAnsi="Times New Roman"/>
          <w:i w:val="0"/>
          <w:iCs w:val="0"/>
          <w:sz w:val="28"/>
          <w:szCs w:val="28"/>
          <w:lang w:eastAsia="vi-VN"/>
        </w:rPr>
        <w:t>P</w:t>
      </w:r>
      <w:r w:rsidRPr="00662C53">
        <w:rPr>
          <w:rStyle w:val="Bodytext5"/>
          <w:rFonts w:ascii="Times New Roman" w:hAnsi="Times New Roman"/>
          <w:i w:val="0"/>
          <w:iCs w:val="0"/>
          <w:sz w:val="28"/>
          <w:szCs w:val="28"/>
          <w:lang w:eastAsia="vi-VN"/>
        </w:rPr>
        <w:t xml:space="preserve">hương thức </w:t>
      </w:r>
      <w:r w:rsidR="00601D3E" w:rsidRPr="00662C53">
        <w:rPr>
          <w:rStyle w:val="Bodytext5"/>
          <w:rFonts w:ascii="Times New Roman" w:hAnsi="Times New Roman"/>
          <w:i w:val="0"/>
          <w:iCs w:val="0"/>
          <w:sz w:val="28"/>
          <w:szCs w:val="28"/>
          <w:lang w:eastAsia="vi-VN"/>
        </w:rPr>
        <w:t>lãnh đạo</w:t>
      </w:r>
      <w:r w:rsidR="007608A5">
        <w:rPr>
          <w:rStyle w:val="Bodytext5"/>
          <w:rFonts w:ascii="Times New Roman" w:hAnsi="Times New Roman"/>
          <w:i w:val="0"/>
          <w:iCs w:val="0"/>
          <w:sz w:val="28"/>
          <w:szCs w:val="28"/>
          <w:lang w:eastAsia="vi-VN"/>
        </w:rPr>
        <w:t xml:space="preserve">, </w:t>
      </w:r>
      <w:r w:rsidRPr="00662C53">
        <w:rPr>
          <w:rStyle w:val="Bodytext5"/>
          <w:rFonts w:ascii="Times New Roman" w:hAnsi="Times New Roman"/>
          <w:i w:val="0"/>
          <w:iCs w:val="0"/>
          <w:sz w:val="28"/>
          <w:szCs w:val="28"/>
          <w:lang w:eastAsia="vi-VN"/>
        </w:rPr>
        <w:t>cầm quyền</w:t>
      </w:r>
      <w:r w:rsidR="007608A5">
        <w:rPr>
          <w:rStyle w:val="Bodytext5"/>
          <w:rFonts w:ascii="Times New Roman" w:hAnsi="Times New Roman"/>
          <w:i w:val="0"/>
          <w:iCs w:val="0"/>
          <w:sz w:val="28"/>
          <w:szCs w:val="28"/>
          <w:lang w:eastAsia="vi-VN"/>
        </w:rPr>
        <w:t xml:space="preserve">, </w:t>
      </w:r>
      <w:r w:rsidR="00505981" w:rsidRPr="00662C53">
        <w:rPr>
          <w:rStyle w:val="Bodytext5"/>
          <w:rFonts w:ascii="Times New Roman" w:hAnsi="Times New Roman"/>
          <w:i w:val="0"/>
          <w:iCs w:val="0"/>
          <w:sz w:val="28"/>
          <w:szCs w:val="28"/>
          <w:lang w:eastAsia="vi-VN"/>
        </w:rPr>
        <w:t>cơ chế kiểm soát quyền lực</w:t>
      </w:r>
      <w:r w:rsidR="007608A5">
        <w:rPr>
          <w:rStyle w:val="Bodytext5"/>
          <w:rFonts w:ascii="Times New Roman" w:hAnsi="Times New Roman"/>
          <w:i w:val="0"/>
          <w:iCs w:val="0"/>
          <w:sz w:val="28"/>
          <w:szCs w:val="28"/>
          <w:lang w:eastAsia="vi-VN"/>
        </w:rPr>
        <w:t xml:space="preserve">, </w:t>
      </w:r>
      <w:r w:rsidR="00505981" w:rsidRPr="00662C53">
        <w:rPr>
          <w:rStyle w:val="Bodytext5"/>
          <w:rFonts w:ascii="Times New Roman" w:hAnsi="Times New Roman"/>
          <w:i w:val="0"/>
          <w:iCs w:val="0"/>
          <w:sz w:val="28"/>
          <w:szCs w:val="28"/>
          <w:lang w:eastAsia="vi-VN"/>
        </w:rPr>
        <w:t>phát huy dân chủ</w:t>
      </w:r>
      <w:r w:rsidRPr="00662C53">
        <w:rPr>
          <w:rStyle w:val="Bodytext14pt4"/>
          <w:rFonts w:eastAsia="MS Mincho"/>
          <w:lang w:eastAsia="vi-VN"/>
        </w:rPr>
        <w:t xml:space="preserve"> trong điều kiện một đảng duy nhất cầm quyền</w:t>
      </w:r>
      <w:r w:rsidR="007608A5">
        <w:rPr>
          <w:rStyle w:val="Bodytext14pt4"/>
          <w:rFonts w:eastAsia="MS Mincho"/>
          <w:lang w:eastAsia="vi-VN"/>
        </w:rPr>
        <w:t xml:space="preserve">; </w:t>
      </w:r>
      <w:r w:rsidRPr="00662C53">
        <w:rPr>
          <w:rStyle w:val="Bodytext14pt4"/>
          <w:rFonts w:eastAsia="MS Mincho"/>
          <w:lang w:eastAsia="vi-VN"/>
        </w:rPr>
        <w:t>phòng</w:t>
      </w:r>
      <w:r w:rsidR="007608A5">
        <w:rPr>
          <w:rStyle w:val="Bodytext14pt4"/>
          <w:rFonts w:eastAsia="MS Mincho"/>
          <w:lang w:eastAsia="vi-VN"/>
        </w:rPr>
        <w:t xml:space="preserve">, </w:t>
      </w:r>
      <w:r w:rsidRPr="00662C53">
        <w:rPr>
          <w:rStyle w:val="Bodytext14pt4"/>
          <w:rFonts w:eastAsia="MS Mincho"/>
          <w:lang w:eastAsia="vi-VN"/>
        </w:rPr>
        <w:t>chống suy thoái</w:t>
      </w:r>
      <w:r w:rsidR="007608A5">
        <w:rPr>
          <w:rStyle w:val="Bodytext14pt4"/>
          <w:rFonts w:eastAsia="MS Mincho"/>
          <w:lang w:eastAsia="vi-VN"/>
        </w:rPr>
        <w:t>, "</w:t>
      </w:r>
      <w:r w:rsidRPr="00662C53">
        <w:rPr>
          <w:rStyle w:val="Bodytext14pt4"/>
          <w:rFonts w:eastAsia="MS Mincho"/>
          <w:lang w:eastAsia="vi-VN"/>
        </w:rPr>
        <w:t>tự diễn biến</w:t>
      </w:r>
      <w:r w:rsidR="007608A5">
        <w:rPr>
          <w:rStyle w:val="Bodytext14pt4"/>
          <w:rFonts w:eastAsia="MS Mincho"/>
          <w:lang w:eastAsia="vi-VN"/>
        </w:rPr>
        <w:t>", "</w:t>
      </w:r>
      <w:r w:rsidRPr="00662C53">
        <w:rPr>
          <w:rStyle w:val="Bodytext14pt4"/>
          <w:rFonts w:eastAsia="MS Mincho"/>
          <w:lang w:eastAsia="vi-VN"/>
        </w:rPr>
        <w:t>tự chuyển h</w:t>
      </w:r>
      <w:r w:rsidR="008B1F53" w:rsidRPr="00662C53">
        <w:rPr>
          <w:rStyle w:val="Bodytext14pt4"/>
          <w:rFonts w:eastAsia="MS Mincho"/>
          <w:lang w:eastAsia="vi-VN"/>
        </w:rPr>
        <w:t>oá</w:t>
      </w:r>
      <w:r w:rsidR="007608A5">
        <w:rPr>
          <w:rStyle w:val="Bodytext14pt4"/>
          <w:rFonts w:eastAsia="MS Mincho"/>
          <w:lang w:eastAsia="vi-VN"/>
        </w:rPr>
        <w:t>"</w:t>
      </w:r>
      <w:r w:rsidRPr="00662C53">
        <w:rPr>
          <w:rStyle w:val="Bodytext14pt4"/>
          <w:rFonts w:eastAsia="MS Mincho"/>
          <w:lang w:eastAsia="vi-VN"/>
        </w:rPr>
        <w:t xml:space="preserve"> </w:t>
      </w:r>
      <w:r w:rsidRPr="00662C53">
        <w:rPr>
          <w:rStyle w:val="Bodytext11"/>
          <w:rFonts w:ascii="Times New Roman" w:hAnsi="Times New Roman"/>
          <w:b w:val="0"/>
          <w:i w:val="0"/>
          <w:sz w:val="28"/>
          <w:szCs w:val="28"/>
        </w:rPr>
        <w:t xml:space="preserve">trong </w:t>
      </w:r>
      <w:r w:rsidR="00601D3E" w:rsidRPr="00662C53">
        <w:rPr>
          <w:rStyle w:val="Bodytext11"/>
          <w:rFonts w:ascii="Times New Roman" w:hAnsi="Times New Roman"/>
          <w:b w:val="0"/>
          <w:i w:val="0"/>
          <w:sz w:val="28"/>
          <w:szCs w:val="28"/>
        </w:rPr>
        <w:t>Đảng</w:t>
      </w:r>
      <w:r w:rsidR="007608A5">
        <w:rPr>
          <w:rStyle w:val="Bodytext11"/>
          <w:rFonts w:ascii="Times New Roman" w:hAnsi="Times New Roman"/>
          <w:b w:val="0"/>
          <w:i w:val="0"/>
          <w:sz w:val="28"/>
          <w:szCs w:val="28"/>
        </w:rPr>
        <w:t xml:space="preserve">, </w:t>
      </w:r>
      <w:r w:rsidR="00505981" w:rsidRPr="00662C53">
        <w:rPr>
          <w:rStyle w:val="Bodytext11"/>
          <w:rFonts w:ascii="Times New Roman" w:hAnsi="Times New Roman"/>
          <w:b w:val="0"/>
          <w:i w:val="0"/>
          <w:sz w:val="28"/>
          <w:szCs w:val="28"/>
        </w:rPr>
        <w:t>còn nhiều hạn chế</w:t>
      </w:r>
      <w:r w:rsidRPr="00662C53">
        <w:rPr>
          <w:rFonts w:ascii="Times New Roman" w:hAnsi="Times New Roman"/>
          <w:sz w:val="28"/>
          <w:szCs w:val="28"/>
        </w:rPr>
        <w:t>. Tình trạng nhiều cơ quan lãnh đạo</w:t>
      </w:r>
      <w:r w:rsidR="007608A5">
        <w:rPr>
          <w:rFonts w:ascii="Times New Roman" w:hAnsi="Times New Roman"/>
          <w:sz w:val="28"/>
          <w:szCs w:val="28"/>
        </w:rPr>
        <w:t xml:space="preserve">, </w:t>
      </w:r>
      <w:r w:rsidRPr="00662C53">
        <w:rPr>
          <w:rFonts w:ascii="Times New Roman" w:hAnsi="Times New Roman"/>
          <w:sz w:val="28"/>
          <w:szCs w:val="28"/>
        </w:rPr>
        <w:t>nhiều cán bộ lãnh đạo</w:t>
      </w:r>
      <w:r w:rsidR="007608A5">
        <w:rPr>
          <w:rFonts w:ascii="Times New Roman" w:hAnsi="Times New Roman"/>
          <w:sz w:val="28"/>
          <w:szCs w:val="28"/>
        </w:rPr>
        <w:t xml:space="preserve">, </w:t>
      </w:r>
      <w:r w:rsidRPr="00662C53">
        <w:rPr>
          <w:rFonts w:ascii="Times New Roman" w:hAnsi="Times New Roman"/>
          <w:sz w:val="28"/>
          <w:szCs w:val="28"/>
        </w:rPr>
        <w:t>trong đó có cả cán bộ lãnh đạo cấp cao</w:t>
      </w:r>
      <w:r w:rsidRPr="00662C53">
        <w:rPr>
          <w:rStyle w:val="fontstyle01"/>
          <w:rFonts w:eastAsia="Calibri"/>
          <w:color w:val="auto"/>
          <w:spacing w:val="0"/>
          <w:lang w:val="en-US" w:eastAsia="vi-VN" w:bidi="vi-VN"/>
        </w:rPr>
        <w:t xml:space="preserve"> </w:t>
      </w:r>
      <w:r w:rsidRPr="00662C53">
        <w:rPr>
          <w:rFonts w:ascii="Times New Roman" w:hAnsi="Times New Roman"/>
          <w:sz w:val="28"/>
          <w:szCs w:val="28"/>
        </w:rPr>
        <w:t>vi phạm nguyên tắc xây dựng Đảng</w:t>
      </w:r>
      <w:r w:rsidR="007608A5">
        <w:rPr>
          <w:rFonts w:ascii="Times New Roman" w:hAnsi="Times New Roman"/>
          <w:sz w:val="28"/>
          <w:szCs w:val="28"/>
        </w:rPr>
        <w:t xml:space="preserve">, </w:t>
      </w:r>
      <w:r w:rsidRPr="00662C53">
        <w:rPr>
          <w:rFonts w:ascii="Times New Roman" w:hAnsi="Times New Roman"/>
          <w:sz w:val="28"/>
          <w:szCs w:val="28"/>
        </w:rPr>
        <w:t>nhất là nguyên tắc tập trung dân chủ xảy ra</w:t>
      </w:r>
      <w:r w:rsidR="007608A5">
        <w:rPr>
          <w:rFonts w:ascii="Times New Roman" w:hAnsi="Times New Roman"/>
          <w:sz w:val="28"/>
          <w:szCs w:val="28"/>
        </w:rPr>
        <w:t xml:space="preserve">, </w:t>
      </w:r>
      <w:r w:rsidRPr="00662C53">
        <w:rPr>
          <w:rFonts w:ascii="Times New Roman" w:hAnsi="Times New Roman"/>
          <w:sz w:val="28"/>
          <w:szCs w:val="28"/>
        </w:rPr>
        <w:t xml:space="preserve">đặt ra vấn đề cấp bách </w:t>
      </w:r>
      <w:r w:rsidR="00601D3E" w:rsidRPr="00662C53">
        <w:rPr>
          <w:rFonts w:ascii="Times New Roman" w:hAnsi="Times New Roman"/>
          <w:sz w:val="28"/>
          <w:szCs w:val="28"/>
        </w:rPr>
        <w:t xml:space="preserve">nhưng chưa có </w:t>
      </w:r>
      <w:r w:rsidRPr="00662C53">
        <w:rPr>
          <w:rFonts w:ascii="Times New Roman" w:hAnsi="Times New Roman"/>
          <w:sz w:val="28"/>
          <w:szCs w:val="28"/>
        </w:rPr>
        <w:t xml:space="preserve">những biện pháp hiệu quả để khắc phục. </w:t>
      </w:r>
      <w:r w:rsidR="009F1629" w:rsidRPr="00662C53">
        <w:rPr>
          <w:rFonts w:ascii="Times New Roman" w:hAnsi="Times New Roman"/>
          <w:sz w:val="28"/>
          <w:szCs w:val="28"/>
        </w:rPr>
        <w:t xml:space="preserve">Cần xây dựng </w:t>
      </w:r>
      <w:r w:rsidR="00620E14" w:rsidRPr="00662C53">
        <w:rPr>
          <w:rFonts w:ascii="Times New Roman" w:hAnsi="Times New Roman"/>
          <w:sz w:val="28"/>
          <w:szCs w:val="28"/>
        </w:rPr>
        <w:t>cơ chế</w:t>
      </w:r>
      <w:r w:rsidR="007608A5">
        <w:rPr>
          <w:rFonts w:ascii="Times New Roman" w:hAnsi="Times New Roman"/>
          <w:sz w:val="28"/>
          <w:szCs w:val="28"/>
        </w:rPr>
        <w:t xml:space="preserve">, </w:t>
      </w:r>
      <w:r w:rsidR="00620E14" w:rsidRPr="00662C53">
        <w:rPr>
          <w:rFonts w:ascii="Times New Roman" w:hAnsi="Times New Roman"/>
          <w:sz w:val="28"/>
          <w:szCs w:val="28"/>
        </w:rPr>
        <w:t xml:space="preserve">điều kiện </w:t>
      </w:r>
      <w:r w:rsidRPr="00662C53">
        <w:rPr>
          <w:rFonts w:ascii="Times New Roman" w:hAnsi="Times New Roman"/>
          <w:sz w:val="28"/>
          <w:szCs w:val="28"/>
        </w:rPr>
        <w:t xml:space="preserve">bảo đảm xây dựng được đội ngũ cán bộ </w:t>
      </w:r>
      <w:r w:rsidRPr="00662C53">
        <w:rPr>
          <w:rFonts w:ascii="Times New Roman" w:eastAsia=".VnTime" w:hAnsi="Times New Roman"/>
          <w:sz w:val="28"/>
          <w:szCs w:val="28"/>
        </w:rPr>
        <w:t>trong sạch</w:t>
      </w:r>
      <w:r w:rsidR="007608A5">
        <w:rPr>
          <w:rFonts w:ascii="Times New Roman" w:hAnsi="Times New Roman"/>
          <w:sz w:val="28"/>
          <w:szCs w:val="28"/>
        </w:rPr>
        <w:t xml:space="preserve">, </w:t>
      </w:r>
      <w:r w:rsidRPr="00662C53">
        <w:rPr>
          <w:rFonts w:ascii="Times New Roman" w:hAnsi="Times New Roman"/>
          <w:sz w:val="28"/>
          <w:szCs w:val="28"/>
        </w:rPr>
        <w:t>tâm huyết</w:t>
      </w:r>
      <w:r w:rsidR="007608A5">
        <w:rPr>
          <w:rFonts w:ascii="Times New Roman" w:hAnsi="Times New Roman"/>
          <w:sz w:val="28"/>
          <w:szCs w:val="28"/>
        </w:rPr>
        <w:t xml:space="preserve">, </w:t>
      </w:r>
      <w:r w:rsidRPr="00662C53">
        <w:rPr>
          <w:rFonts w:ascii="Times New Roman" w:hAnsi="Times New Roman"/>
          <w:sz w:val="28"/>
          <w:szCs w:val="28"/>
        </w:rPr>
        <w:t>năng động</w:t>
      </w:r>
      <w:r w:rsidR="007608A5">
        <w:rPr>
          <w:rFonts w:ascii="Times New Roman" w:hAnsi="Times New Roman"/>
          <w:sz w:val="28"/>
          <w:szCs w:val="28"/>
        </w:rPr>
        <w:t xml:space="preserve">, </w:t>
      </w:r>
      <w:r w:rsidRPr="00662C53">
        <w:rPr>
          <w:rStyle w:val="vn2"/>
          <w:rFonts w:ascii="Times New Roman" w:hAnsi="Times New Roman"/>
          <w:sz w:val="28"/>
          <w:szCs w:val="28"/>
        </w:rPr>
        <w:t>dám nghĩ dám làm</w:t>
      </w:r>
      <w:r w:rsidR="007608A5">
        <w:rPr>
          <w:rStyle w:val="vn2"/>
          <w:rFonts w:ascii="Times New Roman" w:hAnsi="Times New Roman"/>
          <w:sz w:val="28"/>
          <w:szCs w:val="28"/>
        </w:rPr>
        <w:t xml:space="preserve">, </w:t>
      </w:r>
      <w:r w:rsidRPr="00662C53">
        <w:rPr>
          <w:rStyle w:val="vn2"/>
          <w:rFonts w:ascii="Times New Roman" w:hAnsi="Times New Roman"/>
          <w:sz w:val="28"/>
          <w:szCs w:val="28"/>
        </w:rPr>
        <w:t>ngăn chặn tham nhũng</w:t>
      </w:r>
      <w:r w:rsidR="007608A5">
        <w:rPr>
          <w:rStyle w:val="vn2"/>
          <w:rFonts w:ascii="Times New Roman" w:hAnsi="Times New Roman"/>
          <w:sz w:val="28"/>
          <w:szCs w:val="28"/>
        </w:rPr>
        <w:t xml:space="preserve">, </w:t>
      </w:r>
      <w:r w:rsidR="001D40E7" w:rsidRPr="00662C53">
        <w:rPr>
          <w:rStyle w:val="vn2"/>
          <w:rFonts w:ascii="Times New Roman" w:hAnsi="Times New Roman"/>
          <w:sz w:val="28"/>
          <w:szCs w:val="28"/>
        </w:rPr>
        <w:t>lãng phí</w:t>
      </w:r>
      <w:r w:rsidR="007608A5">
        <w:rPr>
          <w:rStyle w:val="vn2"/>
          <w:rFonts w:ascii="Times New Roman" w:hAnsi="Times New Roman"/>
          <w:sz w:val="28"/>
          <w:szCs w:val="28"/>
        </w:rPr>
        <w:t xml:space="preserve">, </w:t>
      </w:r>
      <w:r w:rsidRPr="00662C53">
        <w:rPr>
          <w:rStyle w:val="vn2"/>
          <w:rFonts w:ascii="Times New Roman" w:hAnsi="Times New Roman"/>
          <w:sz w:val="28"/>
          <w:szCs w:val="28"/>
        </w:rPr>
        <w:t xml:space="preserve">tiêu cực trong </w:t>
      </w:r>
      <w:r w:rsidRPr="00662C53">
        <w:rPr>
          <w:rStyle w:val="vn2"/>
          <w:rFonts w:ascii="Times New Roman" w:hAnsi="Times New Roman"/>
          <w:iCs/>
          <w:sz w:val="28"/>
          <w:szCs w:val="28"/>
        </w:rPr>
        <w:t>công tác cán bộ</w:t>
      </w:r>
      <w:r w:rsidRPr="00662C53">
        <w:rPr>
          <w:rFonts w:ascii="Times New Roman" w:hAnsi="Times New Roman"/>
          <w:sz w:val="28"/>
          <w:szCs w:val="28"/>
        </w:rPr>
        <w:t>.</w:t>
      </w:r>
      <w:r w:rsidR="003F4923" w:rsidRPr="00662C53">
        <w:rPr>
          <w:rFonts w:ascii="Times New Roman" w:hAnsi="Times New Roman"/>
          <w:sz w:val="28"/>
          <w:szCs w:val="28"/>
        </w:rPr>
        <w:t xml:space="preserve"> Nghiên cứu</w:t>
      </w:r>
      <w:r w:rsidR="00C3502B" w:rsidRPr="00662C53">
        <w:rPr>
          <w:rFonts w:ascii="Times New Roman" w:hAnsi="Times New Roman"/>
          <w:sz w:val="28"/>
          <w:szCs w:val="28"/>
        </w:rPr>
        <w:t xml:space="preserve"> tiếp tục</w:t>
      </w:r>
      <w:r w:rsidR="003F4923" w:rsidRPr="00662C53">
        <w:rPr>
          <w:rFonts w:ascii="Times New Roman" w:hAnsi="Times New Roman"/>
          <w:sz w:val="28"/>
          <w:szCs w:val="28"/>
        </w:rPr>
        <w:t xml:space="preserve"> phát triển lý luận về đảng cầm quyền trong điều kiện phát triển nền kinh tế thị trường định hướng XHCN</w:t>
      </w:r>
      <w:r w:rsidR="007608A5">
        <w:rPr>
          <w:rFonts w:ascii="Times New Roman" w:hAnsi="Times New Roman"/>
          <w:sz w:val="28"/>
          <w:szCs w:val="28"/>
        </w:rPr>
        <w:t xml:space="preserve">, </w:t>
      </w:r>
      <w:r w:rsidR="003F4923" w:rsidRPr="00662C53">
        <w:rPr>
          <w:rFonts w:ascii="Times New Roman" w:hAnsi="Times New Roman"/>
          <w:sz w:val="28"/>
          <w:szCs w:val="28"/>
        </w:rPr>
        <w:t>hội nhập quốc tế và chuyển đổi số.</w:t>
      </w:r>
      <w:r w:rsidRPr="00662C53">
        <w:rPr>
          <w:rFonts w:ascii="Times New Roman" w:hAnsi="Times New Roman"/>
          <w:sz w:val="28"/>
          <w:szCs w:val="28"/>
        </w:rPr>
        <w:t xml:space="preserve"> </w:t>
      </w:r>
    </w:p>
    <w:p w14:paraId="6AB0558E" w14:textId="77777777" w:rsidR="002D0288" w:rsidRPr="00662C53" w:rsidRDefault="00620E14" w:rsidP="00FC7EEB">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M</w:t>
      </w:r>
      <w:r w:rsidR="002D0288" w:rsidRPr="00662C53">
        <w:rPr>
          <w:rFonts w:ascii="Times New Roman" w:hAnsi="Times New Roman"/>
          <w:sz w:val="28"/>
          <w:szCs w:val="28"/>
        </w:rPr>
        <w:t xml:space="preserve">ột số vấn đề lý luận về Nhà nước pháp quyền </w:t>
      </w:r>
      <w:r w:rsidR="000F7D61" w:rsidRPr="00662C53">
        <w:rPr>
          <w:rFonts w:ascii="Times New Roman" w:hAnsi="Times New Roman"/>
          <w:sz w:val="28"/>
          <w:szCs w:val="28"/>
        </w:rPr>
        <w:t xml:space="preserve">XHCN </w:t>
      </w:r>
      <w:r w:rsidR="002D0288" w:rsidRPr="00662C53">
        <w:rPr>
          <w:rFonts w:ascii="Times New Roman" w:hAnsi="Times New Roman"/>
          <w:sz w:val="28"/>
          <w:szCs w:val="28"/>
        </w:rPr>
        <w:t>chưa được luận giải thấu đáo như</w:t>
      </w:r>
      <w:r w:rsidR="007608A5">
        <w:rPr>
          <w:rFonts w:ascii="Times New Roman" w:hAnsi="Times New Roman"/>
          <w:sz w:val="28"/>
          <w:szCs w:val="28"/>
        </w:rPr>
        <w:t xml:space="preserve">: </w:t>
      </w:r>
      <w:r w:rsidR="00EC42B9" w:rsidRPr="00662C53">
        <w:rPr>
          <w:rFonts w:ascii="Times New Roman" w:hAnsi="Times New Roman"/>
          <w:sz w:val="28"/>
          <w:szCs w:val="28"/>
        </w:rPr>
        <w:t>Q</w:t>
      </w:r>
      <w:r w:rsidR="002D0288" w:rsidRPr="00662C53">
        <w:rPr>
          <w:rFonts w:ascii="Times New Roman" w:hAnsi="Times New Roman"/>
          <w:sz w:val="28"/>
          <w:szCs w:val="28"/>
        </w:rPr>
        <w:t>uyền lực nhà nước thống nhất nhưng có sự phân công</w:t>
      </w:r>
      <w:r w:rsidR="007608A5">
        <w:rPr>
          <w:rFonts w:ascii="Times New Roman" w:hAnsi="Times New Roman"/>
          <w:sz w:val="28"/>
          <w:szCs w:val="28"/>
        </w:rPr>
        <w:t xml:space="preserve">, </w:t>
      </w:r>
      <w:r w:rsidR="002D0288" w:rsidRPr="00662C53">
        <w:rPr>
          <w:rFonts w:ascii="Times New Roman" w:hAnsi="Times New Roman"/>
          <w:sz w:val="28"/>
          <w:szCs w:val="28"/>
        </w:rPr>
        <w:t>phối hợp</w:t>
      </w:r>
      <w:r w:rsidR="007608A5">
        <w:rPr>
          <w:rFonts w:ascii="Times New Roman" w:hAnsi="Times New Roman"/>
          <w:sz w:val="28"/>
          <w:szCs w:val="28"/>
        </w:rPr>
        <w:t xml:space="preserve">, </w:t>
      </w:r>
      <w:r w:rsidR="002D0288" w:rsidRPr="00662C53">
        <w:rPr>
          <w:rFonts w:ascii="Times New Roman" w:hAnsi="Times New Roman"/>
          <w:sz w:val="28"/>
          <w:szCs w:val="28"/>
        </w:rPr>
        <w:t>kiểm soát quyền lực giữa các cơ quan thực hiện quyền lập pháp</w:t>
      </w:r>
      <w:r w:rsidR="007608A5">
        <w:rPr>
          <w:rFonts w:ascii="Times New Roman" w:hAnsi="Times New Roman"/>
          <w:sz w:val="28"/>
          <w:szCs w:val="28"/>
        </w:rPr>
        <w:t xml:space="preserve">, </w:t>
      </w:r>
      <w:r w:rsidR="002D0288" w:rsidRPr="00662C53">
        <w:rPr>
          <w:rFonts w:ascii="Times New Roman" w:hAnsi="Times New Roman"/>
          <w:sz w:val="28"/>
          <w:szCs w:val="28"/>
        </w:rPr>
        <w:t>hành pháp</w:t>
      </w:r>
      <w:r w:rsidR="007608A5">
        <w:rPr>
          <w:rFonts w:ascii="Times New Roman" w:hAnsi="Times New Roman"/>
          <w:sz w:val="28"/>
          <w:szCs w:val="28"/>
        </w:rPr>
        <w:t xml:space="preserve">, </w:t>
      </w:r>
      <w:r w:rsidR="002D0288" w:rsidRPr="00662C53">
        <w:rPr>
          <w:rFonts w:ascii="Times New Roman" w:hAnsi="Times New Roman"/>
          <w:sz w:val="28"/>
          <w:szCs w:val="28"/>
        </w:rPr>
        <w:t>tư pháp</w:t>
      </w:r>
      <w:r w:rsidR="007608A5">
        <w:rPr>
          <w:rFonts w:ascii="Times New Roman" w:hAnsi="Times New Roman"/>
          <w:sz w:val="28"/>
          <w:szCs w:val="28"/>
        </w:rPr>
        <w:t xml:space="preserve">; </w:t>
      </w:r>
      <w:r w:rsidR="002D0288" w:rsidRPr="00662C53">
        <w:rPr>
          <w:rFonts w:ascii="Times New Roman" w:hAnsi="Times New Roman"/>
          <w:sz w:val="28"/>
          <w:szCs w:val="28"/>
        </w:rPr>
        <w:t>vị trí</w:t>
      </w:r>
      <w:r w:rsidR="007608A5">
        <w:rPr>
          <w:rFonts w:ascii="Times New Roman" w:hAnsi="Times New Roman"/>
          <w:sz w:val="28"/>
          <w:szCs w:val="28"/>
        </w:rPr>
        <w:t xml:space="preserve">, </w:t>
      </w:r>
      <w:r w:rsidR="002D0288" w:rsidRPr="00662C53">
        <w:rPr>
          <w:rFonts w:ascii="Times New Roman" w:hAnsi="Times New Roman"/>
          <w:sz w:val="28"/>
          <w:szCs w:val="28"/>
        </w:rPr>
        <w:t xml:space="preserve">vai trò của Chủ tịch nước. </w:t>
      </w:r>
      <w:r w:rsidRPr="00662C53">
        <w:rPr>
          <w:rFonts w:ascii="Times New Roman" w:hAnsi="Times New Roman"/>
          <w:iCs/>
          <w:sz w:val="28"/>
          <w:szCs w:val="28"/>
        </w:rPr>
        <w:t>Cơ</w:t>
      </w:r>
      <w:r w:rsidR="002D0288" w:rsidRPr="00662C53">
        <w:rPr>
          <w:rFonts w:ascii="Times New Roman" w:hAnsi="Times New Roman"/>
          <w:sz w:val="28"/>
          <w:szCs w:val="28"/>
        </w:rPr>
        <w:t xml:space="preserve"> chế kiểm soát quyền lực nhà nước chưa hoàn thiện</w:t>
      </w:r>
      <w:r w:rsidR="007608A5">
        <w:rPr>
          <w:rFonts w:ascii="Times New Roman" w:hAnsi="Times New Roman"/>
          <w:sz w:val="28"/>
          <w:szCs w:val="28"/>
        </w:rPr>
        <w:t xml:space="preserve">; </w:t>
      </w:r>
      <w:r w:rsidR="002D0288" w:rsidRPr="00662C53">
        <w:rPr>
          <w:rFonts w:ascii="Times New Roman" w:hAnsi="Times New Roman"/>
          <w:sz w:val="28"/>
          <w:szCs w:val="28"/>
        </w:rPr>
        <w:t>cơ chế bảo đảm quyền làm chủ của Nhân dân</w:t>
      </w:r>
      <w:r w:rsidR="007608A5">
        <w:rPr>
          <w:rFonts w:ascii="Times New Roman" w:hAnsi="Times New Roman"/>
          <w:sz w:val="28"/>
          <w:szCs w:val="28"/>
        </w:rPr>
        <w:t xml:space="preserve">, </w:t>
      </w:r>
      <w:r w:rsidR="002D0288" w:rsidRPr="00662C53">
        <w:rPr>
          <w:rFonts w:ascii="Times New Roman" w:hAnsi="Times New Roman"/>
          <w:sz w:val="28"/>
          <w:szCs w:val="28"/>
        </w:rPr>
        <w:t>quyền con người</w:t>
      </w:r>
      <w:r w:rsidR="007608A5">
        <w:rPr>
          <w:rFonts w:ascii="Times New Roman" w:hAnsi="Times New Roman"/>
          <w:sz w:val="28"/>
          <w:szCs w:val="28"/>
        </w:rPr>
        <w:t xml:space="preserve">, </w:t>
      </w:r>
      <w:r w:rsidR="002D0288" w:rsidRPr="00662C53">
        <w:rPr>
          <w:rFonts w:ascii="Times New Roman" w:hAnsi="Times New Roman"/>
          <w:sz w:val="28"/>
          <w:szCs w:val="28"/>
        </w:rPr>
        <w:t xml:space="preserve">quyền công dân có mặt chưa được phát huy đầy đủ. </w:t>
      </w:r>
      <w:r w:rsidRPr="00662C53">
        <w:rPr>
          <w:rFonts w:ascii="Times New Roman" w:hAnsi="Times New Roman"/>
          <w:sz w:val="28"/>
          <w:szCs w:val="28"/>
        </w:rPr>
        <w:t>Tổ</w:t>
      </w:r>
      <w:r w:rsidR="002D0288" w:rsidRPr="00662C53">
        <w:rPr>
          <w:rFonts w:ascii="Times New Roman" w:hAnsi="Times New Roman"/>
          <w:sz w:val="28"/>
          <w:szCs w:val="28"/>
        </w:rPr>
        <w:t xml:space="preserve"> chức bộ máy nhà nước</w:t>
      </w:r>
      <w:r w:rsidR="007608A5">
        <w:rPr>
          <w:rFonts w:ascii="Times New Roman" w:hAnsi="Times New Roman"/>
          <w:sz w:val="28"/>
          <w:szCs w:val="28"/>
        </w:rPr>
        <w:t xml:space="preserve">, </w:t>
      </w:r>
      <w:r w:rsidR="002D0288" w:rsidRPr="00662C53">
        <w:rPr>
          <w:rFonts w:ascii="Times New Roman" w:hAnsi="Times New Roman"/>
          <w:sz w:val="28"/>
          <w:szCs w:val="28"/>
        </w:rPr>
        <w:t xml:space="preserve">hệ thống pháp luật còn </w:t>
      </w:r>
      <w:r w:rsidR="005A421A" w:rsidRPr="00662C53">
        <w:rPr>
          <w:rFonts w:ascii="Times New Roman" w:hAnsi="Times New Roman"/>
          <w:sz w:val="28"/>
          <w:szCs w:val="28"/>
        </w:rPr>
        <w:t>nhiều</w:t>
      </w:r>
      <w:r w:rsidR="002D0288" w:rsidRPr="00662C53">
        <w:rPr>
          <w:rFonts w:ascii="Times New Roman" w:hAnsi="Times New Roman"/>
          <w:sz w:val="28"/>
          <w:szCs w:val="28"/>
        </w:rPr>
        <w:t xml:space="preserve"> bất cập. </w:t>
      </w:r>
      <w:r w:rsidRPr="00662C53">
        <w:rPr>
          <w:rFonts w:ascii="Times New Roman" w:hAnsi="Times New Roman"/>
          <w:iCs/>
          <w:sz w:val="28"/>
          <w:szCs w:val="28"/>
        </w:rPr>
        <w:t>Chưa</w:t>
      </w:r>
      <w:r w:rsidR="002D0288" w:rsidRPr="00662C53">
        <w:rPr>
          <w:rFonts w:ascii="Times New Roman" w:hAnsi="Times New Roman"/>
          <w:sz w:val="28"/>
          <w:szCs w:val="28"/>
        </w:rPr>
        <w:t xml:space="preserve"> hình thành được đầy đủ ý thức và thói quen thượng tôn pháp luật trong thi hành công vụ và trong đời sống xã hội. </w:t>
      </w:r>
    </w:p>
    <w:p w14:paraId="09CF1935" w14:textId="77777777" w:rsidR="002D0288" w:rsidRPr="00662C53" w:rsidRDefault="002D0288" w:rsidP="00FC7EEB">
      <w:pPr>
        <w:spacing w:before="120" w:line="360" w:lineRule="exact"/>
        <w:ind w:firstLine="720"/>
        <w:jc w:val="both"/>
        <w:rPr>
          <w:rFonts w:ascii="Times New Roman" w:hAnsi="Times New Roman"/>
          <w:sz w:val="28"/>
          <w:szCs w:val="28"/>
        </w:rPr>
      </w:pPr>
      <w:r w:rsidRPr="00662C53">
        <w:rPr>
          <w:rFonts w:ascii="Times New Roman" w:hAnsi="Times New Roman"/>
          <w:i/>
          <w:sz w:val="28"/>
          <w:szCs w:val="28"/>
        </w:rPr>
        <w:t xml:space="preserve">Trong </w:t>
      </w:r>
      <w:r w:rsidRPr="00662C53">
        <w:rPr>
          <w:rFonts w:ascii="Times New Roman" w:eastAsia="Times New Roman" w:hAnsi="Times New Roman"/>
          <w:i/>
          <w:sz w:val="28"/>
          <w:szCs w:val="28"/>
          <w:lang w:eastAsia="vi-VN"/>
        </w:rPr>
        <w:t>h</w:t>
      </w:r>
      <w:r w:rsidRPr="00662C53">
        <w:rPr>
          <w:rFonts w:ascii="Times New Roman" w:eastAsia="Times New Roman" w:hAnsi="Times New Roman"/>
          <w:i/>
          <w:sz w:val="28"/>
          <w:szCs w:val="28"/>
        </w:rPr>
        <w:t xml:space="preserve">oàn thiện và phát huy nền dân chủ </w:t>
      </w:r>
      <w:r w:rsidR="000F7D61" w:rsidRPr="00662C53">
        <w:rPr>
          <w:rFonts w:ascii="Times New Roman" w:eastAsia="Times New Roman" w:hAnsi="Times New Roman"/>
          <w:i/>
          <w:sz w:val="28"/>
          <w:szCs w:val="28"/>
        </w:rPr>
        <w:t>XHCN</w:t>
      </w:r>
      <w:r w:rsidR="007608A5">
        <w:rPr>
          <w:rFonts w:ascii="Times New Roman" w:eastAsia="Times New Roman" w:hAnsi="Times New Roman"/>
          <w:i/>
          <w:sz w:val="28"/>
          <w:szCs w:val="28"/>
        </w:rPr>
        <w:t xml:space="preserve">; </w:t>
      </w:r>
      <w:r w:rsidRPr="00662C53">
        <w:rPr>
          <w:rFonts w:ascii="Times New Roman" w:eastAsia="Times New Roman" w:hAnsi="Times New Roman"/>
          <w:i/>
          <w:sz w:val="28"/>
          <w:szCs w:val="28"/>
        </w:rPr>
        <w:t>p</w:t>
      </w:r>
      <w:r w:rsidRPr="00662C53">
        <w:rPr>
          <w:rFonts w:ascii="Times New Roman" w:eastAsia="Times New Roman" w:hAnsi="Times New Roman"/>
          <w:i/>
          <w:sz w:val="28"/>
          <w:szCs w:val="28"/>
          <w:lang w:eastAsia="vi-VN"/>
        </w:rPr>
        <w:t>hát huy sức mạnh của nhân dân</w:t>
      </w:r>
      <w:r w:rsidR="007608A5">
        <w:rPr>
          <w:rFonts w:ascii="Times New Roman" w:eastAsia="Times New Roman" w:hAnsi="Times New Roman"/>
          <w:i/>
          <w:sz w:val="28"/>
          <w:szCs w:val="28"/>
          <w:lang w:eastAsia="vi-VN"/>
        </w:rPr>
        <w:t xml:space="preserve">; </w:t>
      </w:r>
      <w:r w:rsidRPr="00662C53">
        <w:rPr>
          <w:rFonts w:ascii="Times New Roman" w:eastAsia="Times New Roman" w:hAnsi="Times New Roman"/>
          <w:i/>
          <w:sz w:val="28"/>
          <w:szCs w:val="28"/>
          <w:lang w:eastAsia="vi-VN"/>
        </w:rPr>
        <w:t>xây dựng và phát huy khối đại đoàn kết toàn dân tộc</w:t>
      </w:r>
      <w:r w:rsidR="007608A5">
        <w:rPr>
          <w:rFonts w:ascii="Times New Roman" w:eastAsia="Times New Roman" w:hAnsi="Times New Roman"/>
          <w:i/>
          <w:sz w:val="28"/>
          <w:szCs w:val="28"/>
          <w:lang w:eastAsia="vi-VN"/>
        </w:rPr>
        <w:t xml:space="preserve">; </w:t>
      </w:r>
      <w:r w:rsidRPr="00662C53">
        <w:rPr>
          <w:rFonts w:ascii="Times New Roman" w:eastAsia="Times New Roman" w:hAnsi="Times New Roman"/>
          <w:i/>
          <w:iCs/>
          <w:sz w:val="28"/>
          <w:szCs w:val="28"/>
          <w:lang w:eastAsia="vi-VN"/>
        </w:rPr>
        <w:t>xây dựng</w:t>
      </w:r>
      <w:r w:rsidR="007608A5">
        <w:rPr>
          <w:rFonts w:ascii="Times New Roman" w:eastAsia="Times New Roman" w:hAnsi="Times New Roman"/>
          <w:i/>
          <w:iCs/>
          <w:sz w:val="28"/>
          <w:szCs w:val="28"/>
          <w:lang w:eastAsia="vi-VN"/>
        </w:rPr>
        <w:t xml:space="preserve">, </w:t>
      </w:r>
      <w:r w:rsidRPr="00662C53">
        <w:rPr>
          <w:rFonts w:ascii="Times New Roman" w:eastAsia="Times New Roman" w:hAnsi="Times New Roman"/>
          <w:i/>
          <w:iCs/>
          <w:sz w:val="28"/>
          <w:szCs w:val="28"/>
          <w:lang w:eastAsia="vi-VN"/>
        </w:rPr>
        <w:t xml:space="preserve">đổi mới </w:t>
      </w:r>
      <w:r w:rsidRPr="00662C53">
        <w:rPr>
          <w:rFonts w:ascii="Times New Roman" w:eastAsia="Times New Roman" w:hAnsi="Times New Roman"/>
          <w:i/>
          <w:sz w:val="28"/>
          <w:szCs w:val="28"/>
        </w:rPr>
        <w:t>Mặt trận Tổ quốc Việt Nam và các tổ chức chính</w:t>
      </w:r>
      <w:r w:rsidRPr="00662C53">
        <w:rPr>
          <w:rFonts w:ascii="Times New Roman" w:eastAsia="Times New Roman" w:hAnsi="Times New Roman"/>
          <w:i/>
          <w:sz w:val="28"/>
          <w:szCs w:val="28"/>
          <w:shd w:val="clear" w:color="auto" w:fill="FFFFFF"/>
          <w:lang w:eastAsia="zh-CN"/>
        </w:rPr>
        <w:t xml:space="preserve"> trị</w:t>
      </w:r>
      <w:r w:rsidRPr="00662C53">
        <w:rPr>
          <w:rFonts w:ascii="Times New Roman" w:eastAsia="Times New Roman" w:hAnsi="Times New Roman"/>
          <w:i/>
          <w:sz w:val="28"/>
          <w:szCs w:val="28"/>
        </w:rPr>
        <w:t xml:space="preserve"> - </w:t>
      </w:r>
      <w:r w:rsidRPr="00662C53">
        <w:rPr>
          <w:rFonts w:ascii="Times New Roman" w:eastAsia="Times New Roman" w:hAnsi="Times New Roman"/>
          <w:i/>
          <w:sz w:val="28"/>
          <w:szCs w:val="28"/>
          <w:lang w:eastAsia="vi-VN"/>
        </w:rPr>
        <w:t>xã hội</w:t>
      </w:r>
      <w:r w:rsidR="00620E14" w:rsidRPr="00662C53">
        <w:rPr>
          <w:rFonts w:ascii="Times New Roman" w:eastAsia="Times New Roman" w:hAnsi="Times New Roman"/>
          <w:i/>
          <w:sz w:val="28"/>
          <w:szCs w:val="28"/>
          <w:lang w:eastAsia="vi-VN"/>
        </w:rPr>
        <w:t xml:space="preserve"> nhiều vấn đề lý luận và thực tiễn chưa được làm rõ như</w:t>
      </w:r>
      <w:r w:rsidR="007608A5">
        <w:rPr>
          <w:rFonts w:ascii="Times New Roman" w:eastAsia="Times New Roman" w:hAnsi="Times New Roman"/>
          <w:i/>
          <w:sz w:val="28"/>
          <w:szCs w:val="28"/>
          <w:lang w:eastAsia="vi-VN"/>
        </w:rPr>
        <w:t xml:space="preserve">: </w:t>
      </w:r>
      <w:r w:rsidR="00505981" w:rsidRPr="00662C53">
        <w:rPr>
          <w:rFonts w:ascii="Times New Roman" w:eastAsia="MS Mincho" w:hAnsi="Times New Roman"/>
          <w:sz w:val="28"/>
          <w:szCs w:val="28"/>
        </w:rPr>
        <w:t>(1)</w:t>
      </w:r>
      <w:r w:rsidRPr="00662C53">
        <w:rPr>
          <w:rFonts w:ascii="Times New Roman" w:eastAsia="MS Mincho" w:hAnsi="Times New Roman"/>
          <w:sz w:val="28"/>
          <w:szCs w:val="28"/>
        </w:rPr>
        <w:t xml:space="preserve"> </w:t>
      </w:r>
      <w:r w:rsidR="00505981" w:rsidRPr="00662C53">
        <w:rPr>
          <w:rFonts w:ascii="Times New Roman" w:eastAsia="MS Mincho" w:hAnsi="Times New Roman"/>
          <w:sz w:val="28"/>
          <w:szCs w:val="28"/>
        </w:rPr>
        <w:t xml:space="preserve">Chưa </w:t>
      </w:r>
      <w:r w:rsidRPr="00662C53">
        <w:rPr>
          <w:rFonts w:ascii="Times New Roman" w:eastAsia="MS Mincho" w:hAnsi="Times New Roman"/>
          <w:sz w:val="28"/>
          <w:szCs w:val="28"/>
        </w:rPr>
        <w:t xml:space="preserve">có cơ chế pháp lý đầy đủ để thực hiện có hiệu quả phương châm </w:t>
      </w:r>
      <w:r w:rsidR="007608A5">
        <w:rPr>
          <w:rFonts w:ascii="Times New Roman" w:eastAsia="MS Mincho" w:hAnsi="Times New Roman"/>
          <w:sz w:val="28"/>
          <w:szCs w:val="28"/>
        </w:rPr>
        <w:t>"</w:t>
      </w:r>
      <w:r w:rsidRPr="00662C53">
        <w:rPr>
          <w:rFonts w:ascii="Times New Roman" w:eastAsia="MS Mincho" w:hAnsi="Times New Roman"/>
          <w:sz w:val="28"/>
          <w:szCs w:val="28"/>
        </w:rPr>
        <w:t>dân biết</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dân bàn</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dân làm</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dân kiểm tra</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dân giám sát</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dân thụ hưởng</w:t>
      </w:r>
      <w:r w:rsidR="007608A5">
        <w:rPr>
          <w:rFonts w:ascii="Times New Roman" w:eastAsia="MS Mincho" w:hAnsi="Times New Roman"/>
          <w:sz w:val="28"/>
          <w:szCs w:val="28"/>
        </w:rPr>
        <w:t>"</w:t>
      </w:r>
      <w:r w:rsidRPr="00662C53">
        <w:rPr>
          <w:rFonts w:ascii="Times New Roman" w:eastAsia="MS Mincho" w:hAnsi="Times New Roman"/>
          <w:sz w:val="28"/>
          <w:szCs w:val="28"/>
        </w:rPr>
        <w:t xml:space="preserve">. </w:t>
      </w:r>
      <w:r w:rsidR="00505981" w:rsidRPr="00662C53">
        <w:rPr>
          <w:rFonts w:ascii="Times New Roman" w:eastAsia="MS Mincho" w:hAnsi="Times New Roman"/>
          <w:sz w:val="28"/>
          <w:szCs w:val="28"/>
        </w:rPr>
        <w:t>(2)</w:t>
      </w:r>
      <w:r w:rsidRPr="00662C53">
        <w:rPr>
          <w:rFonts w:ascii="Times New Roman" w:eastAsia="MS Mincho" w:hAnsi="Times New Roman"/>
          <w:sz w:val="28"/>
          <w:szCs w:val="28"/>
        </w:rPr>
        <w:t xml:space="preserve"> </w:t>
      </w:r>
      <w:r w:rsidR="00505981" w:rsidRPr="00662C53">
        <w:rPr>
          <w:rFonts w:ascii="Times New Roman" w:eastAsia="MS Mincho" w:hAnsi="Times New Roman"/>
          <w:sz w:val="28"/>
          <w:szCs w:val="28"/>
        </w:rPr>
        <w:t xml:space="preserve">Thể </w:t>
      </w:r>
      <w:r w:rsidRPr="00662C53">
        <w:rPr>
          <w:rFonts w:ascii="Times New Roman" w:eastAsia="MS Mincho" w:hAnsi="Times New Roman"/>
          <w:sz w:val="28"/>
          <w:szCs w:val="28"/>
        </w:rPr>
        <w:t>chế h</w:t>
      </w:r>
      <w:r w:rsidR="008B1F53" w:rsidRPr="00662C53">
        <w:rPr>
          <w:rFonts w:ascii="Times New Roman" w:eastAsia="MS Mincho" w:hAnsi="Times New Roman"/>
          <w:sz w:val="28"/>
          <w:szCs w:val="28"/>
        </w:rPr>
        <w:t>oá</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pháp lý h</w:t>
      </w:r>
      <w:r w:rsidR="008B1F53" w:rsidRPr="00662C53">
        <w:rPr>
          <w:rFonts w:ascii="Times New Roman" w:eastAsia="MS Mincho" w:hAnsi="Times New Roman"/>
          <w:sz w:val="28"/>
          <w:szCs w:val="28"/>
        </w:rPr>
        <w:t>oá</w:t>
      </w:r>
      <w:r w:rsidRPr="00662C53">
        <w:rPr>
          <w:rFonts w:ascii="Times New Roman" w:eastAsia="MS Mincho" w:hAnsi="Times New Roman"/>
          <w:sz w:val="28"/>
          <w:szCs w:val="28"/>
        </w:rPr>
        <w:t xml:space="preserve"> một cách cụ thể</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 xml:space="preserve">rõ ràng các hình thức dân chủ vẫn còn nhiều vấn đề. </w:t>
      </w:r>
      <w:r w:rsidR="00505981" w:rsidRPr="00662C53">
        <w:rPr>
          <w:rFonts w:ascii="Times New Roman" w:eastAsia="MS Mincho" w:hAnsi="Times New Roman"/>
          <w:sz w:val="28"/>
          <w:szCs w:val="28"/>
        </w:rPr>
        <w:t>(3)</w:t>
      </w:r>
      <w:r w:rsidRPr="00662C53">
        <w:rPr>
          <w:rFonts w:ascii="Times New Roman" w:eastAsia="MS Mincho" w:hAnsi="Times New Roman"/>
          <w:sz w:val="28"/>
          <w:szCs w:val="28"/>
        </w:rPr>
        <w:t xml:space="preserve"> </w:t>
      </w:r>
      <w:r w:rsidR="00505981" w:rsidRPr="00662C53">
        <w:rPr>
          <w:rFonts w:ascii="Times New Roman" w:eastAsia="MS Mincho" w:hAnsi="Times New Roman"/>
          <w:sz w:val="28"/>
          <w:szCs w:val="28"/>
        </w:rPr>
        <w:t xml:space="preserve">Các </w:t>
      </w:r>
      <w:r w:rsidRPr="00662C53">
        <w:rPr>
          <w:rFonts w:ascii="Times New Roman" w:eastAsia="MS Mincho" w:hAnsi="Times New Roman"/>
          <w:sz w:val="28"/>
          <w:szCs w:val="28"/>
        </w:rPr>
        <w:t>hình thức dân chủ trực tiếp</w:t>
      </w:r>
      <w:r w:rsidR="007608A5">
        <w:rPr>
          <w:rFonts w:ascii="Times New Roman" w:eastAsia="MS Mincho" w:hAnsi="Times New Roman"/>
          <w:sz w:val="28"/>
          <w:szCs w:val="28"/>
        </w:rPr>
        <w:t xml:space="preserve">, </w:t>
      </w:r>
      <w:r w:rsidRPr="00662C53">
        <w:rPr>
          <w:rFonts w:ascii="Times New Roman" w:eastAsia="MS Mincho" w:hAnsi="Times New Roman"/>
          <w:sz w:val="28"/>
          <w:szCs w:val="28"/>
        </w:rPr>
        <w:t xml:space="preserve">đặc biệt dân chủ ở cơ sở vẫn cần được hoàn thiện. </w:t>
      </w:r>
      <w:r w:rsidR="00505981" w:rsidRPr="00662C53">
        <w:rPr>
          <w:rFonts w:ascii="Times New Roman" w:eastAsia="MS Mincho" w:hAnsi="Times New Roman"/>
          <w:sz w:val="28"/>
          <w:szCs w:val="28"/>
        </w:rPr>
        <w:t>(4)</w:t>
      </w:r>
      <w:r w:rsidRPr="00662C53">
        <w:rPr>
          <w:rFonts w:ascii="Times New Roman" w:eastAsia="MS Mincho" w:hAnsi="Times New Roman"/>
          <w:sz w:val="28"/>
          <w:szCs w:val="28"/>
        </w:rPr>
        <w:t xml:space="preserve"> </w:t>
      </w:r>
      <w:r w:rsidR="00505981" w:rsidRPr="00662C53">
        <w:rPr>
          <w:rFonts w:ascii="Times New Roman" w:eastAsia="MS Mincho" w:hAnsi="Times New Roman"/>
          <w:sz w:val="28"/>
          <w:szCs w:val="28"/>
        </w:rPr>
        <w:t>G</w:t>
      </w:r>
      <w:r w:rsidR="00505981" w:rsidRPr="00662C53">
        <w:rPr>
          <w:rFonts w:ascii="Times New Roman" w:eastAsia="Arial" w:hAnsi="Times New Roman"/>
          <w:sz w:val="28"/>
          <w:szCs w:val="28"/>
        </w:rPr>
        <w:t xml:space="preserve">iám </w:t>
      </w:r>
      <w:r w:rsidRPr="00662C53">
        <w:rPr>
          <w:rFonts w:ascii="Times New Roman" w:eastAsia="Arial" w:hAnsi="Times New Roman"/>
          <w:sz w:val="28"/>
          <w:szCs w:val="28"/>
        </w:rPr>
        <w:t xml:space="preserve">sát và phản biện xã hội của Mặt trận Tổ quốc và các tổ chức thành viên còn </w:t>
      </w:r>
      <w:r w:rsidR="00C06F11" w:rsidRPr="00662C53">
        <w:rPr>
          <w:rFonts w:ascii="Times New Roman" w:eastAsia="Arial" w:hAnsi="Times New Roman"/>
          <w:sz w:val="28"/>
          <w:szCs w:val="28"/>
        </w:rPr>
        <w:t>vướng mắc</w:t>
      </w:r>
      <w:r w:rsidRPr="00662C53">
        <w:rPr>
          <w:rFonts w:ascii="Times New Roman" w:eastAsia="Arial" w:hAnsi="Times New Roman"/>
          <w:sz w:val="28"/>
          <w:szCs w:val="28"/>
        </w:rPr>
        <w:t xml:space="preserve"> cả về phương diện pháp lý cũng như phương thức tổ chức thực hiện. </w:t>
      </w:r>
    </w:p>
    <w:p w14:paraId="6906B9F4" w14:textId="77777777" w:rsidR="00EC39F8" w:rsidRPr="00662C53" w:rsidRDefault="00EC39F8" w:rsidP="00FC7EEB">
      <w:pPr>
        <w:spacing w:before="120" w:line="360" w:lineRule="exact"/>
        <w:ind w:firstLine="720"/>
        <w:jc w:val="both"/>
        <w:outlineLvl w:val="1"/>
        <w:rPr>
          <w:rFonts w:ascii="Times New Roman" w:hAnsi="Times New Roman"/>
          <w:sz w:val="28"/>
          <w:szCs w:val="28"/>
        </w:rPr>
      </w:pPr>
      <w:bookmarkStart w:id="103" w:name="_Toc209342176"/>
      <w:r w:rsidRPr="00662C53">
        <w:rPr>
          <w:rFonts w:ascii="Times New Roman" w:hAnsi="Times New Roman"/>
          <w:sz w:val="28"/>
          <w:szCs w:val="28"/>
        </w:rPr>
        <w:t>4.4. BÀI HỌC KINH NGHIỆM</w:t>
      </w:r>
      <w:bookmarkEnd w:id="103"/>
      <w:r w:rsidRPr="00662C53">
        <w:rPr>
          <w:rFonts w:ascii="Times New Roman" w:hAnsi="Times New Roman"/>
          <w:sz w:val="28"/>
          <w:szCs w:val="28"/>
        </w:rPr>
        <w:t xml:space="preserve"> </w:t>
      </w:r>
    </w:p>
    <w:p w14:paraId="4218AC38" w14:textId="77777777" w:rsidR="00EC39F8" w:rsidRPr="00662C53" w:rsidRDefault="00EC39F8" w:rsidP="00FC7EEB">
      <w:pPr>
        <w:spacing w:before="120" w:line="360" w:lineRule="exact"/>
        <w:ind w:firstLine="720"/>
        <w:jc w:val="both"/>
        <w:rPr>
          <w:rFonts w:ascii="Times New Roman" w:hAnsi="Times New Roman"/>
          <w:sz w:val="28"/>
          <w:szCs w:val="28"/>
        </w:rPr>
      </w:pPr>
      <w:r w:rsidRPr="00662C53">
        <w:rPr>
          <w:rFonts w:ascii="Times New Roman" w:hAnsi="Times New Roman"/>
          <w:sz w:val="28"/>
          <w:szCs w:val="28"/>
        </w:rPr>
        <w:t>Nhìn lại 40 năm đổi mới</w:t>
      </w:r>
      <w:r w:rsidR="007608A5">
        <w:rPr>
          <w:rFonts w:ascii="Times New Roman" w:hAnsi="Times New Roman"/>
          <w:sz w:val="28"/>
          <w:szCs w:val="28"/>
        </w:rPr>
        <w:t xml:space="preserve">, </w:t>
      </w:r>
      <w:r w:rsidRPr="00662C53">
        <w:rPr>
          <w:rFonts w:ascii="Times New Roman" w:hAnsi="Times New Roman"/>
          <w:sz w:val="28"/>
          <w:szCs w:val="28"/>
        </w:rPr>
        <w:t>với những thành công và hạn chế</w:t>
      </w:r>
      <w:r w:rsidR="007608A5">
        <w:rPr>
          <w:rFonts w:ascii="Times New Roman" w:hAnsi="Times New Roman"/>
          <w:sz w:val="28"/>
          <w:szCs w:val="28"/>
        </w:rPr>
        <w:t xml:space="preserve">, </w:t>
      </w:r>
      <w:r w:rsidRPr="00662C53">
        <w:rPr>
          <w:rFonts w:ascii="Times New Roman" w:hAnsi="Times New Roman"/>
          <w:sz w:val="28"/>
          <w:szCs w:val="28"/>
        </w:rPr>
        <w:t>chúng ta có thể khái quát một số bài học</w:t>
      </w:r>
      <w:r w:rsidR="00201AE7" w:rsidRPr="00662C53">
        <w:rPr>
          <w:rFonts w:ascii="Times New Roman" w:hAnsi="Times New Roman"/>
          <w:sz w:val="28"/>
          <w:szCs w:val="28"/>
        </w:rPr>
        <w:t xml:space="preserve"> kinh nghiệm</w:t>
      </w:r>
      <w:r w:rsidRPr="00662C53">
        <w:rPr>
          <w:rFonts w:ascii="Times New Roman" w:hAnsi="Times New Roman"/>
          <w:sz w:val="28"/>
          <w:szCs w:val="28"/>
        </w:rPr>
        <w:t xml:space="preserve"> sau</w:t>
      </w:r>
      <w:r w:rsidR="007608A5">
        <w:rPr>
          <w:rFonts w:ascii="Times New Roman" w:hAnsi="Times New Roman"/>
          <w:sz w:val="28"/>
          <w:szCs w:val="28"/>
        </w:rPr>
        <w:t xml:space="preserve">: </w:t>
      </w:r>
    </w:p>
    <w:p w14:paraId="4793AD5F" w14:textId="77777777" w:rsidR="00380AF2" w:rsidRPr="00662C53" w:rsidRDefault="00505981" w:rsidP="00FC7EE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line="360" w:lineRule="exact"/>
        <w:ind w:firstLine="720"/>
        <w:jc w:val="both"/>
        <w:rPr>
          <w:rFonts w:ascii="Times New Roman" w:hAnsi="Times New Roman"/>
          <w:sz w:val="28"/>
          <w:szCs w:val="28"/>
        </w:rPr>
      </w:pPr>
      <w:bookmarkStart w:id="104" w:name="_Toc161386176"/>
      <w:bookmarkEnd w:id="63"/>
      <w:r w:rsidRPr="00662C53">
        <w:rPr>
          <w:rFonts w:ascii="Times New Roman" w:hAnsi="Times New Roman"/>
          <w:i/>
          <w:iCs/>
          <w:sz w:val="28"/>
          <w:szCs w:val="28"/>
        </w:rPr>
        <w:t>Thứ nhất</w:t>
      </w:r>
      <w:r w:rsidR="007608A5">
        <w:rPr>
          <w:rFonts w:ascii="Times New Roman" w:hAnsi="Times New Roman"/>
          <w:sz w:val="28"/>
          <w:szCs w:val="28"/>
        </w:rPr>
        <w:t xml:space="preserve">, </w:t>
      </w:r>
      <w:r w:rsidR="00380AF2" w:rsidRPr="00662C53">
        <w:rPr>
          <w:rFonts w:ascii="Times New Roman" w:hAnsi="Times New Roman"/>
          <w:sz w:val="28"/>
          <w:szCs w:val="28"/>
        </w:rPr>
        <w:t>kiên định</w:t>
      </w:r>
      <w:r w:rsidR="007608A5">
        <w:rPr>
          <w:rFonts w:ascii="Times New Roman" w:hAnsi="Times New Roman"/>
          <w:sz w:val="28"/>
          <w:szCs w:val="28"/>
        </w:rPr>
        <w:t xml:space="preserve">, </w:t>
      </w:r>
      <w:r w:rsidR="00380AF2" w:rsidRPr="00662C53">
        <w:rPr>
          <w:rFonts w:ascii="Times New Roman" w:hAnsi="Times New Roman"/>
          <w:sz w:val="28"/>
          <w:szCs w:val="28"/>
        </w:rPr>
        <w:t>vận dụng</w:t>
      </w:r>
      <w:r w:rsidR="00442D97" w:rsidRPr="00662C53">
        <w:rPr>
          <w:rFonts w:ascii="Times New Roman" w:hAnsi="Times New Roman"/>
          <w:sz w:val="28"/>
          <w:szCs w:val="28"/>
        </w:rPr>
        <w:t xml:space="preserve"> và</w:t>
      </w:r>
      <w:r w:rsidR="00380AF2" w:rsidRPr="00662C53">
        <w:rPr>
          <w:rFonts w:ascii="Times New Roman" w:hAnsi="Times New Roman"/>
          <w:sz w:val="28"/>
          <w:szCs w:val="28"/>
        </w:rPr>
        <w:t xml:space="preserve"> phát triển sáng tạo chủ nghĩa Mác</w:t>
      </w:r>
      <w:r w:rsidR="00D437CC" w:rsidRPr="00662C53">
        <w:rPr>
          <w:rFonts w:ascii="Times New Roman" w:hAnsi="Times New Roman"/>
          <w:sz w:val="28"/>
          <w:szCs w:val="28"/>
        </w:rPr>
        <w:t xml:space="preserve"> </w:t>
      </w:r>
      <w:r w:rsidR="00380AF2" w:rsidRPr="00662C53">
        <w:rPr>
          <w:rFonts w:ascii="Times New Roman" w:hAnsi="Times New Roman"/>
          <w:sz w:val="28"/>
          <w:szCs w:val="28"/>
        </w:rPr>
        <w:t>- Lênin</w:t>
      </w:r>
      <w:r w:rsidR="007608A5">
        <w:rPr>
          <w:rFonts w:ascii="Times New Roman" w:hAnsi="Times New Roman"/>
          <w:sz w:val="28"/>
          <w:szCs w:val="28"/>
        </w:rPr>
        <w:t xml:space="preserve">, </w:t>
      </w:r>
      <w:r w:rsidR="00380AF2" w:rsidRPr="00662C53">
        <w:rPr>
          <w:rFonts w:ascii="Times New Roman" w:hAnsi="Times New Roman"/>
          <w:sz w:val="28"/>
          <w:szCs w:val="28"/>
        </w:rPr>
        <w:t>tư tưởng Hồ Chí Minh</w:t>
      </w:r>
      <w:r w:rsidR="007608A5">
        <w:rPr>
          <w:rFonts w:ascii="Times New Roman" w:hAnsi="Times New Roman"/>
          <w:sz w:val="28"/>
          <w:szCs w:val="28"/>
        </w:rPr>
        <w:t xml:space="preserve">; </w:t>
      </w:r>
      <w:r w:rsidR="00380AF2" w:rsidRPr="00662C53">
        <w:rPr>
          <w:rFonts w:ascii="Times New Roman" w:hAnsi="Times New Roman"/>
          <w:sz w:val="28"/>
          <w:szCs w:val="28"/>
        </w:rPr>
        <w:t xml:space="preserve">kiên định mục tiêu độc lập dân tộc </w:t>
      </w:r>
      <w:r w:rsidR="00442D97" w:rsidRPr="00662C53">
        <w:rPr>
          <w:rFonts w:ascii="Times New Roman" w:hAnsi="Times New Roman"/>
          <w:sz w:val="28"/>
          <w:szCs w:val="28"/>
        </w:rPr>
        <w:t>và</w:t>
      </w:r>
      <w:r w:rsidR="00380AF2" w:rsidRPr="00662C53">
        <w:rPr>
          <w:rFonts w:ascii="Times New Roman" w:hAnsi="Times New Roman"/>
          <w:sz w:val="28"/>
          <w:szCs w:val="28"/>
        </w:rPr>
        <w:t xml:space="preserve"> </w:t>
      </w:r>
      <w:r w:rsidR="00D437CC" w:rsidRPr="00662C53">
        <w:rPr>
          <w:rFonts w:ascii="Times New Roman" w:hAnsi="Times New Roman"/>
          <w:sz w:val="28"/>
          <w:szCs w:val="28"/>
        </w:rPr>
        <w:t>CNXH</w:t>
      </w:r>
      <w:r w:rsidR="007608A5">
        <w:rPr>
          <w:rFonts w:ascii="Times New Roman" w:hAnsi="Times New Roman"/>
          <w:sz w:val="28"/>
          <w:szCs w:val="28"/>
        </w:rPr>
        <w:t xml:space="preserve">; </w:t>
      </w:r>
      <w:r w:rsidR="00380AF2" w:rsidRPr="00662C53">
        <w:rPr>
          <w:rFonts w:ascii="Times New Roman" w:hAnsi="Times New Roman"/>
          <w:sz w:val="28"/>
          <w:szCs w:val="28"/>
        </w:rPr>
        <w:t>kiên định đường lối đổi mới của Đảng</w:t>
      </w:r>
      <w:r w:rsidR="007608A5">
        <w:rPr>
          <w:rFonts w:ascii="Times New Roman" w:hAnsi="Times New Roman"/>
          <w:sz w:val="28"/>
          <w:szCs w:val="28"/>
        </w:rPr>
        <w:t xml:space="preserve">; </w:t>
      </w:r>
      <w:r w:rsidR="00380AF2" w:rsidRPr="00662C53">
        <w:rPr>
          <w:rFonts w:ascii="Times New Roman" w:hAnsi="Times New Roman"/>
          <w:sz w:val="28"/>
          <w:szCs w:val="28"/>
        </w:rPr>
        <w:t xml:space="preserve">kiên định các nguyên tắc </w:t>
      </w:r>
      <w:r w:rsidR="00ED13F8" w:rsidRPr="00662C53">
        <w:rPr>
          <w:rFonts w:ascii="Times New Roman" w:hAnsi="Times New Roman"/>
          <w:sz w:val="28"/>
          <w:szCs w:val="28"/>
        </w:rPr>
        <w:t>tổ chức và hoạt động của Đảng</w:t>
      </w:r>
      <w:r w:rsidR="007608A5">
        <w:rPr>
          <w:rFonts w:ascii="Times New Roman" w:hAnsi="Times New Roman"/>
          <w:sz w:val="28"/>
          <w:szCs w:val="28"/>
        </w:rPr>
        <w:t xml:space="preserve">, </w:t>
      </w:r>
      <w:r w:rsidR="00442D97" w:rsidRPr="00662C53">
        <w:rPr>
          <w:rFonts w:ascii="Times New Roman" w:hAnsi="Times New Roman"/>
          <w:sz w:val="28"/>
          <w:szCs w:val="28"/>
        </w:rPr>
        <w:t xml:space="preserve">lấy phát triển để ổn định và ổn định để </w:t>
      </w:r>
      <w:r w:rsidR="00353786" w:rsidRPr="00662C53">
        <w:rPr>
          <w:rFonts w:ascii="Times New Roman" w:hAnsi="Times New Roman"/>
          <w:sz w:val="28"/>
          <w:szCs w:val="28"/>
        </w:rPr>
        <w:t xml:space="preserve">thúc đẩy </w:t>
      </w:r>
      <w:r w:rsidR="00442D97" w:rsidRPr="00662C53">
        <w:rPr>
          <w:rFonts w:ascii="Times New Roman" w:hAnsi="Times New Roman"/>
          <w:sz w:val="28"/>
          <w:szCs w:val="28"/>
        </w:rPr>
        <w:t>phát triển bền vững</w:t>
      </w:r>
      <w:r w:rsidR="007608A5">
        <w:rPr>
          <w:rFonts w:ascii="Times New Roman" w:hAnsi="Times New Roman"/>
          <w:sz w:val="28"/>
          <w:szCs w:val="28"/>
        </w:rPr>
        <w:t xml:space="preserve">, </w:t>
      </w:r>
      <w:r w:rsidR="00353786" w:rsidRPr="00662C53">
        <w:rPr>
          <w:rFonts w:ascii="Times New Roman" w:hAnsi="Times New Roman"/>
          <w:sz w:val="28"/>
          <w:szCs w:val="28"/>
        </w:rPr>
        <w:t>không ngừng nâng cao đời sống nhân dân</w:t>
      </w:r>
      <w:r w:rsidR="007608A5">
        <w:rPr>
          <w:rFonts w:ascii="Times New Roman" w:hAnsi="Times New Roman"/>
          <w:sz w:val="28"/>
          <w:szCs w:val="28"/>
        </w:rPr>
        <w:t xml:space="preserve">; </w:t>
      </w:r>
      <w:r w:rsidR="00380AF2" w:rsidRPr="00662C53">
        <w:rPr>
          <w:rFonts w:ascii="Times New Roman" w:hAnsi="Times New Roman"/>
          <w:sz w:val="28"/>
          <w:szCs w:val="28"/>
        </w:rPr>
        <w:t>bảo đảm cao nhất lợi ích quốc gia</w:t>
      </w:r>
      <w:r w:rsidR="007A2F8A" w:rsidRPr="00662C53">
        <w:rPr>
          <w:rFonts w:ascii="Times New Roman" w:hAnsi="Times New Roman"/>
          <w:sz w:val="28"/>
          <w:szCs w:val="28"/>
        </w:rPr>
        <w:t xml:space="preserve"> </w:t>
      </w:r>
      <w:r w:rsidR="00380AF2" w:rsidRPr="00662C53">
        <w:rPr>
          <w:rFonts w:ascii="Times New Roman" w:hAnsi="Times New Roman"/>
          <w:sz w:val="28"/>
          <w:szCs w:val="28"/>
        </w:rPr>
        <w:t>-</w:t>
      </w:r>
      <w:r w:rsidR="007A2F8A" w:rsidRPr="00662C53">
        <w:rPr>
          <w:rFonts w:ascii="Times New Roman" w:hAnsi="Times New Roman"/>
          <w:sz w:val="28"/>
          <w:szCs w:val="28"/>
        </w:rPr>
        <w:t xml:space="preserve"> </w:t>
      </w:r>
      <w:r w:rsidR="00380AF2" w:rsidRPr="00662C53">
        <w:rPr>
          <w:rFonts w:ascii="Times New Roman" w:hAnsi="Times New Roman"/>
          <w:sz w:val="28"/>
          <w:szCs w:val="28"/>
        </w:rPr>
        <w:t>dân tộc</w:t>
      </w:r>
      <w:r w:rsidR="00264914" w:rsidRPr="00662C53">
        <w:rPr>
          <w:rFonts w:ascii="Times New Roman" w:hAnsi="Times New Roman"/>
          <w:sz w:val="28"/>
          <w:szCs w:val="28"/>
        </w:rPr>
        <w:t xml:space="preserve"> trên cơ sở luật pháp quốc tế và Hiến chương Liên hợp quốc</w:t>
      </w:r>
      <w:r w:rsidR="007608A5">
        <w:rPr>
          <w:rFonts w:ascii="Times New Roman" w:hAnsi="Times New Roman"/>
          <w:sz w:val="28"/>
          <w:szCs w:val="28"/>
        </w:rPr>
        <w:t xml:space="preserve">; </w:t>
      </w:r>
      <w:r w:rsidR="00380AF2" w:rsidRPr="00662C53">
        <w:rPr>
          <w:rFonts w:ascii="Times New Roman" w:hAnsi="Times New Roman"/>
          <w:sz w:val="28"/>
          <w:szCs w:val="28"/>
        </w:rPr>
        <w:t>kiên quyết</w:t>
      </w:r>
      <w:r w:rsidR="007608A5">
        <w:rPr>
          <w:rFonts w:ascii="Times New Roman" w:hAnsi="Times New Roman"/>
          <w:sz w:val="28"/>
          <w:szCs w:val="28"/>
        </w:rPr>
        <w:t xml:space="preserve">, </w:t>
      </w:r>
      <w:r w:rsidR="00380AF2" w:rsidRPr="00662C53">
        <w:rPr>
          <w:rFonts w:ascii="Times New Roman" w:hAnsi="Times New Roman"/>
          <w:sz w:val="28"/>
          <w:szCs w:val="28"/>
        </w:rPr>
        <w:t>kiên trì bảo vệ vững chắc độc lập</w:t>
      </w:r>
      <w:r w:rsidR="007608A5">
        <w:rPr>
          <w:rFonts w:ascii="Times New Roman" w:hAnsi="Times New Roman"/>
          <w:sz w:val="28"/>
          <w:szCs w:val="28"/>
        </w:rPr>
        <w:t xml:space="preserve">, </w:t>
      </w:r>
      <w:r w:rsidR="00380AF2" w:rsidRPr="00662C53">
        <w:rPr>
          <w:rFonts w:ascii="Times New Roman" w:hAnsi="Times New Roman"/>
          <w:sz w:val="28"/>
          <w:szCs w:val="28"/>
        </w:rPr>
        <w:t>chủ quyền</w:t>
      </w:r>
      <w:r w:rsidR="007608A5">
        <w:rPr>
          <w:rFonts w:ascii="Times New Roman" w:hAnsi="Times New Roman"/>
          <w:sz w:val="28"/>
          <w:szCs w:val="28"/>
        </w:rPr>
        <w:t xml:space="preserve">, </w:t>
      </w:r>
      <w:r w:rsidR="00380AF2" w:rsidRPr="00662C53">
        <w:rPr>
          <w:rFonts w:ascii="Times New Roman" w:hAnsi="Times New Roman"/>
          <w:sz w:val="28"/>
          <w:szCs w:val="28"/>
        </w:rPr>
        <w:t>thống nhất và toàn vẹn lãnh thổ</w:t>
      </w:r>
      <w:r w:rsidR="007608A5">
        <w:rPr>
          <w:rFonts w:ascii="Times New Roman" w:hAnsi="Times New Roman"/>
          <w:sz w:val="28"/>
          <w:szCs w:val="28"/>
        </w:rPr>
        <w:t xml:space="preserve">, </w:t>
      </w:r>
      <w:r w:rsidR="00380AF2" w:rsidRPr="00662C53">
        <w:rPr>
          <w:rFonts w:ascii="Times New Roman" w:hAnsi="Times New Roman"/>
          <w:sz w:val="28"/>
          <w:szCs w:val="28"/>
        </w:rPr>
        <w:t>bảo vệ Tổ quốc từ sớm</w:t>
      </w:r>
      <w:r w:rsidR="007608A5">
        <w:rPr>
          <w:rFonts w:ascii="Times New Roman" w:hAnsi="Times New Roman"/>
          <w:sz w:val="28"/>
          <w:szCs w:val="28"/>
        </w:rPr>
        <w:t xml:space="preserve">, </w:t>
      </w:r>
      <w:r w:rsidR="00380AF2" w:rsidRPr="00662C53">
        <w:rPr>
          <w:rFonts w:ascii="Times New Roman" w:hAnsi="Times New Roman"/>
          <w:sz w:val="28"/>
          <w:szCs w:val="28"/>
        </w:rPr>
        <w:t>từ xa</w:t>
      </w:r>
      <w:r w:rsidR="007608A5">
        <w:rPr>
          <w:rFonts w:ascii="Times New Roman" w:hAnsi="Times New Roman"/>
          <w:sz w:val="28"/>
          <w:szCs w:val="28"/>
        </w:rPr>
        <w:t xml:space="preserve">; </w:t>
      </w:r>
      <w:r w:rsidR="00380AF2" w:rsidRPr="00662C53">
        <w:rPr>
          <w:rFonts w:ascii="Times New Roman" w:hAnsi="Times New Roman"/>
          <w:sz w:val="28"/>
          <w:szCs w:val="28"/>
        </w:rPr>
        <w:t>chủ động</w:t>
      </w:r>
      <w:r w:rsidR="007608A5">
        <w:rPr>
          <w:rFonts w:ascii="Times New Roman" w:hAnsi="Times New Roman"/>
          <w:sz w:val="28"/>
          <w:szCs w:val="28"/>
        </w:rPr>
        <w:t xml:space="preserve">, </w:t>
      </w:r>
      <w:r w:rsidR="00380AF2" w:rsidRPr="00662C53">
        <w:rPr>
          <w:rFonts w:ascii="Times New Roman" w:hAnsi="Times New Roman"/>
          <w:sz w:val="28"/>
          <w:szCs w:val="28"/>
        </w:rPr>
        <w:t>tích cực hội nhập</w:t>
      </w:r>
      <w:r w:rsidR="002E753A" w:rsidRPr="00662C53">
        <w:rPr>
          <w:rFonts w:ascii="Times New Roman" w:hAnsi="Times New Roman"/>
          <w:sz w:val="28"/>
          <w:szCs w:val="28"/>
        </w:rPr>
        <w:t xml:space="preserve"> sâu rộng hơn vào nền chính trị thế giới</w:t>
      </w:r>
      <w:r w:rsidR="007608A5">
        <w:rPr>
          <w:rFonts w:ascii="Times New Roman" w:hAnsi="Times New Roman"/>
          <w:sz w:val="28"/>
          <w:szCs w:val="28"/>
        </w:rPr>
        <w:t xml:space="preserve">, </w:t>
      </w:r>
      <w:r w:rsidR="006207E2" w:rsidRPr="00662C53">
        <w:rPr>
          <w:rFonts w:ascii="Times New Roman" w:hAnsi="Times New Roman"/>
          <w:sz w:val="28"/>
          <w:szCs w:val="28"/>
        </w:rPr>
        <w:t>nền kinh tế quốc tế</w:t>
      </w:r>
      <w:r w:rsidR="009C18A4" w:rsidRPr="00662C53">
        <w:rPr>
          <w:rFonts w:ascii="Times New Roman" w:hAnsi="Times New Roman"/>
          <w:sz w:val="28"/>
          <w:szCs w:val="28"/>
        </w:rPr>
        <w:t xml:space="preserve"> và nền văn minh nhân loại</w:t>
      </w:r>
      <w:r w:rsidR="007608A5">
        <w:rPr>
          <w:rFonts w:ascii="Times New Roman" w:hAnsi="Times New Roman"/>
          <w:sz w:val="28"/>
          <w:szCs w:val="28"/>
        </w:rPr>
        <w:t xml:space="preserve">, </w:t>
      </w:r>
      <w:r w:rsidR="00380AF2" w:rsidRPr="00662C53">
        <w:rPr>
          <w:rFonts w:ascii="Times New Roman" w:hAnsi="Times New Roman"/>
          <w:sz w:val="28"/>
          <w:szCs w:val="28"/>
        </w:rPr>
        <w:t>kết hợp sức mạnh dân tộc với sức mạnh thời đại trong xây dựng</w:t>
      </w:r>
      <w:r w:rsidR="007608A5">
        <w:rPr>
          <w:rFonts w:ascii="Times New Roman" w:hAnsi="Times New Roman"/>
          <w:sz w:val="28"/>
          <w:szCs w:val="28"/>
        </w:rPr>
        <w:t xml:space="preserve">, </w:t>
      </w:r>
      <w:r w:rsidR="00380AF2" w:rsidRPr="00662C53">
        <w:rPr>
          <w:rFonts w:ascii="Times New Roman" w:hAnsi="Times New Roman"/>
          <w:sz w:val="28"/>
          <w:szCs w:val="28"/>
        </w:rPr>
        <w:t>phát triển đất nước và bảo vệ Tổ quốc.</w:t>
      </w:r>
    </w:p>
    <w:p w14:paraId="076EE4DD" w14:textId="77777777" w:rsidR="00380AF2" w:rsidRPr="00662C53" w:rsidRDefault="00505981" w:rsidP="00E43F9E">
      <w:pPr>
        <w:spacing w:before="120" w:line="360" w:lineRule="exact"/>
        <w:ind w:firstLine="720"/>
        <w:jc w:val="both"/>
        <w:rPr>
          <w:rFonts w:ascii="Times New Roman" w:hAnsi="Times New Roman"/>
          <w:sz w:val="28"/>
          <w:szCs w:val="28"/>
        </w:rPr>
      </w:pPr>
      <w:r w:rsidRPr="00662C53">
        <w:rPr>
          <w:rFonts w:ascii="Times New Roman" w:hAnsi="Times New Roman"/>
          <w:i/>
          <w:iCs/>
          <w:sz w:val="28"/>
          <w:szCs w:val="28"/>
        </w:rPr>
        <w:t>Thứ hai</w:t>
      </w:r>
      <w:r w:rsidR="007608A5">
        <w:rPr>
          <w:rFonts w:ascii="Times New Roman" w:hAnsi="Times New Roman"/>
          <w:sz w:val="28"/>
          <w:szCs w:val="28"/>
        </w:rPr>
        <w:t xml:space="preserve">, </w:t>
      </w:r>
      <w:r w:rsidR="00380AF2" w:rsidRPr="00662C53">
        <w:rPr>
          <w:rFonts w:ascii="Times New Roman" w:hAnsi="Times New Roman"/>
          <w:sz w:val="28"/>
          <w:szCs w:val="28"/>
        </w:rPr>
        <w:t>giữ vững và tăng cường vai trò lãnh đạo</w:t>
      </w:r>
      <w:r w:rsidR="007608A5">
        <w:rPr>
          <w:rFonts w:ascii="Times New Roman" w:hAnsi="Times New Roman"/>
          <w:sz w:val="28"/>
          <w:szCs w:val="28"/>
        </w:rPr>
        <w:t xml:space="preserve">, </w:t>
      </w:r>
      <w:r w:rsidR="00380AF2" w:rsidRPr="00662C53">
        <w:rPr>
          <w:rFonts w:ascii="Times New Roman" w:hAnsi="Times New Roman"/>
          <w:sz w:val="28"/>
          <w:szCs w:val="28"/>
        </w:rPr>
        <w:t>cầm quyền của Đảng Cộng sản Việt Nam là nhân tố quyết định mọi thắng lợi của công cuộc đổi mới</w:t>
      </w:r>
      <w:r w:rsidR="007608A5">
        <w:rPr>
          <w:rFonts w:ascii="Times New Roman" w:hAnsi="Times New Roman"/>
          <w:sz w:val="28"/>
          <w:szCs w:val="28"/>
        </w:rPr>
        <w:t xml:space="preserve">, </w:t>
      </w:r>
      <w:r w:rsidR="00380AF2" w:rsidRPr="00662C53">
        <w:rPr>
          <w:rFonts w:ascii="Times New Roman" w:hAnsi="Times New Roman"/>
          <w:sz w:val="28"/>
          <w:szCs w:val="28"/>
        </w:rPr>
        <w:t>xây dựng và bảo vệ Tổ quốc. Đẩy mạnh xây dựng</w:t>
      </w:r>
      <w:r w:rsidR="007608A5">
        <w:rPr>
          <w:rFonts w:ascii="Times New Roman" w:hAnsi="Times New Roman"/>
          <w:sz w:val="28"/>
          <w:szCs w:val="28"/>
        </w:rPr>
        <w:t xml:space="preserve">, </w:t>
      </w:r>
      <w:r w:rsidR="00380AF2" w:rsidRPr="00662C53">
        <w:rPr>
          <w:rFonts w:ascii="Times New Roman" w:hAnsi="Times New Roman"/>
          <w:sz w:val="28"/>
          <w:szCs w:val="28"/>
        </w:rPr>
        <w:t>chỉnh đốn Đảng và hệ thống chính trị</w:t>
      </w:r>
      <w:r w:rsidR="004350CE" w:rsidRPr="00662C53">
        <w:rPr>
          <w:rFonts w:ascii="Times New Roman" w:hAnsi="Times New Roman"/>
          <w:sz w:val="28"/>
          <w:szCs w:val="28"/>
        </w:rPr>
        <w:t xml:space="preserve"> trong sạch</w:t>
      </w:r>
      <w:r w:rsidR="007608A5">
        <w:rPr>
          <w:rFonts w:ascii="Times New Roman" w:hAnsi="Times New Roman"/>
          <w:sz w:val="28"/>
          <w:szCs w:val="28"/>
        </w:rPr>
        <w:t xml:space="preserve">, </w:t>
      </w:r>
      <w:r w:rsidR="004350CE" w:rsidRPr="00662C53">
        <w:rPr>
          <w:rFonts w:ascii="Times New Roman" w:hAnsi="Times New Roman"/>
          <w:sz w:val="28"/>
          <w:szCs w:val="28"/>
        </w:rPr>
        <w:t>vững mạnh toàn diện</w:t>
      </w:r>
      <w:r w:rsidR="008F3919" w:rsidRPr="00662C53">
        <w:rPr>
          <w:rFonts w:ascii="Times New Roman" w:hAnsi="Times New Roman"/>
          <w:sz w:val="28"/>
          <w:szCs w:val="28"/>
        </w:rPr>
        <w:t>.</w:t>
      </w:r>
      <w:r w:rsidR="005B4DBB" w:rsidRPr="00662C53">
        <w:rPr>
          <w:rFonts w:ascii="Times New Roman" w:hAnsi="Times New Roman"/>
          <w:sz w:val="28"/>
          <w:szCs w:val="28"/>
        </w:rPr>
        <w:t xml:space="preserve"> Phát huy vai trò hạt nhân chính trị của Đảng trong kiến tạo tư duy phát triển</w:t>
      </w:r>
      <w:r w:rsidR="007608A5">
        <w:rPr>
          <w:rFonts w:ascii="Times New Roman" w:hAnsi="Times New Roman"/>
          <w:sz w:val="28"/>
          <w:szCs w:val="28"/>
        </w:rPr>
        <w:t xml:space="preserve">, </w:t>
      </w:r>
      <w:r w:rsidR="005B4DBB" w:rsidRPr="00662C53">
        <w:rPr>
          <w:rFonts w:ascii="Times New Roman" w:hAnsi="Times New Roman"/>
          <w:sz w:val="28"/>
          <w:szCs w:val="28"/>
        </w:rPr>
        <w:t>dẫn dắt thể chế</w:t>
      </w:r>
      <w:r w:rsidR="007608A5">
        <w:rPr>
          <w:rFonts w:ascii="Times New Roman" w:hAnsi="Times New Roman"/>
          <w:sz w:val="28"/>
          <w:szCs w:val="28"/>
        </w:rPr>
        <w:t xml:space="preserve">, </w:t>
      </w:r>
      <w:r w:rsidR="005B4DBB" w:rsidRPr="00662C53">
        <w:rPr>
          <w:rFonts w:ascii="Times New Roman" w:hAnsi="Times New Roman"/>
          <w:sz w:val="28"/>
          <w:szCs w:val="28"/>
        </w:rPr>
        <w:t>định hình chiến lược</w:t>
      </w:r>
      <w:r w:rsidR="007608A5">
        <w:rPr>
          <w:rFonts w:ascii="Times New Roman" w:hAnsi="Times New Roman"/>
          <w:sz w:val="28"/>
          <w:szCs w:val="28"/>
        </w:rPr>
        <w:t xml:space="preserve">, </w:t>
      </w:r>
      <w:r w:rsidR="00412804" w:rsidRPr="00662C53">
        <w:rPr>
          <w:rFonts w:ascii="Times New Roman" w:hAnsi="Times New Roman"/>
          <w:sz w:val="28"/>
          <w:szCs w:val="28"/>
        </w:rPr>
        <w:t>củng cố và tăng cường đoàn kết trong Đảng</w:t>
      </w:r>
      <w:r w:rsidR="007608A5">
        <w:rPr>
          <w:rFonts w:ascii="Times New Roman" w:hAnsi="Times New Roman"/>
          <w:sz w:val="28"/>
          <w:szCs w:val="28"/>
        </w:rPr>
        <w:t xml:space="preserve">, </w:t>
      </w:r>
      <w:r w:rsidR="00412804" w:rsidRPr="00662C53">
        <w:rPr>
          <w:rFonts w:ascii="Times New Roman" w:hAnsi="Times New Roman"/>
          <w:sz w:val="28"/>
          <w:szCs w:val="28"/>
        </w:rPr>
        <w:t>thúc đẩy</w:t>
      </w:r>
      <w:r w:rsidR="005B4DBB" w:rsidRPr="00662C53">
        <w:rPr>
          <w:rFonts w:ascii="Times New Roman" w:hAnsi="Times New Roman"/>
          <w:sz w:val="28"/>
          <w:szCs w:val="28"/>
        </w:rPr>
        <w:t xml:space="preserve"> đồng thuận xã hội</w:t>
      </w:r>
      <w:r w:rsidR="007608A5">
        <w:rPr>
          <w:rFonts w:ascii="Times New Roman" w:hAnsi="Times New Roman"/>
          <w:sz w:val="28"/>
          <w:szCs w:val="28"/>
        </w:rPr>
        <w:t xml:space="preserve">, </w:t>
      </w:r>
      <w:r w:rsidR="005B4DBB" w:rsidRPr="00662C53">
        <w:rPr>
          <w:rFonts w:ascii="Times New Roman" w:hAnsi="Times New Roman"/>
          <w:sz w:val="28"/>
          <w:szCs w:val="28"/>
        </w:rPr>
        <w:t>khơi dậy khát vọng vươn lên của dân tộc.</w:t>
      </w:r>
      <w:r w:rsidR="008F3919" w:rsidRPr="00662C53">
        <w:rPr>
          <w:rFonts w:ascii="Times New Roman" w:hAnsi="Times New Roman"/>
          <w:sz w:val="28"/>
          <w:szCs w:val="28"/>
        </w:rPr>
        <w:t xml:space="preserve"> Xây dựng tổ chức bộ máy</w:t>
      </w:r>
      <w:r w:rsidR="00380AF2" w:rsidRPr="00662C53">
        <w:rPr>
          <w:rFonts w:ascii="Times New Roman" w:hAnsi="Times New Roman"/>
          <w:sz w:val="28"/>
          <w:szCs w:val="28"/>
        </w:rPr>
        <w:t xml:space="preserve"> </w:t>
      </w:r>
      <w:r w:rsidR="005C2625" w:rsidRPr="00662C53">
        <w:rPr>
          <w:rFonts w:ascii="Times New Roman" w:hAnsi="Times New Roman"/>
          <w:sz w:val="28"/>
          <w:szCs w:val="28"/>
        </w:rPr>
        <w:t>tinh</w:t>
      </w:r>
      <w:r w:rsidR="007608A5">
        <w:rPr>
          <w:rFonts w:ascii="Times New Roman" w:hAnsi="Times New Roman"/>
          <w:sz w:val="28"/>
          <w:szCs w:val="28"/>
        </w:rPr>
        <w:t xml:space="preserve">, </w:t>
      </w:r>
      <w:r w:rsidR="005C2625" w:rsidRPr="00662C53">
        <w:rPr>
          <w:rFonts w:ascii="Times New Roman" w:hAnsi="Times New Roman"/>
          <w:sz w:val="28"/>
          <w:szCs w:val="28"/>
        </w:rPr>
        <w:t>gọn</w:t>
      </w:r>
      <w:r w:rsidR="007608A5">
        <w:rPr>
          <w:rFonts w:ascii="Times New Roman" w:hAnsi="Times New Roman"/>
          <w:sz w:val="28"/>
          <w:szCs w:val="28"/>
        </w:rPr>
        <w:t xml:space="preserve">, </w:t>
      </w:r>
      <w:r w:rsidR="005C2625" w:rsidRPr="00662C53">
        <w:rPr>
          <w:rFonts w:ascii="Times New Roman" w:hAnsi="Times New Roman"/>
          <w:sz w:val="28"/>
          <w:szCs w:val="28"/>
        </w:rPr>
        <w:t>mạnh</w:t>
      </w:r>
      <w:r w:rsidR="007608A5">
        <w:rPr>
          <w:rFonts w:ascii="Times New Roman" w:hAnsi="Times New Roman"/>
          <w:sz w:val="28"/>
          <w:szCs w:val="28"/>
        </w:rPr>
        <w:t xml:space="preserve">, </w:t>
      </w:r>
      <w:r w:rsidR="00BE562A" w:rsidRPr="00662C53">
        <w:rPr>
          <w:rFonts w:ascii="Times New Roman" w:hAnsi="Times New Roman"/>
          <w:sz w:val="28"/>
          <w:szCs w:val="28"/>
        </w:rPr>
        <w:t>hoạt động</w:t>
      </w:r>
      <w:r w:rsidR="005C2625" w:rsidRPr="00662C53">
        <w:rPr>
          <w:rFonts w:ascii="Times New Roman" w:hAnsi="Times New Roman"/>
          <w:sz w:val="28"/>
          <w:szCs w:val="28"/>
        </w:rPr>
        <w:t xml:space="preserve"> hiệu năng</w:t>
      </w:r>
      <w:r w:rsidR="007608A5">
        <w:rPr>
          <w:rFonts w:ascii="Times New Roman" w:hAnsi="Times New Roman"/>
          <w:sz w:val="28"/>
          <w:szCs w:val="28"/>
        </w:rPr>
        <w:t xml:space="preserve">, </w:t>
      </w:r>
      <w:r w:rsidR="005C2625" w:rsidRPr="00662C53">
        <w:rPr>
          <w:rFonts w:ascii="Times New Roman" w:hAnsi="Times New Roman"/>
          <w:sz w:val="28"/>
          <w:szCs w:val="28"/>
        </w:rPr>
        <w:t>hiệu lực</w:t>
      </w:r>
      <w:r w:rsidR="007608A5">
        <w:rPr>
          <w:rFonts w:ascii="Times New Roman" w:hAnsi="Times New Roman"/>
          <w:sz w:val="28"/>
          <w:szCs w:val="28"/>
        </w:rPr>
        <w:t xml:space="preserve">, </w:t>
      </w:r>
      <w:r w:rsidR="005C2625" w:rsidRPr="00662C53">
        <w:rPr>
          <w:rFonts w:ascii="Times New Roman" w:hAnsi="Times New Roman"/>
          <w:sz w:val="28"/>
          <w:szCs w:val="28"/>
        </w:rPr>
        <w:t>hiệu quả</w:t>
      </w:r>
      <w:r w:rsidR="00380AF2" w:rsidRPr="00662C53">
        <w:rPr>
          <w:rFonts w:ascii="Times New Roman" w:hAnsi="Times New Roman"/>
          <w:sz w:val="28"/>
          <w:szCs w:val="28"/>
        </w:rPr>
        <w:t>. Kiên quyết</w:t>
      </w:r>
      <w:r w:rsidR="007608A5">
        <w:rPr>
          <w:rFonts w:ascii="Times New Roman" w:hAnsi="Times New Roman"/>
          <w:sz w:val="28"/>
          <w:szCs w:val="28"/>
        </w:rPr>
        <w:t xml:space="preserve">, </w:t>
      </w:r>
      <w:r w:rsidR="00380AF2" w:rsidRPr="00662C53">
        <w:rPr>
          <w:rFonts w:ascii="Times New Roman" w:hAnsi="Times New Roman"/>
          <w:sz w:val="28"/>
          <w:szCs w:val="28"/>
        </w:rPr>
        <w:t>kiên trì đấu tranh phòng</w:t>
      </w:r>
      <w:r w:rsidR="007608A5">
        <w:rPr>
          <w:rFonts w:ascii="Times New Roman" w:hAnsi="Times New Roman"/>
          <w:sz w:val="28"/>
          <w:szCs w:val="28"/>
        </w:rPr>
        <w:t xml:space="preserve">, </w:t>
      </w:r>
      <w:r w:rsidR="00380AF2" w:rsidRPr="00662C53">
        <w:rPr>
          <w:rFonts w:ascii="Times New Roman" w:hAnsi="Times New Roman"/>
          <w:sz w:val="28"/>
          <w:szCs w:val="28"/>
        </w:rPr>
        <w:t>chống tham nhũng</w:t>
      </w:r>
      <w:r w:rsidR="007608A5">
        <w:rPr>
          <w:rFonts w:ascii="Times New Roman" w:hAnsi="Times New Roman"/>
          <w:sz w:val="28"/>
          <w:szCs w:val="28"/>
        </w:rPr>
        <w:t xml:space="preserve">, </w:t>
      </w:r>
      <w:r w:rsidR="00380AF2" w:rsidRPr="00662C53">
        <w:rPr>
          <w:rFonts w:ascii="Times New Roman" w:hAnsi="Times New Roman"/>
          <w:sz w:val="28"/>
          <w:szCs w:val="28"/>
        </w:rPr>
        <w:t>lãng phí</w:t>
      </w:r>
      <w:r w:rsidR="007608A5">
        <w:rPr>
          <w:rFonts w:ascii="Times New Roman" w:hAnsi="Times New Roman"/>
          <w:sz w:val="28"/>
          <w:szCs w:val="28"/>
        </w:rPr>
        <w:t xml:space="preserve">, </w:t>
      </w:r>
      <w:r w:rsidR="00380AF2" w:rsidRPr="00662C53">
        <w:rPr>
          <w:rFonts w:ascii="Times New Roman" w:hAnsi="Times New Roman"/>
          <w:sz w:val="28"/>
          <w:szCs w:val="28"/>
        </w:rPr>
        <w:t>tiêu cực. Tập trung xây dựng đội ngũ cán bộ các cấp</w:t>
      </w:r>
      <w:r w:rsidR="007608A5">
        <w:rPr>
          <w:rFonts w:ascii="Times New Roman" w:hAnsi="Times New Roman"/>
          <w:sz w:val="28"/>
          <w:szCs w:val="28"/>
        </w:rPr>
        <w:t xml:space="preserve">, </w:t>
      </w:r>
      <w:r w:rsidR="00380AF2" w:rsidRPr="00662C53">
        <w:rPr>
          <w:rFonts w:ascii="Times New Roman" w:hAnsi="Times New Roman"/>
          <w:sz w:val="28"/>
          <w:szCs w:val="28"/>
        </w:rPr>
        <w:t>nhất là cấp chiến lược đủ phẩm chất</w:t>
      </w:r>
      <w:r w:rsidR="007608A5">
        <w:rPr>
          <w:rFonts w:ascii="Times New Roman" w:hAnsi="Times New Roman"/>
          <w:sz w:val="28"/>
          <w:szCs w:val="28"/>
        </w:rPr>
        <w:t xml:space="preserve">, </w:t>
      </w:r>
      <w:r w:rsidR="00380AF2" w:rsidRPr="00662C53">
        <w:rPr>
          <w:rFonts w:ascii="Times New Roman" w:hAnsi="Times New Roman"/>
          <w:sz w:val="28"/>
          <w:szCs w:val="28"/>
        </w:rPr>
        <w:t>năng lực</w:t>
      </w:r>
      <w:r w:rsidR="007608A5">
        <w:rPr>
          <w:rFonts w:ascii="Times New Roman" w:hAnsi="Times New Roman"/>
          <w:sz w:val="28"/>
          <w:szCs w:val="28"/>
        </w:rPr>
        <w:t xml:space="preserve">, </w:t>
      </w:r>
      <w:r w:rsidR="00380AF2" w:rsidRPr="00662C53">
        <w:rPr>
          <w:rFonts w:ascii="Times New Roman" w:hAnsi="Times New Roman"/>
          <w:sz w:val="28"/>
          <w:szCs w:val="28"/>
        </w:rPr>
        <w:t>uy tín</w:t>
      </w:r>
      <w:r w:rsidR="007608A5">
        <w:rPr>
          <w:rFonts w:ascii="Times New Roman" w:hAnsi="Times New Roman"/>
          <w:sz w:val="28"/>
          <w:szCs w:val="28"/>
        </w:rPr>
        <w:t xml:space="preserve">, </w:t>
      </w:r>
      <w:r w:rsidR="00380AF2" w:rsidRPr="00662C53">
        <w:rPr>
          <w:rFonts w:ascii="Times New Roman" w:hAnsi="Times New Roman"/>
          <w:sz w:val="28"/>
          <w:szCs w:val="28"/>
        </w:rPr>
        <w:t>ngang tầm nhiệm vụ</w:t>
      </w:r>
      <w:r w:rsidR="009017FF" w:rsidRPr="00662C53">
        <w:rPr>
          <w:rFonts w:ascii="Times New Roman" w:hAnsi="Times New Roman"/>
          <w:sz w:val="28"/>
          <w:szCs w:val="28"/>
        </w:rPr>
        <w:t xml:space="preserve"> và chú trọng xây dựng đội ngũ cán bộ cấp cơ sở</w:t>
      </w:r>
      <w:r w:rsidR="002B402E" w:rsidRPr="00662C53">
        <w:rPr>
          <w:rFonts w:ascii="Times New Roman" w:hAnsi="Times New Roman"/>
          <w:sz w:val="28"/>
          <w:szCs w:val="28"/>
        </w:rPr>
        <w:t xml:space="preserve"> gần dân</w:t>
      </w:r>
      <w:r w:rsidR="007608A5">
        <w:rPr>
          <w:rFonts w:ascii="Times New Roman" w:hAnsi="Times New Roman"/>
          <w:sz w:val="28"/>
          <w:szCs w:val="28"/>
        </w:rPr>
        <w:t xml:space="preserve">, </w:t>
      </w:r>
      <w:r w:rsidR="002B402E" w:rsidRPr="00662C53">
        <w:rPr>
          <w:rFonts w:ascii="Times New Roman" w:hAnsi="Times New Roman"/>
          <w:sz w:val="28"/>
          <w:szCs w:val="28"/>
        </w:rPr>
        <w:t xml:space="preserve">sát </w:t>
      </w:r>
      <w:r w:rsidR="004F5C78" w:rsidRPr="00662C53">
        <w:rPr>
          <w:rFonts w:ascii="Times New Roman" w:hAnsi="Times New Roman"/>
          <w:sz w:val="28"/>
          <w:szCs w:val="28"/>
        </w:rPr>
        <w:t>cơ sở</w:t>
      </w:r>
      <w:r w:rsidR="007608A5">
        <w:rPr>
          <w:rFonts w:ascii="Times New Roman" w:hAnsi="Times New Roman"/>
          <w:sz w:val="28"/>
          <w:szCs w:val="28"/>
        </w:rPr>
        <w:t xml:space="preserve">, </w:t>
      </w:r>
      <w:r w:rsidR="002B402E" w:rsidRPr="00662C53">
        <w:rPr>
          <w:rFonts w:ascii="Times New Roman" w:hAnsi="Times New Roman"/>
          <w:sz w:val="28"/>
          <w:szCs w:val="28"/>
        </w:rPr>
        <w:t>vì dân</w:t>
      </w:r>
      <w:r w:rsidR="007608A5">
        <w:rPr>
          <w:rFonts w:ascii="Times New Roman" w:hAnsi="Times New Roman"/>
          <w:sz w:val="28"/>
          <w:szCs w:val="28"/>
        </w:rPr>
        <w:t xml:space="preserve">, </w:t>
      </w:r>
      <w:r w:rsidR="004F5C78" w:rsidRPr="00662C53">
        <w:rPr>
          <w:rFonts w:ascii="Times New Roman" w:hAnsi="Times New Roman"/>
          <w:sz w:val="28"/>
          <w:szCs w:val="28"/>
        </w:rPr>
        <w:t>đủ sức hoàn thành nhiệm vụ</w:t>
      </w:r>
      <w:r w:rsidR="00380AF2" w:rsidRPr="00662C53">
        <w:rPr>
          <w:rFonts w:ascii="Times New Roman" w:hAnsi="Times New Roman"/>
          <w:sz w:val="28"/>
          <w:szCs w:val="28"/>
        </w:rPr>
        <w:t>. Nêu cao trách nhiệm</w:t>
      </w:r>
      <w:r w:rsidR="007608A5">
        <w:rPr>
          <w:rFonts w:ascii="Times New Roman" w:hAnsi="Times New Roman"/>
          <w:sz w:val="28"/>
          <w:szCs w:val="28"/>
        </w:rPr>
        <w:t xml:space="preserve">, </w:t>
      </w:r>
      <w:r w:rsidR="00380AF2" w:rsidRPr="00662C53">
        <w:rPr>
          <w:rFonts w:ascii="Times New Roman" w:hAnsi="Times New Roman"/>
          <w:sz w:val="28"/>
          <w:szCs w:val="28"/>
        </w:rPr>
        <w:t>vai trò nêu gương của cán bộ</w:t>
      </w:r>
      <w:r w:rsidR="007608A5">
        <w:rPr>
          <w:rFonts w:ascii="Times New Roman" w:hAnsi="Times New Roman"/>
          <w:sz w:val="28"/>
          <w:szCs w:val="28"/>
        </w:rPr>
        <w:t xml:space="preserve">, </w:t>
      </w:r>
      <w:r w:rsidR="00380AF2" w:rsidRPr="00662C53">
        <w:rPr>
          <w:rFonts w:ascii="Times New Roman" w:hAnsi="Times New Roman"/>
          <w:sz w:val="28"/>
          <w:szCs w:val="28"/>
        </w:rPr>
        <w:t>đảng viên</w:t>
      </w:r>
      <w:r w:rsidR="007608A5">
        <w:rPr>
          <w:rFonts w:ascii="Times New Roman" w:hAnsi="Times New Roman"/>
          <w:sz w:val="28"/>
          <w:szCs w:val="28"/>
        </w:rPr>
        <w:t xml:space="preserve">, </w:t>
      </w:r>
      <w:r w:rsidR="00380AF2" w:rsidRPr="00662C53">
        <w:rPr>
          <w:rFonts w:ascii="Times New Roman" w:hAnsi="Times New Roman"/>
          <w:sz w:val="28"/>
          <w:szCs w:val="28"/>
        </w:rPr>
        <w:t>nhất là người đứng đầu.</w:t>
      </w:r>
    </w:p>
    <w:p w14:paraId="444EB379" w14:textId="77777777" w:rsidR="00380AF2" w:rsidRPr="00662C53" w:rsidRDefault="00505981" w:rsidP="000D09E7">
      <w:pPr>
        <w:spacing w:before="160" w:line="360" w:lineRule="exact"/>
        <w:ind w:firstLine="720"/>
        <w:jc w:val="both"/>
        <w:rPr>
          <w:rFonts w:ascii="Times New Roman" w:hAnsi="Times New Roman"/>
          <w:spacing w:val="2"/>
          <w:sz w:val="28"/>
          <w:szCs w:val="28"/>
        </w:rPr>
      </w:pPr>
      <w:r w:rsidRPr="00662C53">
        <w:rPr>
          <w:rFonts w:ascii="Times New Roman" w:hAnsi="Times New Roman"/>
          <w:i/>
          <w:iCs/>
          <w:spacing w:val="2"/>
          <w:sz w:val="28"/>
          <w:szCs w:val="28"/>
        </w:rPr>
        <w:t>Thứ ba</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 xml:space="preserve">quán triệt sâu sắc và thực hành triệt để quan điểm </w:t>
      </w:r>
      <w:r w:rsidR="007608A5">
        <w:rPr>
          <w:rFonts w:ascii="Times New Roman" w:hAnsi="Times New Roman"/>
          <w:spacing w:val="2"/>
          <w:sz w:val="28"/>
          <w:szCs w:val="28"/>
        </w:rPr>
        <w:t>"</w:t>
      </w:r>
      <w:r w:rsidR="00380AF2" w:rsidRPr="00662C53">
        <w:rPr>
          <w:rFonts w:ascii="Times New Roman" w:hAnsi="Times New Roman"/>
          <w:spacing w:val="2"/>
          <w:sz w:val="28"/>
          <w:szCs w:val="28"/>
        </w:rPr>
        <w:t>Dân là gốc</w:t>
      </w:r>
      <w:r w:rsidR="007608A5">
        <w:rPr>
          <w:rFonts w:ascii="Times New Roman" w:hAnsi="Times New Roman"/>
          <w:spacing w:val="2"/>
          <w:sz w:val="28"/>
          <w:szCs w:val="28"/>
        </w:rPr>
        <w:t>"</w:t>
      </w:r>
      <w:r w:rsidR="00380AF2" w:rsidRPr="00662C53">
        <w:rPr>
          <w:rFonts w:ascii="Times New Roman" w:hAnsi="Times New Roman"/>
          <w:spacing w:val="2"/>
          <w:sz w:val="28"/>
          <w:szCs w:val="28"/>
        </w:rPr>
        <w:t>. Phát huy vai trò chủ thể</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 xml:space="preserve">vị trí trung tâm của Nhân dân. </w:t>
      </w:r>
      <w:r w:rsidR="00B36BA8" w:rsidRPr="00662C53">
        <w:rPr>
          <w:rFonts w:ascii="Times New Roman" w:hAnsi="Times New Roman"/>
          <w:spacing w:val="2"/>
          <w:sz w:val="28"/>
          <w:szCs w:val="28"/>
        </w:rPr>
        <w:t xml:space="preserve">Tăng cường củng cố và phát huy hiệu quả sức mạnh của Nhân dân và khối đại đoàn kết toàn dân tộc. </w:t>
      </w:r>
      <w:r w:rsidR="00380AF2" w:rsidRPr="00662C53">
        <w:rPr>
          <w:rFonts w:ascii="Times New Roman" w:hAnsi="Times New Roman"/>
          <w:spacing w:val="2"/>
          <w:sz w:val="28"/>
          <w:szCs w:val="28"/>
        </w:rPr>
        <w:t>Mọi chủ trương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chính sách phải thực sự xuất phát từ nguyện vọng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quyền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lợi ích chính đáng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hợp pháp</w:t>
      </w:r>
      <w:r w:rsidR="00E40A68" w:rsidRPr="00662C53">
        <w:rPr>
          <w:rFonts w:ascii="Times New Roman" w:hAnsi="Times New Roman"/>
          <w:spacing w:val="2"/>
          <w:sz w:val="28"/>
          <w:szCs w:val="28"/>
        </w:rPr>
        <w:t xml:space="preserve"> và hạnh phúc</w:t>
      </w:r>
      <w:r w:rsidR="00380AF2" w:rsidRPr="00662C53">
        <w:rPr>
          <w:rFonts w:ascii="Times New Roman" w:hAnsi="Times New Roman"/>
          <w:spacing w:val="2"/>
          <w:sz w:val="28"/>
          <w:szCs w:val="28"/>
        </w:rPr>
        <w:t xml:space="preserve"> của Nhân dân</w:t>
      </w:r>
      <w:r w:rsidR="007608A5">
        <w:rPr>
          <w:rFonts w:ascii="Times New Roman" w:hAnsi="Times New Roman"/>
          <w:bCs/>
          <w:spacing w:val="2"/>
          <w:sz w:val="28"/>
          <w:szCs w:val="28"/>
        </w:rPr>
        <w:t xml:space="preserve">; </w:t>
      </w:r>
      <w:r w:rsidR="00380AF2" w:rsidRPr="00662C53">
        <w:rPr>
          <w:rFonts w:ascii="Times New Roman" w:hAnsi="Times New Roman"/>
          <w:spacing w:val="2"/>
          <w:sz w:val="28"/>
          <w:szCs w:val="28"/>
        </w:rPr>
        <w:t>thực sự tin tưởng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tôn trọng và phát huy quyền làm chủ của Nhân dân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 xml:space="preserve">kiên trì thực hiện phương châm </w:t>
      </w:r>
      <w:r w:rsidR="007608A5">
        <w:rPr>
          <w:rFonts w:ascii="Times New Roman" w:hAnsi="Times New Roman"/>
          <w:spacing w:val="2"/>
          <w:sz w:val="28"/>
          <w:szCs w:val="28"/>
        </w:rPr>
        <w:t>"</w:t>
      </w:r>
      <w:r w:rsidR="00380AF2" w:rsidRPr="00662C53">
        <w:rPr>
          <w:rFonts w:ascii="Times New Roman" w:hAnsi="Times New Roman"/>
          <w:spacing w:val="2"/>
          <w:sz w:val="28"/>
          <w:szCs w:val="28"/>
        </w:rPr>
        <w:t>dân biết</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dân bàn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dân làm</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dân kiểm tra</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dân giám sát</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dân thụ hưởng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thắt chặt mối quan hệ mật thiết giữa Đảng với Nhân dân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dựa vào Nhân dân để xây dựng Đảng và hệ thống chính trị.</w:t>
      </w:r>
      <w:r w:rsidR="00BD0BAB" w:rsidRPr="00662C53">
        <w:rPr>
          <w:rFonts w:ascii="Times New Roman" w:hAnsi="Times New Roman"/>
          <w:spacing w:val="2"/>
          <w:sz w:val="28"/>
          <w:szCs w:val="28"/>
        </w:rPr>
        <w:t xml:space="preserve"> Lấy sự hài lòng</w:t>
      </w:r>
      <w:r w:rsidR="007608A5">
        <w:rPr>
          <w:rFonts w:ascii="Times New Roman" w:hAnsi="Times New Roman"/>
          <w:spacing w:val="2"/>
          <w:sz w:val="28"/>
          <w:szCs w:val="28"/>
        </w:rPr>
        <w:t xml:space="preserve">, </w:t>
      </w:r>
      <w:r w:rsidR="00BD0BAB" w:rsidRPr="00662C53">
        <w:rPr>
          <w:rFonts w:ascii="Times New Roman" w:hAnsi="Times New Roman"/>
          <w:spacing w:val="2"/>
          <w:sz w:val="28"/>
          <w:szCs w:val="28"/>
        </w:rPr>
        <w:t>tín nhiệm của người dân</w:t>
      </w:r>
      <w:r w:rsidR="007608A5">
        <w:rPr>
          <w:rFonts w:ascii="Times New Roman" w:hAnsi="Times New Roman"/>
          <w:spacing w:val="2"/>
          <w:sz w:val="28"/>
          <w:szCs w:val="28"/>
        </w:rPr>
        <w:t xml:space="preserve">, </w:t>
      </w:r>
      <w:r w:rsidR="00BD0BAB" w:rsidRPr="00662C53">
        <w:rPr>
          <w:rFonts w:ascii="Times New Roman" w:hAnsi="Times New Roman"/>
          <w:spacing w:val="2"/>
          <w:sz w:val="28"/>
          <w:szCs w:val="28"/>
        </w:rPr>
        <w:t>doanh nghiệp và hiệu quả công việc làm tiêu chí đánh giá cán bộ.</w:t>
      </w:r>
      <w:r w:rsidR="00380AF2" w:rsidRPr="00662C53">
        <w:rPr>
          <w:rFonts w:ascii="Times New Roman" w:hAnsi="Times New Roman"/>
          <w:spacing w:val="2"/>
          <w:sz w:val="28"/>
          <w:szCs w:val="28"/>
        </w:rPr>
        <w:t xml:space="preserve"> </w:t>
      </w:r>
    </w:p>
    <w:p w14:paraId="1A4803D9" w14:textId="77777777" w:rsidR="00A9674C" w:rsidRPr="00662C53" w:rsidRDefault="00505981" w:rsidP="000D09E7">
      <w:pPr>
        <w:spacing w:before="160" w:line="360" w:lineRule="exact"/>
        <w:ind w:firstLine="720"/>
        <w:jc w:val="both"/>
        <w:rPr>
          <w:rFonts w:ascii="Times New Roman" w:hAnsi="Times New Roman"/>
          <w:sz w:val="28"/>
          <w:szCs w:val="28"/>
        </w:rPr>
      </w:pPr>
      <w:r w:rsidRPr="00662C53">
        <w:rPr>
          <w:rFonts w:ascii="Times New Roman" w:hAnsi="Times New Roman"/>
          <w:i/>
          <w:iCs/>
          <w:sz w:val="28"/>
          <w:szCs w:val="28"/>
        </w:rPr>
        <w:t>Thứ tư</w:t>
      </w:r>
      <w:r w:rsidR="007608A5">
        <w:rPr>
          <w:rFonts w:ascii="Times New Roman" w:hAnsi="Times New Roman"/>
          <w:sz w:val="28"/>
          <w:szCs w:val="28"/>
        </w:rPr>
        <w:t xml:space="preserve">, </w:t>
      </w:r>
      <w:r w:rsidR="00D600F2" w:rsidRPr="00662C53">
        <w:rPr>
          <w:rFonts w:ascii="Times New Roman" w:hAnsi="Times New Roman"/>
          <w:sz w:val="28"/>
          <w:szCs w:val="28"/>
        </w:rPr>
        <w:t>bám sát thực tiễn</w:t>
      </w:r>
      <w:r w:rsidR="007608A5">
        <w:rPr>
          <w:rFonts w:ascii="Times New Roman" w:hAnsi="Times New Roman"/>
          <w:sz w:val="28"/>
          <w:szCs w:val="28"/>
        </w:rPr>
        <w:t xml:space="preserve">, </w:t>
      </w:r>
      <w:r w:rsidR="00A9674C" w:rsidRPr="00662C53">
        <w:rPr>
          <w:rFonts w:ascii="Times New Roman" w:hAnsi="Times New Roman"/>
          <w:sz w:val="28"/>
          <w:szCs w:val="28"/>
        </w:rPr>
        <w:t>đánh giá</w:t>
      </w:r>
      <w:r w:rsidR="00CE3385" w:rsidRPr="00662C53">
        <w:rPr>
          <w:rFonts w:ascii="Times New Roman" w:hAnsi="Times New Roman"/>
          <w:sz w:val="28"/>
          <w:szCs w:val="28"/>
        </w:rPr>
        <w:t xml:space="preserve"> và dự báo</w:t>
      </w:r>
      <w:r w:rsidR="00A9674C" w:rsidRPr="00662C53">
        <w:rPr>
          <w:rFonts w:ascii="Times New Roman" w:hAnsi="Times New Roman"/>
          <w:sz w:val="28"/>
          <w:szCs w:val="28"/>
        </w:rPr>
        <w:t xml:space="preserve"> đúng tình hình</w:t>
      </w:r>
      <w:r w:rsidR="007608A5">
        <w:rPr>
          <w:rFonts w:ascii="Times New Roman" w:hAnsi="Times New Roman"/>
          <w:sz w:val="28"/>
          <w:szCs w:val="28"/>
        </w:rPr>
        <w:t xml:space="preserve">; </w:t>
      </w:r>
      <w:r w:rsidR="009438EF" w:rsidRPr="00662C53">
        <w:rPr>
          <w:rFonts w:ascii="Times New Roman" w:hAnsi="Times New Roman"/>
          <w:sz w:val="28"/>
          <w:szCs w:val="28"/>
        </w:rPr>
        <w:t>phản ứng chính sách chủ động</w:t>
      </w:r>
      <w:r w:rsidR="007608A5">
        <w:rPr>
          <w:rFonts w:ascii="Times New Roman" w:hAnsi="Times New Roman"/>
          <w:sz w:val="28"/>
          <w:szCs w:val="28"/>
        </w:rPr>
        <w:t xml:space="preserve">, </w:t>
      </w:r>
      <w:r w:rsidR="009438EF" w:rsidRPr="00662C53">
        <w:rPr>
          <w:rFonts w:ascii="Times New Roman" w:hAnsi="Times New Roman"/>
          <w:sz w:val="28"/>
          <w:szCs w:val="28"/>
        </w:rPr>
        <w:t>linh hoạt</w:t>
      </w:r>
      <w:r w:rsidR="007608A5">
        <w:rPr>
          <w:rFonts w:ascii="Times New Roman" w:hAnsi="Times New Roman"/>
          <w:sz w:val="28"/>
          <w:szCs w:val="28"/>
        </w:rPr>
        <w:t xml:space="preserve">, </w:t>
      </w:r>
      <w:r w:rsidR="00A9674C" w:rsidRPr="00662C53">
        <w:rPr>
          <w:rFonts w:ascii="Times New Roman" w:hAnsi="Times New Roman"/>
          <w:sz w:val="28"/>
          <w:szCs w:val="28"/>
        </w:rPr>
        <w:t>kịp thời</w:t>
      </w:r>
      <w:r w:rsidR="007608A5">
        <w:rPr>
          <w:rFonts w:ascii="Times New Roman" w:hAnsi="Times New Roman"/>
          <w:sz w:val="28"/>
          <w:szCs w:val="28"/>
        </w:rPr>
        <w:t xml:space="preserve">, </w:t>
      </w:r>
      <w:r w:rsidR="00A9674C" w:rsidRPr="00662C53">
        <w:rPr>
          <w:rFonts w:ascii="Times New Roman" w:hAnsi="Times New Roman"/>
          <w:sz w:val="28"/>
          <w:szCs w:val="28"/>
        </w:rPr>
        <w:t>phù hợp</w:t>
      </w:r>
      <w:r w:rsidR="007608A5">
        <w:rPr>
          <w:rFonts w:ascii="Times New Roman" w:hAnsi="Times New Roman"/>
          <w:sz w:val="28"/>
          <w:szCs w:val="28"/>
        </w:rPr>
        <w:t xml:space="preserve">; </w:t>
      </w:r>
      <w:r w:rsidR="00A9674C" w:rsidRPr="00662C53">
        <w:rPr>
          <w:rFonts w:ascii="Times New Roman" w:hAnsi="Times New Roman"/>
          <w:sz w:val="28"/>
          <w:szCs w:val="28"/>
        </w:rPr>
        <w:t>lãnh đạo</w:t>
      </w:r>
      <w:r w:rsidR="007608A5">
        <w:rPr>
          <w:rFonts w:ascii="Times New Roman" w:hAnsi="Times New Roman"/>
          <w:sz w:val="28"/>
          <w:szCs w:val="28"/>
        </w:rPr>
        <w:t xml:space="preserve">, </w:t>
      </w:r>
      <w:r w:rsidR="007324C3" w:rsidRPr="00662C53">
        <w:rPr>
          <w:rFonts w:ascii="Times New Roman" w:hAnsi="Times New Roman"/>
          <w:sz w:val="28"/>
          <w:szCs w:val="28"/>
        </w:rPr>
        <w:t>chỉ đạo</w:t>
      </w:r>
      <w:r w:rsidR="007608A5">
        <w:rPr>
          <w:rFonts w:ascii="Times New Roman" w:hAnsi="Times New Roman"/>
          <w:sz w:val="28"/>
          <w:szCs w:val="28"/>
        </w:rPr>
        <w:t xml:space="preserve">, </w:t>
      </w:r>
      <w:r w:rsidR="009438EF" w:rsidRPr="00662C53">
        <w:rPr>
          <w:rFonts w:ascii="Times New Roman" w:hAnsi="Times New Roman"/>
          <w:sz w:val="28"/>
          <w:szCs w:val="28"/>
        </w:rPr>
        <w:t>điều hành và</w:t>
      </w:r>
      <w:r w:rsidR="007324C3" w:rsidRPr="00662C53">
        <w:rPr>
          <w:rFonts w:ascii="Times New Roman" w:hAnsi="Times New Roman"/>
          <w:sz w:val="28"/>
          <w:szCs w:val="28"/>
        </w:rPr>
        <w:t xml:space="preserve"> tổ chức thực hiện</w:t>
      </w:r>
      <w:r w:rsidR="00A9674C" w:rsidRPr="00662C53">
        <w:rPr>
          <w:rFonts w:ascii="Times New Roman" w:hAnsi="Times New Roman"/>
          <w:sz w:val="28"/>
          <w:szCs w:val="28"/>
        </w:rPr>
        <w:t xml:space="preserve"> quyết liệt</w:t>
      </w:r>
      <w:r w:rsidR="007608A5">
        <w:rPr>
          <w:rFonts w:ascii="Times New Roman" w:hAnsi="Times New Roman"/>
          <w:sz w:val="28"/>
          <w:szCs w:val="28"/>
        </w:rPr>
        <w:t xml:space="preserve">, </w:t>
      </w:r>
      <w:r w:rsidR="00A9674C" w:rsidRPr="00662C53">
        <w:rPr>
          <w:rFonts w:ascii="Times New Roman" w:hAnsi="Times New Roman"/>
          <w:sz w:val="28"/>
          <w:szCs w:val="28"/>
        </w:rPr>
        <w:t>có trọng tâm</w:t>
      </w:r>
      <w:r w:rsidR="007608A5">
        <w:rPr>
          <w:rFonts w:ascii="Times New Roman" w:hAnsi="Times New Roman"/>
          <w:sz w:val="28"/>
          <w:szCs w:val="28"/>
        </w:rPr>
        <w:t xml:space="preserve">, </w:t>
      </w:r>
      <w:r w:rsidR="00A9674C" w:rsidRPr="00662C53">
        <w:rPr>
          <w:rFonts w:ascii="Times New Roman" w:hAnsi="Times New Roman"/>
          <w:sz w:val="28"/>
          <w:szCs w:val="28"/>
        </w:rPr>
        <w:t>trọng điểm</w:t>
      </w:r>
      <w:r w:rsidR="007608A5">
        <w:rPr>
          <w:rFonts w:ascii="Times New Roman" w:hAnsi="Times New Roman"/>
          <w:sz w:val="28"/>
          <w:szCs w:val="28"/>
        </w:rPr>
        <w:t xml:space="preserve">; </w:t>
      </w:r>
      <w:r w:rsidR="009438EF" w:rsidRPr="00662C53">
        <w:rPr>
          <w:rFonts w:ascii="Times New Roman" w:hAnsi="Times New Roman"/>
          <w:sz w:val="28"/>
          <w:szCs w:val="28"/>
        </w:rPr>
        <w:t>phân công nhiệm vụ</w:t>
      </w:r>
      <w:r w:rsidR="007324C3" w:rsidRPr="00662C53">
        <w:rPr>
          <w:rFonts w:ascii="Times New Roman" w:hAnsi="Times New Roman"/>
          <w:sz w:val="28"/>
          <w:szCs w:val="28"/>
        </w:rPr>
        <w:t xml:space="preserve"> bảo đảm rõ người</w:t>
      </w:r>
      <w:r w:rsidR="007608A5">
        <w:rPr>
          <w:rFonts w:ascii="Times New Roman" w:hAnsi="Times New Roman"/>
          <w:sz w:val="28"/>
          <w:szCs w:val="28"/>
        </w:rPr>
        <w:t xml:space="preserve">, </w:t>
      </w:r>
      <w:r w:rsidR="007324C3" w:rsidRPr="00662C53">
        <w:rPr>
          <w:rFonts w:ascii="Times New Roman" w:hAnsi="Times New Roman"/>
          <w:sz w:val="28"/>
          <w:szCs w:val="28"/>
        </w:rPr>
        <w:t>rõ việc</w:t>
      </w:r>
      <w:r w:rsidR="007608A5">
        <w:rPr>
          <w:rFonts w:ascii="Times New Roman" w:hAnsi="Times New Roman"/>
          <w:sz w:val="28"/>
          <w:szCs w:val="28"/>
        </w:rPr>
        <w:t xml:space="preserve">, </w:t>
      </w:r>
      <w:r w:rsidR="009438EF" w:rsidRPr="00662C53">
        <w:rPr>
          <w:rFonts w:ascii="Times New Roman" w:hAnsi="Times New Roman"/>
          <w:sz w:val="28"/>
          <w:szCs w:val="28"/>
        </w:rPr>
        <w:t>rõ trách nhiệm</w:t>
      </w:r>
      <w:r w:rsidR="007608A5">
        <w:rPr>
          <w:rFonts w:ascii="Times New Roman" w:hAnsi="Times New Roman"/>
          <w:sz w:val="28"/>
          <w:szCs w:val="28"/>
        </w:rPr>
        <w:t xml:space="preserve">, </w:t>
      </w:r>
      <w:r w:rsidR="007324C3" w:rsidRPr="00662C53">
        <w:rPr>
          <w:rFonts w:ascii="Times New Roman" w:hAnsi="Times New Roman"/>
          <w:sz w:val="28"/>
          <w:szCs w:val="28"/>
        </w:rPr>
        <w:t>rõ thẩm quyền</w:t>
      </w:r>
      <w:r w:rsidR="007608A5">
        <w:rPr>
          <w:rFonts w:ascii="Times New Roman" w:hAnsi="Times New Roman"/>
          <w:sz w:val="28"/>
          <w:szCs w:val="28"/>
        </w:rPr>
        <w:t xml:space="preserve">, </w:t>
      </w:r>
      <w:r w:rsidR="009438EF" w:rsidRPr="00662C53">
        <w:rPr>
          <w:rFonts w:ascii="Times New Roman" w:hAnsi="Times New Roman"/>
          <w:sz w:val="28"/>
          <w:szCs w:val="28"/>
        </w:rPr>
        <w:t>rõ thời gian</w:t>
      </w:r>
      <w:r w:rsidR="007608A5">
        <w:rPr>
          <w:rFonts w:ascii="Times New Roman" w:hAnsi="Times New Roman"/>
          <w:sz w:val="28"/>
          <w:szCs w:val="28"/>
        </w:rPr>
        <w:t xml:space="preserve">, </w:t>
      </w:r>
      <w:r w:rsidR="008A707D" w:rsidRPr="00662C53">
        <w:rPr>
          <w:rFonts w:ascii="Times New Roman" w:hAnsi="Times New Roman"/>
          <w:sz w:val="28"/>
          <w:szCs w:val="28"/>
        </w:rPr>
        <w:t xml:space="preserve">rõ </w:t>
      </w:r>
      <w:r w:rsidR="009438EF" w:rsidRPr="00662C53">
        <w:rPr>
          <w:rFonts w:ascii="Times New Roman" w:hAnsi="Times New Roman"/>
          <w:sz w:val="28"/>
          <w:szCs w:val="28"/>
        </w:rPr>
        <w:t>kết</w:t>
      </w:r>
      <w:r w:rsidR="008A707D" w:rsidRPr="00662C53">
        <w:rPr>
          <w:rFonts w:ascii="Times New Roman" w:hAnsi="Times New Roman"/>
          <w:sz w:val="28"/>
          <w:szCs w:val="28"/>
        </w:rPr>
        <w:t xml:space="preserve"> quả</w:t>
      </w:r>
      <w:r w:rsidR="007608A5">
        <w:rPr>
          <w:rFonts w:ascii="Times New Roman" w:hAnsi="Times New Roman"/>
          <w:sz w:val="28"/>
          <w:szCs w:val="28"/>
        </w:rPr>
        <w:t xml:space="preserve">; </w:t>
      </w:r>
      <w:r w:rsidR="00A9674C" w:rsidRPr="00662C53">
        <w:rPr>
          <w:rFonts w:ascii="Times New Roman" w:hAnsi="Times New Roman"/>
          <w:sz w:val="28"/>
          <w:szCs w:val="28"/>
        </w:rPr>
        <w:t>kiể</w:t>
      </w:r>
      <w:r w:rsidR="00170144" w:rsidRPr="00662C53">
        <w:rPr>
          <w:rFonts w:ascii="Times New Roman" w:hAnsi="Times New Roman"/>
          <w:sz w:val="28"/>
          <w:szCs w:val="28"/>
        </w:rPr>
        <w:t>m tra</w:t>
      </w:r>
      <w:r w:rsidR="007608A5">
        <w:rPr>
          <w:rFonts w:ascii="Times New Roman" w:hAnsi="Times New Roman"/>
          <w:sz w:val="28"/>
          <w:szCs w:val="28"/>
        </w:rPr>
        <w:t xml:space="preserve">, </w:t>
      </w:r>
      <w:r w:rsidR="00A9674C" w:rsidRPr="00662C53">
        <w:rPr>
          <w:rFonts w:ascii="Times New Roman" w:hAnsi="Times New Roman"/>
          <w:sz w:val="28"/>
          <w:szCs w:val="28"/>
        </w:rPr>
        <w:t>giám sát chặt chẽ bảo đảm thực hiện hiệu quả chủ trương</w:t>
      </w:r>
      <w:r w:rsidR="007608A5">
        <w:rPr>
          <w:rFonts w:ascii="Times New Roman" w:hAnsi="Times New Roman"/>
          <w:sz w:val="28"/>
          <w:szCs w:val="28"/>
        </w:rPr>
        <w:t xml:space="preserve">, </w:t>
      </w:r>
      <w:r w:rsidR="00A9674C" w:rsidRPr="00662C53">
        <w:rPr>
          <w:rFonts w:ascii="Times New Roman" w:hAnsi="Times New Roman"/>
          <w:sz w:val="28"/>
          <w:szCs w:val="28"/>
        </w:rPr>
        <w:t>đường lối của Đảng.</w:t>
      </w:r>
      <w:r w:rsidR="009438EF" w:rsidRPr="00662C53">
        <w:rPr>
          <w:rFonts w:ascii="Times New Roman" w:hAnsi="Times New Roman"/>
          <w:sz w:val="28"/>
          <w:szCs w:val="28"/>
        </w:rPr>
        <w:t xml:space="preserve"> Nâng cao chất lượng thể chế phát triển</w:t>
      </w:r>
      <w:r w:rsidR="007608A5">
        <w:rPr>
          <w:rFonts w:ascii="Times New Roman" w:hAnsi="Times New Roman"/>
          <w:sz w:val="28"/>
          <w:szCs w:val="28"/>
        </w:rPr>
        <w:t xml:space="preserve">, </w:t>
      </w:r>
      <w:r w:rsidR="009438EF" w:rsidRPr="00662C53">
        <w:rPr>
          <w:rFonts w:ascii="Times New Roman" w:hAnsi="Times New Roman"/>
          <w:sz w:val="28"/>
          <w:szCs w:val="28"/>
        </w:rPr>
        <w:t>đ</w:t>
      </w:r>
      <w:r w:rsidR="00A9674C" w:rsidRPr="00662C53">
        <w:rPr>
          <w:rFonts w:ascii="Times New Roman" w:hAnsi="Times New Roman"/>
          <w:sz w:val="28"/>
          <w:szCs w:val="28"/>
        </w:rPr>
        <w:t>ổi mới</w:t>
      </w:r>
      <w:r w:rsidR="007608A5">
        <w:rPr>
          <w:rFonts w:ascii="Times New Roman" w:hAnsi="Times New Roman"/>
          <w:sz w:val="28"/>
          <w:szCs w:val="28"/>
        </w:rPr>
        <w:t xml:space="preserve">, </w:t>
      </w:r>
      <w:r w:rsidR="00A9674C" w:rsidRPr="00662C53">
        <w:rPr>
          <w:rFonts w:ascii="Times New Roman" w:hAnsi="Times New Roman"/>
          <w:sz w:val="28"/>
          <w:szCs w:val="28"/>
        </w:rPr>
        <w:t>hoàn thiện cơ chế</w:t>
      </w:r>
      <w:r w:rsidR="007608A5">
        <w:rPr>
          <w:rFonts w:ascii="Times New Roman" w:hAnsi="Times New Roman"/>
          <w:sz w:val="28"/>
          <w:szCs w:val="28"/>
        </w:rPr>
        <w:t xml:space="preserve">, </w:t>
      </w:r>
      <w:r w:rsidR="00A9674C" w:rsidRPr="00662C53">
        <w:rPr>
          <w:rFonts w:ascii="Times New Roman" w:hAnsi="Times New Roman"/>
          <w:sz w:val="28"/>
          <w:szCs w:val="28"/>
        </w:rPr>
        <w:t xml:space="preserve">chính sách để </w:t>
      </w:r>
      <w:r w:rsidR="005A7EBE" w:rsidRPr="00662C53">
        <w:rPr>
          <w:rFonts w:ascii="Times New Roman" w:hAnsi="Times New Roman"/>
          <w:sz w:val="28"/>
          <w:szCs w:val="28"/>
        </w:rPr>
        <w:t>kịp thời tháo gỡ điểm nghẽn</w:t>
      </w:r>
      <w:r w:rsidR="007608A5">
        <w:rPr>
          <w:rFonts w:ascii="Times New Roman" w:hAnsi="Times New Roman"/>
          <w:sz w:val="28"/>
          <w:szCs w:val="28"/>
        </w:rPr>
        <w:t xml:space="preserve">, </w:t>
      </w:r>
      <w:r w:rsidR="00A9674C" w:rsidRPr="00662C53">
        <w:rPr>
          <w:rFonts w:ascii="Times New Roman" w:hAnsi="Times New Roman"/>
          <w:sz w:val="28"/>
          <w:szCs w:val="28"/>
        </w:rPr>
        <w:t>khơi thông</w:t>
      </w:r>
      <w:r w:rsidR="007608A5">
        <w:rPr>
          <w:rFonts w:ascii="Times New Roman" w:hAnsi="Times New Roman"/>
          <w:sz w:val="28"/>
          <w:szCs w:val="28"/>
        </w:rPr>
        <w:t xml:space="preserve">, </w:t>
      </w:r>
      <w:r w:rsidR="00A9674C" w:rsidRPr="00662C53">
        <w:rPr>
          <w:rFonts w:ascii="Times New Roman" w:hAnsi="Times New Roman"/>
          <w:sz w:val="28"/>
          <w:szCs w:val="28"/>
        </w:rPr>
        <w:t>phát huy và sử dụng hiệu quả mọi nguồn lực cho xây dựng</w:t>
      </w:r>
      <w:r w:rsidR="007608A5">
        <w:rPr>
          <w:rFonts w:ascii="Times New Roman" w:hAnsi="Times New Roman"/>
          <w:sz w:val="28"/>
          <w:szCs w:val="28"/>
        </w:rPr>
        <w:t xml:space="preserve">, </w:t>
      </w:r>
      <w:r w:rsidR="00A9674C" w:rsidRPr="00662C53">
        <w:rPr>
          <w:rFonts w:ascii="Times New Roman" w:hAnsi="Times New Roman"/>
          <w:spacing w:val="2"/>
          <w:sz w:val="28"/>
          <w:szCs w:val="28"/>
        </w:rPr>
        <w:t>phát triển đất nước và bảo vệ Tổ quốc</w:t>
      </w:r>
      <w:r w:rsidR="00A9674C" w:rsidRPr="00662C53">
        <w:rPr>
          <w:rFonts w:ascii="Times New Roman" w:hAnsi="Times New Roman"/>
          <w:sz w:val="28"/>
          <w:szCs w:val="28"/>
        </w:rPr>
        <w:t>.</w:t>
      </w:r>
    </w:p>
    <w:p w14:paraId="57C85BF8" w14:textId="77777777" w:rsidR="00380AF2" w:rsidRPr="00662C53" w:rsidRDefault="00505981" w:rsidP="000D09E7">
      <w:pPr>
        <w:spacing w:before="160" w:line="360" w:lineRule="exact"/>
        <w:ind w:firstLine="720"/>
        <w:jc w:val="both"/>
        <w:rPr>
          <w:rFonts w:ascii="Times New Roman" w:hAnsi="Times New Roman"/>
          <w:spacing w:val="2"/>
          <w:sz w:val="28"/>
          <w:szCs w:val="28"/>
        </w:rPr>
      </w:pPr>
      <w:r w:rsidRPr="00662C53">
        <w:rPr>
          <w:rFonts w:ascii="Times New Roman" w:hAnsi="Times New Roman"/>
          <w:i/>
          <w:iCs/>
          <w:spacing w:val="2"/>
          <w:sz w:val="28"/>
          <w:szCs w:val="28"/>
        </w:rPr>
        <w:t>Thứ năm</w:t>
      </w:r>
      <w:r w:rsidR="007608A5">
        <w:rPr>
          <w:rFonts w:ascii="Times New Roman" w:hAnsi="Times New Roman"/>
          <w:spacing w:val="2"/>
          <w:sz w:val="28"/>
          <w:szCs w:val="28"/>
        </w:rPr>
        <w:t xml:space="preserve">, </w:t>
      </w:r>
      <w:r w:rsidR="009364D9" w:rsidRPr="00662C53">
        <w:rPr>
          <w:rFonts w:ascii="Times New Roman" w:hAnsi="Times New Roman"/>
          <w:spacing w:val="2"/>
          <w:sz w:val="28"/>
          <w:szCs w:val="28"/>
        </w:rPr>
        <w:t>không ngừng đổi mới tư duy</w:t>
      </w:r>
      <w:r w:rsidR="007608A5">
        <w:rPr>
          <w:rFonts w:ascii="Times New Roman" w:hAnsi="Times New Roman"/>
          <w:spacing w:val="2"/>
          <w:sz w:val="28"/>
          <w:szCs w:val="28"/>
        </w:rPr>
        <w:t xml:space="preserve">, </w:t>
      </w:r>
      <w:r w:rsidR="009364D9" w:rsidRPr="00662C53">
        <w:rPr>
          <w:rFonts w:ascii="Times New Roman" w:hAnsi="Times New Roman"/>
          <w:spacing w:val="2"/>
          <w:sz w:val="28"/>
          <w:szCs w:val="28"/>
        </w:rPr>
        <w:t>nhất là tư duy chiến lược</w:t>
      </w:r>
      <w:r w:rsidR="007608A5">
        <w:rPr>
          <w:rFonts w:ascii="Times New Roman" w:hAnsi="Times New Roman"/>
          <w:spacing w:val="2"/>
          <w:sz w:val="28"/>
          <w:szCs w:val="28"/>
        </w:rPr>
        <w:t xml:space="preserve">; </w:t>
      </w:r>
      <w:r w:rsidR="009364D9" w:rsidRPr="00662C53">
        <w:rPr>
          <w:rFonts w:ascii="Times New Roman" w:hAnsi="Times New Roman"/>
          <w:spacing w:val="2"/>
          <w:sz w:val="28"/>
          <w:szCs w:val="28"/>
        </w:rPr>
        <w:t>tôn trọng quy luật khách quan</w:t>
      </w:r>
      <w:r w:rsidR="007608A5">
        <w:rPr>
          <w:rFonts w:ascii="Times New Roman" w:hAnsi="Times New Roman"/>
          <w:spacing w:val="2"/>
          <w:sz w:val="28"/>
          <w:szCs w:val="28"/>
        </w:rPr>
        <w:t xml:space="preserve">; </w:t>
      </w:r>
      <w:r w:rsidR="00B10B8B" w:rsidRPr="00662C53">
        <w:rPr>
          <w:rFonts w:ascii="Times New Roman" w:hAnsi="Times New Roman"/>
          <w:spacing w:val="2"/>
          <w:sz w:val="28"/>
          <w:szCs w:val="28"/>
        </w:rPr>
        <w:t>nhất quán</w:t>
      </w:r>
      <w:r w:rsidR="007608A5">
        <w:rPr>
          <w:rFonts w:ascii="Times New Roman" w:hAnsi="Times New Roman"/>
          <w:spacing w:val="2"/>
          <w:sz w:val="28"/>
          <w:szCs w:val="28"/>
        </w:rPr>
        <w:t xml:space="preserve">, </w:t>
      </w:r>
      <w:r w:rsidR="00B10B8B" w:rsidRPr="00662C53">
        <w:rPr>
          <w:rFonts w:ascii="Times New Roman" w:hAnsi="Times New Roman"/>
          <w:spacing w:val="2"/>
          <w:sz w:val="28"/>
          <w:szCs w:val="28"/>
        </w:rPr>
        <w:t>kiên định về chiến lược</w:t>
      </w:r>
      <w:r w:rsidR="007608A5">
        <w:rPr>
          <w:rFonts w:ascii="Times New Roman" w:hAnsi="Times New Roman"/>
          <w:spacing w:val="2"/>
          <w:sz w:val="28"/>
          <w:szCs w:val="28"/>
        </w:rPr>
        <w:t xml:space="preserve">, </w:t>
      </w:r>
      <w:r w:rsidR="00B10B8B" w:rsidRPr="00662C53">
        <w:rPr>
          <w:rFonts w:ascii="Times New Roman" w:hAnsi="Times New Roman"/>
          <w:spacing w:val="2"/>
          <w:sz w:val="28"/>
          <w:szCs w:val="28"/>
        </w:rPr>
        <w:t>linh hoạt</w:t>
      </w:r>
      <w:r w:rsidR="007608A5">
        <w:rPr>
          <w:rFonts w:ascii="Times New Roman" w:hAnsi="Times New Roman"/>
          <w:spacing w:val="2"/>
          <w:sz w:val="28"/>
          <w:szCs w:val="28"/>
        </w:rPr>
        <w:t xml:space="preserve">, </w:t>
      </w:r>
      <w:r w:rsidR="00B10B8B" w:rsidRPr="00662C53">
        <w:rPr>
          <w:rFonts w:ascii="Times New Roman" w:hAnsi="Times New Roman"/>
          <w:spacing w:val="2"/>
          <w:sz w:val="28"/>
          <w:szCs w:val="28"/>
        </w:rPr>
        <w:t>mềm dẻo về sách lược</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chủ động ngăn ngừa</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phòng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chống bệnh chủ quan duy ý chí</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giáo điều</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cơ hội</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bảo thủ. Giải quyết tốt mối quan hệ giữa kế thừa</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bổ sung và phát triển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giữa kiên định và đổi mới</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kết hợp nhuần nhuy</w:t>
      </w:r>
      <w:r w:rsidR="006E1F20" w:rsidRPr="00662C53">
        <w:rPr>
          <w:rFonts w:ascii="Times New Roman" w:hAnsi="Times New Roman"/>
          <w:spacing w:val="2"/>
          <w:sz w:val="28"/>
          <w:szCs w:val="28"/>
        </w:rPr>
        <w:t>ễ</w:t>
      </w:r>
      <w:r w:rsidR="00380AF2" w:rsidRPr="00662C53">
        <w:rPr>
          <w:rFonts w:ascii="Times New Roman" w:hAnsi="Times New Roman"/>
          <w:spacing w:val="2"/>
          <w:sz w:val="28"/>
          <w:szCs w:val="28"/>
        </w:rPr>
        <w:t>n</w:t>
      </w:r>
      <w:r w:rsidR="00C1440E" w:rsidRPr="00662C53">
        <w:rPr>
          <w:rFonts w:ascii="Times New Roman" w:hAnsi="Times New Roman"/>
          <w:spacing w:val="2"/>
          <w:sz w:val="28"/>
          <w:szCs w:val="28"/>
        </w:rPr>
        <w:t xml:space="preserve"> và kịp thời</w:t>
      </w:r>
      <w:r w:rsidR="00380AF2" w:rsidRPr="00662C53">
        <w:rPr>
          <w:rFonts w:ascii="Times New Roman" w:hAnsi="Times New Roman"/>
          <w:spacing w:val="2"/>
          <w:sz w:val="28"/>
          <w:szCs w:val="28"/>
        </w:rPr>
        <w:t xml:space="preserve"> giữa tổng kết thực tiễn với nghiên cứu lý luận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giữa tổng kết thực tiễ</w:t>
      </w:r>
      <w:r w:rsidR="00F2574B" w:rsidRPr="00662C53">
        <w:rPr>
          <w:rFonts w:ascii="Times New Roman" w:hAnsi="Times New Roman"/>
          <w:spacing w:val="2"/>
          <w:sz w:val="28"/>
          <w:szCs w:val="28"/>
        </w:rPr>
        <w:t>n</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nghiên cứu lý luận với hoạch định và tổ chức thực hiện đường lối</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chủ trương</w:t>
      </w:r>
      <w:r w:rsidR="007608A5">
        <w:rPr>
          <w:rFonts w:ascii="Times New Roman" w:hAnsi="Times New Roman"/>
          <w:spacing w:val="2"/>
          <w:sz w:val="28"/>
          <w:szCs w:val="28"/>
        </w:rPr>
        <w:t xml:space="preserve">, </w:t>
      </w:r>
      <w:r w:rsidR="00B10B8B" w:rsidRPr="00662C53">
        <w:rPr>
          <w:rFonts w:ascii="Times New Roman" w:hAnsi="Times New Roman"/>
          <w:spacing w:val="2"/>
          <w:sz w:val="28"/>
          <w:szCs w:val="28"/>
        </w:rPr>
        <w:t>chính sách</w:t>
      </w:r>
      <w:r w:rsidR="00380AF2" w:rsidRPr="00662C53">
        <w:rPr>
          <w:rFonts w:ascii="Times New Roman" w:hAnsi="Times New Roman"/>
          <w:spacing w:val="2"/>
          <w:sz w:val="28"/>
          <w:szCs w:val="28"/>
        </w:rPr>
        <w:t xml:space="preserve"> của Đảng</w:t>
      </w:r>
      <w:r w:rsidR="007608A5">
        <w:rPr>
          <w:rFonts w:ascii="Times New Roman" w:hAnsi="Times New Roman"/>
          <w:spacing w:val="2"/>
          <w:sz w:val="28"/>
          <w:szCs w:val="28"/>
        </w:rPr>
        <w:t xml:space="preserve">, </w:t>
      </w:r>
      <w:r w:rsidR="00380AF2" w:rsidRPr="00662C53">
        <w:rPr>
          <w:rFonts w:ascii="Times New Roman" w:hAnsi="Times New Roman"/>
          <w:spacing w:val="2"/>
          <w:sz w:val="28"/>
          <w:szCs w:val="28"/>
        </w:rPr>
        <w:t>pháp luật của Nhà nước.</w:t>
      </w:r>
    </w:p>
    <w:p w14:paraId="3C7D2584" w14:textId="77777777" w:rsidR="00AB52F0" w:rsidRPr="00662C53" w:rsidRDefault="003F30CB" w:rsidP="00FC7EEB">
      <w:pPr>
        <w:spacing w:before="120" w:line="370" w:lineRule="exact"/>
        <w:ind w:firstLine="720"/>
        <w:jc w:val="both"/>
        <w:outlineLvl w:val="0"/>
        <w:rPr>
          <w:rFonts w:ascii="Times New Roman" w:hAnsi="Times New Roman"/>
          <w:b/>
          <w:bCs/>
          <w:sz w:val="28"/>
          <w:szCs w:val="28"/>
          <w:lang w:eastAsia="vi-VN" w:bidi="vi-VN"/>
        </w:rPr>
      </w:pPr>
      <w:bookmarkStart w:id="105" w:name="_Toc209342177"/>
      <w:r w:rsidRPr="00662C53">
        <w:rPr>
          <w:rFonts w:ascii="Times New Roman" w:hAnsi="Times New Roman"/>
          <w:b/>
          <w:bCs/>
          <w:sz w:val="28"/>
          <w:szCs w:val="28"/>
          <w:lang w:eastAsia="vi-VN" w:bidi="vi-VN"/>
        </w:rPr>
        <w:t>V</w:t>
      </w:r>
      <w:r w:rsidR="00253453" w:rsidRPr="00662C53">
        <w:rPr>
          <w:rFonts w:ascii="Times New Roman" w:hAnsi="Times New Roman"/>
          <w:b/>
          <w:bCs/>
          <w:sz w:val="28"/>
          <w:szCs w:val="28"/>
          <w:lang w:eastAsia="vi-VN" w:bidi="vi-VN"/>
        </w:rPr>
        <w:t>-</w:t>
      </w:r>
      <w:r w:rsidRPr="00662C53">
        <w:rPr>
          <w:rFonts w:ascii="Times New Roman" w:hAnsi="Times New Roman"/>
          <w:b/>
          <w:bCs/>
          <w:sz w:val="28"/>
          <w:szCs w:val="28"/>
          <w:lang w:eastAsia="vi-VN" w:bidi="vi-VN"/>
        </w:rPr>
        <w:t xml:space="preserve"> </w:t>
      </w:r>
      <w:r w:rsidR="00AB52F0" w:rsidRPr="00662C53">
        <w:rPr>
          <w:rFonts w:ascii="Times New Roman" w:hAnsi="Times New Roman"/>
          <w:b/>
          <w:bCs/>
          <w:sz w:val="28"/>
          <w:szCs w:val="28"/>
          <w:lang w:eastAsia="vi-VN" w:bidi="vi-VN"/>
        </w:rPr>
        <w:t>DỰ BÁO TÌNH HÌNH</w:t>
      </w:r>
      <w:r w:rsidR="007608A5">
        <w:rPr>
          <w:rFonts w:ascii="Times New Roman" w:hAnsi="Times New Roman"/>
          <w:b/>
          <w:bCs/>
          <w:sz w:val="28"/>
          <w:szCs w:val="28"/>
          <w:lang w:eastAsia="vi-VN" w:bidi="vi-VN"/>
        </w:rPr>
        <w:t xml:space="preserve">, </w:t>
      </w:r>
      <w:r w:rsidR="00AB52F0" w:rsidRPr="00662C53">
        <w:rPr>
          <w:rFonts w:ascii="Times New Roman" w:hAnsi="Times New Roman"/>
          <w:b/>
          <w:bCs/>
          <w:sz w:val="28"/>
          <w:szCs w:val="28"/>
          <w:lang w:eastAsia="vi-VN" w:bidi="vi-VN"/>
        </w:rPr>
        <w:t>ĐỀ XUẤT QUAN ĐIỂM</w:t>
      </w:r>
      <w:r w:rsidR="007608A5">
        <w:rPr>
          <w:rFonts w:ascii="Times New Roman" w:hAnsi="Times New Roman"/>
          <w:b/>
          <w:bCs/>
          <w:sz w:val="28"/>
          <w:szCs w:val="28"/>
          <w:lang w:eastAsia="vi-VN" w:bidi="vi-VN"/>
        </w:rPr>
        <w:t xml:space="preserve">, </w:t>
      </w:r>
      <w:r w:rsidR="00AB52F0" w:rsidRPr="00662C53">
        <w:rPr>
          <w:rFonts w:ascii="Times New Roman" w:hAnsi="Times New Roman"/>
          <w:b/>
          <w:bCs/>
          <w:sz w:val="28"/>
          <w:szCs w:val="28"/>
          <w:lang w:eastAsia="vi-VN" w:bidi="vi-VN"/>
        </w:rPr>
        <w:t>ĐỊNH HƯỚNG GIẢI PHÁP TIẾP TỤC ĐẨY MẠNH TOÀN DIỆN</w:t>
      </w:r>
      <w:r w:rsidR="007608A5">
        <w:rPr>
          <w:rFonts w:ascii="Times New Roman" w:hAnsi="Times New Roman"/>
          <w:b/>
          <w:bCs/>
          <w:sz w:val="28"/>
          <w:szCs w:val="28"/>
          <w:lang w:eastAsia="vi-VN" w:bidi="vi-VN"/>
        </w:rPr>
        <w:t xml:space="preserve">, </w:t>
      </w:r>
      <w:r w:rsidR="00AB52F0" w:rsidRPr="00662C53">
        <w:rPr>
          <w:rFonts w:ascii="Times New Roman" w:hAnsi="Times New Roman"/>
          <w:b/>
          <w:bCs/>
          <w:sz w:val="28"/>
          <w:szCs w:val="28"/>
          <w:lang w:eastAsia="vi-VN" w:bidi="vi-VN"/>
        </w:rPr>
        <w:t>ĐỒNG BỘ CÔNG CUỘC ĐỔI MỚI</w:t>
      </w:r>
      <w:r w:rsidR="007608A5">
        <w:rPr>
          <w:rFonts w:ascii="Times New Roman" w:hAnsi="Times New Roman"/>
          <w:b/>
          <w:bCs/>
          <w:sz w:val="28"/>
          <w:szCs w:val="28"/>
          <w:lang w:eastAsia="vi-VN" w:bidi="vi-VN"/>
        </w:rPr>
        <w:t xml:space="preserve">, </w:t>
      </w:r>
      <w:r w:rsidR="00AB52F0" w:rsidRPr="00662C53">
        <w:rPr>
          <w:rFonts w:ascii="Times New Roman" w:hAnsi="Times New Roman"/>
          <w:b/>
          <w:bCs/>
          <w:sz w:val="28"/>
          <w:szCs w:val="28"/>
          <w:lang w:eastAsia="vi-VN" w:bidi="vi-VN"/>
        </w:rPr>
        <w:t>XÂY DỰNG PHÁT TRIỂ</w:t>
      </w:r>
      <w:r w:rsidRPr="00662C53">
        <w:rPr>
          <w:rFonts w:ascii="Times New Roman" w:hAnsi="Times New Roman"/>
          <w:b/>
          <w:bCs/>
          <w:sz w:val="28"/>
          <w:szCs w:val="28"/>
          <w:lang w:eastAsia="vi-VN" w:bidi="vi-VN"/>
        </w:rPr>
        <w:t>N</w:t>
      </w:r>
      <w:r w:rsidR="00AB52F0" w:rsidRPr="00662C53">
        <w:rPr>
          <w:rFonts w:ascii="Times New Roman" w:hAnsi="Times New Roman"/>
          <w:b/>
          <w:bCs/>
          <w:sz w:val="28"/>
          <w:szCs w:val="28"/>
          <w:lang w:eastAsia="vi-VN" w:bidi="vi-VN"/>
        </w:rPr>
        <w:t xml:space="preserve"> ĐẤT NƯỚC VÀ BẢO VỆ TỔ QUỐC TRONG GIAI ĐOẠN MỚI</w:t>
      </w:r>
      <w:bookmarkEnd w:id="105"/>
    </w:p>
    <w:p w14:paraId="28150C6D" w14:textId="77777777" w:rsidR="00AB52F0" w:rsidRPr="00662C53" w:rsidRDefault="00AB52F0" w:rsidP="00FC7EEB">
      <w:pPr>
        <w:spacing w:before="120" w:line="370" w:lineRule="exact"/>
        <w:ind w:firstLine="720"/>
        <w:jc w:val="both"/>
        <w:outlineLvl w:val="1"/>
        <w:rPr>
          <w:rFonts w:ascii="Times New Roman" w:hAnsi="Times New Roman"/>
          <w:sz w:val="28"/>
          <w:szCs w:val="28"/>
        </w:rPr>
      </w:pPr>
      <w:bookmarkStart w:id="106" w:name="_Toc209342178"/>
      <w:r w:rsidRPr="00662C53">
        <w:rPr>
          <w:rFonts w:ascii="Times New Roman" w:hAnsi="Times New Roman"/>
          <w:sz w:val="28"/>
          <w:szCs w:val="28"/>
        </w:rPr>
        <w:t>5.1. DỰ BÁO TÌNH HÌNH THẾ GIỚI</w:t>
      </w:r>
      <w:r w:rsidR="007608A5">
        <w:rPr>
          <w:rFonts w:ascii="Times New Roman" w:hAnsi="Times New Roman"/>
          <w:sz w:val="28"/>
          <w:szCs w:val="28"/>
        </w:rPr>
        <w:t xml:space="preserve">, </w:t>
      </w:r>
      <w:r w:rsidRPr="00662C53">
        <w:rPr>
          <w:rFonts w:ascii="Times New Roman" w:hAnsi="Times New Roman"/>
          <w:sz w:val="28"/>
          <w:szCs w:val="28"/>
        </w:rPr>
        <w:t>KHU VỰC VÀ TRONG NƯỚC ĐẾN NĂM 2030</w:t>
      </w:r>
      <w:r w:rsidR="007608A5">
        <w:rPr>
          <w:rFonts w:ascii="Times New Roman" w:hAnsi="Times New Roman"/>
          <w:sz w:val="28"/>
          <w:szCs w:val="28"/>
        </w:rPr>
        <w:t xml:space="preserve">, </w:t>
      </w:r>
      <w:r w:rsidRPr="00662C53">
        <w:rPr>
          <w:rFonts w:ascii="Times New Roman" w:hAnsi="Times New Roman"/>
          <w:sz w:val="28"/>
          <w:szCs w:val="28"/>
        </w:rPr>
        <w:t>TẦM NHÌN 2045</w:t>
      </w:r>
      <w:bookmarkEnd w:id="106"/>
    </w:p>
    <w:p w14:paraId="4A8A7269" w14:textId="77777777" w:rsidR="00AB52F0" w:rsidRPr="00662C53" w:rsidRDefault="00BD6420" w:rsidP="00FC7EEB">
      <w:pPr>
        <w:spacing w:before="120" w:line="370" w:lineRule="exact"/>
        <w:ind w:firstLine="720"/>
        <w:jc w:val="both"/>
        <w:outlineLvl w:val="2"/>
        <w:rPr>
          <w:rFonts w:ascii="Times New Roman" w:hAnsi="Times New Roman"/>
          <w:b/>
          <w:i/>
          <w:sz w:val="28"/>
          <w:szCs w:val="28"/>
        </w:rPr>
      </w:pPr>
      <w:bookmarkStart w:id="107" w:name="_Toc209342179"/>
      <w:r w:rsidRPr="00662C53">
        <w:rPr>
          <w:rFonts w:ascii="Times New Roman" w:hAnsi="Times New Roman"/>
          <w:b/>
          <w:i/>
          <w:sz w:val="28"/>
          <w:szCs w:val="28"/>
        </w:rPr>
        <w:t>5.1.1</w:t>
      </w:r>
      <w:r w:rsidR="00AB52F0" w:rsidRPr="00662C53">
        <w:rPr>
          <w:rFonts w:ascii="Times New Roman" w:hAnsi="Times New Roman"/>
          <w:b/>
          <w:i/>
          <w:sz w:val="28"/>
          <w:szCs w:val="28"/>
        </w:rPr>
        <w:t>. Dự báo tình hình thế giới và khu vực</w:t>
      </w:r>
      <w:bookmarkEnd w:id="107"/>
    </w:p>
    <w:bookmarkEnd w:id="104"/>
    <w:p w14:paraId="3C54048E" w14:textId="77777777" w:rsidR="00AB52F0" w:rsidRPr="00662C53" w:rsidRDefault="00AB52F0" w:rsidP="00FC7EEB">
      <w:pPr>
        <w:shd w:val="clear" w:color="auto" w:fill="FFFFFF"/>
        <w:spacing w:before="120" w:line="370" w:lineRule="exact"/>
        <w:ind w:firstLine="720"/>
        <w:jc w:val="both"/>
        <w:rPr>
          <w:rFonts w:ascii="Times New Roman" w:hAnsi="Times New Roman"/>
          <w:sz w:val="28"/>
          <w:szCs w:val="28"/>
        </w:rPr>
      </w:pPr>
      <w:r w:rsidRPr="00662C53">
        <w:rPr>
          <w:rFonts w:ascii="Times New Roman" w:eastAsia="Times New Roman" w:hAnsi="Times New Roman"/>
          <w:i/>
          <w:iCs/>
          <w:sz w:val="28"/>
          <w:szCs w:val="28"/>
        </w:rPr>
        <w:t>Thứ nhất</w:t>
      </w:r>
      <w:r w:rsidR="007608A5">
        <w:rPr>
          <w:rFonts w:ascii="Times New Roman" w:eastAsia="Times New Roman" w:hAnsi="Times New Roman"/>
          <w:i/>
          <w:iCs/>
          <w:sz w:val="28"/>
          <w:szCs w:val="28"/>
        </w:rPr>
        <w:t xml:space="preserve">, </w:t>
      </w:r>
      <w:r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oà</w:t>
      </w:r>
      <w:r w:rsidRPr="00662C53">
        <w:rPr>
          <w:rFonts w:ascii="Times New Roman" w:eastAsia="Times New Roman" w:hAnsi="Times New Roman"/>
          <w:sz w:val="28"/>
          <w:szCs w:val="28"/>
        </w:rPr>
        <w:t xml:space="preserve"> bình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hợp tác và phát triển vẫn là xu thế lớn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nhưng sẽ đứng trước nhiều trở ngại</w:t>
      </w:r>
      <w:r w:rsidR="007608A5">
        <w:rPr>
          <w:rFonts w:ascii="Times New Roman" w:eastAsia="Times New Roman" w:hAnsi="Times New Roman"/>
          <w:sz w:val="28"/>
          <w:szCs w:val="28"/>
        </w:rPr>
        <w:t xml:space="preserve">, </w:t>
      </w:r>
      <w:r w:rsidR="0064517F" w:rsidRPr="00662C53">
        <w:rPr>
          <w:rFonts w:ascii="Times New Roman" w:eastAsia="Times New Roman" w:hAnsi="Times New Roman"/>
          <w:sz w:val="28"/>
          <w:szCs w:val="28"/>
        </w:rPr>
        <w:t>thách thức</w:t>
      </w:r>
      <w:r w:rsidRPr="00662C53">
        <w:rPr>
          <w:rFonts w:ascii="Times New Roman" w:eastAsia="Times New Roman" w:hAnsi="Times New Roman"/>
          <w:sz w:val="28"/>
          <w:szCs w:val="28"/>
        </w:rPr>
        <w:t xml:space="preserve">. </w:t>
      </w:r>
      <w:r w:rsidR="008948D5" w:rsidRPr="00662C53">
        <w:rPr>
          <w:rFonts w:ascii="Times New Roman" w:eastAsia="Times New Roman" w:hAnsi="Times New Roman"/>
          <w:sz w:val="28"/>
          <w:szCs w:val="28"/>
        </w:rPr>
        <w:t>X</w:t>
      </w:r>
      <w:r w:rsidRPr="00662C53">
        <w:rPr>
          <w:rFonts w:ascii="Times New Roman" w:eastAsia="Times New Roman" w:hAnsi="Times New Roman"/>
          <w:sz w:val="28"/>
          <w:szCs w:val="28"/>
          <w:bdr w:val="none" w:sz="0" w:space="0" w:color="auto" w:frame="1"/>
        </w:rPr>
        <w:t>uất hiện nhiều cấu trúc hợp tác đa tầng nấc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theo cả trục dọc và trục ngang</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cả ở quy mô tiểu khu vực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khu vực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liên khu vực và toàn cầu. Chủ nghĩa đa phương</w:t>
      </w:r>
      <w:r w:rsidR="008948D5" w:rsidRPr="00662C53">
        <w:rPr>
          <w:rFonts w:ascii="Times New Roman" w:eastAsia="Times New Roman" w:hAnsi="Times New Roman"/>
          <w:sz w:val="28"/>
          <w:szCs w:val="28"/>
          <w:bdr w:val="none" w:sz="0" w:space="0" w:color="auto" w:frame="1"/>
        </w:rPr>
        <w:t xml:space="preserve"> gặp nhiều thách thức hơn giai đoạn trước</w:t>
      </w:r>
      <w:r w:rsidR="007608A5">
        <w:rPr>
          <w:rFonts w:ascii="Times New Roman" w:eastAsia="Times New Roman" w:hAnsi="Times New Roman"/>
          <w:sz w:val="28"/>
          <w:szCs w:val="28"/>
          <w:bdr w:val="none" w:sz="0" w:space="0" w:color="auto" w:frame="1"/>
        </w:rPr>
        <w:t xml:space="preserve">, </w:t>
      </w:r>
      <w:r w:rsidR="008948D5" w:rsidRPr="00662C53">
        <w:rPr>
          <w:rFonts w:ascii="Times New Roman" w:eastAsia="Times New Roman" w:hAnsi="Times New Roman"/>
          <w:sz w:val="28"/>
          <w:szCs w:val="28"/>
          <w:bdr w:val="none" w:sz="0" w:space="0" w:color="auto" w:frame="1"/>
        </w:rPr>
        <w:t>nhưng vẫn tiếp tục</w:t>
      </w:r>
      <w:r w:rsidRPr="00662C53">
        <w:rPr>
          <w:rFonts w:ascii="Times New Roman" w:eastAsia="Times New Roman" w:hAnsi="Times New Roman"/>
          <w:sz w:val="28"/>
          <w:szCs w:val="28"/>
          <w:bdr w:val="none" w:sz="0" w:space="0" w:color="auto" w:frame="1"/>
        </w:rPr>
        <w:t xml:space="preserve"> phát triển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vì lợi ích địa - chính trị</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địa - kinh tế</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nhiều nước gác lại tranh chấp</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đối đầu để cùng hợp tác</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khai thác thế mạnh của nhau. Tuy nhiên</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q</w:t>
      </w:r>
      <w:r w:rsidRPr="00662C53">
        <w:rPr>
          <w:rFonts w:ascii="Times New Roman" w:eastAsia="Times New Roman" w:hAnsi="Times New Roman"/>
          <w:sz w:val="28"/>
          <w:szCs w:val="28"/>
        </w:rPr>
        <w:t>uá trình toàn cầu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đang đứng trước nhiều khó khăn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sản xuất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tiêu dùng toàn cầu vẫn tiếp tục được thúc đẩy</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nhưng tốc độ có thể sẽ chậm lại do sự đứt gãy và điều chỉnh các chuỗi cung ứng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xu hướng tự chủ chiến lược của các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sự đối đầu giữa Mỹ và Trung Quốc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giữa Mỹ</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phương Tây với Nga</w:t>
      </w:r>
      <w:r w:rsidR="00E46746" w:rsidRPr="00662C53">
        <w:rPr>
          <w:rFonts w:ascii="Times New Roman" w:eastAsia="Times New Roman" w:hAnsi="Times New Roman"/>
          <w:sz w:val="28"/>
          <w:szCs w:val="28"/>
        </w:rPr>
        <w:t xml:space="preserve"> sẽ gia tăng</w:t>
      </w:r>
      <w:r w:rsidRPr="00662C53">
        <w:rPr>
          <w:rFonts w:ascii="Times New Roman" w:eastAsia="Times New Roman" w:hAnsi="Times New Roman"/>
          <w:sz w:val="28"/>
          <w:szCs w:val="28"/>
        </w:rPr>
        <w:t>. Quá trình thể chế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các mối quan hệ toàn cầu do các quốc gia đàm phán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dỡ bỏ rào cản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thuận lợi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các mục tiêu riêng lẻ của từng nhóm lợi ích... cũng sẽ chậm lại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thậm chí dừng hẳn trong nhiều lĩnh vực do mâu thuẫn lợi ích giữa các nước lớn. </w:t>
      </w:r>
      <w:r w:rsidRPr="00662C53">
        <w:rPr>
          <w:rFonts w:ascii="Times New Roman" w:hAnsi="Times New Roman"/>
          <w:sz w:val="28"/>
          <w:szCs w:val="28"/>
        </w:rPr>
        <w:t>Sự nổi lên của trào lưu dân t</w:t>
      </w:r>
      <w:r w:rsidR="008B1F53" w:rsidRPr="00662C53">
        <w:rPr>
          <w:rFonts w:ascii="Times New Roman" w:hAnsi="Times New Roman"/>
          <w:sz w:val="28"/>
          <w:szCs w:val="28"/>
        </w:rPr>
        <w:t>uý</w:t>
      </w:r>
      <w:r w:rsidRPr="00662C53">
        <w:rPr>
          <w:rFonts w:ascii="Times New Roman" w:hAnsi="Times New Roman"/>
          <w:sz w:val="28"/>
          <w:szCs w:val="28"/>
        </w:rPr>
        <w:t xml:space="preserve"> và chủ nghĩa bảo hộ kết hợp với việc đề cao lợi ích quốc gia</w:t>
      </w:r>
      <w:r w:rsidR="007608A5">
        <w:rPr>
          <w:rFonts w:ascii="Times New Roman" w:hAnsi="Times New Roman"/>
          <w:sz w:val="28"/>
          <w:szCs w:val="28"/>
        </w:rPr>
        <w:t xml:space="preserve">, </w:t>
      </w:r>
      <w:r w:rsidRPr="00662C53">
        <w:rPr>
          <w:rFonts w:ascii="Times New Roman" w:hAnsi="Times New Roman"/>
          <w:sz w:val="28"/>
          <w:szCs w:val="28"/>
        </w:rPr>
        <w:t>dân tộc cực đoan</w:t>
      </w:r>
      <w:r w:rsidR="007608A5">
        <w:rPr>
          <w:rFonts w:ascii="Times New Roman" w:hAnsi="Times New Roman"/>
          <w:sz w:val="28"/>
          <w:szCs w:val="28"/>
        </w:rPr>
        <w:t xml:space="preserve">, </w:t>
      </w:r>
      <w:r w:rsidR="008C118B" w:rsidRPr="00662C53">
        <w:rPr>
          <w:rFonts w:ascii="Times New Roman" w:hAnsi="Times New Roman"/>
          <w:sz w:val="28"/>
          <w:szCs w:val="28"/>
        </w:rPr>
        <w:t>sự gia tăng xung đột thương mại</w:t>
      </w:r>
      <w:r w:rsidR="007608A5">
        <w:rPr>
          <w:rFonts w:ascii="Times New Roman" w:hAnsi="Times New Roman"/>
          <w:sz w:val="28"/>
          <w:szCs w:val="28"/>
        </w:rPr>
        <w:t xml:space="preserve">, </w:t>
      </w:r>
      <w:r w:rsidR="008C118B" w:rsidRPr="00662C53">
        <w:rPr>
          <w:rFonts w:ascii="Times New Roman" w:hAnsi="Times New Roman"/>
          <w:sz w:val="28"/>
          <w:szCs w:val="28"/>
        </w:rPr>
        <w:t>áp đặt thuế quan</w:t>
      </w:r>
      <w:r w:rsidRPr="00662C53">
        <w:rPr>
          <w:rFonts w:ascii="Times New Roman" w:hAnsi="Times New Roman"/>
          <w:sz w:val="28"/>
          <w:szCs w:val="28"/>
        </w:rPr>
        <w:t xml:space="preserve"> đã</w:t>
      </w:r>
      <w:r w:rsidR="007608A5">
        <w:rPr>
          <w:rFonts w:ascii="Times New Roman" w:hAnsi="Times New Roman"/>
          <w:sz w:val="28"/>
          <w:szCs w:val="28"/>
        </w:rPr>
        <w:t xml:space="preserve">, </w:t>
      </w:r>
      <w:r w:rsidRPr="00662C53">
        <w:rPr>
          <w:rFonts w:ascii="Times New Roman" w:hAnsi="Times New Roman"/>
          <w:sz w:val="28"/>
          <w:szCs w:val="28"/>
        </w:rPr>
        <w:t>đang và sẽ ảnh hưởng mạnh đến tiến trình phục hồi kinh tế</w:t>
      </w:r>
      <w:r w:rsidR="007608A5">
        <w:rPr>
          <w:rFonts w:ascii="Times New Roman" w:hAnsi="Times New Roman"/>
          <w:sz w:val="28"/>
          <w:szCs w:val="28"/>
        </w:rPr>
        <w:t xml:space="preserve">, </w:t>
      </w:r>
      <w:r w:rsidRPr="00662C53">
        <w:rPr>
          <w:rFonts w:ascii="Times New Roman" w:hAnsi="Times New Roman"/>
          <w:sz w:val="28"/>
          <w:szCs w:val="28"/>
        </w:rPr>
        <w:t xml:space="preserve">tác động tiêu cực đến liên kết kinh tế toàn cầu và khu vực. </w:t>
      </w:r>
    </w:p>
    <w:p w14:paraId="7E3F9054" w14:textId="77777777" w:rsidR="00AB52F0" w:rsidRPr="00662C53" w:rsidRDefault="00AB52F0" w:rsidP="00FC7EEB">
      <w:pPr>
        <w:shd w:val="clear" w:color="auto" w:fill="FFFFFF"/>
        <w:spacing w:before="120" w:line="360" w:lineRule="exact"/>
        <w:ind w:firstLine="720"/>
        <w:jc w:val="both"/>
        <w:rPr>
          <w:rFonts w:ascii="Times New Roman" w:hAnsi="Times New Roman"/>
          <w:spacing w:val="-2"/>
          <w:sz w:val="28"/>
          <w:szCs w:val="28"/>
          <w:shd w:val="clear" w:color="auto" w:fill="FFFFFF"/>
        </w:rPr>
      </w:pPr>
      <w:r w:rsidRPr="00662C53">
        <w:rPr>
          <w:rFonts w:ascii="Times New Roman" w:eastAsia="Times New Roman" w:hAnsi="Times New Roman"/>
          <w:i/>
          <w:iCs/>
          <w:spacing w:val="-2"/>
          <w:sz w:val="28"/>
          <w:szCs w:val="28"/>
        </w:rPr>
        <w:t>Thứ hai</w:t>
      </w:r>
      <w:r w:rsidR="007608A5">
        <w:rPr>
          <w:rFonts w:ascii="Times New Roman" w:eastAsia="Times New Roman" w:hAnsi="Times New Roman"/>
          <w:i/>
          <w:iCs/>
          <w:spacing w:val="-2"/>
          <w:sz w:val="28"/>
          <w:szCs w:val="28"/>
        </w:rPr>
        <w:t xml:space="preserve">, </w:t>
      </w:r>
      <w:r w:rsidRPr="00662C53">
        <w:rPr>
          <w:rFonts w:ascii="Times New Roman" w:eastAsia="Times New Roman" w:hAnsi="Times New Roman"/>
          <w:spacing w:val="-2"/>
          <w:sz w:val="28"/>
          <w:szCs w:val="28"/>
        </w:rPr>
        <w:t xml:space="preserve">xu thế toàn cầu </w:t>
      </w:r>
      <w:r w:rsidR="003A3DE3" w:rsidRPr="00662C53">
        <w:rPr>
          <w:rFonts w:ascii="Times New Roman" w:eastAsia="Times New Roman" w:hAnsi="Times New Roman"/>
          <w:spacing w:val="-2"/>
          <w:sz w:val="28"/>
          <w:szCs w:val="28"/>
        </w:rPr>
        <w:t>h</w:t>
      </w:r>
      <w:r w:rsidR="008B1F53" w:rsidRPr="00662C53">
        <w:rPr>
          <w:rFonts w:ascii="Times New Roman" w:eastAsia="Times New Roman" w:hAnsi="Times New Roman"/>
          <w:spacing w:val="-2"/>
          <w:sz w:val="28"/>
          <w:szCs w:val="28"/>
        </w:rPr>
        <w:t>oá</w:t>
      </w:r>
      <w:r w:rsidRPr="00662C53">
        <w:rPr>
          <w:rFonts w:ascii="Times New Roman" w:eastAsia="Times New Roman" w:hAnsi="Times New Roman"/>
          <w:spacing w:val="-2"/>
          <w:sz w:val="28"/>
          <w:szCs w:val="28"/>
        </w:rPr>
        <w:t xml:space="preserve"> và sự bùng nổ cuộc Cách mạng công nghiệp lần thứ tư dẫn tới sự biến đổi mạnh mẽ của lực lượng sản xuất</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nền kinh tế thế giới sẽ có bước chuyển đổi mang tính cách mạng trong cơ cấu và phương thức sản xuất. Điều này sẽ đưa đến những biến đổi sâu sắc về chất lượng cuộc sống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kết cấu giai cấp</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cơ cấu nghề nghiệp tại các nước</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sự chuyển đổi của toàn bộ hệ thống sản xuất</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kinh doanh và quản trị trên phạm vi toàn cầu. Chuyển đổi số</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chuyển đổi xanh... và các liên kết kinh tế mới ngày càng được chú trọng</w:t>
      </w:r>
      <w:r w:rsidR="007608A5">
        <w:rPr>
          <w:rFonts w:ascii="Times New Roman" w:eastAsia="Times New Roman" w:hAnsi="Times New Roman"/>
          <w:spacing w:val="-2"/>
          <w:sz w:val="28"/>
          <w:szCs w:val="28"/>
        </w:rPr>
        <w:t xml:space="preserve">, </w:t>
      </w:r>
      <w:r w:rsidR="003714CC" w:rsidRPr="00662C53">
        <w:rPr>
          <w:rFonts w:ascii="Times New Roman" w:eastAsia="Times New Roman" w:hAnsi="Times New Roman"/>
          <w:spacing w:val="-2"/>
          <w:sz w:val="28"/>
          <w:szCs w:val="28"/>
        </w:rPr>
        <w:t xml:space="preserve">trở thành </w:t>
      </w:r>
      <w:r w:rsidRPr="00662C53">
        <w:rPr>
          <w:rFonts w:ascii="Times New Roman" w:eastAsia="Times New Roman" w:hAnsi="Times New Roman"/>
          <w:spacing w:val="-2"/>
          <w:sz w:val="28"/>
          <w:szCs w:val="28"/>
        </w:rPr>
        <w:t>xu thế chủ đạo</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quyết định năng lực cạnh tranh và phát triển bền vững của các quốc gia đến năm 2030</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 xml:space="preserve">2045. </w:t>
      </w:r>
    </w:p>
    <w:p w14:paraId="6790D110" w14:textId="77777777" w:rsidR="00AB52F0" w:rsidRPr="00662C53" w:rsidRDefault="00AB52F0" w:rsidP="00FC7EEB">
      <w:pPr>
        <w:spacing w:before="120" w:line="360" w:lineRule="exact"/>
        <w:ind w:firstLine="720"/>
        <w:jc w:val="both"/>
        <w:rPr>
          <w:rFonts w:ascii="Times New Roman" w:hAnsi="Times New Roman"/>
          <w:i/>
          <w:sz w:val="28"/>
          <w:szCs w:val="28"/>
        </w:rPr>
      </w:pPr>
      <w:r w:rsidRPr="00662C53">
        <w:rPr>
          <w:rFonts w:ascii="Times New Roman" w:hAnsi="Times New Roman"/>
          <w:i/>
          <w:sz w:val="28"/>
          <w:szCs w:val="28"/>
        </w:rPr>
        <w:t>Thứ ba</w:t>
      </w:r>
      <w:r w:rsidR="007608A5">
        <w:rPr>
          <w:rFonts w:ascii="Times New Roman" w:hAnsi="Times New Roman"/>
          <w:i/>
          <w:sz w:val="28"/>
          <w:szCs w:val="28"/>
        </w:rPr>
        <w:t xml:space="preserve">, </w:t>
      </w:r>
      <w:r w:rsidRPr="00662C53">
        <w:rPr>
          <w:rFonts w:ascii="Times New Roman" w:hAnsi="Times New Roman"/>
          <w:iCs/>
          <w:sz w:val="28"/>
          <w:szCs w:val="28"/>
        </w:rPr>
        <w:t>các nước lớn ngày càng gia tăng cạnh tranh chiến lược</w:t>
      </w:r>
      <w:r w:rsidR="007608A5">
        <w:rPr>
          <w:rFonts w:ascii="Times New Roman" w:hAnsi="Times New Roman"/>
          <w:iCs/>
          <w:sz w:val="28"/>
          <w:szCs w:val="28"/>
        </w:rPr>
        <w:t xml:space="preserve">, </w:t>
      </w:r>
      <w:r w:rsidR="006B1218" w:rsidRPr="00662C53">
        <w:rPr>
          <w:rFonts w:ascii="Times New Roman" w:hAnsi="Times New Roman"/>
          <w:iCs/>
          <w:sz w:val="28"/>
          <w:szCs w:val="28"/>
        </w:rPr>
        <w:t>chạy đua vũ trang công nghệ cao</w:t>
      </w:r>
      <w:r w:rsidRPr="00662C53">
        <w:rPr>
          <w:rFonts w:ascii="Times New Roman" w:hAnsi="Times New Roman"/>
          <w:iCs/>
          <w:sz w:val="28"/>
          <w:szCs w:val="28"/>
        </w:rPr>
        <w:t xml:space="preserve"> và liên kết tạo ảnh hưởng</w:t>
      </w:r>
      <w:r w:rsidR="007608A5">
        <w:rPr>
          <w:rFonts w:ascii="Times New Roman" w:hAnsi="Times New Roman"/>
          <w:iCs/>
          <w:sz w:val="28"/>
          <w:szCs w:val="28"/>
        </w:rPr>
        <w:t xml:space="preserve">; </w:t>
      </w:r>
      <w:r w:rsidRPr="00662C53">
        <w:rPr>
          <w:rFonts w:ascii="Times New Roman" w:hAnsi="Times New Roman"/>
          <w:iCs/>
          <w:sz w:val="28"/>
          <w:szCs w:val="28"/>
        </w:rPr>
        <w:t xml:space="preserve">cục diện </w:t>
      </w:r>
      <w:r w:rsidR="007608A5">
        <w:rPr>
          <w:rFonts w:ascii="Times New Roman" w:hAnsi="Times New Roman"/>
          <w:iCs/>
          <w:sz w:val="28"/>
          <w:szCs w:val="28"/>
        </w:rPr>
        <w:t>"</w:t>
      </w:r>
      <w:r w:rsidRPr="00662C53">
        <w:rPr>
          <w:rFonts w:ascii="Times New Roman" w:hAnsi="Times New Roman"/>
          <w:iCs/>
          <w:sz w:val="28"/>
          <w:szCs w:val="28"/>
        </w:rPr>
        <w:t>đa cực</w:t>
      </w:r>
      <w:r w:rsidR="007608A5">
        <w:rPr>
          <w:rFonts w:ascii="Times New Roman" w:hAnsi="Times New Roman"/>
          <w:iCs/>
          <w:sz w:val="28"/>
          <w:szCs w:val="28"/>
        </w:rPr>
        <w:t xml:space="preserve">, </w:t>
      </w:r>
      <w:r w:rsidRPr="00662C53">
        <w:rPr>
          <w:rFonts w:ascii="Times New Roman" w:hAnsi="Times New Roman"/>
          <w:iCs/>
          <w:sz w:val="28"/>
          <w:szCs w:val="28"/>
        </w:rPr>
        <w:t>đa trung tâm</w:t>
      </w:r>
      <w:r w:rsidR="007608A5">
        <w:rPr>
          <w:rFonts w:ascii="Times New Roman" w:hAnsi="Times New Roman"/>
          <w:iCs/>
          <w:sz w:val="28"/>
          <w:szCs w:val="28"/>
        </w:rPr>
        <w:t xml:space="preserve">, </w:t>
      </w:r>
      <w:r w:rsidR="00387909" w:rsidRPr="00662C53">
        <w:rPr>
          <w:rFonts w:ascii="Times New Roman" w:hAnsi="Times New Roman"/>
          <w:iCs/>
          <w:sz w:val="28"/>
          <w:szCs w:val="28"/>
        </w:rPr>
        <w:t>đa tầng nấc</w:t>
      </w:r>
      <w:r w:rsidR="007608A5">
        <w:rPr>
          <w:rFonts w:ascii="Times New Roman" w:hAnsi="Times New Roman"/>
          <w:iCs/>
          <w:sz w:val="28"/>
          <w:szCs w:val="28"/>
        </w:rPr>
        <w:t>"</w:t>
      </w:r>
      <w:r w:rsidRPr="00662C53">
        <w:rPr>
          <w:rFonts w:ascii="Times New Roman" w:hAnsi="Times New Roman"/>
          <w:iCs/>
          <w:sz w:val="28"/>
          <w:szCs w:val="28"/>
        </w:rPr>
        <w:t xml:space="preserve"> định hình rõ nét hơn</w:t>
      </w:r>
      <w:r w:rsidR="007608A5">
        <w:rPr>
          <w:rFonts w:ascii="Times New Roman" w:hAnsi="Times New Roman"/>
          <w:iCs/>
          <w:sz w:val="28"/>
          <w:szCs w:val="28"/>
        </w:rPr>
        <w:t xml:space="preserve">; </w:t>
      </w:r>
      <w:r w:rsidRPr="00662C53">
        <w:rPr>
          <w:rFonts w:ascii="Times New Roman" w:hAnsi="Times New Roman"/>
          <w:iCs/>
          <w:sz w:val="28"/>
          <w:szCs w:val="28"/>
        </w:rPr>
        <w:t>khả năng xảy ra đụng độ lớn về quân sự giữa các cường quốc trong những thập niên tới thấp</w:t>
      </w:r>
      <w:r w:rsidR="007608A5">
        <w:rPr>
          <w:rFonts w:ascii="Times New Roman" w:hAnsi="Times New Roman"/>
          <w:iCs/>
          <w:sz w:val="28"/>
          <w:szCs w:val="28"/>
        </w:rPr>
        <w:t xml:space="preserve">, </w:t>
      </w:r>
      <w:r w:rsidRPr="00662C53">
        <w:rPr>
          <w:rFonts w:ascii="Times New Roman" w:hAnsi="Times New Roman"/>
          <w:iCs/>
          <w:sz w:val="28"/>
          <w:szCs w:val="28"/>
        </w:rPr>
        <w:t>nhưng</w:t>
      </w:r>
      <w:r w:rsidR="0064517F" w:rsidRPr="00662C53">
        <w:rPr>
          <w:rFonts w:ascii="Times New Roman" w:hAnsi="Times New Roman"/>
          <w:iCs/>
          <w:sz w:val="28"/>
          <w:szCs w:val="28"/>
        </w:rPr>
        <w:t xml:space="preserve"> không loại trừ. B</w:t>
      </w:r>
      <w:r w:rsidR="00387909" w:rsidRPr="00662C53">
        <w:rPr>
          <w:rFonts w:ascii="Times New Roman" w:hAnsi="Times New Roman"/>
          <w:iCs/>
          <w:sz w:val="28"/>
          <w:szCs w:val="28"/>
        </w:rPr>
        <w:t>iểu hiện phân tách</w:t>
      </w:r>
      <w:r w:rsidR="007608A5">
        <w:rPr>
          <w:rFonts w:ascii="Times New Roman" w:hAnsi="Times New Roman"/>
          <w:iCs/>
          <w:sz w:val="28"/>
          <w:szCs w:val="28"/>
        </w:rPr>
        <w:t xml:space="preserve">, </w:t>
      </w:r>
      <w:r w:rsidR="00387909" w:rsidRPr="00662C53">
        <w:rPr>
          <w:rFonts w:ascii="Times New Roman" w:hAnsi="Times New Roman"/>
          <w:iCs/>
          <w:sz w:val="28"/>
          <w:szCs w:val="28"/>
        </w:rPr>
        <w:t>phân mảng</w:t>
      </w:r>
      <w:r w:rsidR="007608A5">
        <w:rPr>
          <w:rFonts w:ascii="Times New Roman" w:hAnsi="Times New Roman"/>
          <w:iCs/>
          <w:sz w:val="28"/>
          <w:szCs w:val="28"/>
        </w:rPr>
        <w:t xml:space="preserve">, </w:t>
      </w:r>
      <w:r w:rsidR="00387909" w:rsidRPr="00662C53">
        <w:rPr>
          <w:rFonts w:ascii="Times New Roman" w:hAnsi="Times New Roman"/>
          <w:iCs/>
          <w:sz w:val="28"/>
          <w:szCs w:val="28"/>
        </w:rPr>
        <w:t>phân cực</w:t>
      </w:r>
      <w:r w:rsidR="007608A5">
        <w:rPr>
          <w:rFonts w:ascii="Times New Roman" w:hAnsi="Times New Roman"/>
          <w:iCs/>
          <w:sz w:val="28"/>
          <w:szCs w:val="28"/>
        </w:rPr>
        <w:t xml:space="preserve">, </w:t>
      </w:r>
      <w:r w:rsidRPr="00662C53">
        <w:rPr>
          <w:rFonts w:ascii="Times New Roman" w:hAnsi="Times New Roman"/>
          <w:iCs/>
          <w:sz w:val="28"/>
          <w:szCs w:val="28"/>
        </w:rPr>
        <w:t>nguy cơ</w:t>
      </w:r>
      <w:r w:rsidR="00387909" w:rsidRPr="00662C53">
        <w:rPr>
          <w:rFonts w:ascii="Times New Roman" w:hAnsi="Times New Roman"/>
          <w:iCs/>
          <w:sz w:val="28"/>
          <w:szCs w:val="28"/>
        </w:rPr>
        <w:t xml:space="preserve"> </w:t>
      </w:r>
      <w:r w:rsidRPr="00662C53">
        <w:rPr>
          <w:rFonts w:ascii="Times New Roman" w:hAnsi="Times New Roman"/>
          <w:iCs/>
          <w:sz w:val="28"/>
          <w:szCs w:val="28"/>
        </w:rPr>
        <w:t>xung đột cục bộ</w:t>
      </w:r>
      <w:r w:rsidR="007608A5">
        <w:rPr>
          <w:rFonts w:ascii="Times New Roman" w:hAnsi="Times New Roman"/>
          <w:iCs/>
          <w:sz w:val="28"/>
          <w:szCs w:val="28"/>
        </w:rPr>
        <w:t xml:space="preserve">, </w:t>
      </w:r>
      <w:r w:rsidRPr="00662C53">
        <w:rPr>
          <w:rFonts w:ascii="Times New Roman" w:hAnsi="Times New Roman"/>
          <w:iCs/>
          <w:sz w:val="28"/>
          <w:szCs w:val="28"/>
        </w:rPr>
        <w:t>chiến tranh uỷ nhiệm</w:t>
      </w:r>
      <w:r w:rsidR="00E80284" w:rsidRPr="00662C53">
        <w:rPr>
          <w:rFonts w:ascii="Times New Roman" w:hAnsi="Times New Roman"/>
          <w:iCs/>
          <w:sz w:val="28"/>
          <w:szCs w:val="28"/>
        </w:rPr>
        <w:t xml:space="preserve"> </w:t>
      </w:r>
      <w:r w:rsidRPr="00662C53">
        <w:rPr>
          <w:rFonts w:ascii="Times New Roman" w:hAnsi="Times New Roman"/>
          <w:iCs/>
          <w:sz w:val="28"/>
          <w:szCs w:val="28"/>
        </w:rPr>
        <w:t xml:space="preserve">ngày càng </w:t>
      </w:r>
      <w:r w:rsidR="00E80284" w:rsidRPr="00662C53">
        <w:rPr>
          <w:rFonts w:ascii="Times New Roman" w:hAnsi="Times New Roman"/>
          <w:iCs/>
          <w:sz w:val="28"/>
          <w:szCs w:val="28"/>
        </w:rPr>
        <w:t>lớn</w:t>
      </w:r>
      <w:r w:rsidRPr="00662C53">
        <w:rPr>
          <w:rFonts w:ascii="Times New Roman" w:hAnsi="Times New Roman"/>
          <w:iCs/>
          <w:sz w:val="28"/>
          <w:szCs w:val="28"/>
        </w:rPr>
        <w:t>.</w:t>
      </w:r>
      <w:r w:rsidR="00E62A7D" w:rsidRPr="00662C53">
        <w:rPr>
          <w:rFonts w:ascii="Times New Roman" w:hAnsi="Times New Roman"/>
          <w:iCs/>
          <w:sz w:val="28"/>
          <w:szCs w:val="28"/>
        </w:rPr>
        <w:t xml:space="preserve"> Chính cạnh tranh chiến lược</w:t>
      </w:r>
      <w:r w:rsidR="007608A5">
        <w:rPr>
          <w:rFonts w:ascii="Times New Roman" w:hAnsi="Times New Roman"/>
          <w:iCs/>
          <w:sz w:val="28"/>
          <w:szCs w:val="28"/>
        </w:rPr>
        <w:t xml:space="preserve">, </w:t>
      </w:r>
      <w:r w:rsidR="00E62A7D" w:rsidRPr="00662C53">
        <w:rPr>
          <w:rFonts w:ascii="Times New Roman" w:hAnsi="Times New Roman"/>
          <w:iCs/>
          <w:sz w:val="28"/>
          <w:szCs w:val="28"/>
        </w:rPr>
        <w:t>xung đột</w:t>
      </w:r>
      <w:r w:rsidR="007608A5">
        <w:rPr>
          <w:rFonts w:ascii="Times New Roman" w:hAnsi="Times New Roman"/>
          <w:iCs/>
          <w:sz w:val="28"/>
          <w:szCs w:val="28"/>
        </w:rPr>
        <w:t xml:space="preserve">, </w:t>
      </w:r>
      <w:r w:rsidR="00E62A7D" w:rsidRPr="00662C53">
        <w:rPr>
          <w:rFonts w:ascii="Times New Roman" w:hAnsi="Times New Roman"/>
          <w:iCs/>
          <w:sz w:val="28"/>
          <w:szCs w:val="28"/>
        </w:rPr>
        <w:t>thiếu đồng thuận giữa các quốc gia</w:t>
      </w:r>
      <w:r w:rsidR="007608A5">
        <w:rPr>
          <w:rFonts w:ascii="Times New Roman" w:hAnsi="Times New Roman"/>
          <w:iCs/>
          <w:sz w:val="28"/>
          <w:szCs w:val="28"/>
        </w:rPr>
        <w:t xml:space="preserve">, </w:t>
      </w:r>
      <w:r w:rsidR="00E62A7D" w:rsidRPr="00662C53">
        <w:rPr>
          <w:rFonts w:ascii="Times New Roman" w:hAnsi="Times New Roman"/>
          <w:iCs/>
          <w:sz w:val="28"/>
          <w:szCs w:val="28"/>
        </w:rPr>
        <w:t xml:space="preserve">nhất là giữa các cường quốc tiếp tục cản trở và làm suy giảm vai trò của các </w:t>
      </w:r>
      <w:r w:rsidR="0053065A" w:rsidRPr="00662C53">
        <w:rPr>
          <w:rFonts w:ascii="Times New Roman" w:hAnsi="Times New Roman"/>
          <w:iCs/>
          <w:sz w:val="28"/>
          <w:szCs w:val="28"/>
        </w:rPr>
        <w:t>thể chế</w:t>
      </w:r>
      <w:r w:rsidR="00E62A7D" w:rsidRPr="00662C53">
        <w:rPr>
          <w:rFonts w:ascii="Times New Roman" w:hAnsi="Times New Roman"/>
          <w:iCs/>
          <w:sz w:val="28"/>
          <w:szCs w:val="28"/>
        </w:rPr>
        <w:t xml:space="preserve"> quốc tế</w:t>
      </w:r>
      <w:r w:rsidR="007608A5">
        <w:rPr>
          <w:rFonts w:ascii="Times New Roman" w:hAnsi="Times New Roman"/>
          <w:iCs/>
          <w:sz w:val="28"/>
          <w:szCs w:val="28"/>
        </w:rPr>
        <w:t xml:space="preserve">, </w:t>
      </w:r>
      <w:r w:rsidR="00E62A7D" w:rsidRPr="00662C53">
        <w:rPr>
          <w:rFonts w:ascii="Times New Roman" w:hAnsi="Times New Roman"/>
          <w:iCs/>
          <w:sz w:val="28"/>
          <w:szCs w:val="28"/>
        </w:rPr>
        <w:t>toàn cầu như Liên hợp quốc</w:t>
      </w:r>
      <w:r w:rsidR="007608A5">
        <w:rPr>
          <w:rFonts w:ascii="Times New Roman" w:hAnsi="Times New Roman"/>
          <w:iCs/>
          <w:sz w:val="28"/>
          <w:szCs w:val="28"/>
        </w:rPr>
        <w:t xml:space="preserve">, </w:t>
      </w:r>
      <w:r w:rsidR="00E62A7D" w:rsidRPr="00662C53">
        <w:rPr>
          <w:rFonts w:ascii="Times New Roman" w:hAnsi="Times New Roman"/>
          <w:iCs/>
          <w:sz w:val="28"/>
          <w:szCs w:val="28"/>
        </w:rPr>
        <w:t>WTO…</w:t>
      </w:r>
    </w:p>
    <w:p w14:paraId="39B137E4" w14:textId="77777777" w:rsidR="00AB52F0" w:rsidRPr="00662C53" w:rsidRDefault="00AB52F0" w:rsidP="000D09E7">
      <w:pPr>
        <w:widowControl/>
        <w:shd w:val="clear" w:color="auto" w:fill="FFFFFF"/>
        <w:spacing w:before="180" w:line="380" w:lineRule="exact"/>
        <w:ind w:firstLine="720"/>
        <w:jc w:val="both"/>
        <w:rPr>
          <w:rFonts w:ascii="Times New Roman" w:hAnsi="Times New Roman"/>
          <w:sz w:val="28"/>
          <w:szCs w:val="28"/>
        </w:rPr>
      </w:pPr>
      <w:r w:rsidRPr="00662C53">
        <w:rPr>
          <w:rFonts w:ascii="Times New Roman" w:eastAsia="Times New Roman" w:hAnsi="Times New Roman"/>
          <w:i/>
          <w:iCs/>
          <w:sz w:val="28"/>
          <w:szCs w:val="28"/>
        </w:rPr>
        <w:t>Thứ tư</w:t>
      </w:r>
      <w:r w:rsidR="007608A5">
        <w:rPr>
          <w:rFonts w:ascii="Times New Roman" w:eastAsia="Times New Roman" w:hAnsi="Times New Roman"/>
          <w:i/>
          <w:iCs/>
          <w:sz w:val="28"/>
          <w:szCs w:val="28"/>
        </w:rPr>
        <w:t xml:space="preserve">, </w:t>
      </w:r>
      <w:r w:rsidRPr="00662C53">
        <w:rPr>
          <w:rFonts w:ascii="Times New Roman" w:eastAsia="Times New Roman" w:hAnsi="Times New Roman"/>
          <w:sz w:val="28"/>
          <w:szCs w:val="28"/>
        </w:rPr>
        <w:t xml:space="preserve">những chuyển biến mạnh mẽ về văn </w:t>
      </w:r>
      <w:r w:rsidR="00A36A75"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 xã hội diễn ra trên quy mô toàn cầu. V</w:t>
      </w:r>
      <w:r w:rsidRPr="00662C53">
        <w:rPr>
          <w:rFonts w:ascii="Times New Roman" w:hAnsi="Times New Roman"/>
          <w:sz w:val="28"/>
          <w:szCs w:val="28"/>
        </w:rPr>
        <w:t>ăn h</w:t>
      </w:r>
      <w:r w:rsidR="008B1F53" w:rsidRPr="00662C53">
        <w:rPr>
          <w:rFonts w:ascii="Times New Roman" w:hAnsi="Times New Roman"/>
          <w:sz w:val="28"/>
          <w:szCs w:val="28"/>
        </w:rPr>
        <w:t>oá</w:t>
      </w:r>
      <w:r w:rsidRPr="00662C53">
        <w:rPr>
          <w:rFonts w:ascii="Times New Roman" w:hAnsi="Times New Roman"/>
          <w:sz w:val="28"/>
          <w:szCs w:val="28"/>
        </w:rPr>
        <w:t xml:space="preserve"> sẽ nổi lên như một yếu tố quan trọng ảnh hưởng ngày càng lớn đến phát triển kinh tế</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xung đột và niềm tin của các nước. Văn h</w:t>
      </w:r>
      <w:r w:rsidR="008B1F53" w:rsidRPr="00662C53">
        <w:rPr>
          <w:rFonts w:ascii="Times New Roman" w:hAnsi="Times New Roman"/>
          <w:sz w:val="28"/>
          <w:szCs w:val="28"/>
        </w:rPr>
        <w:t>oá</w:t>
      </w:r>
      <w:r w:rsidRPr="00662C53">
        <w:rPr>
          <w:rFonts w:ascii="Times New Roman" w:hAnsi="Times New Roman"/>
          <w:sz w:val="28"/>
          <w:szCs w:val="28"/>
        </w:rPr>
        <w:t xml:space="preserve"> sẽ trở thành một phương thức vừa giúp nâng cao</w:t>
      </w:r>
      <w:r w:rsidR="00BD6420" w:rsidRPr="00662C53">
        <w:rPr>
          <w:rFonts w:ascii="Times New Roman" w:hAnsi="Times New Roman"/>
          <w:sz w:val="28"/>
          <w:szCs w:val="28"/>
        </w:rPr>
        <w:t xml:space="preserve"> sức mạnh</w:t>
      </w:r>
      <w:r w:rsidR="007608A5">
        <w:rPr>
          <w:rFonts w:ascii="Times New Roman" w:hAnsi="Times New Roman"/>
          <w:sz w:val="28"/>
          <w:szCs w:val="28"/>
        </w:rPr>
        <w:t xml:space="preserve">, </w:t>
      </w:r>
      <w:r w:rsidRPr="00662C53">
        <w:rPr>
          <w:rFonts w:ascii="Times New Roman" w:hAnsi="Times New Roman"/>
          <w:sz w:val="28"/>
          <w:szCs w:val="28"/>
        </w:rPr>
        <w:t>hình ảnh quốc gia</w:t>
      </w:r>
      <w:r w:rsidR="007608A5">
        <w:rPr>
          <w:rFonts w:ascii="Times New Roman" w:hAnsi="Times New Roman"/>
          <w:sz w:val="28"/>
          <w:szCs w:val="28"/>
        </w:rPr>
        <w:t xml:space="preserve">, </w:t>
      </w:r>
      <w:r w:rsidRPr="00662C53">
        <w:rPr>
          <w:rFonts w:ascii="Times New Roman" w:hAnsi="Times New Roman"/>
          <w:sz w:val="28"/>
          <w:szCs w:val="28"/>
        </w:rPr>
        <w:t>vừa thúc đẩy sự hiểu biết lẫn nhau</w:t>
      </w:r>
      <w:r w:rsidR="007608A5">
        <w:rPr>
          <w:rFonts w:ascii="Times New Roman" w:hAnsi="Times New Roman"/>
          <w:sz w:val="28"/>
          <w:szCs w:val="28"/>
        </w:rPr>
        <w:t xml:space="preserve">, </w:t>
      </w:r>
      <w:r w:rsidRPr="00662C53">
        <w:rPr>
          <w:rFonts w:ascii="Times New Roman" w:hAnsi="Times New Roman"/>
          <w:sz w:val="28"/>
          <w:szCs w:val="28"/>
        </w:rPr>
        <w:t>thu hẹp khoảng cách phát triển giữa các nước</w:t>
      </w:r>
      <w:r w:rsidR="007608A5">
        <w:rPr>
          <w:rFonts w:ascii="Times New Roman" w:hAnsi="Times New Roman"/>
          <w:sz w:val="28"/>
          <w:szCs w:val="28"/>
        </w:rPr>
        <w:t xml:space="preserve">, </w:t>
      </w:r>
      <w:r w:rsidRPr="00662C53">
        <w:rPr>
          <w:rFonts w:ascii="Times New Roman" w:hAnsi="Times New Roman"/>
          <w:sz w:val="28"/>
          <w:szCs w:val="28"/>
        </w:rPr>
        <w:t>tạo nền tảng giúp giải quyết tốt các mối quan hệ trên các lĩnh vực khác. Cùng với đó</w:t>
      </w:r>
      <w:r w:rsidR="007608A5">
        <w:rPr>
          <w:rFonts w:ascii="Times New Roman" w:hAnsi="Times New Roman"/>
          <w:sz w:val="28"/>
          <w:szCs w:val="28"/>
        </w:rPr>
        <w:t xml:space="preserve">, </w:t>
      </w:r>
      <w:r w:rsidRPr="00662C53">
        <w:rPr>
          <w:rFonts w:ascii="Times New Roman" w:hAnsi="Times New Roman"/>
          <w:sz w:val="28"/>
          <w:szCs w:val="28"/>
        </w:rPr>
        <w:t>những chuyển dịch cơ cấu lao động</w:t>
      </w:r>
      <w:r w:rsidR="007608A5">
        <w:rPr>
          <w:rFonts w:ascii="Times New Roman" w:hAnsi="Times New Roman"/>
          <w:sz w:val="28"/>
          <w:szCs w:val="28"/>
        </w:rPr>
        <w:t xml:space="preserve">, </w:t>
      </w:r>
      <w:r w:rsidRPr="00662C53">
        <w:rPr>
          <w:rFonts w:ascii="Times New Roman" w:hAnsi="Times New Roman"/>
          <w:sz w:val="28"/>
          <w:szCs w:val="28"/>
        </w:rPr>
        <w:t>tạo ra những thay đổi về việc làm</w:t>
      </w:r>
      <w:r w:rsidR="007608A5">
        <w:rPr>
          <w:rFonts w:ascii="Times New Roman" w:hAnsi="Times New Roman"/>
          <w:sz w:val="28"/>
          <w:szCs w:val="28"/>
        </w:rPr>
        <w:t xml:space="preserve">, </w:t>
      </w:r>
      <w:r w:rsidRPr="00662C53">
        <w:rPr>
          <w:rFonts w:ascii="Times New Roman" w:hAnsi="Times New Roman"/>
          <w:sz w:val="28"/>
          <w:szCs w:val="28"/>
        </w:rPr>
        <w:t>cả về cơ cấu lẫn bản chất công việc với sự xuất hiện ngày càng đông đảo các tầng lớp sáng tạo trong các lĩnh vực khoa học</w:t>
      </w:r>
      <w:r w:rsidR="007608A5">
        <w:rPr>
          <w:rFonts w:ascii="Times New Roman" w:hAnsi="Times New Roman"/>
          <w:sz w:val="28"/>
          <w:szCs w:val="28"/>
        </w:rPr>
        <w:t xml:space="preserve">, </w:t>
      </w:r>
      <w:r w:rsidRPr="00662C53">
        <w:rPr>
          <w:rFonts w:ascii="Times New Roman" w:hAnsi="Times New Roman"/>
          <w:sz w:val="28"/>
          <w:szCs w:val="28"/>
        </w:rPr>
        <w:t>thiết kế</w:t>
      </w:r>
      <w:r w:rsidR="007608A5">
        <w:rPr>
          <w:rFonts w:ascii="Times New Roman" w:hAnsi="Times New Roman"/>
          <w:sz w:val="28"/>
          <w:szCs w:val="28"/>
        </w:rPr>
        <w:t xml:space="preserve">, </w:t>
      </w:r>
      <w:r w:rsidRPr="00662C53">
        <w:rPr>
          <w:rFonts w:ascii="Times New Roman" w:hAnsi="Times New Roman"/>
          <w:sz w:val="28"/>
          <w:szCs w:val="28"/>
        </w:rPr>
        <w:t>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nghệ thuật</w:t>
      </w:r>
      <w:r w:rsidR="007608A5">
        <w:rPr>
          <w:rFonts w:ascii="Times New Roman" w:hAnsi="Times New Roman"/>
          <w:sz w:val="28"/>
          <w:szCs w:val="28"/>
        </w:rPr>
        <w:t xml:space="preserve">, </w:t>
      </w:r>
      <w:r w:rsidRPr="00662C53">
        <w:rPr>
          <w:rFonts w:ascii="Times New Roman" w:hAnsi="Times New Roman"/>
          <w:sz w:val="28"/>
          <w:szCs w:val="28"/>
        </w:rPr>
        <w:t>giải trí</w:t>
      </w:r>
      <w:r w:rsidR="007608A5">
        <w:rPr>
          <w:rFonts w:ascii="Times New Roman" w:hAnsi="Times New Roman"/>
          <w:sz w:val="28"/>
          <w:szCs w:val="28"/>
        </w:rPr>
        <w:t xml:space="preserve">, </w:t>
      </w:r>
      <w:r w:rsidRPr="00662C53">
        <w:rPr>
          <w:rFonts w:ascii="Times New Roman" w:hAnsi="Times New Roman"/>
          <w:sz w:val="28"/>
          <w:szCs w:val="28"/>
        </w:rPr>
        <w:t>truyền thông</w:t>
      </w:r>
      <w:r w:rsidR="007608A5">
        <w:rPr>
          <w:rFonts w:ascii="Times New Roman" w:hAnsi="Times New Roman"/>
          <w:sz w:val="28"/>
          <w:szCs w:val="28"/>
        </w:rPr>
        <w:t xml:space="preserve">, </w:t>
      </w:r>
      <w:r w:rsidRPr="00662C53">
        <w:rPr>
          <w:rFonts w:ascii="Times New Roman" w:hAnsi="Times New Roman"/>
          <w:sz w:val="28"/>
          <w:szCs w:val="28"/>
        </w:rPr>
        <w:t>giáo dục</w:t>
      </w:r>
      <w:r w:rsidR="007608A5">
        <w:rPr>
          <w:rFonts w:ascii="Times New Roman" w:hAnsi="Times New Roman"/>
          <w:sz w:val="28"/>
          <w:szCs w:val="28"/>
        </w:rPr>
        <w:t xml:space="preserve">, </w:t>
      </w:r>
      <w:r w:rsidRPr="00662C53">
        <w:rPr>
          <w:rFonts w:ascii="Times New Roman" w:hAnsi="Times New Roman"/>
          <w:sz w:val="28"/>
          <w:szCs w:val="28"/>
        </w:rPr>
        <w:t>y tế...</w:t>
      </w:r>
      <w:r w:rsidR="008B1F53" w:rsidRPr="00662C53">
        <w:rPr>
          <w:rFonts w:ascii="Times New Roman" w:hAnsi="Times New Roman"/>
          <w:sz w:val="28"/>
          <w:szCs w:val="28"/>
        </w:rPr>
        <w:t xml:space="preserve"> </w:t>
      </w:r>
    </w:p>
    <w:p w14:paraId="5EBA00F0" w14:textId="77777777" w:rsidR="00AB52F0" w:rsidRPr="00662C53" w:rsidRDefault="00AB52F0" w:rsidP="000D09E7">
      <w:pPr>
        <w:widowControl/>
        <w:shd w:val="clear" w:color="auto" w:fill="FFFFFF"/>
        <w:spacing w:before="180" w:line="380" w:lineRule="exact"/>
        <w:ind w:firstLine="720"/>
        <w:jc w:val="both"/>
        <w:rPr>
          <w:rFonts w:ascii="Times New Roman" w:hAnsi="Times New Roman"/>
          <w:sz w:val="28"/>
          <w:szCs w:val="28"/>
        </w:rPr>
      </w:pPr>
      <w:r w:rsidRPr="00662C53">
        <w:rPr>
          <w:rFonts w:ascii="Times New Roman" w:eastAsia="Times New Roman" w:hAnsi="Times New Roman"/>
          <w:i/>
          <w:iCs/>
          <w:sz w:val="28"/>
          <w:szCs w:val="28"/>
        </w:rPr>
        <w:t>Thứ năm</w:t>
      </w:r>
      <w:r w:rsidR="007608A5">
        <w:rPr>
          <w:rFonts w:ascii="Times New Roman" w:eastAsia="Times New Roman" w:hAnsi="Times New Roman"/>
          <w:i/>
          <w:iCs/>
          <w:sz w:val="28"/>
          <w:szCs w:val="28"/>
        </w:rPr>
        <w:t xml:space="preserve">, </w:t>
      </w:r>
      <w:r w:rsidRPr="00662C53">
        <w:rPr>
          <w:rFonts w:ascii="Times New Roman" w:eastAsia="Times New Roman" w:hAnsi="Times New Roman"/>
          <w:sz w:val="28"/>
          <w:szCs w:val="28"/>
        </w:rPr>
        <w:t>những vấn đề toàn cầu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phi truyền thống tiếp tục diễn biến phức tạp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tác động nhiều mặt đến sự phát triển của các quốc gia</w:t>
      </w:r>
      <w:r w:rsidRPr="00662C53">
        <w:rPr>
          <w:rFonts w:ascii="Times New Roman" w:hAnsi="Times New Roman"/>
          <w:sz w:val="28"/>
          <w:szCs w:val="28"/>
        </w:rPr>
        <w:t>. Nhu cầu về tài nguyên của các nền kinh tế</w:t>
      </w:r>
      <w:r w:rsidR="007608A5">
        <w:rPr>
          <w:rFonts w:ascii="Times New Roman" w:hAnsi="Times New Roman"/>
          <w:sz w:val="28"/>
          <w:szCs w:val="28"/>
        </w:rPr>
        <w:t xml:space="preserve">, </w:t>
      </w:r>
      <w:r w:rsidRPr="00662C53">
        <w:rPr>
          <w:rFonts w:ascii="Times New Roman" w:hAnsi="Times New Roman"/>
          <w:sz w:val="28"/>
          <w:szCs w:val="28"/>
        </w:rPr>
        <w:t xml:space="preserve">đặc biệt là các nền kinh tế mới nổi và các nền kinh tế của các nước đang phát triển sẽ tăng vọt dẫn tới việc cạnh tranh các nguồn tài nguyên vốn đã gay gắt sẽ trở nên nghiêm trọng hơn. </w:t>
      </w:r>
    </w:p>
    <w:p w14:paraId="20C2F299" w14:textId="77777777" w:rsidR="00AB52F0" w:rsidRPr="00662C53" w:rsidRDefault="00AB52F0" w:rsidP="000D09E7">
      <w:pPr>
        <w:widowControl/>
        <w:spacing w:before="180" w:line="380" w:lineRule="exact"/>
        <w:ind w:firstLine="720"/>
        <w:jc w:val="both"/>
        <w:rPr>
          <w:rFonts w:ascii="Times New Roman" w:hAnsi="Times New Roman"/>
          <w:sz w:val="28"/>
          <w:szCs w:val="28"/>
        </w:rPr>
      </w:pPr>
      <w:r w:rsidRPr="00662C53">
        <w:rPr>
          <w:rFonts w:ascii="Times New Roman" w:hAnsi="Times New Roman"/>
          <w:bCs/>
          <w:i/>
          <w:sz w:val="28"/>
          <w:szCs w:val="28"/>
        </w:rPr>
        <w:t>Thứ sáu</w:t>
      </w:r>
      <w:r w:rsidR="007608A5">
        <w:rPr>
          <w:rFonts w:ascii="Times New Roman" w:hAnsi="Times New Roman"/>
          <w:bCs/>
          <w:i/>
          <w:sz w:val="28"/>
          <w:szCs w:val="28"/>
        </w:rPr>
        <w:t xml:space="preserve">, </w:t>
      </w:r>
      <w:r w:rsidRPr="00662C53">
        <w:rPr>
          <w:rFonts w:ascii="Times New Roman" w:hAnsi="Times New Roman"/>
          <w:iCs/>
          <w:sz w:val="28"/>
          <w:szCs w:val="28"/>
          <w:shd w:val="clear" w:color="auto" w:fill="FFFFFF"/>
        </w:rPr>
        <w:t>châu Á - Thái Bình Dương và Ấn Độ Dương là khu vực trung tâm hội tụ lợi ích chiến lược</w:t>
      </w:r>
      <w:r w:rsidR="007608A5">
        <w:rPr>
          <w:rFonts w:ascii="Times New Roman" w:hAnsi="Times New Roman"/>
          <w:iCs/>
          <w:sz w:val="28"/>
          <w:szCs w:val="28"/>
          <w:shd w:val="clear" w:color="auto" w:fill="FFFFFF"/>
        </w:rPr>
        <w:t xml:space="preserve">, </w:t>
      </w:r>
      <w:r w:rsidRPr="00662C53">
        <w:rPr>
          <w:rFonts w:ascii="Times New Roman" w:hAnsi="Times New Roman"/>
          <w:iCs/>
          <w:sz w:val="28"/>
          <w:szCs w:val="28"/>
          <w:shd w:val="clear" w:color="auto" w:fill="FFFFFF"/>
        </w:rPr>
        <w:t>cạnh tranh nước lớn</w:t>
      </w:r>
      <w:r w:rsidR="007608A5">
        <w:rPr>
          <w:rFonts w:ascii="Times New Roman" w:hAnsi="Times New Roman"/>
          <w:iCs/>
          <w:sz w:val="28"/>
          <w:szCs w:val="28"/>
          <w:shd w:val="clear" w:color="auto" w:fill="FFFFFF"/>
        </w:rPr>
        <w:t xml:space="preserve">, </w:t>
      </w:r>
      <w:r w:rsidRPr="00662C53">
        <w:rPr>
          <w:rFonts w:ascii="Times New Roman" w:hAnsi="Times New Roman"/>
          <w:iCs/>
          <w:sz w:val="28"/>
          <w:szCs w:val="28"/>
        </w:rPr>
        <w:t>có vị trí</w:t>
      </w:r>
      <w:r w:rsidR="007608A5">
        <w:rPr>
          <w:rFonts w:ascii="Times New Roman" w:hAnsi="Times New Roman"/>
          <w:iCs/>
          <w:sz w:val="28"/>
          <w:szCs w:val="28"/>
        </w:rPr>
        <w:t xml:space="preserve">, </w:t>
      </w:r>
      <w:r w:rsidRPr="00662C53">
        <w:rPr>
          <w:rFonts w:ascii="Times New Roman" w:hAnsi="Times New Roman"/>
          <w:iCs/>
          <w:sz w:val="28"/>
          <w:szCs w:val="28"/>
        </w:rPr>
        <w:t>tầm quan trọng đối với</w:t>
      </w:r>
      <w:r w:rsidR="00A963AD" w:rsidRPr="00662C53">
        <w:rPr>
          <w:rFonts w:ascii="Times New Roman" w:hAnsi="Times New Roman"/>
          <w:iCs/>
          <w:sz w:val="28"/>
          <w:szCs w:val="28"/>
        </w:rPr>
        <w:t xml:space="preserve"> phát triển và</w:t>
      </w:r>
      <w:r w:rsidRPr="00662C53">
        <w:rPr>
          <w:rFonts w:ascii="Times New Roman" w:hAnsi="Times New Roman"/>
          <w:iCs/>
          <w:sz w:val="28"/>
          <w:szCs w:val="28"/>
        </w:rPr>
        <w:t xml:space="preserve"> an ninh toàn cầu. Khu vực này tiếp tục phát triển năng động</w:t>
      </w:r>
      <w:r w:rsidR="007608A5">
        <w:rPr>
          <w:rFonts w:ascii="Times New Roman" w:hAnsi="Times New Roman"/>
          <w:iCs/>
          <w:sz w:val="28"/>
          <w:szCs w:val="28"/>
        </w:rPr>
        <w:t xml:space="preserve">, </w:t>
      </w:r>
      <w:r w:rsidRPr="00662C53">
        <w:rPr>
          <w:rFonts w:ascii="Times New Roman" w:hAnsi="Times New Roman"/>
          <w:iCs/>
          <w:sz w:val="28"/>
          <w:szCs w:val="28"/>
        </w:rPr>
        <w:t>có vị trí địa kinh tế - chính trị ngày càng quan trọng trên thế giới</w:t>
      </w:r>
      <w:r w:rsidR="007608A5">
        <w:rPr>
          <w:rFonts w:ascii="Times New Roman" w:hAnsi="Times New Roman"/>
          <w:iCs/>
          <w:sz w:val="28"/>
          <w:szCs w:val="28"/>
        </w:rPr>
        <w:t xml:space="preserve">, </w:t>
      </w:r>
      <w:r w:rsidRPr="00662C53">
        <w:rPr>
          <w:rFonts w:ascii="Times New Roman" w:hAnsi="Times New Roman"/>
          <w:iCs/>
          <w:sz w:val="28"/>
          <w:szCs w:val="28"/>
        </w:rPr>
        <w:t xml:space="preserve">song cũng là địa bàn trọng điểm của cạnh tranh chiến lược nước lớn và chứa đựng những yếu tố bất ổn định. </w:t>
      </w:r>
    </w:p>
    <w:p w14:paraId="71E19146" w14:textId="77777777" w:rsidR="00AB52F0" w:rsidRPr="00662C53" w:rsidRDefault="00AB52F0" w:rsidP="000D09E7">
      <w:pPr>
        <w:widowControl/>
        <w:shd w:val="clear" w:color="auto" w:fill="FFFFFF"/>
        <w:spacing w:before="180" w:line="380" w:lineRule="exact"/>
        <w:ind w:firstLine="720"/>
        <w:jc w:val="both"/>
        <w:rPr>
          <w:rFonts w:ascii="Times New Roman" w:eastAsia="Times New Roman" w:hAnsi="Times New Roman"/>
          <w:sz w:val="28"/>
          <w:szCs w:val="28"/>
        </w:rPr>
      </w:pPr>
      <w:r w:rsidRPr="00662C53">
        <w:rPr>
          <w:rFonts w:ascii="Times New Roman" w:hAnsi="Times New Roman"/>
          <w:i/>
          <w:iCs/>
          <w:sz w:val="28"/>
          <w:szCs w:val="28"/>
        </w:rPr>
        <w:t>Thứ bảy</w:t>
      </w:r>
      <w:r w:rsidR="007608A5">
        <w:rPr>
          <w:rFonts w:ascii="Times New Roman" w:hAnsi="Times New Roman"/>
          <w:sz w:val="28"/>
          <w:szCs w:val="28"/>
        </w:rPr>
        <w:t xml:space="preserve">, </w:t>
      </w:r>
      <w:bookmarkStart w:id="108" w:name="_Toc161386179"/>
      <w:r w:rsidRPr="00662C53">
        <w:rPr>
          <w:rFonts w:ascii="Times New Roman" w:hAnsi="Times New Roman"/>
          <w:bCs/>
          <w:iCs/>
          <w:sz w:val="28"/>
          <w:szCs w:val="28"/>
        </w:rPr>
        <w:t>khu vực Đông Nam Á (trọng tâm là Hiệp hội các quốc gia Đông Nam Á)</w:t>
      </w:r>
      <w:bookmarkEnd w:id="108"/>
      <w:r w:rsidRPr="00662C53">
        <w:rPr>
          <w:rFonts w:ascii="Times New Roman" w:eastAsia="Times New Roman" w:hAnsi="Times New Roman"/>
          <w:iCs/>
          <w:sz w:val="28"/>
          <w:szCs w:val="28"/>
          <w:bdr w:val="none" w:sz="0" w:space="0" w:color="auto" w:frame="1"/>
        </w:rPr>
        <w:t xml:space="preserve"> tiếp tục phát huy vai trò trung tâm hợp tác</w:t>
      </w:r>
      <w:r w:rsidR="007608A5">
        <w:rPr>
          <w:rFonts w:ascii="Times New Roman" w:eastAsia="Times New Roman" w:hAnsi="Times New Roman"/>
          <w:iCs/>
          <w:sz w:val="28"/>
          <w:szCs w:val="28"/>
          <w:bdr w:val="none" w:sz="0" w:space="0" w:color="auto" w:frame="1"/>
        </w:rPr>
        <w:t xml:space="preserve">, </w:t>
      </w:r>
      <w:r w:rsidRPr="00662C53">
        <w:rPr>
          <w:rFonts w:ascii="Times New Roman" w:eastAsia="Times New Roman" w:hAnsi="Times New Roman"/>
          <w:iCs/>
          <w:sz w:val="28"/>
          <w:szCs w:val="28"/>
          <w:bdr w:val="none" w:sz="0" w:space="0" w:color="auto" w:frame="1"/>
        </w:rPr>
        <w:t>thúc đẩy liên kết khu vực Đông Á</w:t>
      </w:r>
      <w:r w:rsidR="007608A5">
        <w:rPr>
          <w:rFonts w:ascii="Times New Roman" w:eastAsia="Times New Roman" w:hAnsi="Times New Roman"/>
          <w:iCs/>
          <w:sz w:val="28"/>
          <w:szCs w:val="28"/>
          <w:bdr w:val="none" w:sz="0" w:space="0" w:color="auto" w:frame="1"/>
        </w:rPr>
        <w:t xml:space="preserve">, </w:t>
      </w:r>
      <w:r w:rsidRPr="00662C53">
        <w:rPr>
          <w:rFonts w:ascii="Times New Roman" w:eastAsia="Times New Roman" w:hAnsi="Times New Roman"/>
          <w:iCs/>
          <w:sz w:val="28"/>
          <w:szCs w:val="28"/>
          <w:bdr w:val="none" w:sz="0" w:space="0" w:color="auto" w:frame="1"/>
        </w:rPr>
        <w:t>châu Á - Thái Bình Dương và thu hút sự quan tâm của nhiều nước lớn trên thế giới. Dự báo</w:t>
      </w:r>
      <w:r w:rsidRPr="00662C53">
        <w:rPr>
          <w:rFonts w:ascii="Times New Roman" w:hAnsi="Times New Roman"/>
          <w:i/>
          <w:sz w:val="28"/>
          <w:szCs w:val="28"/>
        </w:rPr>
        <w:t xml:space="preserve"> </w:t>
      </w:r>
      <w:r w:rsidRPr="00662C53">
        <w:rPr>
          <w:rFonts w:ascii="Times New Roman" w:hAnsi="Times New Roman"/>
          <w:iCs/>
          <w:sz w:val="28"/>
          <w:szCs w:val="28"/>
        </w:rPr>
        <w:t>k</w:t>
      </w:r>
      <w:hyperlink r:id="rId9" w:history="1">
        <w:r w:rsidRPr="00662C53">
          <w:rPr>
            <w:rStyle w:val="Siuktni"/>
            <w:rFonts w:ascii="Times New Roman" w:hAnsi="Times New Roman"/>
            <w:bCs/>
            <w:iCs/>
            <w:color w:val="auto"/>
            <w:sz w:val="28"/>
            <w:szCs w:val="28"/>
            <w:u w:val="none"/>
          </w:rPr>
          <w:t>inh tế ASEAN tiếp tục phát triển với nền tảng và động lực vững mạnh</w:t>
        </w:r>
      </w:hyperlink>
      <w:r w:rsidR="007608A5">
        <w:rPr>
          <w:rFonts w:ascii="Times New Roman" w:eastAsia="Times New Roman" w:hAnsi="Times New Roman"/>
          <w:bCs/>
          <w:iCs/>
          <w:sz w:val="28"/>
          <w:szCs w:val="28"/>
        </w:rPr>
        <w:t xml:space="preserve">, </w:t>
      </w:r>
      <w:r w:rsidRPr="00662C53">
        <w:rPr>
          <w:rFonts w:ascii="Times New Roman" w:eastAsia="Times New Roman" w:hAnsi="Times New Roman"/>
          <w:bCs/>
          <w:iCs/>
          <w:sz w:val="28"/>
          <w:szCs w:val="28"/>
        </w:rPr>
        <w:t>sẽ tạo nên những bứt phá mới. Tuy nhiên</w:t>
      </w:r>
      <w:r w:rsidR="007608A5">
        <w:rPr>
          <w:rFonts w:ascii="Times New Roman" w:eastAsia="Times New Roman" w:hAnsi="Times New Roman"/>
          <w:bCs/>
          <w:iCs/>
          <w:sz w:val="28"/>
          <w:szCs w:val="28"/>
        </w:rPr>
        <w:t xml:space="preserve">, </w:t>
      </w:r>
      <w:r w:rsidRPr="00662C53">
        <w:rPr>
          <w:rFonts w:ascii="Times New Roman" w:eastAsia="Times New Roman" w:hAnsi="Times New Roman"/>
          <w:sz w:val="28"/>
          <w:szCs w:val="28"/>
          <w:bdr w:val="none" w:sz="0" w:space="0" w:color="auto" w:frame="1"/>
        </w:rPr>
        <w:t>trong hơn 10 năm tới</w:t>
      </w:r>
      <w:r w:rsidR="007608A5">
        <w:rPr>
          <w:rFonts w:ascii="Times New Roman" w:eastAsia="Times New Roman" w:hAnsi="Times New Roman"/>
          <w:sz w:val="28"/>
          <w:szCs w:val="28"/>
          <w:bdr w:val="none" w:sz="0" w:space="0" w:color="auto" w:frame="1"/>
        </w:rPr>
        <w:t xml:space="preserve">, </w:t>
      </w:r>
      <w:r w:rsidRPr="00662C53">
        <w:rPr>
          <w:rFonts w:ascii="Times New Roman" w:eastAsia="Times New Roman" w:hAnsi="Times New Roman"/>
          <w:sz w:val="28"/>
          <w:szCs w:val="28"/>
          <w:bdr w:val="none" w:sz="0" w:space="0" w:color="auto" w:frame="1"/>
        </w:rPr>
        <w:t xml:space="preserve">theo nhiều dự báo các vấn đề an ninh phi truyền thống ở Đông Nam Á sẽ trầm trọng hơn. </w:t>
      </w:r>
      <w:r w:rsidRPr="00662C53">
        <w:rPr>
          <w:rFonts w:ascii="Times New Roman" w:hAnsi="Times New Roman"/>
          <w:sz w:val="28"/>
          <w:szCs w:val="28"/>
        </w:rPr>
        <w:t>Đông Nam Á có thể sẽ là một trong những khu vực dễ bị tác động nhất trước tình trạng biến đổi khí hậu trái đất</w:t>
      </w:r>
      <w:r w:rsidR="007608A5">
        <w:rPr>
          <w:rFonts w:ascii="Times New Roman" w:hAnsi="Times New Roman"/>
          <w:sz w:val="28"/>
          <w:szCs w:val="28"/>
        </w:rPr>
        <w:t xml:space="preserve">, </w:t>
      </w:r>
      <w:r w:rsidR="00387909" w:rsidRPr="00662C53">
        <w:rPr>
          <w:rFonts w:ascii="Times New Roman" w:hAnsi="Times New Roman"/>
          <w:sz w:val="28"/>
          <w:szCs w:val="28"/>
        </w:rPr>
        <w:t>gia tăng phát thải khí nhà kính</w:t>
      </w:r>
      <w:r w:rsidR="00FC4254" w:rsidRPr="00662C53">
        <w:rPr>
          <w:rFonts w:ascii="Times New Roman" w:hAnsi="Times New Roman"/>
          <w:sz w:val="28"/>
          <w:szCs w:val="28"/>
        </w:rPr>
        <w:t xml:space="preserve"> và </w:t>
      </w:r>
      <w:r w:rsidRPr="00662C53">
        <w:rPr>
          <w:rFonts w:ascii="Times New Roman" w:hAnsi="Times New Roman"/>
          <w:sz w:val="28"/>
          <w:szCs w:val="28"/>
        </w:rPr>
        <w:t>là một trong những mắt xích yếu nhất về an ninh mạng. Đông Na</w:t>
      </w:r>
      <w:r w:rsidR="00BD6420" w:rsidRPr="00662C53">
        <w:rPr>
          <w:rFonts w:ascii="Times New Roman" w:hAnsi="Times New Roman"/>
          <w:sz w:val="28"/>
          <w:szCs w:val="28"/>
        </w:rPr>
        <w:t>m</w:t>
      </w:r>
      <w:r w:rsidRPr="00662C53">
        <w:rPr>
          <w:rFonts w:ascii="Times New Roman" w:hAnsi="Times New Roman"/>
          <w:sz w:val="28"/>
          <w:szCs w:val="28"/>
        </w:rPr>
        <w:t xml:space="preserve"> Á là nơi dễ tổn thương nhất về an ninh môi trường do quá trình phát triển của các quốc gia</w:t>
      </w:r>
      <w:r w:rsidR="007608A5">
        <w:rPr>
          <w:rFonts w:ascii="Times New Roman" w:hAnsi="Times New Roman"/>
          <w:sz w:val="28"/>
          <w:szCs w:val="28"/>
        </w:rPr>
        <w:t xml:space="preserve">, </w:t>
      </w:r>
      <w:r w:rsidRPr="00662C53">
        <w:rPr>
          <w:rFonts w:ascii="Times New Roman" w:hAnsi="Times New Roman"/>
          <w:sz w:val="28"/>
          <w:szCs w:val="28"/>
        </w:rPr>
        <w:t>thiếu các quy định</w:t>
      </w:r>
      <w:r w:rsidR="007608A5">
        <w:rPr>
          <w:rFonts w:ascii="Times New Roman" w:hAnsi="Times New Roman"/>
          <w:sz w:val="28"/>
          <w:szCs w:val="28"/>
        </w:rPr>
        <w:t xml:space="preserve">, </w:t>
      </w:r>
      <w:r w:rsidRPr="00662C53">
        <w:rPr>
          <w:rFonts w:ascii="Times New Roman" w:hAnsi="Times New Roman"/>
          <w:sz w:val="28"/>
          <w:szCs w:val="28"/>
        </w:rPr>
        <w:t>ý thức</w:t>
      </w:r>
      <w:r w:rsidR="007608A5">
        <w:rPr>
          <w:rFonts w:ascii="Times New Roman" w:hAnsi="Times New Roman"/>
          <w:sz w:val="28"/>
          <w:szCs w:val="28"/>
        </w:rPr>
        <w:t xml:space="preserve">, </w:t>
      </w:r>
      <w:r w:rsidRPr="00662C53">
        <w:rPr>
          <w:rFonts w:ascii="Times New Roman" w:hAnsi="Times New Roman"/>
          <w:sz w:val="28"/>
          <w:szCs w:val="28"/>
        </w:rPr>
        <w:t>tính tuân thủ phát triển và thực hiện các cam kết</w:t>
      </w:r>
      <w:r w:rsidR="007608A5">
        <w:rPr>
          <w:rFonts w:ascii="Times New Roman" w:hAnsi="Times New Roman"/>
          <w:sz w:val="28"/>
          <w:szCs w:val="28"/>
        </w:rPr>
        <w:t xml:space="preserve">, </w:t>
      </w:r>
      <w:r w:rsidRPr="00662C53">
        <w:rPr>
          <w:rFonts w:ascii="Times New Roman" w:hAnsi="Times New Roman"/>
          <w:sz w:val="28"/>
          <w:szCs w:val="28"/>
        </w:rPr>
        <w:t>tiêu chuẩn</w:t>
      </w:r>
      <w:r w:rsidR="007608A5">
        <w:rPr>
          <w:rFonts w:ascii="Times New Roman" w:hAnsi="Times New Roman"/>
          <w:sz w:val="28"/>
          <w:szCs w:val="28"/>
        </w:rPr>
        <w:t xml:space="preserve">, </w:t>
      </w:r>
      <w:r w:rsidRPr="00662C53">
        <w:rPr>
          <w:rFonts w:ascii="Times New Roman" w:hAnsi="Times New Roman"/>
          <w:sz w:val="28"/>
          <w:szCs w:val="28"/>
        </w:rPr>
        <w:t xml:space="preserve">quy định…về môi trường. Đông Nam Á được dự báo sẽ luôn là điểm nóng của thế giới về phạm vi lây lan và mức độ nguy hiểm của các loại dịch bệnh. </w:t>
      </w:r>
      <w:r w:rsidR="00FC4254" w:rsidRPr="00662C53">
        <w:rPr>
          <w:rFonts w:ascii="Times New Roman" w:hAnsi="Times New Roman"/>
          <w:sz w:val="28"/>
          <w:szCs w:val="28"/>
        </w:rPr>
        <w:t>V</w:t>
      </w:r>
      <w:r w:rsidRPr="00662C53">
        <w:rPr>
          <w:rFonts w:ascii="Times New Roman" w:hAnsi="Times New Roman"/>
          <w:sz w:val="28"/>
          <w:szCs w:val="28"/>
        </w:rPr>
        <w:t>ì vậy</w:t>
      </w:r>
      <w:r w:rsidR="007608A5">
        <w:rPr>
          <w:rFonts w:ascii="Times New Roman" w:hAnsi="Times New Roman"/>
          <w:sz w:val="28"/>
          <w:szCs w:val="28"/>
        </w:rPr>
        <w:t xml:space="preserve">, </w:t>
      </w:r>
      <w:r w:rsidRPr="00662C53">
        <w:rPr>
          <w:rFonts w:ascii="Times New Roman" w:eastAsia="Times New Roman" w:hAnsi="Times New Roman"/>
          <w:sz w:val="28"/>
          <w:szCs w:val="28"/>
        </w:rPr>
        <w:t xml:space="preserve">sự phát triển của ASEAN trong thời gian tới cũng gặp không ít trở ngại. </w:t>
      </w:r>
    </w:p>
    <w:p w14:paraId="758F2562" w14:textId="77777777" w:rsidR="00AB52F0" w:rsidRPr="00662C53" w:rsidRDefault="00BD6420" w:rsidP="003A7D69">
      <w:pPr>
        <w:spacing w:before="180" w:line="370" w:lineRule="exact"/>
        <w:ind w:firstLine="720"/>
        <w:jc w:val="both"/>
        <w:rPr>
          <w:rFonts w:ascii="Times New Roman" w:hAnsi="Times New Roman"/>
          <w:b/>
          <w:i/>
          <w:sz w:val="28"/>
          <w:szCs w:val="28"/>
        </w:rPr>
      </w:pPr>
      <w:bookmarkStart w:id="109" w:name="_Toc161386180"/>
      <w:bookmarkStart w:id="110" w:name="_Toc209342180"/>
      <w:r w:rsidRPr="00662C53">
        <w:rPr>
          <w:rFonts w:ascii="Times New Roman" w:hAnsi="Times New Roman"/>
          <w:b/>
          <w:i/>
          <w:sz w:val="28"/>
          <w:szCs w:val="28"/>
        </w:rPr>
        <w:t>5.1.2</w:t>
      </w:r>
      <w:r w:rsidR="00AB52F0" w:rsidRPr="00662C53">
        <w:rPr>
          <w:rFonts w:ascii="Times New Roman" w:hAnsi="Times New Roman"/>
          <w:b/>
          <w:i/>
          <w:sz w:val="28"/>
          <w:szCs w:val="28"/>
        </w:rPr>
        <w:t>. Dự báo tình hình trong nước</w:t>
      </w:r>
      <w:bookmarkEnd w:id="109"/>
      <w:bookmarkEnd w:id="110"/>
    </w:p>
    <w:p w14:paraId="0F9A23A8" w14:textId="77777777" w:rsidR="00AB52F0" w:rsidRPr="00662C53" w:rsidRDefault="00AB52F0" w:rsidP="00EC42B9">
      <w:pPr>
        <w:spacing w:before="180" w:line="370" w:lineRule="exact"/>
        <w:ind w:firstLine="720"/>
        <w:jc w:val="both"/>
        <w:rPr>
          <w:rFonts w:ascii="Times New Roman" w:hAnsi="Times New Roman"/>
          <w:sz w:val="28"/>
          <w:szCs w:val="28"/>
        </w:rPr>
      </w:pPr>
      <w:bookmarkStart w:id="111" w:name="_Toc161386181"/>
      <w:r w:rsidRPr="00662C53">
        <w:rPr>
          <w:rFonts w:ascii="Times New Roman" w:hAnsi="Times New Roman"/>
          <w:i/>
          <w:sz w:val="28"/>
          <w:szCs w:val="28"/>
        </w:rPr>
        <w:t>Thứ nhấ</w:t>
      </w:r>
      <w:bookmarkEnd w:id="111"/>
      <w:r w:rsidRPr="00662C53">
        <w:rPr>
          <w:rFonts w:ascii="Times New Roman" w:hAnsi="Times New Roman"/>
          <w:i/>
          <w:sz w:val="28"/>
          <w:szCs w:val="28"/>
        </w:rPr>
        <w:t>t</w:t>
      </w:r>
      <w:r w:rsidR="007608A5">
        <w:rPr>
          <w:rFonts w:ascii="Times New Roman" w:hAnsi="Times New Roman"/>
          <w:i/>
          <w:sz w:val="28"/>
          <w:szCs w:val="28"/>
        </w:rPr>
        <w:t xml:space="preserve">, </w:t>
      </w:r>
      <w:r w:rsidRPr="00662C53">
        <w:rPr>
          <w:rFonts w:ascii="Times New Roman" w:hAnsi="Times New Roman"/>
          <w:sz w:val="28"/>
          <w:szCs w:val="28"/>
        </w:rPr>
        <w:t>nền kinh tế thị trường định hướng XHCN ở Việt Nam</w:t>
      </w:r>
      <w:r w:rsidR="00D84ABC" w:rsidRPr="00662C53">
        <w:rPr>
          <w:rFonts w:ascii="Times New Roman" w:hAnsi="Times New Roman"/>
          <w:sz w:val="28"/>
          <w:szCs w:val="28"/>
        </w:rPr>
        <w:t xml:space="preserve"> sẽ</w:t>
      </w:r>
      <w:r w:rsidRPr="00662C53">
        <w:rPr>
          <w:rFonts w:ascii="Times New Roman" w:hAnsi="Times New Roman"/>
          <w:sz w:val="28"/>
          <w:szCs w:val="28"/>
        </w:rPr>
        <w:t xml:space="preserve"> ngày càng phát triển</w:t>
      </w:r>
      <w:r w:rsidR="007608A5">
        <w:rPr>
          <w:rFonts w:ascii="Times New Roman" w:hAnsi="Times New Roman"/>
          <w:sz w:val="28"/>
          <w:szCs w:val="28"/>
        </w:rPr>
        <w:t xml:space="preserve">, </w:t>
      </w:r>
      <w:r w:rsidRPr="00662C53">
        <w:rPr>
          <w:rFonts w:ascii="Times New Roman" w:hAnsi="Times New Roman"/>
          <w:sz w:val="28"/>
          <w:szCs w:val="28"/>
        </w:rPr>
        <w:t>khẳng định sự đúng đắn trong đường lối</w:t>
      </w:r>
      <w:r w:rsidR="007608A5">
        <w:rPr>
          <w:rFonts w:ascii="Times New Roman" w:hAnsi="Times New Roman"/>
          <w:sz w:val="28"/>
          <w:szCs w:val="28"/>
        </w:rPr>
        <w:t xml:space="preserve">, </w:t>
      </w:r>
      <w:r w:rsidRPr="00662C53">
        <w:rPr>
          <w:rFonts w:ascii="Times New Roman" w:hAnsi="Times New Roman"/>
          <w:sz w:val="28"/>
          <w:szCs w:val="28"/>
        </w:rPr>
        <w:t>quan điểm của Đảng ta. Dự báo</w:t>
      </w:r>
      <w:r w:rsidR="00EE61EE" w:rsidRPr="00662C53">
        <w:rPr>
          <w:rFonts w:ascii="Times New Roman" w:hAnsi="Times New Roman"/>
          <w:sz w:val="28"/>
          <w:szCs w:val="28"/>
        </w:rPr>
        <w:t xml:space="preserve"> theo kịch bản tích cực</w:t>
      </w:r>
      <w:r w:rsidR="007608A5">
        <w:rPr>
          <w:rFonts w:ascii="Times New Roman" w:hAnsi="Times New Roman"/>
          <w:sz w:val="28"/>
          <w:szCs w:val="28"/>
        </w:rPr>
        <w:t xml:space="preserve">, </w:t>
      </w:r>
      <w:r w:rsidRPr="00662C53">
        <w:rPr>
          <w:rFonts w:ascii="Times New Roman" w:hAnsi="Times New Roman"/>
          <w:sz w:val="28"/>
          <w:szCs w:val="28"/>
        </w:rPr>
        <w:t xml:space="preserve">tốc độ tăng trưởng kinh tế Việt Nam có thể đạt trung bình ở mức </w:t>
      </w:r>
      <w:r w:rsidR="00E46746" w:rsidRPr="00662C53">
        <w:rPr>
          <w:rFonts w:ascii="Times New Roman" w:hAnsi="Times New Roman"/>
          <w:sz w:val="28"/>
          <w:szCs w:val="28"/>
        </w:rPr>
        <w:t xml:space="preserve">hai con số </w:t>
      </w:r>
      <w:r w:rsidRPr="00662C53">
        <w:rPr>
          <w:rFonts w:ascii="Times New Roman" w:hAnsi="Times New Roman"/>
          <w:sz w:val="28"/>
          <w:szCs w:val="28"/>
        </w:rPr>
        <w:t xml:space="preserve">trong giai đoạn </w:t>
      </w:r>
      <w:r w:rsidR="00B978CC" w:rsidRPr="00662C53">
        <w:rPr>
          <w:rFonts w:ascii="Times New Roman" w:hAnsi="Times New Roman"/>
          <w:sz w:val="28"/>
          <w:szCs w:val="28"/>
        </w:rPr>
        <w:t>2026 - 2030</w:t>
      </w:r>
      <w:r w:rsidR="007608A5">
        <w:rPr>
          <w:rFonts w:ascii="Times New Roman" w:hAnsi="Times New Roman"/>
          <w:sz w:val="28"/>
          <w:szCs w:val="28"/>
        </w:rPr>
        <w:t xml:space="preserve">, </w:t>
      </w:r>
      <w:r w:rsidRPr="00662C53">
        <w:rPr>
          <w:rFonts w:ascii="Times New Roman" w:hAnsi="Times New Roman"/>
          <w:sz w:val="28"/>
          <w:szCs w:val="28"/>
        </w:rPr>
        <w:t xml:space="preserve">GDP bình quân đầu người đến năm 2030 dự kiến đạt khoảng </w:t>
      </w:r>
      <w:r w:rsidR="00E46746" w:rsidRPr="00662C53">
        <w:rPr>
          <w:rFonts w:ascii="Times New Roman" w:hAnsi="Times New Roman"/>
          <w:sz w:val="28"/>
          <w:szCs w:val="28"/>
        </w:rPr>
        <w:t>8</w:t>
      </w:r>
      <w:r w:rsidRPr="00662C53">
        <w:rPr>
          <w:rFonts w:ascii="Times New Roman" w:hAnsi="Times New Roman"/>
          <w:sz w:val="28"/>
          <w:szCs w:val="28"/>
        </w:rPr>
        <w:t>.</w:t>
      </w:r>
      <w:r w:rsidR="00505981" w:rsidRPr="00662C53">
        <w:rPr>
          <w:rFonts w:ascii="Times New Roman" w:hAnsi="Times New Roman"/>
          <w:sz w:val="28"/>
          <w:szCs w:val="28"/>
        </w:rPr>
        <w:t xml:space="preserve">500 </w:t>
      </w:r>
      <w:r w:rsidRPr="00662C53">
        <w:rPr>
          <w:rFonts w:ascii="Times New Roman" w:hAnsi="Times New Roman"/>
          <w:sz w:val="28"/>
          <w:szCs w:val="28"/>
        </w:rPr>
        <w:t>USD</w:t>
      </w:r>
      <w:r w:rsidR="007608A5">
        <w:rPr>
          <w:rFonts w:ascii="Times New Roman" w:hAnsi="Times New Roman"/>
          <w:sz w:val="28"/>
          <w:szCs w:val="28"/>
        </w:rPr>
        <w:t xml:space="preserve">, </w:t>
      </w:r>
      <w:r w:rsidRPr="00662C53">
        <w:rPr>
          <w:rFonts w:ascii="Times New Roman" w:hAnsi="Times New Roman"/>
          <w:sz w:val="28"/>
          <w:szCs w:val="28"/>
        </w:rPr>
        <w:t xml:space="preserve">Việt Nam có thể bước vào ngưỡng các quốc gia thu </w:t>
      </w:r>
      <w:bookmarkStart w:id="112" w:name="_bookmark94"/>
      <w:bookmarkStart w:id="113" w:name="_bookmark95"/>
      <w:bookmarkEnd w:id="112"/>
      <w:bookmarkEnd w:id="113"/>
      <w:r w:rsidRPr="00662C53">
        <w:rPr>
          <w:rFonts w:ascii="Times New Roman" w:hAnsi="Times New Roman"/>
          <w:sz w:val="28"/>
          <w:szCs w:val="28"/>
        </w:rPr>
        <w:t xml:space="preserve">nhập trung bình cao với quy mô GDP năm 2030 dự báo đạt khoảng </w:t>
      </w:r>
      <w:r w:rsidR="00505981" w:rsidRPr="00662C53">
        <w:rPr>
          <w:rFonts w:ascii="Times New Roman" w:hAnsi="Times New Roman"/>
          <w:sz w:val="28"/>
          <w:szCs w:val="28"/>
        </w:rPr>
        <w:t xml:space="preserve">900 </w:t>
      </w:r>
      <w:r w:rsidR="000825C3" w:rsidRPr="00662C53">
        <w:rPr>
          <w:rFonts w:ascii="Times New Roman" w:hAnsi="Times New Roman"/>
          <w:sz w:val="28"/>
          <w:szCs w:val="28"/>
        </w:rPr>
        <w:t>tỉ</w:t>
      </w:r>
      <w:r w:rsidRPr="00662C53">
        <w:rPr>
          <w:rFonts w:ascii="Times New Roman" w:hAnsi="Times New Roman"/>
          <w:sz w:val="28"/>
          <w:szCs w:val="28"/>
        </w:rPr>
        <w:t xml:space="preserve"> USD. Đến năm 2045 nền kinh tế phát triển nhanh và bền vững dựa chủ yếu vào khoa học công nghệ</w:t>
      </w:r>
      <w:r w:rsidR="007608A5">
        <w:rPr>
          <w:rFonts w:ascii="Times New Roman" w:hAnsi="Times New Roman"/>
          <w:sz w:val="28"/>
          <w:szCs w:val="28"/>
        </w:rPr>
        <w:t xml:space="preserve">, </w:t>
      </w:r>
      <w:r w:rsidRPr="00662C53">
        <w:rPr>
          <w:rFonts w:ascii="Times New Roman" w:hAnsi="Times New Roman"/>
          <w:sz w:val="28"/>
          <w:szCs w:val="28"/>
        </w:rPr>
        <w:t>đổi mới sáng tạo và chuyển đổi số. Tốc độ tăng trưởng GDP giai đoạn 2030</w:t>
      </w:r>
      <w:r w:rsidR="00EC42B9" w:rsidRPr="00662C53">
        <w:rPr>
          <w:rFonts w:ascii="Times New Roman" w:hAnsi="Times New Roman"/>
          <w:sz w:val="28"/>
          <w:szCs w:val="28"/>
        </w:rPr>
        <w:t xml:space="preserve"> </w:t>
      </w:r>
      <w:r w:rsidRPr="00662C53">
        <w:rPr>
          <w:rFonts w:ascii="Times New Roman" w:hAnsi="Times New Roman"/>
          <w:sz w:val="28"/>
          <w:szCs w:val="28"/>
        </w:rPr>
        <w:t>-</w:t>
      </w:r>
      <w:r w:rsidR="00EC42B9" w:rsidRPr="00662C53">
        <w:rPr>
          <w:rFonts w:ascii="Times New Roman" w:hAnsi="Times New Roman"/>
          <w:sz w:val="28"/>
          <w:szCs w:val="28"/>
        </w:rPr>
        <w:t xml:space="preserve"> </w:t>
      </w:r>
      <w:r w:rsidRPr="00662C53">
        <w:rPr>
          <w:rFonts w:ascii="Times New Roman" w:hAnsi="Times New Roman"/>
          <w:sz w:val="28"/>
          <w:szCs w:val="28"/>
        </w:rPr>
        <w:t>2045</w:t>
      </w:r>
      <w:r w:rsidR="0047416A" w:rsidRPr="00662C53">
        <w:rPr>
          <w:rFonts w:ascii="Times New Roman" w:hAnsi="Times New Roman"/>
          <w:sz w:val="28"/>
          <w:szCs w:val="28"/>
        </w:rPr>
        <w:t xml:space="preserve"> tiếp tục duy trì mức cao</w:t>
      </w:r>
      <w:r w:rsidR="007608A5">
        <w:rPr>
          <w:rFonts w:ascii="Times New Roman" w:hAnsi="Times New Roman"/>
          <w:sz w:val="28"/>
          <w:szCs w:val="28"/>
        </w:rPr>
        <w:t xml:space="preserve">, </w:t>
      </w:r>
      <w:r w:rsidRPr="00662C53">
        <w:rPr>
          <w:rFonts w:ascii="Times New Roman" w:hAnsi="Times New Roman"/>
          <w:sz w:val="28"/>
          <w:szCs w:val="28"/>
        </w:rPr>
        <w:t xml:space="preserve">quy mô GDP năm 2045 </w:t>
      </w:r>
      <w:r w:rsidR="004537EE" w:rsidRPr="00662C53">
        <w:rPr>
          <w:rFonts w:ascii="Times New Roman" w:hAnsi="Times New Roman"/>
          <w:sz w:val="28"/>
          <w:szCs w:val="28"/>
        </w:rPr>
        <w:t xml:space="preserve">sẽ </w:t>
      </w:r>
      <w:r w:rsidRPr="00662C53">
        <w:rPr>
          <w:rFonts w:ascii="Times New Roman" w:hAnsi="Times New Roman"/>
          <w:sz w:val="28"/>
          <w:szCs w:val="28"/>
        </w:rPr>
        <w:t xml:space="preserve">đạt khoảng </w:t>
      </w:r>
      <w:r w:rsidR="00321047" w:rsidRPr="00662C53">
        <w:rPr>
          <w:rFonts w:ascii="Times New Roman" w:hAnsi="Times New Roman"/>
          <w:sz w:val="28"/>
          <w:szCs w:val="28"/>
        </w:rPr>
        <w:t xml:space="preserve">2.500 </w:t>
      </w:r>
      <w:r w:rsidR="000825C3" w:rsidRPr="00662C53">
        <w:rPr>
          <w:rFonts w:ascii="Times New Roman" w:hAnsi="Times New Roman"/>
          <w:sz w:val="28"/>
          <w:szCs w:val="28"/>
        </w:rPr>
        <w:t>tỉ</w:t>
      </w:r>
      <w:r w:rsidRPr="00662C53">
        <w:rPr>
          <w:rFonts w:ascii="Times New Roman" w:hAnsi="Times New Roman"/>
          <w:sz w:val="28"/>
          <w:szCs w:val="28"/>
        </w:rPr>
        <w:t xml:space="preserve"> USD. Nền kinh tế vận hành theo phương thức của </w:t>
      </w:r>
      <w:r w:rsidRPr="00662C53">
        <w:rPr>
          <w:rFonts w:ascii="Times New Roman" w:hAnsi="Times New Roman"/>
          <w:spacing w:val="-4"/>
          <w:sz w:val="28"/>
          <w:szCs w:val="28"/>
        </w:rPr>
        <w:t>kinh tế số</w:t>
      </w:r>
      <w:r w:rsidR="007608A5">
        <w:rPr>
          <w:rFonts w:ascii="Times New Roman" w:hAnsi="Times New Roman"/>
          <w:spacing w:val="-4"/>
          <w:sz w:val="28"/>
          <w:szCs w:val="28"/>
        </w:rPr>
        <w:t xml:space="preserve">, </w:t>
      </w:r>
      <w:r w:rsidRPr="00662C53">
        <w:rPr>
          <w:rFonts w:ascii="Times New Roman" w:hAnsi="Times New Roman"/>
          <w:spacing w:val="-4"/>
          <w:sz w:val="28"/>
          <w:szCs w:val="28"/>
        </w:rPr>
        <w:t>kinh tế xanh</w:t>
      </w:r>
      <w:r w:rsidR="007608A5">
        <w:rPr>
          <w:rFonts w:ascii="Times New Roman" w:hAnsi="Times New Roman"/>
          <w:spacing w:val="-4"/>
          <w:sz w:val="28"/>
          <w:szCs w:val="28"/>
        </w:rPr>
        <w:t xml:space="preserve">, </w:t>
      </w:r>
      <w:r w:rsidRPr="00662C53">
        <w:rPr>
          <w:rFonts w:ascii="Times New Roman" w:hAnsi="Times New Roman"/>
          <w:spacing w:val="-4"/>
          <w:sz w:val="28"/>
          <w:szCs w:val="28"/>
        </w:rPr>
        <w:t>kinh tế tuần hoàn. Bên cạnh kịch bản tích cực trên</w:t>
      </w:r>
      <w:r w:rsidR="007608A5">
        <w:rPr>
          <w:rFonts w:ascii="Times New Roman" w:hAnsi="Times New Roman"/>
          <w:spacing w:val="-4"/>
          <w:sz w:val="28"/>
          <w:szCs w:val="28"/>
        </w:rPr>
        <w:t xml:space="preserve">, </w:t>
      </w:r>
      <w:r w:rsidRPr="00662C53">
        <w:rPr>
          <w:rFonts w:ascii="Times New Roman" w:hAnsi="Times New Roman"/>
          <w:spacing w:val="-4"/>
          <w:sz w:val="28"/>
          <w:szCs w:val="28"/>
        </w:rPr>
        <w:t>nền kinh</w:t>
      </w:r>
      <w:r w:rsidRPr="00662C53">
        <w:rPr>
          <w:rFonts w:ascii="Times New Roman" w:hAnsi="Times New Roman"/>
          <w:sz w:val="28"/>
          <w:szCs w:val="28"/>
        </w:rPr>
        <w:t xml:space="preserve"> </w:t>
      </w:r>
      <w:r w:rsidRPr="00662C53">
        <w:rPr>
          <w:rFonts w:ascii="Times New Roman" w:hAnsi="Times New Roman"/>
          <w:spacing w:val="-2"/>
          <w:sz w:val="28"/>
          <w:szCs w:val="28"/>
        </w:rPr>
        <w:t>tế trong những năm tới vẫn không ít khó khăn</w:t>
      </w:r>
      <w:r w:rsidR="007608A5">
        <w:rPr>
          <w:rFonts w:ascii="Times New Roman" w:hAnsi="Times New Roman"/>
          <w:spacing w:val="-2"/>
          <w:sz w:val="28"/>
          <w:szCs w:val="28"/>
        </w:rPr>
        <w:t xml:space="preserve">, </w:t>
      </w:r>
      <w:r w:rsidRPr="00662C53">
        <w:rPr>
          <w:rFonts w:ascii="Times New Roman" w:hAnsi="Times New Roman"/>
          <w:spacing w:val="-2"/>
          <w:sz w:val="28"/>
          <w:szCs w:val="28"/>
        </w:rPr>
        <w:t>nguy cơ bẫy thu nhập trung bình vẫn</w:t>
      </w:r>
      <w:r w:rsidRPr="00662C53">
        <w:rPr>
          <w:rFonts w:ascii="Times New Roman" w:hAnsi="Times New Roman"/>
          <w:sz w:val="28"/>
          <w:szCs w:val="28"/>
        </w:rPr>
        <w:t xml:space="preserve"> là thách thức lớn</w:t>
      </w:r>
      <w:r w:rsidR="007608A5">
        <w:rPr>
          <w:rFonts w:ascii="Times New Roman" w:hAnsi="Times New Roman"/>
          <w:sz w:val="28"/>
          <w:szCs w:val="28"/>
        </w:rPr>
        <w:t xml:space="preserve">, </w:t>
      </w:r>
      <w:r w:rsidRPr="00662C53">
        <w:rPr>
          <w:rFonts w:ascii="Times New Roman" w:hAnsi="Times New Roman"/>
          <w:sz w:val="28"/>
          <w:szCs w:val="28"/>
        </w:rPr>
        <w:t>già h</w:t>
      </w:r>
      <w:r w:rsidR="008B1F53" w:rsidRPr="00662C53">
        <w:rPr>
          <w:rFonts w:ascii="Times New Roman" w:hAnsi="Times New Roman"/>
          <w:sz w:val="28"/>
          <w:szCs w:val="28"/>
        </w:rPr>
        <w:t>oá</w:t>
      </w:r>
      <w:r w:rsidRPr="00662C53">
        <w:rPr>
          <w:rFonts w:ascii="Times New Roman" w:hAnsi="Times New Roman"/>
          <w:sz w:val="28"/>
          <w:szCs w:val="28"/>
        </w:rPr>
        <w:t xml:space="preserve"> dân số tăng nhanh</w:t>
      </w:r>
      <w:r w:rsidR="007608A5">
        <w:rPr>
          <w:rFonts w:ascii="Times New Roman" w:hAnsi="Times New Roman"/>
          <w:sz w:val="28"/>
          <w:szCs w:val="28"/>
        </w:rPr>
        <w:t xml:space="preserve">, </w:t>
      </w:r>
      <w:r w:rsidRPr="00662C53">
        <w:rPr>
          <w:rFonts w:ascii="Times New Roman" w:hAnsi="Times New Roman"/>
          <w:sz w:val="28"/>
          <w:szCs w:val="28"/>
        </w:rPr>
        <w:t>đặc biệt biến đổi khí hậu</w:t>
      </w:r>
      <w:r w:rsidR="007608A5">
        <w:rPr>
          <w:rFonts w:ascii="Times New Roman" w:hAnsi="Times New Roman"/>
          <w:sz w:val="28"/>
          <w:szCs w:val="28"/>
        </w:rPr>
        <w:t xml:space="preserve">, </w:t>
      </w:r>
      <w:r w:rsidRPr="00662C53">
        <w:rPr>
          <w:rFonts w:ascii="Times New Roman" w:hAnsi="Times New Roman"/>
          <w:sz w:val="28"/>
          <w:szCs w:val="28"/>
        </w:rPr>
        <w:t>thiên tai</w:t>
      </w:r>
      <w:r w:rsidR="007608A5">
        <w:rPr>
          <w:rFonts w:ascii="Times New Roman" w:hAnsi="Times New Roman"/>
          <w:sz w:val="28"/>
          <w:szCs w:val="28"/>
        </w:rPr>
        <w:t xml:space="preserve">, </w:t>
      </w:r>
      <w:r w:rsidRPr="00662C53">
        <w:rPr>
          <w:rFonts w:ascii="Times New Roman" w:hAnsi="Times New Roman"/>
          <w:sz w:val="28"/>
          <w:szCs w:val="28"/>
        </w:rPr>
        <w:t>dịch bệnh gay gắt</w:t>
      </w:r>
      <w:r w:rsidR="007608A5">
        <w:rPr>
          <w:rFonts w:ascii="Times New Roman" w:hAnsi="Times New Roman"/>
          <w:sz w:val="28"/>
          <w:szCs w:val="28"/>
        </w:rPr>
        <w:t xml:space="preserve">, </w:t>
      </w:r>
      <w:r w:rsidRPr="00662C53">
        <w:rPr>
          <w:rFonts w:ascii="Times New Roman" w:hAnsi="Times New Roman"/>
          <w:sz w:val="28"/>
          <w:szCs w:val="28"/>
        </w:rPr>
        <w:t>phức tạp…</w:t>
      </w:r>
      <w:r w:rsidR="00113546" w:rsidRPr="00662C53">
        <w:rPr>
          <w:rFonts w:ascii="Times New Roman" w:hAnsi="Times New Roman"/>
          <w:sz w:val="28"/>
          <w:szCs w:val="28"/>
        </w:rPr>
        <w:t xml:space="preserve"> </w:t>
      </w:r>
      <w:r w:rsidRPr="00662C53">
        <w:rPr>
          <w:rFonts w:ascii="Times New Roman" w:hAnsi="Times New Roman"/>
          <w:sz w:val="28"/>
          <w:szCs w:val="28"/>
        </w:rPr>
        <w:t>sẽ tác động mạnh đến sự phát triển kinh tế - xã hội.</w:t>
      </w:r>
    </w:p>
    <w:p w14:paraId="27568BAC" w14:textId="77777777" w:rsidR="00AB52F0" w:rsidRPr="00662C53" w:rsidRDefault="00AB52F0" w:rsidP="003A7D69">
      <w:pPr>
        <w:spacing w:before="180" w:line="370" w:lineRule="exact"/>
        <w:ind w:firstLine="720"/>
        <w:jc w:val="both"/>
        <w:rPr>
          <w:rFonts w:ascii="Times New Roman" w:hAnsi="Times New Roman"/>
          <w:sz w:val="28"/>
          <w:szCs w:val="28"/>
        </w:rPr>
      </w:pPr>
      <w:bookmarkStart w:id="114" w:name="_Toc161386182"/>
      <w:r w:rsidRPr="00662C53">
        <w:rPr>
          <w:rFonts w:ascii="Times New Roman" w:hAnsi="Times New Roman"/>
          <w:i/>
          <w:sz w:val="28"/>
          <w:szCs w:val="28"/>
        </w:rPr>
        <w:t>Thứ hai</w:t>
      </w:r>
      <w:r w:rsidR="007608A5">
        <w:rPr>
          <w:rFonts w:ascii="Times New Roman" w:hAnsi="Times New Roman"/>
          <w:sz w:val="28"/>
          <w:szCs w:val="28"/>
        </w:rPr>
        <w:t>,</w:t>
      </w:r>
      <w:bookmarkEnd w:id="114"/>
      <w:r w:rsidR="007608A5">
        <w:rPr>
          <w:rFonts w:ascii="Times New Roman" w:hAnsi="Times New Roman"/>
          <w:sz w:val="28"/>
          <w:szCs w:val="28"/>
        </w:rPr>
        <w:t xml:space="preserve"> </w:t>
      </w:r>
      <w:r w:rsidRPr="00662C53">
        <w:rPr>
          <w:rFonts w:ascii="Times New Roman" w:hAnsi="Times New Roman"/>
          <w:sz w:val="28"/>
          <w:szCs w:val="28"/>
        </w:rPr>
        <w:t>trong lĩnh vự</w:t>
      </w:r>
      <w:r w:rsidR="00BD6420" w:rsidRPr="00662C53">
        <w:rPr>
          <w:rFonts w:ascii="Times New Roman" w:hAnsi="Times New Roman"/>
          <w:sz w:val="28"/>
          <w:szCs w:val="28"/>
        </w:rPr>
        <w:t>c</w:t>
      </w:r>
      <w:r w:rsidRPr="00662C53">
        <w:rPr>
          <w:rFonts w:ascii="Times New Roman" w:hAnsi="Times New Roman"/>
          <w:sz w:val="28"/>
          <w:szCs w:val="28"/>
        </w:rPr>
        <w:t xml:space="preserve"> văn h</w:t>
      </w:r>
      <w:r w:rsidR="008B1F53" w:rsidRPr="00662C53">
        <w:rPr>
          <w:rFonts w:ascii="Times New Roman" w:hAnsi="Times New Roman"/>
          <w:sz w:val="28"/>
          <w:szCs w:val="28"/>
        </w:rPr>
        <w:t>oá</w:t>
      </w:r>
      <w:r w:rsidR="001F1F6F" w:rsidRPr="00662C53">
        <w:rPr>
          <w:rFonts w:ascii="Times New Roman" w:hAnsi="Times New Roman"/>
          <w:sz w:val="28"/>
          <w:szCs w:val="28"/>
        </w:rPr>
        <w:t xml:space="preserve"> </w:t>
      </w:r>
      <w:r w:rsidRPr="00662C53">
        <w:rPr>
          <w:rFonts w:ascii="Times New Roman" w:hAnsi="Times New Roman"/>
          <w:sz w:val="28"/>
          <w:szCs w:val="28"/>
        </w:rPr>
        <w:t>-</w:t>
      </w:r>
      <w:r w:rsidR="001F1F6F" w:rsidRPr="00662C53">
        <w:rPr>
          <w:rFonts w:ascii="Times New Roman" w:hAnsi="Times New Roman"/>
          <w:sz w:val="28"/>
          <w:szCs w:val="28"/>
        </w:rPr>
        <w:t xml:space="preserve"> </w:t>
      </w:r>
      <w:r w:rsidRPr="00662C53">
        <w:rPr>
          <w:rFonts w:ascii="Times New Roman" w:hAnsi="Times New Roman"/>
          <w:sz w:val="28"/>
          <w:szCs w:val="28"/>
        </w:rPr>
        <w:t>xã hội</w:t>
      </w:r>
      <w:r w:rsidR="007608A5">
        <w:rPr>
          <w:rFonts w:ascii="Times New Roman" w:hAnsi="Times New Roman"/>
          <w:sz w:val="28"/>
          <w:szCs w:val="28"/>
        </w:rPr>
        <w:t xml:space="preserve">, </w:t>
      </w:r>
      <w:r w:rsidRPr="00662C53">
        <w:rPr>
          <w:rFonts w:ascii="Times New Roman" w:hAnsi="Times New Roman"/>
          <w:sz w:val="28"/>
          <w:szCs w:val="28"/>
        </w:rPr>
        <w:t>việc hình thành</w:t>
      </w:r>
      <w:r w:rsidR="007608A5">
        <w:rPr>
          <w:rFonts w:ascii="Times New Roman" w:hAnsi="Times New Roman"/>
          <w:sz w:val="28"/>
          <w:szCs w:val="28"/>
        </w:rPr>
        <w:t xml:space="preserve">, </w:t>
      </w:r>
      <w:r w:rsidRPr="00662C53">
        <w:rPr>
          <w:rFonts w:ascii="Times New Roman" w:hAnsi="Times New Roman"/>
          <w:sz w:val="28"/>
          <w:szCs w:val="28"/>
        </w:rPr>
        <w:t>hoàn thiện hệ giá trị quốc gia</w:t>
      </w:r>
      <w:r w:rsidR="007608A5">
        <w:rPr>
          <w:rFonts w:ascii="Times New Roman" w:hAnsi="Times New Roman"/>
          <w:sz w:val="28"/>
          <w:szCs w:val="28"/>
        </w:rPr>
        <w:t xml:space="preserve">, </w:t>
      </w:r>
      <w:r w:rsidRPr="00662C53">
        <w:rPr>
          <w:rFonts w:ascii="Times New Roman" w:hAnsi="Times New Roman"/>
          <w:sz w:val="28"/>
          <w:szCs w:val="28"/>
        </w:rPr>
        <w:t>hệ giá trị văn h</w:t>
      </w:r>
      <w:r w:rsidR="008B1F53" w:rsidRPr="00662C53">
        <w:rPr>
          <w:rFonts w:ascii="Times New Roman" w:hAnsi="Times New Roman"/>
          <w:sz w:val="28"/>
          <w:szCs w:val="28"/>
        </w:rPr>
        <w:t>oá</w:t>
      </w:r>
      <w:r w:rsidRPr="00662C53">
        <w:rPr>
          <w:rFonts w:ascii="Times New Roman" w:hAnsi="Times New Roman"/>
          <w:sz w:val="28"/>
          <w:szCs w:val="28"/>
        </w:rPr>
        <w:t xml:space="preserve"> và con người Việt Nam sẽ đóng vai trò định hướng</w:t>
      </w:r>
      <w:r w:rsidR="007608A5">
        <w:rPr>
          <w:rFonts w:ascii="Times New Roman" w:hAnsi="Times New Roman"/>
          <w:sz w:val="28"/>
          <w:szCs w:val="28"/>
        </w:rPr>
        <w:t xml:space="preserve">, </w:t>
      </w:r>
      <w:r w:rsidRPr="00662C53">
        <w:rPr>
          <w:rFonts w:ascii="Times New Roman" w:hAnsi="Times New Roman"/>
          <w:sz w:val="28"/>
          <w:szCs w:val="28"/>
        </w:rPr>
        <w:t>thống nhất ý chí</w:t>
      </w:r>
      <w:r w:rsidR="007608A5">
        <w:rPr>
          <w:rFonts w:ascii="Times New Roman" w:hAnsi="Times New Roman"/>
          <w:sz w:val="28"/>
          <w:szCs w:val="28"/>
        </w:rPr>
        <w:t xml:space="preserve">, </w:t>
      </w:r>
      <w:r w:rsidRPr="00662C53">
        <w:rPr>
          <w:rFonts w:ascii="Times New Roman" w:hAnsi="Times New Roman"/>
          <w:sz w:val="28"/>
          <w:szCs w:val="28"/>
        </w:rPr>
        <w:t>tình cảm và định hướng phát triển bền vững của đất nước. Các giá trị</w:t>
      </w:r>
      <w:r w:rsidR="007608A5">
        <w:rPr>
          <w:rFonts w:ascii="Times New Roman" w:hAnsi="Times New Roman"/>
          <w:sz w:val="28"/>
          <w:szCs w:val="28"/>
        </w:rPr>
        <w:t xml:space="preserve">, </w:t>
      </w:r>
      <w:r w:rsidRPr="00662C53">
        <w:rPr>
          <w:rFonts w:ascii="Times New Roman" w:hAnsi="Times New Roman"/>
          <w:sz w:val="28"/>
          <w:szCs w:val="28"/>
        </w:rPr>
        <w:t>bản sắc văn h</w:t>
      </w:r>
      <w:r w:rsidR="008B1F53" w:rsidRPr="00662C53">
        <w:rPr>
          <w:rFonts w:ascii="Times New Roman" w:hAnsi="Times New Roman"/>
          <w:sz w:val="28"/>
          <w:szCs w:val="28"/>
        </w:rPr>
        <w:t>oá</w:t>
      </w:r>
      <w:r w:rsidRPr="00662C53">
        <w:rPr>
          <w:rFonts w:ascii="Times New Roman" w:hAnsi="Times New Roman"/>
          <w:sz w:val="28"/>
          <w:szCs w:val="28"/>
        </w:rPr>
        <w:t xml:space="preserve"> tốt đẹp của dân tộc</w:t>
      </w:r>
      <w:r w:rsidR="007A3A62" w:rsidRPr="00662C53">
        <w:rPr>
          <w:rFonts w:ascii="Times New Roman" w:hAnsi="Times New Roman"/>
          <w:sz w:val="28"/>
          <w:szCs w:val="28"/>
        </w:rPr>
        <w:t xml:space="preserve"> sẽ</w:t>
      </w:r>
      <w:r w:rsidRPr="00662C53">
        <w:rPr>
          <w:rFonts w:ascii="Times New Roman" w:hAnsi="Times New Roman"/>
          <w:sz w:val="28"/>
          <w:szCs w:val="28"/>
        </w:rPr>
        <w:t xml:space="preserve"> tiếp tục được giữ gìn</w:t>
      </w:r>
      <w:r w:rsidR="007608A5">
        <w:rPr>
          <w:rFonts w:ascii="Times New Roman" w:hAnsi="Times New Roman"/>
          <w:sz w:val="28"/>
          <w:szCs w:val="28"/>
        </w:rPr>
        <w:t xml:space="preserve">, </w:t>
      </w:r>
      <w:r w:rsidRPr="00662C53">
        <w:rPr>
          <w:rFonts w:ascii="Times New Roman" w:hAnsi="Times New Roman"/>
          <w:sz w:val="28"/>
          <w:szCs w:val="28"/>
        </w:rPr>
        <w:t>phát huy</w:t>
      </w:r>
      <w:r w:rsidR="007608A5">
        <w:rPr>
          <w:rFonts w:ascii="Times New Roman" w:hAnsi="Times New Roman"/>
          <w:sz w:val="28"/>
          <w:szCs w:val="28"/>
        </w:rPr>
        <w:t xml:space="preserve">, </w:t>
      </w:r>
      <w:r w:rsidRPr="00662C53">
        <w:rPr>
          <w:rFonts w:ascii="Times New Roman" w:hAnsi="Times New Roman"/>
          <w:sz w:val="28"/>
          <w:szCs w:val="28"/>
        </w:rPr>
        <w:t>thống nhất trong đa dạng</w:t>
      </w:r>
      <w:r w:rsidR="007608A5">
        <w:rPr>
          <w:rFonts w:ascii="Times New Roman" w:hAnsi="Times New Roman"/>
          <w:sz w:val="28"/>
          <w:szCs w:val="28"/>
        </w:rPr>
        <w:t xml:space="preserve">; </w:t>
      </w:r>
      <w:r w:rsidRPr="00662C53">
        <w:rPr>
          <w:rFonts w:ascii="Times New Roman" w:hAnsi="Times New Roman"/>
          <w:sz w:val="28"/>
          <w:szCs w:val="28"/>
        </w:rPr>
        <w:t>sức mạnh mềm của văn h</w:t>
      </w:r>
      <w:r w:rsidR="008B1F53" w:rsidRPr="00662C53">
        <w:rPr>
          <w:rFonts w:ascii="Times New Roman" w:hAnsi="Times New Roman"/>
          <w:sz w:val="28"/>
          <w:szCs w:val="28"/>
        </w:rPr>
        <w:t>oá</w:t>
      </w:r>
      <w:r w:rsidRPr="00662C53">
        <w:rPr>
          <w:rFonts w:ascii="Times New Roman" w:hAnsi="Times New Roman"/>
          <w:sz w:val="28"/>
          <w:szCs w:val="28"/>
        </w:rPr>
        <w:t xml:space="preserve"> tiếp tục được phát huy hiệu quả</w:t>
      </w:r>
      <w:r w:rsidR="007608A5">
        <w:rPr>
          <w:rFonts w:ascii="Times New Roman" w:hAnsi="Times New Roman"/>
          <w:sz w:val="28"/>
          <w:szCs w:val="28"/>
        </w:rPr>
        <w:t xml:space="preserve">; </w:t>
      </w:r>
      <w:r w:rsidRPr="00662C53">
        <w:rPr>
          <w:rFonts w:ascii="Times New Roman" w:hAnsi="Times New Roman"/>
          <w:sz w:val="28"/>
          <w:szCs w:val="28"/>
        </w:rPr>
        <w:t>môi trường và đời sống văn h</w:t>
      </w:r>
      <w:r w:rsidR="008B1F53" w:rsidRPr="00662C53">
        <w:rPr>
          <w:rFonts w:ascii="Times New Roman" w:hAnsi="Times New Roman"/>
          <w:sz w:val="28"/>
          <w:szCs w:val="28"/>
        </w:rPr>
        <w:t>oá</w:t>
      </w:r>
      <w:r w:rsidRPr="00662C53">
        <w:rPr>
          <w:rFonts w:ascii="Times New Roman" w:hAnsi="Times New Roman"/>
          <w:sz w:val="28"/>
          <w:szCs w:val="28"/>
        </w:rPr>
        <w:t xml:space="preserve"> ngày càng phong phú</w:t>
      </w:r>
      <w:r w:rsidR="007608A5">
        <w:rPr>
          <w:rFonts w:ascii="Times New Roman" w:hAnsi="Times New Roman"/>
          <w:sz w:val="28"/>
          <w:szCs w:val="28"/>
        </w:rPr>
        <w:t xml:space="preserve">, </w:t>
      </w:r>
      <w:r w:rsidRPr="00662C53">
        <w:rPr>
          <w:rFonts w:ascii="Times New Roman" w:hAnsi="Times New Roman"/>
          <w:sz w:val="28"/>
          <w:szCs w:val="28"/>
        </w:rPr>
        <w:t>văn minh</w:t>
      </w:r>
      <w:r w:rsidR="007608A5">
        <w:rPr>
          <w:rFonts w:ascii="Times New Roman" w:hAnsi="Times New Roman"/>
          <w:sz w:val="28"/>
          <w:szCs w:val="28"/>
        </w:rPr>
        <w:t xml:space="preserve">, </w:t>
      </w:r>
      <w:r w:rsidRPr="00662C53">
        <w:rPr>
          <w:rFonts w:ascii="Times New Roman" w:hAnsi="Times New Roman"/>
          <w:sz w:val="28"/>
          <w:szCs w:val="28"/>
        </w:rPr>
        <w:t>lành mạnh</w:t>
      </w:r>
      <w:r w:rsidR="007608A5">
        <w:rPr>
          <w:rFonts w:ascii="Times New Roman" w:hAnsi="Times New Roman"/>
          <w:sz w:val="28"/>
          <w:szCs w:val="28"/>
        </w:rPr>
        <w:t xml:space="preserve">, </w:t>
      </w:r>
      <w:r w:rsidRPr="00662C53">
        <w:rPr>
          <w:rFonts w:ascii="Times New Roman" w:hAnsi="Times New Roman"/>
          <w:sz w:val="28"/>
          <w:szCs w:val="28"/>
        </w:rPr>
        <w:t>đạo đức xã hội được chấn hưng</w:t>
      </w:r>
      <w:r w:rsidR="007608A5">
        <w:rPr>
          <w:rFonts w:ascii="Times New Roman" w:hAnsi="Times New Roman"/>
          <w:sz w:val="28"/>
          <w:szCs w:val="28"/>
        </w:rPr>
        <w:t xml:space="preserve">; </w:t>
      </w:r>
      <w:r w:rsidRPr="00662C53">
        <w:rPr>
          <w:rFonts w:ascii="Times New Roman" w:hAnsi="Times New Roman"/>
          <w:sz w:val="28"/>
          <w:szCs w:val="28"/>
        </w:rPr>
        <w:t>công nghiệp văn h</w:t>
      </w:r>
      <w:r w:rsidR="008B1F53" w:rsidRPr="00662C53">
        <w:rPr>
          <w:rFonts w:ascii="Times New Roman" w:hAnsi="Times New Roman"/>
          <w:sz w:val="28"/>
          <w:szCs w:val="28"/>
        </w:rPr>
        <w:t>oá</w:t>
      </w:r>
      <w:r w:rsidRPr="00662C53">
        <w:rPr>
          <w:rFonts w:ascii="Times New Roman" w:hAnsi="Times New Roman"/>
          <w:sz w:val="28"/>
          <w:szCs w:val="28"/>
        </w:rPr>
        <w:t xml:space="preserve"> phát triển mạnh. Giao thoa văn h</w:t>
      </w:r>
      <w:r w:rsidR="008B1F53" w:rsidRPr="00662C53">
        <w:rPr>
          <w:rFonts w:ascii="Times New Roman" w:hAnsi="Times New Roman"/>
          <w:sz w:val="28"/>
          <w:szCs w:val="28"/>
        </w:rPr>
        <w:t>oá</w:t>
      </w:r>
      <w:r w:rsidRPr="00662C53">
        <w:rPr>
          <w:rFonts w:ascii="Times New Roman" w:hAnsi="Times New Roman"/>
          <w:sz w:val="28"/>
          <w:szCs w:val="28"/>
        </w:rPr>
        <w:t xml:space="preserve"> trở nên mạnh mẽ hơn</w:t>
      </w:r>
      <w:r w:rsidR="007608A5">
        <w:rPr>
          <w:rFonts w:ascii="Times New Roman" w:hAnsi="Times New Roman"/>
          <w:sz w:val="28"/>
          <w:szCs w:val="28"/>
        </w:rPr>
        <w:t xml:space="preserve">, </w:t>
      </w:r>
      <w:r w:rsidRPr="00662C53">
        <w:rPr>
          <w:rFonts w:ascii="Times New Roman" w:hAnsi="Times New Roman"/>
          <w:sz w:val="28"/>
          <w:szCs w:val="28"/>
        </w:rPr>
        <w:t>tạo điều kiện để tiếp thụ tinh hoa văn h</w:t>
      </w:r>
      <w:r w:rsidR="008B1F53" w:rsidRPr="00662C53">
        <w:rPr>
          <w:rFonts w:ascii="Times New Roman" w:hAnsi="Times New Roman"/>
          <w:sz w:val="28"/>
          <w:szCs w:val="28"/>
        </w:rPr>
        <w:t>oá</w:t>
      </w:r>
      <w:r w:rsidRPr="00662C53">
        <w:rPr>
          <w:rFonts w:ascii="Times New Roman" w:hAnsi="Times New Roman"/>
          <w:sz w:val="28"/>
          <w:szCs w:val="28"/>
        </w:rPr>
        <w:t xml:space="preserve"> nhân loại và truyền bá văn h</w:t>
      </w:r>
      <w:r w:rsidR="008B1F53" w:rsidRPr="00662C53">
        <w:rPr>
          <w:rFonts w:ascii="Times New Roman" w:hAnsi="Times New Roman"/>
          <w:sz w:val="28"/>
          <w:szCs w:val="28"/>
        </w:rPr>
        <w:t>oá</w:t>
      </w:r>
      <w:r w:rsidRPr="00662C53">
        <w:rPr>
          <w:rFonts w:ascii="Times New Roman" w:hAnsi="Times New Roman"/>
          <w:sz w:val="28"/>
          <w:szCs w:val="28"/>
        </w:rPr>
        <w:t xml:space="preserve"> nước ta ra thế giới. </w:t>
      </w:r>
    </w:p>
    <w:p w14:paraId="3E38FC55" w14:textId="77777777" w:rsidR="00AB52F0" w:rsidRPr="00662C53" w:rsidRDefault="00AB52F0" w:rsidP="003A7D69">
      <w:pPr>
        <w:spacing w:before="180" w:line="380" w:lineRule="exact"/>
        <w:ind w:firstLine="720"/>
        <w:jc w:val="both"/>
        <w:rPr>
          <w:rFonts w:ascii="Times New Roman" w:hAnsi="Times New Roman"/>
          <w:spacing w:val="-2"/>
          <w:sz w:val="28"/>
          <w:szCs w:val="28"/>
        </w:rPr>
      </w:pPr>
      <w:r w:rsidRPr="00662C53">
        <w:rPr>
          <w:rFonts w:ascii="Times New Roman" w:hAnsi="Times New Roman"/>
          <w:spacing w:val="-2"/>
          <w:sz w:val="28"/>
          <w:szCs w:val="28"/>
        </w:rPr>
        <w:t xml:space="preserve">Xu hướng phát triển nguồn lực con người trong giai đoạn tới tiếp tục hướng đến ưu tiên phát triển nguồn nhân lực chất lượng cao. </w:t>
      </w:r>
      <w:bookmarkStart w:id="115" w:name="_Hlk209295322"/>
      <w:r w:rsidR="003615DD" w:rsidRPr="00662C53">
        <w:rPr>
          <w:rFonts w:ascii="Times New Roman" w:hAnsi="Times New Roman"/>
          <w:spacing w:val="-2"/>
          <w:sz w:val="28"/>
          <w:szCs w:val="28"/>
        </w:rPr>
        <w:t>Việt Nam tiế</w:t>
      </w:r>
      <w:r w:rsidR="002A48D4" w:rsidRPr="00662C53">
        <w:rPr>
          <w:rFonts w:ascii="Times New Roman" w:hAnsi="Times New Roman"/>
          <w:spacing w:val="-2"/>
          <w:sz w:val="28"/>
          <w:szCs w:val="28"/>
        </w:rPr>
        <w:t>p</w:t>
      </w:r>
      <w:r w:rsidR="003615DD" w:rsidRPr="00662C53">
        <w:rPr>
          <w:rFonts w:ascii="Times New Roman" w:hAnsi="Times New Roman"/>
          <w:spacing w:val="-2"/>
          <w:sz w:val="28"/>
          <w:szCs w:val="28"/>
        </w:rPr>
        <w:t xml:space="preserve"> tục </w:t>
      </w:r>
      <w:r w:rsidR="005919D0" w:rsidRPr="00662C53">
        <w:rPr>
          <w:rFonts w:ascii="Times New Roman" w:hAnsi="Times New Roman"/>
          <w:spacing w:val="-2"/>
          <w:sz w:val="28"/>
          <w:szCs w:val="28"/>
        </w:rPr>
        <w:t>là quốc gia</w:t>
      </w:r>
      <w:r w:rsidR="00285400" w:rsidRPr="00662C53">
        <w:rPr>
          <w:rFonts w:ascii="Times New Roman" w:hAnsi="Times New Roman"/>
          <w:spacing w:val="-2"/>
          <w:sz w:val="28"/>
          <w:szCs w:val="28"/>
        </w:rPr>
        <w:t xml:space="preserve"> có chỉ số phát triển con người cao so với các nước cùng trình độ phát triển</w:t>
      </w:r>
      <w:r w:rsidR="007608A5">
        <w:rPr>
          <w:rFonts w:ascii="Times New Roman" w:hAnsi="Times New Roman"/>
          <w:spacing w:val="-2"/>
          <w:sz w:val="28"/>
          <w:szCs w:val="28"/>
        </w:rPr>
        <w:t xml:space="preserve">; </w:t>
      </w:r>
      <w:r w:rsidRPr="00662C53">
        <w:rPr>
          <w:rFonts w:ascii="Times New Roman" w:hAnsi="Times New Roman"/>
          <w:spacing w:val="-2"/>
          <w:sz w:val="28"/>
          <w:szCs w:val="28"/>
        </w:rPr>
        <w:t>đời sống của người dân</w:t>
      </w:r>
      <w:r w:rsidR="00677151" w:rsidRPr="00662C53">
        <w:rPr>
          <w:rFonts w:ascii="Times New Roman" w:hAnsi="Times New Roman"/>
          <w:spacing w:val="-2"/>
          <w:sz w:val="28"/>
          <w:szCs w:val="28"/>
        </w:rPr>
        <w:t xml:space="preserve"> sẽ</w:t>
      </w:r>
      <w:r w:rsidRPr="00662C53">
        <w:rPr>
          <w:rFonts w:ascii="Times New Roman" w:hAnsi="Times New Roman"/>
          <w:spacing w:val="-2"/>
          <w:sz w:val="28"/>
          <w:szCs w:val="28"/>
        </w:rPr>
        <w:t xml:space="preserve"> </w:t>
      </w:r>
      <w:r w:rsidR="00EE61EE" w:rsidRPr="00662C53">
        <w:rPr>
          <w:rFonts w:ascii="Times New Roman" w:hAnsi="Times New Roman"/>
          <w:spacing w:val="-2"/>
          <w:sz w:val="28"/>
          <w:szCs w:val="28"/>
        </w:rPr>
        <w:t>không ngừng tăng và</w:t>
      </w:r>
      <w:r w:rsidRPr="00662C53">
        <w:rPr>
          <w:rFonts w:ascii="Times New Roman" w:hAnsi="Times New Roman"/>
          <w:spacing w:val="-2"/>
          <w:sz w:val="28"/>
          <w:szCs w:val="28"/>
        </w:rPr>
        <w:t xml:space="preserve"> được hưởng thụ các dịch vụ xã hội chất lượng cao</w:t>
      </w:r>
      <w:bookmarkEnd w:id="115"/>
      <w:r w:rsidRPr="00662C53">
        <w:rPr>
          <w:rFonts w:ascii="Times New Roman" w:hAnsi="Times New Roman"/>
          <w:spacing w:val="-2"/>
          <w:sz w:val="28"/>
          <w:szCs w:val="28"/>
        </w:rPr>
        <w:t>. Nền giáo dục Việt Nam</w:t>
      </w:r>
      <w:r w:rsidR="00AD5C4D" w:rsidRPr="00662C53">
        <w:rPr>
          <w:rFonts w:ascii="Times New Roman" w:hAnsi="Times New Roman"/>
          <w:spacing w:val="-2"/>
          <w:sz w:val="28"/>
          <w:szCs w:val="28"/>
        </w:rPr>
        <w:t xml:space="preserve"> sẽ</w:t>
      </w:r>
      <w:r w:rsidRPr="00662C53">
        <w:rPr>
          <w:rFonts w:ascii="Times New Roman" w:hAnsi="Times New Roman"/>
          <w:spacing w:val="-2"/>
          <w:sz w:val="28"/>
          <w:szCs w:val="28"/>
        </w:rPr>
        <w:t xml:space="preserve"> đạt trình độ tiên tiến trong khu vực thuộc nhóm 10 quốc gia có hệ thống giáo dục đại học tốt nhất châu Á. Tuy nhiên</w:t>
      </w:r>
      <w:r w:rsidR="007608A5">
        <w:rPr>
          <w:rFonts w:ascii="Times New Roman" w:hAnsi="Times New Roman"/>
          <w:spacing w:val="-2"/>
          <w:sz w:val="28"/>
          <w:szCs w:val="28"/>
        </w:rPr>
        <w:t xml:space="preserve">, </w:t>
      </w:r>
      <w:r w:rsidRPr="00662C53">
        <w:rPr>
          <w:rFonts w:ascii="Times New Roman" w:hAnsi="Times New Roman"/>
          <w:spacing w:val="-2"/>
          <w:sz w:val="28"/>
          <w:szCs w:val="28"/>
        </w:rPr>
        <w:t>cùng với sự phát triển nền kinh tế</w:t>
      </w:r>
      <w:r w:rsidR="007608A5">
        <w:rPr>
          <w:rFonts w:ascii="Times New Roman" w:hAnsi="Times New Roman"/>
          <w:spacing w:val="-2"/>
          <w:sz w:val="28"/>
          <w:szCs w:val="28"/>
        </w:rPr>
        <w:t xml:space="preserve">, </w:t>
      </w:r>
      <w:r w:rsidRPr="00662C53">
        <w:rPr>
          <w:rFonts w:ascii="Times New Roman" w:hAnsi="Times New Roman"/>
          <w:spacing w:val="-2"/>
          <w:sz w:val="28"/>
          <w:szCs w:val="28"/>
        </w:rPr>
        <w:t xml:space="preserve">khoảng cách giàu nghèo sẽ vẫn là một thách thức. </w:t>
      </w:r>
    </w:p>
    <w:p w14:paraId="2B352139" w14:textId="77777777" w:rsidR="00AB52F0" w:rsidRPr="00662C53" w:rsidRDefault="00AB52F0" w:rsidP="003A7D69">
      <w:pPr>
        <w:spacing w:before="180" w:line="380" w:lineRule="exact"/>
        <w:ind w:firstLine="720"/>
        <w:jc w:val="both"/>
        <w:rPr>
          <w:rFonts w:ascii="Times New Roman" w:hAnsi="Times New Roman"/>
          <w:sz w:val="28"/>
          <w:szCs w:val="28"/>
        </w:rPr>
      </w:pPr>
      <w:bookmarkStart w:id="116" w:name="_Toc161386183"/>
      <w:r w:rsidRPr="00662C53">
        <w:rPr>
          <w:rFonts w:ascii="Times New Roman" w:hAnsi="Times New Roman"/>
          <w:i/>
          <w:sz w:val="28"/>
          <w:szCs w:val="28"/>
        </w:rPr>
        <w:t>Thứ ba</w:t>
      </w:r>
      <w:r w:rsidR="007608A5">
        <w:rPr>
          <w:rFonts w:ascii="Times New Roman" w:hAnsi="Times New Roman"/>
          <w:i/>
          <w:sz w:val="28"/>
          <w:szCs w:val="28"/>
        </w:rPr>
        <w:t xml:space="preserve">, </w:t>
      </w:r>
      <w:bookmarkEnd w:id="116"/>
      <w:r w:rsidRPr="00662C53">
        <w:rPr>
          <w:rFonts w:ascii="Times New Roman" w:hAnsi="Times New Roman"/>
          <w:sz w:val="28"/>
          <w:szCs w:val="28"/>
        </w:rPr>
        <w:t>độc lập</w:t>
      </w:r>
      <w:r w:rsidR="007608A5">
        <w:rPr>
          <w:rFonts w:ascii="Times New Roman" w:hAnsi="Times New Roman"/>
          <w:sz w:val="28"/>
          <w:szCs w:val="28"/>
        </w:rPr>
        <w:t xml:space="preserve">, </w:t>
      </w:r>
      <w:r w:rsidRPr="00662C53">
        <w:rPr>
          <w:rFonts w:ascii="Times New Roman" w:hAnsi="Times New Roman"/>
          <w:sz w:val="28"/>
          <w:szCs w:val="28"/>
        </w:rPr>
        <w:t>chủ quyền</w:t>
      </w:r>
      <w:r w:rsidR="007608A5">
        <w:rPr>
          <w:rFonts w:ascii="Times New Roman" w:hAnsi="Times New Roman"/>
          <w:sz w:val="28"/>
          <w:szCs w:val="28"/>
        </w:rPr>
        <w:t xml:space="preserve">, </w:t>
      </w:r>
      <w:r w:rsidRPr="00662C53">
        <w:rPr>
          <w:rFonts w:ascii="Times New Roman" w:hAnsi="Times New Roman"/>
          <w:sz w:val="28"/>
          <w:szCs w:val="28"/>
        </w:rPr>
        <w:t>thống nhất</w:t>
      </w:r>
      <w:r w:rsidR="007608A5">
        <w:rPr>
          <w:rFonts w:ascii="Times New Roman" w:hAnsi="Times New Roman"/>
          <w:sz w:val="28"/>
          <w:szCs w:val="28"/>
        </w:rPr>
        <w:t xml:space="preserve">, </w:t>
      </w:r>
      <w:r w:rsidRPr="00662C53">
        <w:rPr>
          <w:rFonts w:ascii="Times New Roman" w:hAnsi="Times New Roman"/>
          <w:sz w:val="28"/>
          <w:szCs w:val="28"/>
        </w:rPr>
        <w:t xml:space="preserve">toàn vẹn lãnh thổ Tổ quốc và lợi ích quốc gia - dân tộc </w:t>
      </w:r>
      <w:r w:rsidR="00312D19" w:rsidRPr="00662C53">
        <w:rPr>
          <w:rFonts w:ascii="Times New Roman" w:hAnsi="Times New Roman"/>
          <w:sz w:val="28"/>
          <w:szCs w:val="28"/>
        </w:rPr>
        <w:t xml:space="preserve">sẽ </w:t>
      </w:r>
      <w:r w:rsidRPr="00662C53">
        <w:rPr>
          <w:rFonts w:ascii="Times New Roman" w:hAnsi="Times New Roman"/>
          <w:sz w:val="28"/>
          <w:szCs w:val="28"/>
        </w:rPr>
        <w:t>tiếp tục được bảo vệ vững chắc</w:t>
      </w:r>
      <w:r w:rsidR="007608A5">
        <w:rPr>
          <w:rFonts w:ascii="Times New Roman" w:hAnsi="Times New Roman"/>
          <w:sz w:val="28"/>
          <w:szCs w:val="28"/>
        </w:rPr>
        <w:t xml:space="preserve">, </w:t>
      </w:r>
      <w:r w:rsidRPr="00662C53">
        <w:rPr>
          <w:rFonts w:ascii="Times New Roman" w:hAnsi="Times New Roman"/>
          <w:sz w:val="28"/>
          <w:szCs w:val="28"/>
        </w:rPr>
        <w:t>chế độ XHCN được giữ vững</w:t>
      </w:r>
      <w:r w:rsidR="007608A5">
        <w:rPr>
          <w:rFonts w:ascii="Times New Roman" w:hAnsi="Times New Roman"/>
          <w:sz w:val="28"/>
          <w:szCs w:val="28"/>
        </w:rPr>
        <w:t xml:space="preserve">; </w:t>
      </w:r>
      <w:r w:rsidRPr="00662C53">
        <w:rPr>
          <w:rFonts w:ascii="Times New Roman" w:hAnsi="Times New Roman"/>
          <w:sz w:val="28"/>
          <w:szCs w:val="28"/>
        </w:rPr>
        <w:t>gắn kết chặt chẽ</w:t>
      </w:r>
      <w:r w:rsidR="007608A5">
        <w:rPr>
          <w:rFonts w:ascii="Times New Roman" w:hAnsi="Times New Roman"/>
          <w:sz w:val="28"/>
          <w:szCs w:val="28"/>
        </w:rPr>
        <w:t xml:space="preserve">, </w:t>
      </w:r>
      <w:r w:rsidRPr="00662C53">
        <w:rPr>
          <w:rFonts w:ascii="Times New Roman" w:hAnsi="Times New Roman"/>
          <w:sz w:val="28"/>
          <w:szCs w:val="28"/>
        </w:rPr>
        <w:t>hài h</w:t>
      </w:r>
      <w:r w:rsidR="008B1F53" w:rsidRPr="00662C53">
        <w:rPr>
          <w:rFonts w:ascii="Times New Roman" w:hAnsi="Times New Roman"/>
          <w:sz w:val="28"/>
          <w:szCs w:val="28"/>
        </w:rPr>
        <w:t>oà</w:t>
      </w:r>
      <w:r w:rsidRPr="00662C53">
        <w:rPr>
          <w:rFonts w:ascii="Times New Roman" w:hAnsi="Times New Roman"/>
          <w:sz w:val="28"/>
          <w:szCs w:val="28"/>
        </w:rPr>
        <w:t xml:space="preserve"> giữa phát triển kinh tế</w:t>
      </w:r>
      <w:r w:rsidR="007608A5">
        <w:rPr>
          <w:rFonts w:ascii="Times New Roman" w:hAnsi="Times New Roman"/>
          <w:sz w:val="28"/>
          <w:szCs w:val="28"/>
        </w:rPr>
        <w:t xml:space="preserve">, </w:t>
      </w:r>
      <w:r w:rsidRPr="00662C53">
        <w:rPr>
          <w:rFonts w:ascii="Times New Roman" w:hAnsi="Times New Roman"/>
          <w:sz w:val="28"/>
          <w:szCs w:val="28"/>
        </w:rPr>
        <w:t>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xã hội với củng cố quốc phòng</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thế trận quốc phòng toàn dân</w:t>
      </w:r>
      <w:r w:rsidR="007608A5">
        <w:rPr>
          <w:rFonts w:ascii="Times New Roman" w:hAnsi="Times New Roman"/>
          <w:sz w:val="28"/>
          <w:szCs w:val="28"/>
        </w:rPr>
        <w:t xml:space="preserve">, </w:t>
      </w:r>
      <w:r w:rsidRPr="00662C53">
        <w:rPr>
          <w:rFonts w:ascii="Times New Roman" w:hAnsi="Times New Roman"/>
          <w:sz w:val="28"/>
          <w:szCs w:val="28"/>
        </w:rPr>
        <w:t>thế trận an ninh nhân dân và thế trận lòng dân sẽ tiếp tục được củng cố</w:t>
      </w:r>
      <w:r w:rsidR="007608A5">
        <w:rPr>
          <w:rFonts w:ascii="Times New Roman" w:hAnsi="Times New Roman"/>
          <w:sz w:val="28"/>
          <w:szCs w:val="28"/>
        </w:rPr>
        <w:t xml:space="preserve">, </w:t>
      </w:r>
      <w:r w:rsidRPr="00662C53">
        <w:rPr>
          <w:rFonts w:ascii="Times New Roman" w:hAnsi="Times New Roman"/>
          <w:sz w:val="28"/>
          <w:szCs w:val="28"/>
        </w:rPr>
        <w:t>tăng cường vững chắc. Hợp tác quốc phòng</w:t>
      </w:r>
      <w:r w:rsidR="007608A5">
        <w:rPr>
          <w:rFonts w:ascii="Times New Roman" w:hAnsi="Times New Roman"/>
          <w:sz w:val="28"/>
          <w:szCs w:val="28"/>
        </w:rPr>
        <w:t xml:space="preserve">, </w:t>
      </w:r>
      <w:r w:rsidRPr="00662C53">
        <w:rPr>
          <w:rFonts w:ascii="Times New Roman" w:hAnsi="Times New Roman"/>
          <w:sz w:val="28"/>
          <w:szCs w:val="28"/>
        </w:rPr>
        <w:t>an ninh sẽ tiếp tục được mở rộng. Tuy nhiên</w:t>
      </w:r>
      <w:r w:rsidR="007608A5">
        <w:rPr>
          <w:rFonts w:ascii="Times New Roman" w:hAnsi="Times New Roman"/>
          <w:sz w:val="28"/>
          <w:szCs w:val="28"/>
        </w:rPr>
        <w:t xml:space="preserve">, </w:t>
      </w:r>
      <w:r w:rsidRPr="00662C53">
        <w:rPr>
          <w:rFonts w:ascii="Times New Roman" w:hAnsi="Times New Roman"/>
          <w:sz w:val="28"/>
          <w:szCs w:val="28"/>
        </w:rPr>
        <w:t>cấp độ hội nhập trong lĩnh vực này còn t</w:t>
      </w:r>
      <w:r w:rsidR="008B1F53" w:rsidRPr="00662C53">
        <w:rPr>
          <w:rFonts w:ascii="Times New Roman" w:hAnsi="Times New Roman"/>
          <w:sz w:val="28"/>
          <w:szCs w:val="28"/>
        </w:rPr>
        <w:t>uỳ</w:t>
      </w:r>
      <w:r w:rsidRPr="00662C53">
        <w:rPr>
          <w:rFonts w:ascii="Times New Roman" w:hAnsi="Times New Roman"/>
          <w:sz w:val="28"/>
          <w:szCs w:val="28"/>
        </w:rPr>
        <w:t xml:space="preserve"> thuộc vào điều kiện</w:t>
      </w:r>
      <w:r w:rsidR="007608A5">
        <w:rPr>
          <w:rFonts w:ascii="Times New Roman" w:hAnsi="Times New Roman"/>
          <w:sz w:val="28"/>
          <w:szCs w:val="28"/>
        </w:rPr>
        <w:t xml:space="preserve">, </w:t>
      </w:r>
      <w:r w:rsidRPr="00662C53">
        <w:rPr>
          <w:rFonts w:ascii="Times New Roman" w:hAnsi="Times New Roman"/>
          <w:sz w:val="28"/>
          <w:szCs w:val="28"/>
        </w:rPr>
        <w:t xml:space="preserve">tình hình cụ thể về những mối quan tâm chung giữa Việt Nam với từng đối tác cụ thể. </w:t>
      </w:r>
    </w:p>
    <w:p w14:paraId="3048411A" w14:textId="77777777" w:rsidR="00AB52F0" w:rsidRPr="00662C53" w:rsidRDefault="00AB52F0" w:rsidP="003A7D69">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Việt Nam sẽ tiếp tục chủ động</w:t>
      </w:r>
      <w:r w:rsidR="007608A5">
        <w:rPr>
          <w:rFonts w:ascii="Times New Roman" w:hAnsi="Times New Roman"/>
          <w:sz w:val="28"/>
          <w:szCs w:val="28"/>
        </w:rPr>
        <w:t xml:space="preserve">, </w:t>
      </w:r>
      <w:r w:rsidRPr="00662C53">
        <w:rPr>
          <w:rFonts w:ascii="Times New Roman" w:hAnsi="Times New Roman"/>
          <w:sz w:val="28"/>
          <w:szCs w:val="28"/>
        </w:rPr>
        <w:t>tích cực</w:t>
      </w:r>
      <w:r w:rsidR="007608A5">
        <w:rPr>
          <w:rFonts w:ascii="Times New Roman" w:hAnsi="Times New Roman"/>
          <w:sz w:val="28"/>
          <w:szCs w:val="28"/>
        </w:rPr>
        <w:t xml:space="preserve">, </w:t>
      </w:r>
      <w:r w:rsidRPr="00662C53">
        <w:rPr>
          <w:rFonts w:ascii="Times New Roman" w:hAnsi="Times New Roman"/>
          <w:sz w:val="28"/>
          <w:szCs w:val="28"/>
        </w:rPr>
        <w:t>kiên trì</w:t>
      </w:r>
      <w:r w:rsidR="007608A5">
        <w:rPr>
          <w:rFonts w:ascii="Times New Roman" w:hAnsi="Times New Roman"/>
          <w:sz w:val="28"/>
          <w:szCs w:val="28"/>
        </w:rPr>
        <w:t xml:space="preserve">, </w:t>
      </w:r>
      <w:r w:rsidRPr="00662C53">
        <w:rPr>
          <w:rFonts w:ascii="Times New Roman" w:hAnsi="Times New Roman"/>
          <w:sz w:val="28"/>
          <w:szCs w:val="28"/>
        </w:rPr>
        <w:t>kiên định đường lối đối ngoại độc lập</w:t>
      </w:r>
      <w:r w:rsidR="007608A5">
        <w:rPr>
          <w:rFonts w:ascii="Times New Roman" w:hAnsi="Times New Roman"/>
          <w:sz w:val="28"/>
          <w:szCs w:val="28"/>
        </w:rPr>
        <w:t xml:space="preserve">, </w:t>
      </w:r>
      <w:r w:rsidRPr="00662C53">
        <w:rPr>
          <w:rFonts w:ascii="Times New Roman" w:hAnsi="Times New Roman"/>
          <w:sz w:val="28"/>
          <w:szCs w:val="28"/>
        </w:rPr>
        <w:t>tự chủ</w:t>
      </w:r>
      <w:r w:rsidR="007608A5">
        <w:rPr>
          <w:rFonts w:ascii="Times New Roman" w:hAnsi="Times New Roman"/>
          <w:sz w:val="28"/>
          <w:szCs w:val="28"/>
        </w:rPr>
        <w:t xml:space="preserve">, </w:t>
      </w:r>
      <w:r w:rsidRPr="00662C53">
        <w:rPr>
          <w:rFonts w:ascii="Times New Roman" w:hAnsi="Times New Roman"/>
          <w:sz w:val="28"/>
          <w:szCs w:val="28"/>
        </w:rPr>
        <w:t>đa phương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đa dạng h</w:t>
      </w:r>
      <w:r w:rsidR="008B1F53" w:rsidRPr="00662C53">
        <w:rPr>
          <w:rFonts w:ascii="Times New Roman" w:hAnsi="Times New Roman"/>
          <w:sz w:val="28"/>
          <w:szCs w:val="28"/>
        </w:rPr>
        <w:t>oá</w:t>
      </w:r>
      <w:r w:rsidRPr="00662C53">
        <w:rPr>
          <w:rFonts w:ascii="Times New Roman" w:hAnsi="Times New Roman"/>
          <w:sz w:val="28"/>
          <w:szCs w:val="28"/>
        </w:rPr>
        <w:t xml:space="preserve"> quan hệ</w:t>
      </w:r>
      <w:r w:rsidR="00EE61EE" w:rsidRPr="00662C53">
        <w:rPr>
          <w:rFonts w:ascii="Times New Roman" w:hAnsi="Times New Roman"/>
          <w:sz w:val="28"/>
          <w:szCs w:val="28"/>
        </w:rPr>
        <w:t>. Đ</w:t>
      </w:r>
      <w:r w:rsidRPr="00662C53">
        <w:rPr>
          <w:rFonts w:ascii="Times New Roman" w:hAnsi="Times New Roman"/>
          <w:sz w:val="28"/>
          <w:szCs w:val="28"/>
        </w:rPr>
        <w:t>ối ngoại đa phương sẽ được tiếp tục đẩy mạnh và nâng tầm</w:t>
      </w:r>
      <w:r w:rsidR="007608A5">
        <w:rPr>
          <w:rFonts w:ascii="Times New Roman" w:hAnsi="Times New Roman"/>
          <w:sz w:val="28"/>
          <w:szCs w:val="28"/>
        </w:rPr>
        <w:t xml:space="preserve">, </w:t>
      </w:r>
      <w:r w:rsidRPr="00662C53">
        <w:rPr>
          <w:rFonts w:ascii="Times New Roman" w:hAnsi="Times New Roman"/>
          <w:sz w:val="28"/>
          <w:szCs w:val="28"/>
        </w:rPr>
        <w:t>kết hợp chặt chẽ với đối ngoại song phương</w:t>
      </w:r>
      <w:r w:rsidR="007608A5">
        <w:rPr>
          <w:rFonts w:ascii="Times New Roman" w:hAnsi="Times New Roman"/>
          <w:sz w:val="28"/>
          <w:szCs w:val="28"/>
        </w:rPr>
        <w:t xml:space="preserve">; </w:t>
      </w:r>
      <w:r w:rsidRPr="00662C53">
        <w:rPr>
          <w:rFonts w:ascii="Times New Roman" w:hAnsi="Times New Roman"/>
          <w:sz w:val="28"/>
          <w:szCs w:val="28"/>
        </w:rPr>
        <w:t>mức độ và chất lượng hội nhập quốc tế sẽ được nâng cao. Việt Nam sẽ tham gia ngày càng nhiều với trách nhiệm cao vào các cam kết quốc tế</w:t>
      </w:r>
      <w:r w:rsidR="007608A5">
        <w:rPr>
          <w:rFonts w:ascii="Times New Roman" w:hAnsi="Times New Roman"/>
          <w:sz w:val="28"/>
          <w:szCs w:val="28"/>
        </w:rPr>
        <w:t xml:space="preserve">, </w:t>
      </w:r>
      <w:r w:rsidRPr="00662C53">
        <w:rPr>
          <w:rFonts w:ascii="Times New Roman" w:hAnsi="Times New Roman"/>
          <w:sz w:val="28"/>
          <w:szCs w:val="28"/>
        </w:rPr>
        <w:t>nhất là với Liên hợp quốc</w:t>
      </w:r>
      <w:r w:rsidR="007608A5">
        <w:rPr>
          <w:rFonts w:ascii="Times New Roman" w:hAnsi="Times New Roman"/>
          <w:sz w:val="28"/>
          <w:szCs w:val="28"/>
        </w:rPr>
        <w:t xml:space="preserve">, </w:t>
      </w:r>
      <w:r w:rsidRPr="00662C53">
        <w:rPr>
          <w:rFonts w:ascii="Times New Roman" w:hAnsi="Times New Roman"/>
          <w:sz w:val="28"/>
          <w:szCs w:val="28"/>
        </w:rPr>
        <w:t>ASEAN. Tham dự nhiều hơn vào hình thành các quy tắc</w:t>
      </w:r>
      <w:r w:rsidR="007608A5">
        <w:rPr>
          <w:rFonts w:ascii="Times New Roman" w:hAnsi="Times New Roman"/>
          <w:sz w:val="28"/>
          <w:szCs w:val="28"/>
        </w:rPr>
        <w:t xml:space="preserve">, </w:t>
      </w:r>
      <w:r w:rsidRPr="00662C53">
        <w:rPr>
          <w:rFonts w:ascii="Times New Roman" w:hAnsi="Times New Roman"/>
          <w:sz w:val="28"/>
          <w:szCs w:val="28"/>
        </w:rPr>
        <w:t>luật chơi trong các tổ chức khu vực và toàn cầu. Vị thế</w:t>
      </w:r>
      <w:r w:rsidR="007608A5">
        <w:rPr>
          <w:rFonts w:ascii="Times New Roman" w:hAnsi="Times New Roman"/>
          <w:sz w:val="28"/>
          <w:szCs w:val="28"/>
        </w:rPr>
        <w:t xml:space="preserve">, </w:t>
      </w:r>
      <w:r w:rsidRPr="00662C53">
        <w:rPr>
          <w:rFonts w:ascii="Times New Roman" w:hAnsi="Times New Roman"/>
          <w:sz w:val="28"/>
          <w:szCs w:val="28"/>
        </w:rPr>
        <w:t>uy tín</w:t>
      </w:r>
      <w:r w:rsidR="007608A5">
        <w:rPr>
          <w:rFonts w:ascii="Times New Roman" w:hAnsi="Times New Roman"/>
          <w:sz w:val="28"/>
          <w:szCs w:val="28"/>
        </w:rPr>
        <w:t xml:space="preserve">, </w:t>
      </w:r>
      <w:r w:rsidRPr="00662C53">
        <w:rPr>
          <w:rFonts w:ascii="Times New Roman" w:hAnsi="Times New Roman"/>
          <w:sz w:val="28"/>
          <w:szCs w:val="28"/>
        </w:rPr>
        <w:t xml:space="preserve">tầm ảnh hưởng của Việt Nam </w:t>
      </w:r>
      <w:r w:rsidR="00FB3939" w:rsidRPr="00662C53">
        <w:rPr>
          <w:rFonts w:ascii="Times New Roman" w:hAnsi="Times New Roman"/>
          <w:sz w:val="28"/>
          <w:szCs w:val="28"/>
        </w:rPr>
        <w:t xml:space="preserve">sẽ </w:t>
      </w:r>
      <w:r w:rsidRPr="00662C53">
        <w:rPr>
          <w:rFonts w:ascii="Times New Roman" w:hAnsi="Times New Roman"/>
          <w:sz w:val="28"/>
          <w:szCs w:val="28"/>
        </w:rPr>
        <w:t>ngày càng được nâng cao.</w:t>
      </w:r>
    </w:p>
    <w:p w14:paraId="5EF66187" w14:textId="77777777" w:rsidR="00AB52F0" w:rsidRPr="00662C53" w:rsidRDefault="00AB52F0" w:rsidP="003A7D69">
      <w:pPr>
        <w:spacing w:before="180" w:line="380" w:lineRule="exact"/>
        <w:ind w:firstLine="720"/>
        <w:jc w:val="both"/>
        <w:rPr>
          <w:rFonts w:ascii="Times New Roman" w:hAnsi="Times New Roman"/>
          <w:sz w:val="28"/>
          <w:szCs w:val="28"/>
        </w:rPr>
      </w:pPr>
      <w:bookmarkStart w:id="117" w:name="_Toc161386184"/>
      <w:r w:rsidRPr="00662C53">
        <w:rPr>
          <w:rFonts w:ascii="Times New Roman" w:hAnsi="Times New Roman"/>
          <w:i/>
          <w:sz w:val="28"/>
          <w:szCs w:val="28"/>
        </w:rPr>
        <w:t>Thứ tư</w:t>
      </w:r>
      <w:r w:rsidR="007608A5">
        <w:rPr>
          <w:rFonts w:ascii="Times New Roman" w:hAnsi="Times New Roman"/>
          <w:i/>
          <w:sz w:val="28"/>
          <w:szCs w:val="28"/>
        </w:rPr>
        <w:t xml:space="preserve">, </w:t>
      </w:r>
      <w:bookmarkEnd w:id="117"/>
      <w:r w:rsidRPr="00662C53">
        <w:rPr>
          <w:rFonts w:ascii="Times New Roman" w:hAnsi="Times New Roman"/>
          <w:sz w:val="28"/>
          <w:szCs w:val="28"/>
        </w:rPr>
        <w:t xml:space="preserve">mô hình CNXH và con đường đi lên CNXH ở Việt Nam </w:t>
      </w:r>
      <w:r w:rsidR="00EE61EE" w:rsidRPr="00662C53">
        <w:rPr>
          <w:rFonts w:ascii="Times New Roman" w:hAnsi="Times New Roman"/>
          <w:sz w:val="28"/>
          <w:szCs w:val="28"/>
        </w:rPr>
        <w:t>tiếp tục</w:t>
      </w:r>
      <w:r w:rsidRPr="00662C53">
        <w:rPr>
          <w:rFonts w:ascii="Times New Roman" w:hAnsi="Times New Roman"/>
          <w:sz w:val="28"/>
          <w:szCs w:val="28"/>
        </w:rPr>
        <w:t xml:space="preserve"> được bổ sung và hoàn thiện</w:t>
      </w:r>
      <w:r w:rsidR="007608A5">
        <w:rPr>
          <w:rFonts w:ascii="Times New Roman" w:hAnsi="Times New Roman"/>
          <w:sz w:val="28"/>
          <w:szCs w:val="28"/>
        </w:rPr>
        <w:t xml:space="preserve">; </w:t>
      </w:r>
      <w:r w:rsidRPr="00662C53">
        <w:rPr>
          <w:rFonts w:ascii="Times New Roman" w:hAnsi="Times New Roman"/>
          <w:sz w:val="28"/>
          <w:szCs w:val="28"/>
        </w:rPr>
        <w:t>hệ thống chính trị ngày càng được củng cố vững mạnh</w:t>
      </w:r>
      <w:r w:rsidR="007608A5">
        <w:rPr>
          <w:rFonts w:ascii="Times New Roman" w:hAnsi="Times New Roman"/>
          <w:sz w:val="28"/>
          <w:szCs w:val="28"/>
        </w:rPr>
        <w:t xml:space="preserve">; </w:t>
      </w:r>
      <w:r w:rsidRPr="00662C53">
        <w:rPr>
          <w:rFonts w:ascii="Times New Roman" w:hAnsi="Times New Roman"/>
          <w:sz w:val="28"/>
          <w:szCs w:val="28"/>
        </w:rPr>
        <w:t>năng lực lãnh đạo</w:t>
      </w:r>
      <w:r w:rsidR="007608A5">
        <w:rPr>
          <w:rFonts w:ascii="Times New Roman" w:hAnsi="Times New Roman"/>
          <w:sz w:val="28"/>
          <w:szCs w:val="28"/>
        </w:rPr>
        <w:t xml:space="preserve">, </w:t>
      </w:r>
      <w:r w:rsidRPr="00662C53">
        <w:rPr>
          <w:rFonts w:ascii="Times New Roman" w:hAnsi="Times New Roman"/>
          <w:sz w:val="28"/>
          <w:szCs w:val="28"/>
        </w:rPr>
        <w:t>cầm quyền và sức chiến đấu của Đảng ngày càng được nâng cao</w:t>
      </w:r>
      <w:r w:rsidR="007608A5">
        <w:rPr>
          <w:rFonts w:ascii="Times New Roman" w:hAnsi="Times New Roman"/>
          <w:sz w:val="28"/>
          <w:szCs w:val="28"/>
        </w:rPr>
        <w:t xml:space="preserve">; </w:t>
      </w:r>
      <w:r w:rsidRPr="00662C53">
        <w:rPr>
          <w:rFonts w:ascii="Times New Roman" w:hAnsi="Times New Roman"/>
          <w:sz w:val="28"/>
          <w:szCs w:val="28"/>
        </w:rPr>
        <w:t>công cuộc xây dựng</w:t>
      </w:r>
      <w:r w:rsidR="007608A5">
        <w:rPr>
          <w:rFonts w:ascii="Times New Roman" w:hAnsi="Times New Roman"/>
          <w:sz w:val="28"/>
          <w:szCs w:val="28"/>
        </w:rPr>
        <w:t xml:space="preserve">, </w:t>
      </w:r>
      <w:r w:rsidRPr="00662C53">
        <w:rPr>
          <w:rFonts w:ascii="Times New Roman" w:hAnsi="Times New Roman"/>
          <w:sz w:val="28"/>
          <w:szCs w:val="28"/>
        </w:rPr>
        <w:t>chỉnh đốn Đảng</w:t>
      </w:r>
      <w:r w:rsidR="007608A5">
        <w:rPr>
          <w:rFonts w:ascii="Times New Roman" w:hAnsi="Times New Roman"/>
          <w:sz w:val="28"/>
          <w:szCs w:val="28"/>
        </w:rPr>
        <w:t xml:space="preserve">, </w:t>
      </w:r>
      <w:r w:rsidRPr="00662C53">
        <w:rPr>
          <w:rFonts w:ascii="Times New Roman" w:hAnsi="Times New Roman"/>
          <w:sz w:val="28"/>
          <w:szCs w:val="28"/>
        </w:rPr>
        <w:t>đấu tranh chống tham nhũng</w:t>
      </w:r>
      <w:r w:rsidR="007608A5">
        <w:rPr>
          <w:rFonts w:ascii="Times New Roman" w:hAnsi="Times New Roman"/>
          <w:sz w:val="28"/>
          <w:szCs w:val="28"/>
        </w:rPr>
        <w:t xml:space="preserve">, </w:t>
      </w:r>
      <w:r w:rsidR="00137048" w:rsidRPr="00662C53">
        <w:rPr>
          <w:rFonts w:ascii="Times New Roman" w:hAnsi="Times New Roman"/>
          <w:sz w:val="28"/>
          <w:szCs w:val="28"/>
        </w:rPr>
        <w:t>lãng phí</w:t>
      </w:r>
      <w:r w:rsidR="007608A5">
        <w:rPr>
          <w:rFonts w:ascii="Times New Roman" w:hAnsi="Times New Roman"/>
          <w:sz w:val="28"/>
          <w:szCs w:val="28"/>
        </w:rPr>
        <w:t xml:space="preserve">, </w:t>
      </w:r>
      <w:r w:rsidRPr="00662C53">
        <w:rPr>
          <w:rFonts w:ascii="Times New Roman" w:hAnsi="Times New Roman"/>
          <w:sz w:val="28"/>
          <w:szCs w:val="28"/>
        </w:rPr>
        <w:t>tiêu cực tiếp tục được đẩy mạnh</w:t>
      </w:r>
      <w:r w:rsidR="007608A5">
        <w:rPr>
          <w:rFonts w:ascii="Times New Roman" w:hAnsi="Times New Roman"/>
          <w:sz w:val="28"/>
          <w:szCs w:val="28"/>
        </w:rPr>
        <w:t xml:space="preserve">; </w:t>
      </w:r>
      <w:r w:rsidRPr="00662C53">
        <w:rPr>
          <w:rFonts w:ascii="Times New Roman" w:hAnsi="Times New Roman"/>
          <w:sz w:val="28"/>
          <w:szCs w:val="28"/>
        </w:rPr>
        <w:t>Nhà nước pháp quyền XHCN ngày càng phát huy vai trò</w:t>
      </w:r>
      <w:r w:rsidR="007608A5">
        <w:rPr>
          <w:rFonts w:ascii="Times New Roman" w:hAnsi="Times New Roman"/>
          <w:sz w:val="28"/>
          <w:szCs w:val="28"/>
        </w:rPr>
        <w:t xml:space="preserve">, </w:t>
      </w:r>
      <w:r w:rsidRPr="00662C53">
        <w:rPr>
          <w:rFonts w:ascii="Times New Roman" w:hAnsi="Times New Roman"/>
          <w:sz w:val="28"/>
          <w:szCs w:val="28"/>
        </w:rPr>
        <w:t xml:space="preserve">thực sự là nhà nước </w:t>
      </w:r>
      <w:r w:rsidR="007608A5">
        <w:rPr>
          <w:rFonts w:ascii="Times New Roman" w:hAnsi="Times New Roman"/>
          <w:sz w:val="28"/>
          <w:szCs w:val="28"/>
        </w:rPr>
        <w:t>"</w:t>
      </w:r>
      <w:r w:rsidRPr="00662C53">
        <w:rPr>
          <w:rFonts w:ascii="Times New Roman" w:hAnsi="Times New Roman"/>
          <w:sz w:val="28"/>
          <w:szCs w:val="28"/>
        </w:rPr>
        <w:t>của nhân dân</w:t>
      </w:r>
      <w:r w:rsidR="007608A5">
        <w:rPr>
          <w:rFonts w:ascii="Times New Roman" w:hAnsi="Times New Roman"/>
          <w:sz w:val="28"/>
          <w:szCs w:val="28"/>
        </w:rPr>
        <w:t xml:space="preserve">, </w:t>
      </w:r>
      <w:r w:rsidRPr="00662C53">
        <w:rPr>
          <w:rFonts w:ascii="Times New Roman" w:hAnsi="Times New Roman"/>
          <w:sz w:val="28"/>
          <w:szCs w:val="28"/>
        </w:rPr>
        <w:t>do nhân dân</w:t>
      </w:r>
      <w:r w:rsidR="007608A5">
        <w:rPr>
          <w:rFonts w:ascii="Times New Roman" w:hAnsi="Times New Roman"/>
          <w:sz w:val="28"/>
          <w:szCs w:val="28"/>
        </w:rPr>
        <w:t xml:space="preserve">, </w:t>
      </w:r>
      <w:r w:rsidRPr="00662C53">
        <w:rPr>
          <w:rFonts w:ascii="Times New Roman" w:hAnsi="Times New Roman"/>
          <w:sz w:val="28"/>
          <w:szCs w:val="28"/>
        </w:rPr>
        <w:t>vì nhân dân</w:t>
      </w:r>
      <w:r w:rsidR="007608A5">
        <w:rPr>
          <w:rFonts w:ascii="Times New Roman" w:hAnsi="Times New Roman"/>
          <w:sz w:val="28"/>
          <w:szCs w:val="28"/>
        </w:rPr>
        <w:t xml:space="preserve">"; </w:t>
      </w:r>
      <w:r w:rsidRPr="00662C53">
        <w:rPr>
          <w:rFonts w:ascii="Times New Roman" w:hAnsi="Times New Roman"/>
          <w:sz w:val="28"/>
          <w:szCs w:val="28"/>
        </w:rPr>
        <w:t>nền dân chủ XHCN sẽ tiếp tục được củng cố</w:t>
      </w:r>
      <w:r w:rsidR="007608A5">
        <w:rPr>
          <w:rFonts w:ascii="Times New Roman" w:hAnsi="Times New Roman"/>
          <w:sz w:val="28"/>
          <w:szCs w:val="28"/>
        </w:rPr>
        <w:t xml:space="preserve">, </w:t>
      </w:r>
      <w:r w:rsidRPr="00662C53">
        <w:rPr>
          <w:rFonts w:ascii="Times New Roman" w:hAnsi="Times New Roman"/>
          <w:sz w:val="28"/>
          <w:szCs w:val="28"/>
        </w:rPr>
        <w:t>mở rộng. Tuy nhiên</w:t>
      </w:r>
      <w:r w:rsidR="007608A5">
        <w:rPr>
          <w:rFonts w:ascii="Times New Roman" w:hAnsi="Times New Roman"/>
          <w:sz w:val="28"/>
          <w:szCs w:val="28"/>
        </w:rPr>
        <w:t xml:space="preserve">, </w:t>
      </w:r>
      <w:r w:rsidRPr="00662C53">
        <w:rPr>
          <w:rFonts w:ascii="Times New Roman" w:hAnsi="Times New Roman"/>
          <w:sz w:val="28"/>
          <w:szCs w:val="28"/>
        </w:rPr>
        <w:t>bên cạnh chiều hướng phát triển trên</w:t>
      </w:r>
      <w:r w:rsidR="007608A5">
        <w:rPr>
          <w:rFonts w:ascii="Times New Roman" w:hAnsi="Times New Roman"/>
          <w:sz w:val="28"/>
          <w:szCs w:val="28"/>
        </w:rPr>
        <w:t xml:space="preserve">, </w:t>
      </w:r>
      <w:r w:rsidRPr="00662C53">
        <w:rPr>
          <w:rFonts w:ascii="Times New Roman" w:hAnsi="Times New Roman"/>
          <w:sz w:val="28"/>
          <w:szCs w:val="28"/>
        </w:rPr>
        <w:t>tình hình chính trị cũng vẫn chứa đựng những nguy cơ bất ổn trước tác động bất thường của môi trường khu vực và thế giới</w:t>
      </w:r>
      <w:r w:rsidR="007608A5">
        <w:rPr>
          <w:rFonts w:ascii="Times New Roman" w:hAnsi="Times New Roman"/>
          <w:sz w:val="28"/>
          <w:szCs w:val="28"/>
        </w:rPr>
        <w:t xml:space="preserve">, </w:t>
      </w:r>
      <w:r w:rsidRPr="00662C53">
        <w:rPr>
          <w:rFonts w:ascii="Times New Roman" w:hAnsi="Times New Roman"/>
          <w:sz w:val="28"/>
          <w:szCs w:val="28"/>
        </w:rPr>
        <w:t>nhất là những vấn đề an ninh</w:t>
      </w:r>
      <w:r w:rsidR="007608A5">
        <w:rPr>
          <w:rFonts w:ascii="Times New Roman" w:hAnsi="Times New Roman"/>
          <w:sz w:val="28"/>
          <w:szCs w:val="28"/>
        </w:rPr>
        <w:t xml:space="preserve">, </w:t>
      </w:r>
      <w:r w:rsidRPr="00662C53">
        <w:rPr>
          <w:rFonts w:ascii="Times New Roman" w:hAnsi="Times New Roman"/>
          <w:sz w:val="28"/>
          <w:szCs w:val="28"/>
        </w:rPr>
        <w:t>quốc phòng</w:t>
      </w:r>
      <w:r w:rsidR="007608A5">
        <w:rPr>
          <w:rFonts w:ascii="Times New Roman" w:hAnsi="Times New Roman"/>
          <w:sz w:val="28"/>
          <w:szCs w:val="28"/>
        </w:rPr>
        <w:t xml:space="preserve">, </w:t>
      </w:r>
      <w:r w:rsidRPr="00662C53">
        <w:rPr>
          <w:rFonts w:ascii="Times New Roman" w:hAnsi="Times New Roman"/>
          <w:sz w:val="28"/>
          <w:szCs w:val="28"/>
        </w:rPr>
        <w:t>sự chống phá của các thế lực thù địch</w:t>
      </w:r>
      <w:r w:rsidR="00FC3A46" w:rsidRPr="00662C53">
        <w:rPr>
          <w:rFonts w:ascii="Times New Roman" w:hAnsi="Times New Roman"/>
          <w:sz w:val="28"/>
          <w:szCs w:val="28"/>
        </w:rPr>
        <w:t>.</w:t>
      </w:r>
      <w:r w:rsidRPr="00662C53">
        <w:rPr>
          <w:rFonts w:ascii="Times New Roman" w:hAnsi="Times New Roman"/>
          <w:sz w:val="28"/>
          <w:szCs w:val="28"/>
        </w:rPr>
        <w:t xml:space="preserve"> </w:t>
      </w:r>
    </w:p>
    <w:p w14:paraId="2D086524" w14:textId="77777777" w:rsidR="00AB52F0" w:rsidRPr="00662C53" w:rsidRDefault="00AB52F0" w:rsidP="00FC7EEB">
      <w:pPr>
        <w:tabs>
          <w:tab w:val="left" w:pos="1039"/>
        </w:tabs>
        <w:spacing w:before="120" w:line="350" w:lineRule="exact"/>
        <w:ind w:firstLine="720"/>
        <w:jc w:val="both"/>
        <w:outlineLvl w:val="1"/>
        <w:rPr>
          <w:rFonts w:ascii="Times New Roman" w:eastAsia="Times New Roman" w:hAnsi="Times New Roman"/>
          <w:bCs/>
          <w:iCs/>
          <w:sz w:val="28"/>
          <w:szCs w:val="28"/>
          <w:lang w:eastAsia="vi-VN" w:bidi="vi-VN"/>
        </w:rPr>
      </w:pPr>
      <w:bookmarkStart w:id="118" w:name="_Toc161386185"/>
      <w:bookmarkStart w:id="119" w:name="_Toc209342181"/>
      <w:r w:rsidRPr="00662C53">
        <w:rPr>
          <w:rFonts w:ascii="Times New Roman" w:eastAsia="Times New Roman" w:hAnsi="Times New Roman"/>
          <w:bCs/>
          <w:sz w:val="28"/>
          <w:szCs w:val="28"/>
          <w:lang w:eastAsia="vi-VN" w:bidi="vi-VN"/>
        </w:rPr>
        <w:t>5.2. CƠ</w:t>
      </w:r>
      <w:r w:rsidR="00D41F79" w:rsidRPr="00662C53">
        <w:rPr>
          <w:rFonts w:ascii="Times New Roman" w:eastAsia="Times New Roman" w:hAnsi="Times New Roman"/>
          <w:bCs/>
          <w:sz w:val="28"/>
          <w:szCs w:val="28"/>
          <w:lang w:eastAsia="vi-VN" w:bidi="vi-VN"/>
        </w:rPr>
        <w:t xml:space="preserve"> HỘI</w:t>
      </w:r>
      <w:r w:rsidRPr="00662C53">
        <w:rPr>
          <w:rFonts w:ascii="Times New Roman" w:eastAsia="Times New Roman" w:hAnsi="Times New Roman"/>
          <w:bCs/>
          <w:sz w:val="28"/>
          <w:szCs w:val="28"/>
          <w:lang w:eastAsia="vi-VN" w:bidi="vi-VN"/>
        </w:rPr>
        <w:t xml:space="preserve"> VÀ THÁCH THỨC ĐỐI VỚI VIỆC</w:t>
      </w:r>
      <w:r w:rsidRPr="00662C53">
        <w:rPr>
          <w:rFonts w:ascii="Times New Roman" w:eastAsia="Times New Roman" w:hAnsi="Times New Roman"/>
          <w:bCs/>
          <w:iCs/>
          <w:sz w:val="28"/>
          <w:szCs w:val="28"/>
          <w:lang w:eastAsia="vi-VN" w:bidi="vi-VN"/>
        </w:rPr>
        <w:t xml:space="preserve"> TIẾP TỤC ĐẨY MẠNH TOÀN DIỆN CÔNG CUỘC ĐỔI MỚI</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XÂY DỰNG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PHÁT TRIỂN ĐẤT NƯỚC VÀ BẢO VỆ TỔ QUỐC TRONG GIAI ĐOẠN MỚI</w:t>
      </w:r>
      <w:bookmarkEnd w:id="118"/>
      <w:bookmarkEnd w:id="119"/>
    </w:p>
    <w:p w14:paraId="361CDB8A" w14:textId="77777777" w:rsidR="00AB52F0" w:rsidRPr="00662C53" w:rsidRDefault="00AB52F0" w:rsidP="00FC7EEB">
      <w:pPr>
        <w:spacing w:before="120" w:line="350" w:lineRule="exact"/>
        <w:ind w:firstLine="720"/>
        <w:jc w:val="both"/>
        <w:outlineLvl w:val="2"/>
        <w:rPr>
          <w:rFonts w:ascii="Times New Roman" w:hAnsi="Times New Roman"/>
          <w:b/>
          <w:i/>
          <w:spacing w:val="-4"/>
          <w:sz w:val="28"/>
          <w:szCs w:val="28"/>
          <w:lang w:bidi="en-US"/>
        </w:rPr>
      </w:pPr>
      <w:bookmarkStart w:id="120" w:name="_Toc150414075"/>
      <w:bookmarkStart w:id="121" w:name="_Toc161386186"/>
      <w:bookmarkStart w:id="122" w:name="_Toc209342182"/>
      <w:r w:rsidRPr="00662C53">
        <w:rPr>
          <w:rFonts w:ascii="Times New Roman" w:hAnsi="Times New Roman"/>
          <w:b/>
          <w:i/>
          <w:spacing w:val="-4"/>
          <w:sz w:val="28"/>
          <w:szCs w:val="28"/>
          <w:lang w:bidi="en-US"/>
        </w:rPr>
        <w:t xml:space="preserve">5.2.1. </w:t>
      </w:r>
      <w:r w:rsidR="00A67BBC" w:rsidRPr="00662C53">
        <w:rPr>
          <w:rFonts w:ascii="Times New Roman" w:hAnsi="Times New Roman"/>
          <w:b/>
          <w:i/>
          <w:spacing w:val="-4"/>
          <w:sz w:val="28"/>
          <w:szCs w:val="28"/>
          <w:lang w:bidi="en-US"/>
        </w:rPr>
        <w:t>C</w:t>
      </w:r>
      <w:r w:rsidRPr="00662C53">
        <w:rPr>
          <w:rFonts w:ascii="Times New Roman" w:hAnsi="Times New Roman"/>
          <w:b/>
          <w:i/>
          <w:spacing w:val="-4"/>
          <w:sz w:val="28"/>
          <w:szCs w:val="28"/>
          <w:lang w:bidi="en-US"/>
        </w:rPr>
        <w:t>ơ</w:t>
      </w:r>
      <w:bookmarkEnd w:id="120"/>
      <w:bookmarkEnd w:id="121"/>
      <w:r w:rsidR="00D41F79" w:rsidRPr="00662C53">
        <w:rPr>
          <w:rFonts w:ascii="Times New Roman" w:hAnsi="Times New Roman"/>
          <w:b/>
          <w:i/>
          <w:spacing w:val="-4"/>
          <w:sz w:val="28"/>
          <w:szCs w:val="28"/>
          <w:lang w:bidi="en-US"/>
        </w:rPr>
        <w:t xml:space="preserve"> hội</w:t>
      </w:r>
      <w:r w:rsidR="009237A4" w:rsidRPr="00662C53">
        <w:rPr>
          <w:rFonts w:ascii="Times New Roman" w:hAnsi="Times New Roman"/>
          <w:b/>
          <w:i/>
          <w:spacing w:val="-4"/>
          <w:sz w:val="28"/>
          <w:szCs w:val="28"/>
          <w:lang w:bidi="en-US"/>
        </w:rPr>
        <w:t xml:space="preserve"> và thách thức đối với</w:t>
      </w:r>
      <w:r w:rsidR="00740C28" w:rsidRPr="00662C53">
        <w:rPr>
          <w:rFonts w:ascii="Times New Roman" w:hAnsi="Times New Roman"/>
          <w:b/>
          <w:i/>
          <w:spacing w:val="-4"/>
          <w:sz w:val="28"/>
          <w:szCs w:val="28"/>
          <w:lang w:bidi="en-US"/>
        </w:rPr>
        <w:t xml:space="preserve"> phát triển kinh tế và bảo vệ môi trường</w:t>
      </w:r>
      <w:bookmarkEnd w:id="122"/>
    </w:p>
    <w:p w14:paraId="0C1EFF39" w14:textId="77777777" w:rsidR="00AB52F0" w:rsidRPr="00662C53" w:rsidRDefault="00AB52F0" w:rsidP="00FC7EEB">
      <w:pPr>
        <w:spacing w:before="120" w:line="350" w:lineRule="exact"/>
        <w:ind w:firstLine="720"/>
        <w:jc w:val="both"/>
        <w:rPr>
          <w:rFonts w:ascii="Times New Roman" w:eastAsia="Times New Roman" w:hAnsi="Times New Roman"/>
          <w:sz w:val="28"/>
          <w:szCs w:val="28"/>
        </w:rPr>
      </w:pPr>
      <w:bookmarkStart w:id="123" w:name="_Toc150414077"/>
      <w:r w:rsidRPr="00662C53">
        <w:rPr>
          <w:rFonts w:ascii="Times New Roman" w:hAnsi="Times New Roman"/>
          <w:sz w:val="28"/>
          <w:szCs w:val="28"/>
          <w:lang w:eastAsia="ar-SA"/>
        </w:rPr>
        <w:t>Sự phát triển mạnh mẽ</w:t>
      </w:r>
      <w:r w:rsidR="00EE61EE" w:rsidRPr="00662C53">
        <w:rPr>
          <w:rFonts w:ascii="Times New Roman" w:hAnsi="Times New Roman"/>
          <w:sz w:val="28"/>
          <w:szCs w:val="28"/>
          <w:lang w:eastAsia="ar-SA"/>
        </w:rPr>
        <w:t xml:space="preserve"> của</w:t>
      </w:r>
      <w:r w:rsidRPr="00662C53">
        <w:rPr>
          <w:rFonts w:ascii="Times New Roman" w:hAnsi="Times New Roman"/>
          <w:sz w:val="28"/>
          <w:szCs w:val="28"/>
          <w:lang w:eastAsia="ar-SA"/>
        </w:rPr>
        <w:t xml:space="preserve"> </w:t>
      </w:r>
      <w:r w:rsidR="00BE7F23" w:rsidRPr="00662C53">
        <w:rPr>
          <w:rFonts w:ascii="Times New Roman" w:hAnsi="Times New Roman"/>
          <w:sz w:val="28"/>
          <w:szCs w:val="28"/>
          <w:lang w:eastAsia="ar-SA"/>
        </w:rPr>
        <w:t>C</w:t>
      </w:r>
      <w:r w:rsidRPr="00662C53">
        <w:rPr>
          <w:rFonts w:ascii="Times New Roman" w:hAnsi="Times New Roman"/>
          <w:sz w:val="28"/>
          <w:szCs w:val="28"/>
          <w:lang w:eastAsia="ar-SA"/>
        </w:rPr>
        <w:t>ách mạng công nghiệp lần thứ tư</w:t>
      </w:r>
      <w:bookmarkEnd w:id="123"/>
      <w:r w:rsidR="00D14022" w:rsidRPr="00662C53">
        <w:rPr>
          <w:rFonts w:ascii="Times New Roman" w:hAnsi="Times New Roman"/>
          <w:sz w:val="28"/>
          <w:szCs w:val="28"/>
          <w:lang w:eastAsia="ar-SA"/>
        </w:rPr>
        <w:t xml:space="preserve"> với những đột phá trong trí tuệ nhân tạo (AI)</w:t>
      </w:r>
      <w:r w:rsidR="007608A5">
        <w:rPr>
          <w:rFonts w:ascii="Times New Roman" w:hAnsi="Times New Roman"/>
          <w:sz w:val="28"/>
          <w:szCs w:val="28"/>
          <w:lang w:eastAsia="ar-SA"/>
        </w:rPr>
        <w:t xml:space="preserve">, </w:t>
      </w:r>
      <w:r w:rsidR="00D14022" w:rsidRPr="00662C53">
        <w:rPr>
          <w:rFonts w:ascii="Times New Roman" w:hAnsi="Times New Roman"/>
          <w:sz w:val="28"/>
          <w:szCs w:val="28"/>
          <w:lang w:eastAsia="ar-SA"/>
        </w:rPr>
        <w:t>dữ liệu lớn và tự động h</w:t>
      </w:r>
      <w:r w:rsidR="008B1F53" w:rsidRPr="00662C53">
        <w:rPr>
          <w:rFonts w:ascii="Times New Roman" w:hAnsi="Times New Roman"/>
          <w:sz w:val="28"/>
          <w:szCs w:val="28"/>
          <w:lang w:eastAsia="ar-SA"/>
        </w:rPr>
        <w:t>oá</w:t>
      </w:r>
      <w:r w:rsidRPr="00662C53">
        <w:rPr>
          <w:rFonts w:ascii="Times New Roman" w:hAnsi="Times New Roman"/>
          <w:sz w:val="28"/>
          <w:szCs w:val="28"/>
          <w:lang w:eastAsia="ar-SA"/>
        </w:rPr>
        <w:t xml:space="preserve"> mở ra cơ</w:t>
      </w:r>
      <w:r w:rsidR="00D41F79" w:rsidRPr="00662C53">
        <w:rPr>
          <w:rFonts w:ascii="Times New Roman" w:hAnsi="Times New Roman"/>
          <w:sz w:val="28"/>
          <w:szCs w:val="28"/>
          <w:lang w:eastAsia="ar-SA"/>
        </w:rPr>
        <w:t xml:space="preserve"> hội</w:t>
      </w:r>
      <w:r w:rsidRPr="00662C53">
        <w:rPr>
          <w:rFonts w:ascii="Times New Roman" w:hAnsi="Times New Roman"/>
          <w:sz w:val="28"/>
          <w:szCs w:val="28"/>
          <w:lang w:eastAsia="ar-SA"/>
        </w:rPr>
        <w:t xml:space="preserve"> </w:t>
      </w:r>
      <w:r w:rsidR="00277328" w:rsidRPr="00662C53">
        <w:rPr>
          <w:rFonts w:ascii="Times New Roman" w:hAnsi="Times New Roman"/>
          <w:sz w:val="28"/>
          <w:szCs w:val="28"/>
          <w:lang w:eastAsia="ar-SA"/>
        </w:rPr>
        <w:t>lớn cần nắm bắt để</w:t>
      </w:r>
      <w:r w:rsidRPr="00662C53">
        <w:rPr>
          <w:rFonts w:ascii="Times New Roman" w:hAnsi="Times New Roman"/>
          <w:sz w:val="28"/>
          <w:szCs w:val="28"/>
          <w:lang w:eastAsia="ar-SA"/>
        </w:rPr>
        <w:t xml:space="preserve"> phá</w:t>
      </w:r>
      <w:r w:rsidR="001361BA" w:rsidRPr="00662C53">
        <w:rPr>
          <w:rFonts w:ascii="Times New Roman" w:hAnsi="Times New Roman"/>
          <w:sz w:val="28"/>
          <w:szCs w:val="28"/>
          <w:lang w:eastAsia="ar-SA"/>
        </w:rPr>
        <w:t>t</w:t>
      </w:r>
      <w:r w:rsidRPr="00662C53">
        <w:rPr>
          <w:rFonts w:ascii="Times New Roman" w:hAnsi="Times New Roman"/>
          <w:sz w:val="28"/>
          <w:szCs w:val="28"/>
          <w:lang w:eastAsia="ar-SA"/>
        </w:rPr>
        <w:t xml:space="preserve"> triển bứt phá.</w:t>
      </w:r>
      <w:r w:rsidRPr="00662C53">
        <w:rPr>
          <w:rFonts w:ascii="Times New Roman" w:hAnsi="Times New Roman"/>
          <w:sz w:val="28"/>
          <w:szCs w:val="28"/>
        </w:rPr>
        <w:t xml:space="preserve"> Cuộc cách mạng này tạo ra sản phẩm và dịch vụ mới có chất lượng với chi phí thấp hơn</w:t>
      </w:r>
      <w:r w:rsidR="007608A5">
        <w:rPr>
          <w:rFonts w:ascii="Times New Roman" w:hAnsi="Times New Roman"/>
          <w:sz w:val="28"/>
          <w:szCs w:val="28"/>
        </w:rPr>
        <w:t xml:space="preserve">, </w:t>
      </w:r>
      <w:r w:rsidRPr="00662C53">
        <w:rPr>
          <w:rFonts w:ascii="Times New Roman" w:hAnsi="Times New Roman"/>
          <w:sz w:val="28"/>
          <w:szCs w:val="28"/>
        </w:rPr>
        <w:t>giúp nền kinh tế hiệu quả</w:t>
      </w:r>
      <w:r w:rsidR="007608A5">
        <w:rPr>
          <w:rFonts w:ascii="Times New Roman" w:hAnsi="Times New Roman"/>
          <w:sz w:val="28"/>
          <w:szCs w:val="28"/>
        </w:rPr>
        <w:t xml:space="preserve">, </w:t>
      </w:r>
      <w:r w:rsidRPr="00662C53">
        <w:rPr>
          <w:rFonts w:ascii="Times New Roman" w:hAnsi="Times New Roman"/>
          <w:sz w:val="28"/>
          <w:szCs w:val="28"/>
        </w:rPr>
        <w:t>thông minh và sử dụng nguồn lực tiết kiệm hơn</w:t>
      </w:r>
      <w:r w:rsidR="007608A5">
        <w:rPr>
          <w:rFonts w:ascii="Times New Roman" w:hAnsi="Times New Roman"/>
          <w:sz w:val="28"/>
          <w:szCs w:val="28"/>
        </w:rPr>
        <w:t xml:space="preserve">, </w:t>
      </w:r>
      <w:r w:rsidRPr="00662C53">
        <w:rPr>
          <w:rFonts w:ascii="Times New Roman" w:hAnsi="Times New Roman"/>
          <w:sz w:val="28"/>
          <w:szCs w:val="28"/>
        </w:rPr>
        <w:t xml:space="preserve">tạo công nghệ bảo vệ môi trường trong phát triển. </w:t>
      </w:r>
      <w:r w:rsidR="00740C28" w:rsidRPr="00662C53">
        <w:rPr>
          <w:rFonts w:ascii="Times New Roman" w:hAnsi="Times New Roman"/>
          <w:sz w:val="28"/>
          <w:szCs w:val="28"/>
        </w:rPr>
        <w:t>Cùng với đó quá trình t</w:t>
      </w:r>
      <w:r w:rsidRPr="00662C53">
        <w:rPr>
          <w:rFonts w:ascii="Times New Roman" w:hAnsi="Times New Roman"/>
          <w:sz w:val="28"/>
          <w:szCs w:val="28"/>
        </w:rPr>
        <w:t>oàn cầu h</w:t>
      </w:r>
      <w:r w:rsidR="008B1F53" w:rsidRPr="00662C53">
        <w:rPr>
          <w:rFonts w:ascii="Times New Roman" w:hAnsi="Times New Roman"/>
          <w:sz w:val="28"/>
          <w:szCs w:val="28"/>
        </w:rPr>
        <w:t>oá</w:t>
      </w:r>
      <w:r w:rsidRPr="00662C53">
        <w:rPr>
          <w:rFonts w:ascii="Times New Roman" w:hAnsi="Times New Roman"/>
          <w:sz w:val="28"/>
          <w:szCs w:val="28"/>
        </w:rPr>
        <w:t xml:space="preserve"> </w:t>
      </w:r>
      <w:r w:rsidR="00740C28" w:rsidRPr="00662C53">
        <w:rPr>
          <w:rFonts w:ascii="Times New Roman" w:hAnsi="Times New Roman"/>
          <w:sz w:val="28"/>
          <w:szCs w:val="28"/>
        </w:rPr>
        <w:t xml:space="preserve">mở ra </w:t>
      </w:r>
      <w:r w:rsidRPr="00662C53">
        <w:rPr>
          <w:rFonts w:ascii="Times New Roman" w:hAnsi="Times New Roman"/>
          <w:sz w:val="28"/>
          <w:szCs w:val="28"/>
        </w:rPr>
        <w:t>điều kiện học hỏi</w:t>
      </w:r>
      <w:r w:rsidR="007608A5">
        <w:rPr>
          <w:rFonts w:ascii="Times New Roman" w:hAnsi="Times New Roman"/>
          <w:sz w:val="28"/>
          <w:szCs w:val="28"/>
        </w:rPr>
        <w:t xml:space="preserve">, </w:t>
      </w:r>
      <w:r w:rsidRPr="00662C53">
        <w:rPr>
          <w:rFonts w:ascii="Times New Roman" w:hAnsi="Times New Roman"/>
          <w:sz w:val="28"/>
          <w:szCs w:val="28"/>
        </w:rPr>
        <w:t>nâng cao trình độ</w:t>
      </w:r>
      <w:r w:rsidR="007608A5">
        <w:rPr>
          <w:rFonts w:ascii="Times New Roman" w:hAnsi="Times New Roman"/>
          <w:sz w:val="28"/>
          <w:szCs w:val="28"/>
        </w:rPr>
        <w:t xml:space="preserve">, </w:t>
      </w:r>
      <w:r w:rsidRPr="00662C53">
        <w:rPr>
          <w:rFonts w:ascii="Times New Roman" w:hAnsi="Times New Roman"/>
          <w:sz w:val="28"/>
          <w:szCs w:val="28"/>
        </w:rPr>
        <w:t>kinh nghiệm quản lý</w:t>
      </w:r>
      <w:r w:rsidR="007608A5">
        <w:rPr>
          <w:rFonts w:ascii="Times New Roman" w:hAnsi="Times New Roman"/>
          <w:sz w:val="28"/>
          <w:szCs w:val="28"/>
        </w:rPr>
        <w:t xml:space="preserve">, </w:t>
      </w:r>
      <w:r w:rsidRPr="00662C53">
        <w:rPr>
          <w:rFonts w:ascii="Times New Roman" w:hAnsi="Times New Roman"/>
          <w:sz w:val="28"/>
          <w:szCs w:val="28"/>
        </w:rPr>
        <w:t>thu hút nguồn vốn của thế giới</w:t>
      </w:r>
      <w:r w:rsidR="007608A5">
        <w:rPr>
          <w:rFonts w:ascii="Times New Roman" w:hAnsi="Times New Roman"/>
          <w:sz w:val="28"/>
          <w:szCs w:val="28"/>
        </w:rPr>
        <w:t xml:space="preserve">, </w:t>
      </w:r>
      <w:r w:rsidRPr="00662C53">
        <w:rPr>
          <w:rFonts w:ascii="Times New Roman" w:hAnsi="Times New Roman"/>
          <w:sz w:val="28"/>
          <w:szCs w:val="28"/>
        </w:rPr>
        <w:t>đặc biệt là tiếp thu tri thức để phát triển nền kinh tế</w:t>
      </w:r>
      <w:r w:rsidR="007608A5">
        <w:rPr>
          <w:rFonts w:ascii="Times New Roman" w:hAnsi="Times New Roman"/>
          <w:sz w:val="28"/>
          <w:szCs w:val="28"/>
        </w:rPr>
        <w:t xml:space="preserve">, </w:t>
      </w:r>
      <w:r w:rsidRPr="00662C53">
        <w:rPr>
          <w:rFonts w:ascii="Times New Roman" w:hAnsi="Times New Roman"/>
          <w:sz w:val="28"/>
          <w:szCs w:val="28"/>
        </w:rPr>
        <w:t>tham gia chuỗi cung ứng sản phẩm toàn cầu.</w:t>
      </w:r>
      <w:r w:rsidRPr="00662C53">
        <w:rPr>
          <w:rFonts w:ascii="Times New Roman" w:eastAsia="Times New Roman" w:hAnsi="Times New Roman"/>
          <w:sz w:val="28"/>
          <w:szCs w:val="28"/>
          <w:shd w:val="clear" w:color="auto" w:fill="FFFFFF"/>
        </w:rPr>
        <w:t> Việc hội nhập</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sâu rộng vào nền kinh tế khu vực</w:t>
      </w:r>
      <w:r w:rsidR="007608A5">
        <w:rPr>
          <w:rFonts w:ascii="Times New Roman" w:eastAsia="Times New Roman" w:hAnsi="Times New Roman"/>
          <w:sz w:val="28"/>
          <w:szCs w:val="28"/>
          <w:shd w:val="clear" w:color="auto" w:fill="FFFFFF"/>
        </w:rPr>
        <w:t xml:space="preserve">, </w:t>
      </w:r>
      <w:r w:rsidRPr="00662C53">
        <w:rPr>
          <w:rFonts w:ascii="Times New Roman" w:eastAsia="Times New Roman" w:hAnsi="Times New Roman"/>
          <w:sz w:val="28"/>
          <w:szCs w:val="28"/>
          <w:shd w:val="clear" w:color="auto" w:fill="FFFFFF"/>
        </w:rPr>
        <w:t xml:space="preserve">thế giới tạo </w:t>
      </w:r>
      <w:r w:rsidRPr="00662C53">
        <w:rPr>
          <w:rFonts w:ascii="Times New Roman" w:eastAsia="Times New Roman" w:hAnsi="Times New Roman"/>
          <w:sz w:val="28"/>
          <w:szCs w:val="28"/>
        </w:rPr>
        <w:t xml:space="preserve">ra cơ hội </w:t>
      </w:r>
      <w:r w:rsidRPr="00662C53">
        <w:rPr>
          <w:rFonts w:ascii="Times New Roman" w:hAnsi="Times New Roman"/>
          <w:sz w:val="28"/>
          <w:szCs w:val="28"/>
        </w:rPr>
        <w:t>mở rộng sản xuất</w:t>
      </w:r>
      <w:r w:rsidR="007608A5">
        <w:rPr>
          <w:rFonts w:ascii="Times New Roman" w:hAnsi="Times New Roman"/>
          <w:sz w:val="28"/>
          <w:szCs w:val="28"/>
        </w:rPr>
        <w:t xml:space="preserve">, </w:t>
      </w:r>
      <w:r w:rsidRPr="00662C53">
        <w:rPr>
          <w:rFonts w:ascii="Times New Roman" w:hAnsi="Times New Roman"/>
          <w:sz w:val="28"/>
          <w:szCs w:val="28"/>
        </w:rPr>
        <w:t>giải quyết việc làm</w:t>
      </w:r>
      <w:r w:rsidR="007608A5">
        <w:rPr>
          <w:rFonts w:ascii="Times New Roman" w:hAnsi="Times New Roman"/>
          <w:sz w:val="28"/>
          <w:szCs w:val="28"/>
        </w:rPr>
        <w:t xml:space="preserve">, </w:t>
      </w:r>
      <w:r w:rsidRPr="00662C53">
        <w:rPr>
          <w:rFonts w:ascii="Times New Roman" w:hAnsi="Times New Roman"/>
          <w:sz w:val="28"/>
          <w:szCs w:val="28"/>
        </w:rPr>
        <w:t>ổn định và cải thiện đời sống nhân dân</w:t>
      </w:r>
      <w:r w:rsidR="007608A5">
        <w:rPr>
          <w:rFonts w:ascii="Times New Roman" w:hAnsi="Times New Roman"/>
          <w:sz w:val="28"/>
          <w:szCs w:val="28"/>
        </w:rPr>
        <w:t xml:space="preserve">; </w:t>
      </w:r>
      <w:r w:rsidRPr="00662C53">
        <w:rPr>
          <w:rFonts w:ascii="Times New Roman" w:hAnsi="Times New Roman"/>
          <w:sz w:val="28"/>
          <w:szCs w:val="28"/>
        </w:rPr>
        <w:t xml:space="preserve">tạo ra cơ hội </w:t>
      </w:r>
      <w:r w:rsidRPr="00662C53">
        <w:rPr>
          <w:rFonts w:ascii="Times New Roman" w:eastAsia="Times New Roman" w:hAnsi="Times New Roman"/>
          <w:sz w:val="28"/>
          <w:szCs w:val="28"/>
        </w:rPr>
        <w:t>kinh doanh mới cho doanh nghiệp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mở rộng thị trường xuất khẩu hàng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w:t>
      </w:r>
      <w:bookmarkStart w:id="124" w:name="_Toc150414083"/>
      <w:r w:rsidRPr="00662C53">
        <w:rPr>
          <w:rFonts w:ascii="Times New Roman" w:eastAsia="Times New Roman" w:hAnsi="Times New Roman"/>
          <w:sz w:val="28"/>
          <w:szCs w:val="28"/>
        </w:rPr>
        <w:t xml:space="preserve"> </w:t>
      </w:r>
    </w:p>
    <w:p w14:paraId="1C31E921" w14:textId="77777777" w:rsidR="00B45F26" w:rsidRPr="00662C53" w:rsidRDefault="00F1144A" w:rsidP="005B7907">
      <w:pPr>
        <w:spacing w:before="12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C</w:t>
      </w:r>
      <w:r w:rsidRPr="00662C53">
        <w:rPr>
          <w:rFonts w:ascii="Times New Roman" w:hAnsi="Times New Roman"/>
          <w:sz w:val="28"/>
          <w:szCs w:val="28"/>
          <w:lang w:eastAsia="ar-SA"/>
        </w:rPr>
        <w:t xml:space="preserve">ơ hội đến từ lợi thế cơ cấu dân số </w:t>
      </w:r>
      <w:r w:rsidR="007608A5">
        <w:rPr>
          <w:rFonts w:ascii="Times New Roman" w:hAnsi="Times New Roman"/>
          <w:sz w:val="28"/>
          <w:szCs w:val="28"/>
          <w:lang w:eastAsia="ar-SA"/>
        </w:rPr>
        <w:t>"</w:t>
      </w:r>
      <w:r w:rsidRPr="00662C53">
        <w:rPr>
          <w:rFonts w:ascii="Times New Roman" w:hAnsi="Times New Roman"/>
          <w:sz w:val="28"/>
          <w:szCs w:val="28"/>
          <w:lang w:eastAsia="ar-SA"/>
        </w:rPr>
        <w:t>vàng</w:t>
      </w:r>
      <w:r w:rsidR="007608A5">
        <w:rPr>
          <w:rFonts w:ascii="Times New Roman" w:hAnsi="Times New Roman"/>
          <w:sz w:val="28"/>
          <w:szCs w:val="28"/>
          <w:lang w:eastAsia="ar-SA"/>
        </w:rPr>
        <w:t>"</w:t>
      </w:r>
      <w:r w:rsidRPr="00662C53">
        <w:rPr>
          <w:rFonts w:ascii="Times New Roman" w:hAnsi="Times New Roman"/>
          <w:sz w:val="28"/>
          <w:szCs w:val="28"/>
          <w:lang w:eastAsia="ar-SA"/>
        </w:rPr>
        <w:t xml:space="preserve"> và sự gia tăng của tầng lớp trung lưu. Đồng thời</w:t>
      </w:r>
      <w:r w:rsidR="007608A5">
        <w:rPr>
          <w:rFonts w:ascii="Times New Roman" w:hAnsi="Times New Roman"/>
          <w:sz w:val="28"/>
          <w:szCs w:val="28"/>
          <w:lang w:eastAsia="ar-SA"/>
        </w:rPr>
        <w:t xml:space="preserve">, </w:t>
      </w:r>
      <w:r w:rsidRPr="00662C53">
        <w:rPr>
          <w:rFonts w:ascii="Times New Roman" w:eastAsia="Times New Roman" w:hAnsi="Times New Roman"/>
          <w:sz w:val="28"/>
          <w:szCs w:val="28"/>
        </w:rPr>
        <w:t>n</w:t>
      </w:r>
      <w:r w:rsidR="00B45F26" w:rsidRPr="00662C53">
        <w:rPr>
          <w:rFonts w:ascii="Times New Roman" w:eastAsia="Times New Roman" w:hAnsi="Times New Roman"/>
          <w:sz w:val="28"/>
          <w:szCs w:val="28"/>
        </w:rPr>
        <w:t>hững quyết sách có tính cách mạng về tinh gọn tổ chức bộ máy</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hệ thống chính trị</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đổi mới</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xây dựng và thi hành pháp luật</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phát triển khoa học</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công nghệ</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đổi mới sáng tạo và chuyển đổi số quốc gia</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phát triển kinh tế tư nhân</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hội nhập quốc tế</w:t>
      </w:r>
      <w:r w:rsidR="007608A5">
        <w:rPr>
          <w:rFonts w:ascii="Times New Roman" w:eastAsia="Times New Roman" w:hAnsi="Times New Roman"/>
          <w:sz w:val="28"/>
          <w:szCs w:val="28"/>
        </w:rPr>
        <w:t xml:space="preserve">, </w:t>
      </w:r>
      <w:r w:rsidR="00B45F26" w:rsidRPr="00662C53">
        <w:rPr>
          <w:rFonts w:ascii="Times New Roman" w:eastAsia="Times New Roman" w:hAnsi="Times New Roman"/>
          <w:sz w:val="28"/>
          <w:szCs w:val="28"/>
        </w:rPr>
        <w:t>v.v.</w:t>
      </w:r>
      <w:r w:rsidR="00EC42B9" w:rsidRPr="00662C53">
        <w:rPr>
          <w:rFonts w:ascii="Times New Roman" w:eastAsia="Times New Roman" w:hAnsi="Times New Roman"/>
          <w:sz w:val="28"/>
          <w:szCs w:val="28"/>
        </w:rPr>
        <w:t>.</w:t>
      </w:r>
      <w:r w:rsidR="00B45F26" w:rsidRPr="00662C53">
        <w:rPr>
          <w:rFonts w:ascii="Times New Roman" w:eastAsia="Times New Roman" w:hAnsi="Times New Roman"/>
          <w:sz w:val="28"/>
          <w:szCs w:val="28"/>
        </w:rPr>
        <w:t xml:space="preserve">. tạo cơ hội lịch sử cho </w:t>
      </w:r>
      <w:r w:rsidRPr="00662C53">
        <w:rPr>
          <w:rFonts w:ascii="Times New Roman" w:eastAsia="Times New Roman" w:hAnsi="Times New Roman"/>
          <w:sz w:val="28"/>
          <w:szCs w:val="28"/>
        </w:rPr>
        <w:t>sự phát triển mạnh mẽ của đất nước trong kỷ nguyên mới.</w:t>
      </w:r>
    </w:p>
    <w:bookmarkEnd w:id="124"/>
    <w:p w14:paraId="41C94C0A" w14:textId="77777777" w:rsidR="00AB52F0" w:rsidRPr="00662C53" w:rsidRDefault="00AB52F0" w:rsidP="00253453">
      <w:pPr>
        <w:spacing w:before="120" w:line="39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 xml:space="preserve">Việt Nam nằm trên </w:t>
      </w:r>
      <w:r w:rsidRPr="00662C53">
        <w:rPr>
          <w:rFonts w:ascii="Times New Roman" w:hAnsi="Times New Roman"/>
          <w:sz w:val="28"/>
          <w:szCs w:val="28"/>
        </w:rPr>
        <w:t>tuyến đường biển huyết mạch của thế giới</w:t>
      </w:r>
      <w:r w:rsidR="007608A5">
        <w:rPr>
          <w:rFonts w:ascii="Times New Roman" w:hAnsi="Times New Roman"/>
          <w:sz w:val="28"/>
          <w:szCs w:val="28"/>
        </w:rPr>
        <w:t xml:space="preserve">, </w:t>
      </w:r>
      <w:r w:rsidRPr="00662C53">
        <w:rPr>
          <w:rFonts w:ascii="Times New Roman" w:hAnsi="Times New Roman"/>
          <w:sz w:val="28"/>
          <w:szCs w:val="28"/>
        </w:rPr>
        <w:t>nối liền Thái Bình Dương với Ấn Độ Dương</w:t>
      </w:r>
      <w:r w:rsidR="007608A5">
        <w:rPr>
          <w:rFonts w:ascii="Times New Roman" w:hAnsi="Times New Roman"/>
          <w:sz w:val="28"/>
          <w:szCs w:val="28"/>
        </w:rPr>
        <w:t xml:space="preserve">, </w:t>
      </w:r>
      <w:r w:rsidRPr="00662C53">
        <w:rPr>
          <w:rFonts w:ascii="Times New Roman" w:hAnsi="Times New Roman"/>
          <w:sz w:val="28"/>
          <w:szCs w:val="28"/>
        </w:rPr>
        <w:t xml:space="preserve">châu Á với châu Âu và Trung Đông. </w:t>
      </w:r>
      <w:r w:rsidR="005A398D" w:rsidRPr="00662C53">
        <w:rPr>
          <w:rFonts w:ascii="Times New Roman" w:hAnsi="Times New Roman"/>
          <w:sz w:val="28"/>
          <w:szCs w:val="28"/>
        </w:rPr>
        <w:t>Hơn 90% lượng vận tải thương mại thế giới thực hiện bằng đường biển</w:t>
      </w:r>
      <w:r w:rsidR="007608A5">
        <w:rPr>
          <w:rFonts w:ascii="Times New Roman" w:hAnsi="Times New Roman"/>
          <w:sz w:val="28"/>
          <w:szCs w:val="28"/>
        </w:rPr>
        <w:t xml:space="preserve">, </w:t>
      </w:r>
      <w:r w:rsidR="005A398D" w:rsidRPr="00662C53">
        <w:rPr>
          <w:rFonts w:ascii="Times New Roman" w:hAnsi="Times New Roman"/>
          <w:sz w:val="28"/>
          <w:szCs w:val="28"/>
        </w:rPr>
        <w:t xml:space="preserve">trong đó có 45% phải đi qua Biển Đông. </w:t>
      </w:r>
      <w:r w:rsidRPr="00662C53">
        <w:rPr>
          <w:rFonts w:ascii="Times New Roman" w:hAnsi="Times New Roman"/>
          <w:sz w:val="28"/>
          <w:szCs w:val="28"/>
        </w:rPr>
        <w:t>Việt Nam cũng nằm trên hệ thống kết nối đường bộ</w:t>
      </w:r>
      <w:r w:rsidR="007608A5">
        <w:rPr>
          <w:rFonts w:ascii="Times New Roman" w:hAnsi="Times New Roman"/>
          <w:sz w:val="28"/>
          <w:szCs w:val="28"/>
        </w:rPr>
        <w:t xml:space="preserve">, </w:t>
      </w:r>
      <w:r w:rsidR="00C52378" w:rsidRPr="00662C53">
        <w:rPr>
          <w:rFonts w:ascii="Times New Roman" w:hAnsi="Times New Roman"/>
          <w:sz w:val="28"/>
          <w:szCs w:val="28"/>
        </w:rPr>
        <w:t>đường sắt</w:t>
      </w:r>
      <w:r w:rsidR="007608A5">
        <w:rPr>
          <w:rFonts w:ascii="Times New Roman" w:hAnsi="Times New Roman"/>
          <w:sz w:val="28"/>
          <w:szCs w:val="28"/>
        </w:rPr>
        <w:t xml:space="preserve">, </w:t>
      </w:r>
      <w:r w:rsidR="00C52378" w:rsidRPr="00662C53">
        <w:rPr>
          <w:rFonts w:ascii="Times New Roman" w:hAnsi="Times New Roman"/>
          <w:sz w:val="28"/>
          <w:szCs w:val="28"/>
        </w:rPr>
        <w:t>đường hàng không</w:t>
      </w:r>
      <w:r w:rsidRPr="00662C53">
        <w:rPr>
          <w:rFonts w:ascii="Times New Roman" w:hAnsi="Times New Roman"/>
          <w:sz w:val="28"/>
          <w:szCs w:val="28"/>
        </w:rPr>
        <w:t xml:space="preserve"> của</w:t>
      </w:r>
      <w:r w:rsidRPr="00662C53">
        <w:rPr>
          <w:rFonts w:ascii="Times New Roman" w:eastAsia="Times New Roman" w:hAnsi="Times New Roman"/>
          <w:sz w:val="28"/>
          <w:szCs w:val="28"/>
        </w:rPr>
        <w:t xml:space="preserve"> các quốc gia Đông Nam Á và châu Á.</w:t>
      </w:r>
      <w:r w:rsidRPr="00662C53">
        <w:rPr>
          <w:rFonts w:ascii="Times New Roman" w:hAnsi="Times New Roman"/>
          <w:sz w:val="28"/>
          <w:szCs w:val="28"/>
        </w:rPr>
        <w:t xml:space="preserve"> </w:t>
      </w:r>
      <w:r w:rsidR="005C489B" w:rsidRPr="00662C53">
        <w:rPr>
          <w:rFonts w:ascii="Times New Roman" w:hAnsi="Times New Roman"/>
          <w:sz w:val="28"/>
          <w:szCs w:val="28"/>
        </w:rPr>
        <w:t xml:space="preserve">Đây là </w:t>
      </w:r>
      <w:r w:rsidRPr="00662C53">
        <w:rPr>
          <w:rFonts w:ascii="Times New Roman" w:eastAsia="Times New Roman" w:hAnsi="Times New Roman"/>
          <w:sz w:val="28"/>
          <w:szCs w:val="28"/>
        </w:rPr>
        <w:t>cơ hội lớn cho Việt Nam</w:t>
      </w:r>
      <w:r w:rsidR="005C489B" w:rsidRPr="00662C53">
        <w:rPr>
          <w:rFonts w:ascii="Times New Roman" w:eastAsia="Times New Roman" w:hAnsi="Times New Roman"/>
          <w:sz w:val="28"/>
          <w:szCs w:val="28"/>
        </w:rPr>
        <w:t xml:space="preserve"> </w:t>
      </w:r>
      <w:r w:rsidR="00C52378" w:rsidRPr="00662C53">
        <w:rPr>
          <w:rFonts w:ascii="Times New Roman" w:eastAsia="Times New Roman" w:hAnsi="Times New Roman"/>
          <w:sz w:val="28"/>
          <w:szCs w:val="28"/>
        </w:rPr>
        <w:t>trở thành một trong những trung tâm trung chuyển quốc tế</w:t>
      </w:r>
      <w:r w:rsidR="007608A5">
        <w:rPr>
          <w:rFonts w:ascii="Times New Roman" w:eastAsia="Times New Roman" w:hAnsi="Times New Roman"/>
          <w:sz w:val="28"/>
          <w:szCs w:val="28"/>
        </w:rPr>
        <w:t xml:space="preserve">, </w:t>
      </w:r>
      <w:r w:rsidR="005C489B" w:rsidRPr="00662C53">
        <w:rPr>
          <w:rFonts w:ascii="Times New Roman" w:eastAsia="Times New Roman" w:hAnsi="Times New Roman"/>
          <w:sz w:val="28"/>
          <w:szCs w:val="28"/>
        </w:rPr>
        <w:t>tham gia kết nối</w:t>
      </w:r>
      <w:r w:rsidRPr="00662C53">
        <w:rPr>
          <w:rFonts w:ascii="Times New Roman" w:eastAsia="Times New Roman" w:hAnsi="Times New Roman"/>
          <w:sz w:val="28"/>
          <w:szCs w:val="28"/>
        </w:rPr>
        <w:t xml:space="preserve"> mở rộng thị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xuất khẩu sản phẩm…</w:t>
      </w:r>
    </w:p>
    <w:p w14:paraId="6276E62F" w14:textId="77777777" w:rsidR="005B43EB" w:rsidRPr="00662C53" w:rsidRDefault="005B43EB" w:rsidP="005B7907">
      <w:pPr>
        <w:spacing w:before="12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Tuy nhiên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Việt Nam </w:t>
      </w:r>
      <w:r w:rsidR="005A398D" w:rsidRPr="00662C53">
        <w:rPr>
          <w:rFonts w:ascii="Times New Roman" w:eastAsia="Times New Roman" w:hAnsi="Times New Roman"/>
          <w:sz w:val="28"/>
          <w:szCs w:val="28"/>
        </w:rPr>
        <w:t xml:space="preserve">vẫn </w:t>
      </w:r>
      <w:r w:rsidRPr="00662C53">
        <w:rPr>
          <w:rFonts w:ascii="Times New Roman" w:eastAsia="Times New Roman" w:hAnsi="Times New Roman"/>
          <w:i/>
          <w:sz w:val="28"/>
          <w:szCs w:val="28"/>
        </w:rPr>
        <w:t>đang đứng trước</w:t>
      </w:r>
      <w:r w:rsidRPr="00662C53">
        <w:rPr>
          <w:rFonts w:ascii="Times New Roman" w:hAnsi="Times New Roman"/>
          <w:bCs/>
          <w:i/>
          <w:sz w:val="28"/>
          <w:szCs w:val="28"/>
          <w:lang w:eastAsia="x-none"/>
        </w:rPr>
        <w:t xml:space="preserve"> </w:t>
      </w:r>
      <w:r w:rsidRPr="00662C53">
        <w:rPr>
          <w:rFonts w:ascii="Times New Roman" w:hAnsi="Times New Roman"/>
          <w:bCs/>
          <w:i/>
          <w:iCs/>
          <w:sz w:val="28"/>
          <w:szCs w:val="28"/>
          <w:lang w:eastAsia="x-none"/>
        </w:rPr>
        <w:t>thách thức</w:t>
      </w:r>
      <w:r w:rsidR="00BC24D8" w:rsidRPr="00662C53">
        <w:rPr>
          <w:rFonts w:ascii="Times New Roman" w:hAnsi="Times New Roman"/>
          <w:bCs/>
          <w:i/>
          <w:iCs/>
          <w:sz w:val="28"/>
          <w:szCs w:val="28"/>
          <w:lang w:eastAsia="x-none"/>
        </w:rPr>
        <w:t xml:space="preserve"> rất lớn về</w:t>
      </w:r>
      <w:r w:rsidRPr="00662C53">
        <w:rPr>
          <w:rFonts w:ascii="Times New Roman" w:hAnsi="Times New Roman"/>
          <w:bCs/>
          <w:i/>
          <w:iCs/>
          <w:sz w:val="28"/>
          <w:szCs w:val="28"/>
          <w:lang w:eastAsia="x-none"/>
        </w:rPr>
        <w:t xml:space="preserve"> tụt hậu xa hơn về kinh tế</w:t>
      </w:r>
      <w:r w:rsidR="007608A5">
        <w:rPr>
          <w:rFonts w:ascii="Times New Roman" w:hAnsi="Times New Roman"/>
          <w:bCs/>
          <w:i/>
          <w:iCs/>
          <w:sz w:val="28"/>
          <w:szCs w:val="28"/>
          <w:lang w:eastAsia="x-none"/>
        </w:rPr>
        <w:t xml:space="preserve">, </w:t>
      </w:r>
      <w:r w:rsidRPr="00662C53">
        <w:rPr>
          <w:rFonts w:ascii="Times New Roman" w:hAnsi="Times New Roman"/>
          <w:bCs/>
          <w:i/>
          <w:iCs/>
          <w:sz w:val="28"/>
          <w:szCs w:val="28"/>
          <w:lang w:eastAsia="x-none"/>
        </w:rPr>
        <w:t>không thích ứng kịp với biến đổi khí hậu</w:t>
      </w:r>
      <w:r w:rsidR="007608A5">
        <w:rPr>
          <w:rFonts w:ascii="Times New Roman" w:hAnsi="Times New Roman"/>
          <w:bCs/>
          <w:i/>
          <w:iCs/>
          <w:sz w:val="28"/>
          <w:szCs w:val="28"/>
          <w:lang w:eastAsia="x-none"/>
        </w:rPr>
        <w:t xml:space="preserve">, </w:t>
      </w:r>
      <w:r w:rsidRPr="00662C53">
        <w:rPr>
          <w:rFonts w:ascii="Times New Roman" w:hAnsi="Times New Roman"/>
          <w:bCs/>
          <w:i/>
          <w:iCs/>
          <w:sz w:val="28"/>
          <w:szCs w:val="28"/>
          <w:lang w:eastAsia="x-none"/>
        </w:rPr>
        <w:t>môi trường suy thoái</w:t>
      </w:r>
      <w:r w:rsidRPr="00662C53">
        <w:rPr>
          <w:rFonts w:ascii="Times New Roman" w:hAnsi="Times New Roman"/>
          <w:bCs/>
          <w:i/>
          <w:sz w:val="28"/>
          <w:szCs w:val="28"/>
          <w:lang w:eastAsia="x-none"/>
        </w:rPr>
        <w:t>.</w:t>
      </w:r>
      <w:r w:rsidRPr="00662C53">
        <w:rPr>
          <w:rFonts w:ascii="Times New Roman" w:hAnsi="Times New Roman"/>
          <w:bCs/>
          <w:sz w:val="28"/>
          <w:szCs w:val="28"/>
        </w:rPr>
        <w:t xml:space="preserve"> Giai đoạn đổi mới vừa qua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tốc độ tăng trưởng mỗi một thập niên lại suy giảm so với thập niên trước. N</w:t>
      </w:r>
      <w:r w:rsidRPr="00662C53">
        <w:rPr>
          <w:rFonts w:ascii="Times New Roman" w:hAnsi="Times New Roman"/>
          <w:bCs/>
          <w:sz w:val="28"/>
          <w:szCs w:val="28"/>
        </w:rPr>
        <w:t xml:space="preserve">ền kinh tế Việt Nam </w:t>
      </w:r>
      <w:r w:rsidR="005A398D" w:rsidRPr="00662C53">
        <w:rPr>
          <w:rFonts w:ascii="Times New Roman" w:eastAsia="Times New Roman" w:hAnsi="Times New Roman"/>
          <w:sz w:val="28"/>
          <w:szCs w:val="28"/>
        </w:rPr>
        <w:t>phát triển chưa ổn định</w:t>
      </w:r>
      <w:r w:rsidR="007608A5">
        <w:rPr>
          <w:rFonts w:ascii="Times New Roman" w:eastAsia="Times New Roman" w:hAnsi="Times New Roman"/>
          <w:sz w:val="28"/>
          <w:szCs w:val="28"/>
        </w:rPr>
        <w:t xml:space="preserve">, </w:t>
      </w:r>
      <w:r w:rsidR="005A398D" w:rsidRPr="00662C53">
        <w:rPr>
          <w:rFonts w:ascii="Times New Roman" w:eastAsia="Times New Roman" w:hAnsi="Times New Roman"/>
          <w:sz w:val="28"/>
          <w:szCs w:val="28"/>
        </w:rPr>
        <w:t>bền vững</w:t>
      </w:r>
      <w:r w:rsidR="007608A5">
        <w:rPr>
          <w:rFonts w:ascii="Times New Roman" w:eastAsia="Times New Roman" w:hAnsi="Times New Roman"/>
          <w:sz w:val="28"/>
          <w:szCs w:val="28"/>
        </w:rPr>
        <w:t xml:space="preserve">, </w:t>
      </w:r>
      <w:r w:rsidRPr="00662C53">
        <w:rPr>
          <w:rFonts w:ascii="Times New Roman" w:hAnsi="Times New Roman"/>
          <w:bCs/>
          <w:sz w:val="28"/>
          <w:szCs w:val="28"/>
        </w:rPr>
        <w:t>chất lượng tăng trưởng thấp</w:t>
      </w:r>
      <w:r w:rsidR="007608A5">
        <w:rPr>
          <w:rFonts w:ascii="Times New Roman" w:hAnsi="Times New Roman"/>
          <w:bCs/>
          <w:sz w:val="28"/>
          <w:szCs w:val="28"/>
        </w:rPr>
        <w:t xml:space="preserve">, </w:t>
      </w:r>
      <w:r w:rsidRPr="00662C53">
        <w:rPr>
          <w:rFonts w:ascii="Times New Roman" w:hAnsi="Times New Roman"/>
          <w:bCs/>
          <w:sz w:val="28"/>
          <w:szCs w:val="28"/>
        </w:rPr>
        <w:t xml:space="preserve">năng lực cạnh tranh yếu. </w:t>
      </w:r>
      <w:r w:rsidRPr="00662C53">
        <w:rPr>
          <w:rFonts w:ascii="Times New Roman" w:eastAsia="Times New Roman" w:hAnsi="Times New Roman"/>
          <w:sz w:val="28"/>
          <w:szCs w:val="28"/>
        </w:rPr>
        <w:t>Nền kinh tế cơ bản còn phát triển theo chiều rộng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chuyển dịch sang phát triển theo chiều sâu dựa trên khoa học </w:t>
      </w:r>
      <w:r w:rsidR="00491023" w:rsidRPr="00662C53">
        <w:rPr>
          <w:rFonts w:ascii="Times New Roman" w:eastAsia="Times New Roman" w:hAnsi="Times New Roman"/>
          <w:sz w:val="28"/>
          <w:szCs w:val="28"/>
        </w:rPr>
        <w:t xml:space="preserve">và </w:t>
      </w:r>
      <w:r w:rsidRPr="00662C53">
        <w:rPr>
          <w:rFonts w:ascii="Times New Roman" w:eastAsia="Times New Roman" w:hAnsi="Times New Roman"/>
          <w:sz w:val="28"/>
          <w:szCs w:val="28"/>
        </w:rPr>
        <w:t>công nghệ</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đổi mới sáng tạo và nguồn nhân lực chất lượng cao còn chậm. Bên cạnh đó</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tăng trưởng năng suất trên đà giảm xuống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nợ công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thâm hụt ngân sách nhà nước cao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kéo dài. Doanh nghiệp trong nước 95</w:t>
      </w:r>
      <w:r w:rsidR="00B978CC"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w:t>
      </w:r>
      <w:r w:rsidR="00B978CC"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96% là doanh nghiệp nhỏ</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trình độ công nghệ thấp. Những điều đó đặt ra thách thức rất lớn với việc đẩy nhanh tốc độ tăng trưởng nhằm vượt bẫy thu nhập trung bình.</w:t>
      </w:r>
    </w:p>
    <w:p w14:paraId="06698F04" w14:textId="77777777" w:rsidR="005B43EB" w:rsidRPr="00662C53" w:rsidRDefault="005A398D" w:rsidP="00512F36">
      <w:pPr>
        <w:spacing w:before="120" w:line="37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Hội nhập quốc tế là tất yếu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có mặt tích cực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song n</w:t>
      </w:r>
      <w:r w:rsidR="005B43EB" w:rsidRPr="00662C53">
        <w:rPr>
          <w:rFonts w:ascii="Times New Roman" w:eastAsia="Times New Roman" w:hAnsi="Times New Roman"/>
          <w:sz w:val="28"/>
          <w:szCs w:val="28"/>
        </w:rPr>
        <w:t>hững năm tới</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khi các cam kết quốc tế có hiệu lực</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thực hiện đầy đủ việc mở cửa nền kinh tế</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Việt Nam sẽ phụ thuộc nhiều hơn vào thị trường thế giới. Các tác động tiêu cực từ bên ngoài gồm</w:t>
      </w:r>
      <w:r w:rsidR="00D14022" w:rsidRPr="00662C53">
        <w:rPr>
          <w:rFonts w:ascii="Times New Roman" w:eastAsia="Times New Roman" w:hAnsi="Times New Roman"/>
          <w:sz w:val="28"/>
          <w:szCs w:val="28"/>
        </w:rPr>
        <w:t xml:space="preserve"> sự suy giảm tăng trưởng</w:t>
      </w:r>
      <w:r w:rsidR="007608A5">
        <w:rPr>
          <w:rFonts w:ascii="Times New Roman" w:eastAsia="Times New Roman" w:hAnsi="Times New Roman"/>
          <w:sz w:val="28"/>
          <w:szCs w:val="28"/>
        </w:rPr>
        <w:t xml:space="preserve">, </w:t>
      </w:r>
      <w:r w:rsidR="00D14022" w:rsidRPr="00662C53">
        <w:rPr>
          <w:rFonts w:ascii="Times New Roman" w:eastAsia="Times New Roman" w:hAnsi="Times New Roman"/>
          <w:sz w:val="28"/>
          <w:szCs w:val="28"/>
        </w:rPr>
        <w:t>thậm chí</w:t>
      </w:r>
      <w:r w:rsidR="005B43EB" w:rsidRPr="00662C53">
        <w:rPr>
          <w:rFonts w:ascii="Times New Roman" w:eastAsia="Times New Roman" w:hAnsi="Times New Roman"/>
          <w:sz w:val="28"/>
          <w:szCs w:val="28"/>
        </w:rPr>
        <w:t xml:space="preserve"> khủng hoảng kinh tế</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giá dầu</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lạm phát cao</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dịch chuyển dòng vốn đầu tư… đối với kinh tế Việt Nam</w:t>
      </w:r>
      <w:r w:rsidRPr="00662C53">
        <w:rPr>
          <w:rFonts w:ascii="Times New Roman" w:eastAsia="Times New Roman" w:hAnsi="Times New Roman"/>
          <w:sz w:val="28"/>
          <w:szCs w:val="28"/>
        </w:rPr>
        <w:t xml:space="preserve"> cũng sẽ ngày càng sâu sắc hơn</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làm cho việc quản lý</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điều hành </w:t>
      </w:r>
      <w:r w:rsidR="005B43EB" w:rsidRPr="00662C53">
        <w:rPr>
          <w:rFonts w:ascii="Times New Roman" w:eastAsia="Times New Roman" w:hAnsi="Times New Roman"/>
          <w:sz w:val="28"/>
          <w:szCs w:val="28"/>
        </w:rPr>
        <w:t>và bảo đảm độc lập</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tự chủ của nền kinh tế khó khăn</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phức tạp hơn</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yêu cầu thực hiện các điều ước quốc tế đã ký kết và tạo ra sự khó kiểm soát về thông tin kinh tế</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gây nguy cơ đe d</w:t>
      </w:r>
      <w:r w:rsidR="008B1F53" w:rsidRPr="00662C53">
        <w:rPr>
          <w:rFonts w:ascii="Times New Roman" w:eastAsia="Times New Roman" w:hAnsi="Times New Roman"/>
          <w:sz w:val="28"/>
          <w:szCs w:val="28"/>
        </w:rPr>
        <w:t>oạ</w:t>
      </w:r>
      <w:r w:rsidR="005B43EB" w:rsidRPr="00662C53">
        <w:rPr>
          <w:rFonts w:ascii="Times New Roman" w:eastAsia="Times New Roman" w:hAnsi="Times New Roman"/>
          <w:sz w:val="28"/>
          <w:szCs w:val="28"/>
        </w:rPr>
        <w:t xml:space="preserve"> đến độc lập</w:t>
      </w:r>
      <w:r w:rsidR="007608A5">
        <w:rPr>
          <w:rFonts w:ascii="Times New Roman" w:eastAsia="Times New Roman" w:hAnsi="Times New Roman"/>
          <w:sz w:val="28"/>
          <w:szCs w:val="28"/>
        </w:rPr>
        <w:t xml:space="preserve">, </w:t>
      </w:r>
      <w:r w:rsidR="005B43EB" w:rsidRPr="00662C53">
        <w:rPr>
          <w:rFonts w:ascii="Times New Roman" w:eastAsia="Times New Roman" w:hAnsi="Times New Roman"/>
          <w:sz w:val="28"/>
          <w:szCs w:val="28"/>
        </w:rPr>
        <w:t>tự chủ của nền kinh tế.</w:t>
      </w:r>
      <w:bookmarkStart w:id="125" w:name="_Toc150414107"/>
    </w:p>
    <w:bookmarkEnd w:id="125"/>
    <w:p w14:paraId="1AA03C2F" w14:textId="77777777" w:rsidR="005B43EB" w:rsidRPr="00662C53" w:rsidRDefault="005B43EB" w:rsidP="00512F36">
      <w:pPr>
        <w:spacing w:before="120" w:line="37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Cuộc Cách mạng công nghiệp lần thứ tư diễn ra trên rất nhiều bình diện với trình độ rất cao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hầu như với tất cả các lĩnh vực kinh tế. Để nắm bắt được cơ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tránh nguy cơ tụt hậu xa hơn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đòi hỏi phải đáp ứng được các điều kiện và yêu cầu đặt ra. Tuy nhiên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ở Việt Nam</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hệ thống thể chế cho các hoạt động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lĩnh vực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mô hình kinh doanh mới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việc bảo vệ sở hữu trí tuệ</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còn chậm hình thành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việc đào tạo nguồn nhân lực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xây dựng hệ thống kết cấu hạ tầng… chưa đáp ứng đòi hỏi phát triển kinh tế đất nước. Cuộc Cách mạng công nghiệp lần thứ tư làm giảm mạnh lợi thế lao động giá rẻ. Sức ép cạnh tranh đối với doanh nghiệp vừa và nhỏ ở Việt Nam</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doanh nghiệp kinh doanh theo mô hình truyền thống càng thêm khốc liệt do sự phát triển của các công ty công nghệ mới nổi</w:t>
      </w:r>
      <w:r w:rsidR="007608A5">
        <w:rPr>
          <w:rFonts w:ascii="Times New Roman" w:eastAsia="Times New Roman" w:hAnsi="Times New Roman"/>
          <w:sz w:val="28"/>
          <w:szCs w:val="28"/>
        </w:rPr>
        <w:t xml:space="preserve">, </w:t>
      </w:r>
      <w:bookmarkStart w:id="126" w:name="_Toc150414109"/>
      <w:r w:rsidR="0084400A" w:rsidRPr="00662C53">
        <w:rPr>
          <w:rFonts w:ascii="Times New Roman" w:eastAsia="Times New Roman" w:hAnsi="Times New Roman"/>
          <w:sz w:val="28"/>
          <w:szCs w:val="28"/>
        </w:rPr>
        <w:t>các công ty công nghệ siêu nhỏ…</w:t>
      </w:r>
    </w:p>
    <w:bookmarkEnd w:id="126"/>
    <w:p w14:paraId="1031A59A" w14:textId="77777777" w:rsidR="005B43EB" w:rsidRPr="00662C53" w:rsidRDefault="005B43EB" w:rsidP="00512F36">
      <w:pPr>
        <w:spacing w:before="120" w:line="370" w:lineRule="exact"/>
        <w:ind w:firstLine="720"/>
        <w:jc w:val="both"/>
        <w:rPr>
          <w:rFonts w:ascii="Times New Roman" w:eastAsia="MS Gothic" w:hAnsi="Times New Roman"/>
          <w:bCs/>
          <w:iCs/>
          <w:sz w:val="28"/>
          <w:szCs w:val="28"/>
        </w:rPr>
      </w:pPr>
      <w:r w:rsidRPr="00662C53">
        <w:rPr>
          <w:rFonts w:ascii="Times New Roman" w:eastAsia="Times New Roman" w:hAnsi="Times New Roman"/>
          <w:sz w:val="28"/>
          <w:szCs w:val="28"/>
        </w:rPr>
        <w:t>Trong những năm gần đây</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Việt Nam là quốc gia bị tổn thương nhiều bởi tác động của biến đổi khí hậu</w:t>
      </w:r>
      <w:r w:rsidRPr="00662C53">
        <w:rPr>
          <w:rFonts w:ascii="Times New Roman" w:hAnsi="Times New Roman"/>
          <w:sz w:val="28"/>
          <w:szCs w:val="28"/>
        </w:rPr>
        <w:t xml:space="preserve"> đến phát triển kinh tế - xã hội trên nhiều lĩnh vực. Cùng với đó</w:t>
      </w:r>
      <w:r w:rsidR="007608A5">
        <w:rPr>
          <w:rFonts w:ascii="Times New Roman" w:hAnsi="Times New Roman"/>
          <w:sz w:val="28"/>
          <w:szCs w:val="28"/>
        </w:rPr>
        <w:t xml:space="preserve">, </w:t>
      </w:r>
      <w:r w:rsidRPr="00662C53">
        <w:rPr>
          <w:rFonts w:ascii="Times New Roman" w:eastAsia="Times New Roman" w:hAnsi="Times New Roman"/>
          <w:sz w:val="28"/>
          <w:szCs w:val="28"/>
        </w:rPr>
        <w:t>Việt Nam đang đối mặt với nguy cơ suy thoái đa dạng sinh học và sự mất cân bằng sinh thái. Những vấn đề về ô nhiễm môi trường gây ra các thách thức như</w:t>
      </w:r>
      <w:r w:rsidR="007608A5">
        <w:rPr>
          <w:rFonts w:ascii="Times New Roman" w:eastAsia="Times New Roman" w:hAnsi="Times New Roman"/>
          <w:sz w:val="28"/>
          <w:szCs w:val="28"/>
        </w:rPr>
        <w:t xml:space="preserve">: </w:t>
      </w:r>
      <w:r w:rsidR="00EC42B9" w:rsidRPr="00662C53">
        <w:rPr>
          <w:rFonts w:ascii="Times New Roman" w:eastAsia="MS Gothic" w:hAnsi="Times New Roman"/>
          <w:bCs/>
          <w:iCs/>
          <w:sz w:val="28"/>
          <w:szCs w:val="28"/>
        </w:rPr>
        <w:t>S</w:t>
      </w:r>
      <w:r w:rsidRPr="00662C53">
        <w:rPr>
          <w:rFonts w:ascii="Times New Roman" w:eastAsia="MS Gothic" w:hAnsi="Times New Roman"/>
          <w:bCs/>
          <w:iCs/>
          <w:sz w:val="28"/>
          <w:szCs w:val="28"/>
        </w:rPr>
        <w:t>uy thoái chất lượng rừng và mất chức năng phòng hộ</w:t>
      </w:r>
      <w:r w:rsidR="007608A5">
        <w:rPr>
          <w:rFonts w:ascii="Times New Roman" w:eastAsia="MS Gothic" w:hAnsi="Times New Roman"/>
          <w:bCs/>
          <w:iCs/>
          <w:sz w:val="28"/>
          <w:szCs w:val="28"/>
        </w:rPr>
        <w:t xml:space="preserve">; </w:t>
      </w:r>
      <w:r w:rsidRPr="00662C53">
        <w:rPr>
          <w:rFonts w:ascii="Times New Roman" w:eastAsia="MS Gothic" w:hAnsi="Times New Roman"/>
          <w:bCs/>
          <w:iCs/>
          <w:sz w:val="28"/>
          <w:szCs w:val="28"/>
        </w:rPr>
        <w:t>thách thức đối với vấn đề an toàn thực phẩm</w:t>
      </w:r>
      <w:r w:rsidR="007608A5">
        <w:rPr>
          <w:rFonts w:ascii="Times New Roman" w:eastAsia="MS Gothic" w:hAnsi="Times New Roman"/>
          <w:bCs/>
          <w:iCs/>
          <w:sz w:val="28"/>
          <w:szCs w:val="28"/>
        </w:rPr>
        <w:t xml:space="preserve">; </w:t>
      </w:r>
      <w:r w:rsidRPr="00662C53">
        <w:rPr>
          <w:rFonts w:ascii="Times New Roman" w:eastAsia="MS Gothic" w:hAnsi="Times New Roman"/>
          <w:bCs/>
          <w:iCs/>
          <w:sz w:val="28"/>
          <w:szCs w:val="28"/>
        </w:rPr>
        <w:t>cạn kiệt nguồn tài nguyên và gia tăng xung đột môi trường</w:t>
      </w:r>
      <w:r w:rsidR="007608A5">
        <w:rPr>
          <w:rFonts w:ascii="Times New Roman" w:eastAsia="MS Gothic" w:hAnsi="Times New Roman"/>
          <w:bCs/>
          <w:iCs/>
          <w:sz w:val="28"/>
          <w:szCs w:val="28"/>
        </w:rPr>
        <w:t xml:space="preserve">; </w:t>
      </w:r>
      <w:r w:rsidRPr="00662C53">
        <w:rPr>
          <w:rFonts w:ascii="Times New Roman" w:eastAsia="MS Gothic" w:hAnsi="Times New Roman"/>
          <w:bCs/>
          <w:iCs/>
          <w:sz w:val="28"/>
          <w:szCs w:val="28"/>
        </w:rPr>
        <w:t>thách thức về xâm lược sinh thái và an ninh môi trường xuyên biên giới</w:t>
      </w:r>
      <w:bookmarkStart w:id="127" w:name="_Toc150414110"/>
      <w:r w:rsidRPr="00662C53">
        <w:rPr>
          <w:rFonts w:ascii="Times New Roman" w:eastAsia="MS Gothic" w:hAnsi="Times New Roman"/>
          <w:bCs/>
          <w:iCs/>
          <w:sz w:val="28"/>
          <w:szCs w:val="28"/>
        </w:rPr>
        <w:t>...</w:t>
      </w:r>
    </w:p>
    <w:p w14:paraId="5BAAC635" w14:textId="77777777" w:rsidR="005B43EB" w:rsidRPr="00662C53" w:rsidRDefault="005B43EB" w:rsidP="00512F36">
      <w:pPr>
        <w:spacing w:before="120" w:line="370" w:lineRule="exact"/>
        <w:ind w:firstLine="720"/>
        <w:jc w:val="both"/>
        <w:rPr>
          <w:rFonts w:ascii="Times New Roman" w:eastAsia="Times New Roman" w:hAnsi="Times New Roman"/>
          <w:sz w:val="28"/>
          <w:szCs w:val="28"/>
        </w:rPr>
      </w:pPr>
      <w:r w:rsidRPr="00662C53">
        <w:rPr>
          <w:rFonts w:ascii="Times New Roman" w:eastAsia="MS Gothic" w:hAnsi="Times New Roman"/>
          <w:bCs/>
          <w:iCs/>
          <w:sz w:val="28"/>
          <w:szCs w:val="28"/>
        </w:rPr>
        <w:t>Xu hướng</w:t>
      </w:r>
      <w:r w:rsidRPr="00662C53">
        <w:rPr>
          <w:rFonts w:ascii="Times New Roman" w:hAnsi="Times New Roman"/>
          <w:sz w:val="28"/>
          <w:szCs w:val="28"/>
          <w:lang w:eastAsia="ar-SA"/>
        </w:rPr>
        <w:t xml:space="preserve"> già h</w:t>
      </w:r>
      <w:r w:rsidR="008B1F53" w:rsidRPr="00662C53">
        <w:rPr>
          <w:rFonts w:ascii="Times New Roman" w:hAnsi="Times New Roman"/>
          <w:sz w:val="28"/>
          <w:szCs w:val="28"/>
          <w:lang w:eastAsia="ar-SA"/>
        </w:rPr>
        <w:t>oá</w:t>
      </w:r>
      <w:r w:rsidRPr="00662C53">
        <w:rPr>
          <w:rFonts w:ascii="Times New Roman" w:hAnsi="Times New Roman"/>
          <w:sz w:val="28"/>
          <w:szCs w:val="28"/>
          <w:lang w:eastAsia="ar-SA"/>
        </w:rPr>
        <w:t xml:space="preserve"> dân số nhanh và chất lượng dân số thấp ở Việt Nam</w:t>
      </w:r>
      <w:bookmarkEnd w:id="127"/>
      <w:r w:rsidRPr="00662C53">
        <w:rPr>
          <w:rFonts w:ascii="Times New Roman" w:hAnsi="Times New Roman"/>
          <w:sz w:val="28"/>
          <w:szCs w:val="28"/>
          <w:lang w:eastAsia="ar-SA"/>
        </w:rPr>
        <w:t xml:space="preserve"> </w:t>
      </w:r>
      <w:r w:rsidRPr="00662C53">
        <w:rPr>
          <w:rFonts w:ascii="Times New Roman" w:eastAsia="Times New Roman" w:hAnsi="Times New Roman"/>
          <w:bCs/>
          <w:sz w:val="28"/>
          <w:szCs w:val="28"/>
        </w:rPr>
        <w:t>tác động ngày càng mạnh đối với nền kinh tế Việt Nam trong cả ngắn hạn và dài hạn. Trong ngắn hạn</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già h</w:t>
      </w:r>
      <w:r w:rsidR="008B1F53" w:rsidRPr="00662C53">
        <w:rPr>
          <w:rFonts w:ascii="Times New Roman" w:eastAsia="Times New Roman" w:hAnsi="Times New Roman"/>
          <w:bCs/>
          <w:sz w:val="28"/>
          <w:szCs w:val="28"/>
        </w:rPr>
        <w:t>oá</w:t>
      </w:r>
      <w:r w:rsidRPr="00662C53">
        <w:rPr>
          <w:rFonts w:ascii="Times New Roman" w:eastAsia="Times New Roman" w:hAnsi="Times New Roman"/>
          <w:bCs/>
          <w:sz w:val="28"/>
          <w:szCs w:val="28"/>
        </w:rPr>
        <w:t xml:space="preserve"> dân số ảnh hưởng đến cơ cấu lực lượng lao động</w:t>
      </w:r>
      <w:r w:rsidR="008B1F53" w:rsidRPr="00662C53">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và từ đó</w:t>
      </w:r>
      <w:r w:rsidR="009548E5" w:rsidRPr="00662C53">
        <w:rPr>
          <w:rFonts w:ascii="Times New Roman" w:eastAsia="Times New Roman" w:hAnsi="Times New Roman"/>
          <w:bCs/>
          <w:sz w:val="28"/>
          <w:szCs w:val="28"/>
        </w:rPr>
        <w:t xml:space="preserve"> ảnh hưởng</w:t>
      </w:r>
      <w:r w:rsidR="008B1F53" w:rsidRPr="00662C53">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đến tăng trưởng kinh tế. Trong dài hạn</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già h</w:t>
      </w:r>
      <w:r w:rsidR="008B1F53" w:rsidRPr="00662C53">
        <w:rPr>
          <w:rFonts w:ascii="Times New Roman" w:eastAsia="Times New Roman" w:hAnsi="Times New Roman"/>
          <w:bCs/>
          <w:sz w:val="28"/>
          <w:szCs w:val="28"/>
        </w:rPr>
        <w:t>oá</w:t>
      </w:r>
      <w:r w:rsidRPr="00662C53">
        <w:rPr>
          <w:rFonts w:ascii="Times New Roman" w:eastAsia="Times New Roman" w:hAnsi="Times New Roman"/>
          <w:bCs/>
          <w:sz w:val="28"/>
          <w:szCs w:val="28"/>
        </w:rPr>
        <w:t xml:space="preserve"> dân số tạo ra các thách thức đa chiều</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nhiều lĩnh vực từ kinh tế đến an sinh xã hội và cả văn h</w:t>
      </w:r>
      <w:r w:rsidR="008B1F53" w:rsidRPr="00662C53">
        <w:rPr>
          <w:rFonts w:ascii="Times New Roman" w:eastAsia="Times New Roman" w:hAnsi="Times New Roman"/>
          <w:bCs/>
          <w:sz w:val="28"/>
          <w:szCs w:val="28"/>
        </w:rPr>
        <w:t>oá</w:t>
      </w:r>
      <w:r w:rsidRPr="00662C53">
        <w:rPr>
          <w:rFonts w:ascii="Times New Roman" w:eastAsia="Times New Roman" w:hAnsi="Times New Roman"/>
          <w:bCs/>
          <w:sz w:val="28"/>
          <w:szCs w:val="28"/>
        </w:rPr>
        <w:t xml:space="preserve">. </w:t>
      </w:r>
    </w:p>
    <w:p w14:paraId="4182C11C" w14:textId="77777777" w:rsidR="00AB52F0" w:rsidRPr="00662C53" w:rsidRDefault="00740C28" w:rsidP="00FC7EEB">
      <w:pPr>
        <w:spacing w:before="120" w:line="356" w:lineRule="exact"/>
        <w:ind w:firstLine="720"/>
        <w:jc w:val="both"/>
        <w:outlineLvl w:val="2"/>
        <w:rPr>
          <w:rFonts w:ascii="Times New Roman" w:hAnsi="Times New Roman"/>
          <w:b/>
          <w:i/>
          <w:sz w:val="28"/>
          <w:szCs w:val="28"/>
        </w:rPr>
      </w:pPr>
      <w:bookmarkStart w:id="128" w:name="_Toc150414089"/>
      <w:bookmarkStart w:id="129" w:name="_Toc161386188"/>
      <w:bookmarkStart w:id="130" w:name="_Toc209342183"/>
      <w:r w:rsidRPr="00662C53">
        <w:rPr>
          <w:rFonts w:ascii="Times New Roman" w:hAnsi="Times New Roman"/>
          <w:b/>
          <w:i/>
          <w:sz w:val="28"/>
          <w:szCs w:val="28"/>
        </w:rPr>
        <w:t>5.2.2. C</w:t>
      </w:r>
      <w:r w:rsidR="00AB52F0" w:rsidRPr="00662C53">
        <w:rPr>
          <w:rFonts w:ascii="Times New Roman" w:hAnsi="Times New Roman"/>
          <w:b/>
          <w:i/>
          <w:sz w:val="28"/>
          <w:szCs w:val="28"/>
        </w:rPr>
        <w:t>ơ</w:t>
      </w:r>
      <w:r w:rsidR="00D41F79" w:rsidRPr="00662C53">
        <w:rPr>
          <w:rFonts w:ascii="Times New Roman" w:hAnsi="Times New Roman"/>
          <w:b/>
          <w:i/>
          <w:sz w:val="28"/>
          <w:szCs w:val="28"/>
        </w:rPr>
        <w:t xml:space="preserve"> </w:t>
      </w:r>
      <w:r w:rsidR="00074403" w:rsidRPr="00662C53">
        <w:rPr>
          <w:rFonts w:ascii="Times New Roman" w:hAnsi="Times New Roman"/>
          <w:b/>
          <w:i/>
          <w:sz w:val="28"/>
          <w:szCs w:val="28"/>
        </w:rPr>
        <w:t>hội</w:t>
      </w:r>
      <w:r w:rsidR="00AB52F0" w:rsidRPr="00662C53">
        <w:rPr>
          <w:rFonts w:ascii="Times New Roman" w:hAnsi="Times New Roman"/>
          <w:b/>
          <w:i/>
          <w:sz w:val="28"/>
          <w:szCs w:val="28"/>
        </w:rPr>
        <w:t xml:space="preserve"> </w:t>
      </w:r>
      <w:r w:rsidRPr="00662C53">
        <w:rPr>
          <w:rFonts w:ascii="Times New Roman" w:hAnsi="Times New Roman"/>
          <w:b/>
          <w:i/>
          <w:sz w:val="28"/>
          <w:szCs w:val="28"/>
        </w:rPr>
        <w:t xml:space="preserve">và thách </w:t>
      </w:r>
      <w:r w:rsidR="00425BC2" w:rsidRPr="00662C53">
        <w:rPr>
          <w:rFonts w:ascii="Times New Roman" w:hAnsi="Times New Roman"/>
          <w:b/>
          <w:i/>
          <w:sz w:val="28"/>
          <w:szCs w:val="28"/>
        </w:rPr>
        <w:t xml:space="preserve">thức đối với phát triển </w:t>
      </w:r>
      <w:r w:rsidR="00730923" w:rsidRPr="00662C53">
        <w:rPr>
          <w:rFonts w:ascii="Times New Roman" w:hAnsi="Times New Roman"/>
          <w:b/>
          <w:i/>
          <w:sz w:val="28"/>
          <w:szCs w:val="28"/>
        </w:rPr>
        <w:t>văn h</w:t>
      </w:r>
      <w:r w:rsidR="008B1F53" w:rsidRPr="00662C53">
        <w:rPr>
          <w:rFonts w:ascii="Times New Roman" w:hAnsi="Times New Roman"/>
          <w:b/>
          <w:i/>
          <w:sz w:val="28"/>
          <w:szCs w:val="28"/>
        </w:rPr>
        <w:t>oá</w:t>
      </w:r>
      <w:r w:rsidR="007608A5">
        <w:rPr>
          <w:rFonts w:ascii="Times New Roman" w:hAnsi="Times New Roman"/>
          <w:b/>
          <w:i/>
          <w:sz w:val="28"/>
          <w:szCs w:val="28"/>
        </w:rPr>
        <w:t xml:space="preserve">, </w:t>
      </w:r>
      <w:r w:rsidR="00406ECA" w:rsidRPr="00662C53">
        <w:rPr>
          <w:rFonts w:ascii="Times New Roman" w:hAnsi="Times New Roman"/>
          <w:b/>
          <w:i/>
          <w:sz w:val="28"/>
          <w:szCs w:val="28"/>
        </w:rPr>
        <w:t>con người</w:t>
      </w:r>
      <w:r w:rsidR="007608A5">
        <w:rPr>
          <w:rFonts w:ascii="Times New Roman" w:hAnsi="Times New Roman"/>
          <w:b/>
          <w:i/>
          <w:sz w:val="28"/>
          <w:szCs w:val="28"/>
        </w:rPr>
        <w:t xml:space="preserve">, </w:t>
      </w:r>
      <w:r w:rsidR="00730923" w:rsidRPr="00662C53">
        <w:rPr>
          <w:rFonts w:ascii="Times New Roman" w:hAnsi="Times New Roman"/>
          <w:b/>
          <w:i/>
          <w:sz w:val="28"/>
          <w:szCs w:val="28"/>
        </w:rPr>
        <w:t>xã hội</w:t>
      </w:r>
      <w:bookmarkEnd w:id="130"/>
      <w:r w:rsidR="00730923" w:rsidRPr="00662C53">
        <w:rPr>
          <w:rFonts w:ascii="Times New Roman" w:hAnsi="Times New Roman"/>
          <w:b/>
          <w:i/>
          <w:sz w:val="28"/>
          <w:szCs w:val="28"/>
        </w:rPr>
        <w:t xml:space="preserve"> </w:t>
      </w:r>
      <w:bookmarkEnd w:id="128"/>
      <w:bookmarkEnd w:id="129"/>
    </w:p>
    <w:p w14:paraId="5037318D" w14:textId="77777777" w:rsidR="00AB52F0" w:rsidRPr="00662C53" w:rsidRDefault="00AB52F0" w:rsidP="00FC7EEB">
      <w:pPr>
        <w:spacing w:before="120" w:line="380" w:lineRule="exact"/>
        <w:ind w:firstLine="720"/>
        <w:jc w:val="both"/>
        <w:rPr>
          <w:rFonts w:ascii="Times New Roman" w:hAnsi="Times New Roman"/>
          <w:sz w:val="28"/>
          <w:szCs w:val="28"/>
        </w:rPr>
      </w:pPr>
      <w:bookmarkStart w:id="131" w:name="_Toc150414090"/>
      <w:r w:rsidRPr="00662C53">
        <w:rPr>
          <w:rFonts w:ascii="Times New Roman" w:hAnsi="Times New Roman"/>
          <w:sz w:val="28"/>
          <w:szCs w:val="28"/>
          <w:lang w:eastAsia="ar-SA"/>
        </w:rPr>
        <w:t>Vai trò ngày càng nổi trội của văn h</w:t>
      </w:r>
      <w:r w:rsidR="008B1F53" w:rsidRPr="00662C53">
        <w:rPr>
          <w:rFonts w:ascii="Times New Roman" w:hAnsi="Times New Roman"/>
          <w:sz w:val="28"/>
          <w:szCs w:val="28"/>
          <w:lang w:eastAsia="ar-SA"/>
        </w:rPr>
        <w:t>oá</w:t>
      </w:r>
      <w:r w:rsidRPr="00662C53">
        <w:rPr>
          <w:rFonts w:ascii="Times New Roman" w:hAnsi="Times New Roman"/>
          <w:sz w:val="28"/>
          <w:szCs w:val="28"/>
          <w:lang w:eastAsia="ar-SA"/>
        </w:rPr>
        <w:t xml:space="preserve"> trong sự phát triển bền vững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văn h</w:t>
      </w:r>
      <w:r w:rsidR="008B1F53" w:rsidRPr="00662C53">
        <w:rPr>
          <w:rFonts w:ascii="Times New Roman" w:hAnsi="Times New Roman"/>
          <w:sz w:val="28"/>
          <w:szCs w:val="28"/>
          <w:lang w:eastAsia="ar-SA"/>
        </w:rPr>
        <w:t>oá</w:t>
      </w:r>
      <w:r w:rsidRPr="00662C53">
        <w:rPr>
          <w:rFonts w:ascii="Times New Roman" w:hAnsi="Times New Roman"/>
          <w:sz w:val="28"/>
          <w:szCs w:val="28"/>
          <w:lang w:eastAsia="ar-SA"/>
        </w:rPr>
        <w:t xml:space="preserve"> ngày càng thâm nhập sâu vào lĩnh vực sản xuất</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kinh doanh</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tạo ra những giá trị vật chất mới</w:t>
      </w:r>
      <w:bookmarkEnd w:id="131"/>
      <w:r w:rsidRPr="00662C53">
        <w:rPr>
          <w:rFonts w:ascii="Times New Roman" w:hAnsi="Times New Roman"/>
          <w:sz w:val="28"/>
          <w:szCs w:val="28"/>
          <w:lang w:eastAsia="ar-SA"/>
        </w:rPr>
        <w:t xml:space="preserve"> và </w:t>
      </w:r>
      <w:r w:rsidRPr="00662C53">
        <w:rPr>
          <w:rFonts w:ascii="Times New Roman" w:hAnsi="Times New Roman"/>
          <w:sz w:val="28"/>
          <w:szCs w:val="28"/>
        </w:rPr>
        <w:t>chính văn h</w:t>
      </w:r>
      <w:r w:rsidR="008B1F53" w:rsidRPr="00662C53">
        <w:rPr>
          <w:rFonts w:ascii="Times New Roman" w:hAnsi="Times New Roman"/>
          <w:sz w:val="28"/>
          <w:szCs w:val="28"/>
        </w:rPr>
        <w:t>oá</w:t>
      </w:r>
      <w:r w:rsidRPr="00662C53">
        <w:rPr>
          <w:rFonts w:ascii="Times New Roman" w:hAnsi="Times New Roman"/>
          <w:sz w:val="28"/>
          <w:szCs w:val="28"/>
        </w:rPr>
        <w:t xml:space="preserve"> đang trở thành một lĩnh vực kinh tế trọng yếu của nhiều quốc gia. Với xu hướng này</w:t>
      </w:r>
      <w:r w:rsidR="007608A5">
        <w:rPr>
          <w:rFonts w:ascii="Times New Roman" w:hAnsi="Times New Roman"/>
          <w:sz w:val="28"/>
          <w:szCs w:val="28"/>
        </w:rPr>
        <w:t xml:space="preserve">, </w:t>
      </w:r>
      <w:r w:rsidRPr="00662C53">
        <w:rPr>
          <w:rFonts w:ascii="Times New Roman" w:hAnsi="Times New Roman"/>
          <w:sz w:val="28"/>
          <w:szCs w:val="28"/>
        </w:rPr>
        <w:t>Việt Nam hội nhập với thế giới tạo cơ hội cho thúc đẩy phát triển văn h</w:t>
      </w:r>
      <w:r w:rsidR="008B1F53" w:rsidRPr="00662C53">
        <w:rPr>
          <w:rFonts w:ascii="Times New Roman" w:hAnsi="Times New Roman"/>
          <w:sz w:val="28"/>
          <w:szCs w:val="28"/>
        </w:rPr>
        <w:t>oá</w:t>
      </w:r>
      <w:r w:rsidRPr="00662C53">
        <w:rPr>
          <w:rFonts w:ascii="Times New Roman" w:hAnsi="Times New Roman"/>
          <w:sz w:val="28"/>
          <w:szCs w:val="28"/>
        </w:rPr>
        <w:t xml:space="preserve"> hiện đại nhưng giàu bản sắc dân tộc.</w:t>
      </w:r>
      <w:bookmarkStart w:id="132" w:name="_Toc150414091"/>
    </w:p>
    <w:p w14:paraId="7074DB04" w14:textId="77777777" w:rsidR="00AB52F0" w:rsidRPr="00662C53" w:rsidRDefault="00D41F79" w:rsidP="000D09E7">
      <w:pPr>
        <w:spacing w:before="120" w:line="380" w:lineRule="exact"/>
        <w:ind w:firstLine="720"/>
        <w:jc w:val="both"/>
        <w:rPr>
          <w:rFonts w:ascii="Times New Roman" w:eastAsia="Times New Roman" w:hAnsi="Times New Roman"/>
          <w:sz w:val="28"/>
          <w:szCs w:val="28"/>
          <w:lang w:eastAsia="vi-VN" w:bidi="vi-VN"/>
        </w:rPr>
      </w:pPr>
      <w:r w:rsidRPr="00662C53">
        <w:rPr>
          <w:rFonts w:ascii="Times New Roman" w:hAnsi="Times New Roman"/>
          <w:sz w:val="28"/>
          <w:szCs w:val="28"/>
        </w:rPr>
        <w:t>Cơ hội</w:t>
      </w:r>
      <w:r w:rsidR="00AB52F0" w:rsidRPr="00662C53">
        <w:rPr>
          <w:rFonts w:ascii="Times New Roman" w:hAnsi="Times New Roman"/>
          <w:sz w:val="28"/>
          <w:szCs w:val="28"/>
          <w:lang w:eastAsia="ar-SA"/>
        </w:rPr>
        <w:t xml:space="preserve"> xuất phát từ truyền thống</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tiềm năng văn h</w:t>
      </w:r>
      <w:r w:rsidR="008B1F53" w:rsidRPr="00662C53">
        <w:rPr>
          <w:rFonts w:ascii="Times New Roman" w:hAnsi="Times New Roman"/>
          <w:sz w:val="28"/>
          <w:szCs w:val="28"/>
          <w:lang w:eastAsia="ar-SA"/>
        </w:rPr>
        <w:t>oá</w:t>
      </w:r>
      <w:r w:rsidR="00AB52F0" w:rsidRPr="00662C53">
        <w:rPr>
          <w:rFonts w:ascii="Times New Roman" w:hAnsi="Times New Roman"/>
          <w:sz w:val="28"/>
          <w:szCs w:val="28"/>
          <w:lang w:eastAsia="ar-SA"/>
        </w:rPr>
        <w:t xml:space="preserve"> của dân tộc</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ý chí tự lực</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tự cường</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 xml:space="preserve">khát vọng phát triển đất nước và niềm tin của </w:t>
      </w:r>
      <w:r w:rsidR="00BE7F23" w:rsidRPr="00662C53">
        <w:rPr>
          <w:rFonts w:ascii="Times New Roman" w:hAnsi="Times New Roman"/>
          <w:sz w:val="28"/>
          <w:szCs w:val="28"/>
          <w:lang w:eastAsia="ar-SA"/>
        </w:rPr>
        <w:t>N</w:t>
      </w:r>
      <w:r w:rsidR="00AB52F0" w:rsidRPr="00662C53">
        <w:rPr>
          <w:rFonts w:ascii="Times New Roman" w:hAnsi="Times New Roman"/>
          <w:sz w:val="28"/>
          <w:szCs w:val="28"/>
          <w:lang w:eastAsia="ar-SA"/>
        </w:rPr>
        <w:t>hân dân đối với Đảng</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Nhà nước.</w:t>
      </w:r>
      <w:bookmarkEnd w:id="132"/>
      <w:r w:rsidR="00AB52F0" w:rsidRPr="00662C53">
        <w:rPr>
          <w:rFonts w:ascii="Times New Roman" w:hAnsi="Times New Roman"/>
          <w:sz w:val="28"/>
          <w:szCs w:val="28"/>
          <w:lang w:eastAsia="ar-SA"/>
        </w:rPr>
        <w:t xml:space="preserve"> </w:t>
      </w:r>
      <w:r w:rsidR="00AB52F0" w:rsidRPr="00662C53">
        <w:rPr>
          <w:rFonts w:ascii="Times New Roman" w:eastAsia="SimSun" w:hAnsi="Times New Roman"/>
          <w:sz w:val="28"/>
          <w:szCs w:val="28"/>
        </w:rPr>
        <w:t>Nếu như trong những thời kỳ trước</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tự lực</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tự cường là để giành độc lập</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tự do</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thì trong thời đại ngày nay</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tự lực</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tự cường là để xây dựng đất nước giàu mạnh</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hạnh phúc. Chính tinh thần đó tạo động lực và mở ra cơ hội cho xây dựng</w:t>
      </w:r>
      <w:r w:rsidR="007608A5">
        <w:rPr>
          <w:rFonts w:ascii="Times New Roman" w:eastAsia="SimSun" w:hAnsi="Times New Roman"/>
          <w:sz w:val="28"/>
          <w:szCs w:val="28"/>
        </w:rPr>
        <w:t xml:space="preserve">, </w:t>
      </w:r>
      <w:r w:rsidR="00AB52F0" w:rsidRPr="00662C53">
        <w:rPr>
          <w:rFonts w:ascii="Times New Roman" w:eastAsia="SimSun" w:hAnsi="Times New Roman"/>
          <w:sz w:val="28"/>
          <w:szCs w:val="28"/>
        </w:rPr>
        <w:t>phát triển đất nước.</w:t>
      </w:r>
      <w:bookmarkStart w:id="133" w:name="_Toc150414092"/>
      <w:r w:rsidR="00AB52F0" w:rsidRPr="00662C53">
        <w:rPr>
          <w:rFonts w:ascii="Times New Roman" w:eastAsia="SimSun" w:hAnsi="Times New Roman"/>
          <w:sz w:val="28"/>
          <w:szCs w:val="28"/>
        </w:rPr>
        <w:t xml:space="preserve"> </w:t>
      </w:r>
      <w:r w:rsidR="00AD6E5A" w:rsidRPr="00662C53">
        <w:rPr>
          <w:rFonts w:ascii="Times New Roman" w:eastAsia="SimSun" w:hAnsi="Times New Roman"/>
          <w:sz w:val="28"/>
          <w:szCs w:val="28"/>
        </w:rPr>
        <w:t>Quan điểm</w:t>
      </w:r>
      <w:r w:rsidR="007608A5">
        <w:rPr>
          <w:rFonts w:ascii="Times New Roman" w:eastAsia="SimSun" w:hAnsi="Times New Roman"/>
          <w:sz w:val="28"/>
          <w:szCs w:val="28"/>
        </w:rPr>
        <w:t xml:space="preserve">, </w:t>
      </w:r>
      <w:r w:rsidR="00AD6E5A" w:rsidRPr="00662C53">
        <w:rPr>
          <w:rFonts w:ascii="Times New Roman" w:eastAsia="SimSun" w:hAnsi="Times New Roman"/>
          <w:sz w:val="28"/>
          <w:szCs w:val="28"/>
        </w:rPr>
        <w:t>đường lối</w:t>
      </w:r>
      <w:r w:rsidR="00AB52F0" w:rsidRPr="00662C53">
        <w:rPr>
          <w:rFonts w:ascii="Times New Roman" w:hAnsi="Times New Roman"/>
          <w:sz w:val="28"/>
          <w:szCs w:val="28"/>
          <w:lang w:eastAsia="ar-SA"/>
        </w:rPr>
        <w:t xml:space="preserve"> đề cao vị trí</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vai trò của văn h</w:t>
      </w:r>
      <w:r w:rsidR="008B1F53" w:rsidRPr="00662C53">
        <w:rPr>
          <w:rFonts w:ascii="Times New Roman" w:hAnsi="Times New Roman"/>
          <w:sz w:val="28"/>
          <w:szCs w:val="28"/>
          <w:lang w:eastAsia="ar-SA"/>
        </w:rPr>
        <w:t>oá</w:t>
      </w:r>
      <w:r w:rsidR="00AD6E5A" w:rsidRPr="00662C53">
        <w:rPr>
          <w:rFonts w:ascii="Times New Roman" w:hAnsi="Times New Roman"/>
          <w:sz w:val="28"/>
          <w:szCs w:val="28"/>
          <w:lang w:eastAsia="ar-SA"/>
        </w:rPr>
        <w:t xml:space="preserve"> giúp</w:t>
      </w:r>
      <w:r w:rsidR="00AB52F0" w:rsidRPr="00662C53">
        <w:rPr>
          <w:rFonts w:ascii="Times New Roman" w:hAnsi="Times New Roman"/>
          <w:sz w:val="28"/>
          <w:szCs w:val="28"/>
          <w:lang w:eastAsia="ar-SA"/>
        </w:rPr>
        <w:t xml:space="preserve"> nhận thức về sức mạnh của văn h</w:t>
      </w:r>
      <w:r w:rsidR="008B1F53" w:rsidRPr="00662C53">
        <w:rPr>
          <w:rFonts w:ascii="Times New Roman" w:hAnsi="Times New Roman"/>
          <w:sz w:val="28"/>
          <w:szCs w:val="28"/>
          <w:lang w:eastAsia="ar-SA"/>
        </w:rPr>
        <w:t>oá</w:t>
      </w:r>
      <w:r w:rsidR="00AB52F0" w:rsidRPr="00662C53">
        <w:rPr>
          <w:rFonts w:ascii="Times New Roman" w:hAnsi="Times New Roman"/>
          <w:sz w:val="28"/>
          <w:szCs w:val="28"/>
          <w:lang w:eastAsia="ar-SA"/>
        </w:rPr>
        <w:t xml:space="preserve"> ngày càng sâu sắc</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phong phú</w:t>
      </w:r>
      <w:r w:rsidR="007608A5">
        <w:rPr>
          <w:rFonts w:ascii="Times New Roman" w:hAnsi="Times New Roman"/>
          <w:sz w:val="28"/>
          <w:szCs w:val="28"/>
          <w:lang w:eastAsia="ar-SA"/>
        </w:rPr>
        <w:t xml:space="preserve">, </w:t>
      </w:r>
      <w:r w:rsidR="00AB52F0" w:rsidRPr="00662C53">
        <w:rPr>
          <w:rFonts w:ascii="Times New Roman" w:hAnsi="Times New Roman"/>
          <w:sz w:val="28"/>
          <w:szCs w:val="28"/>
          <w:lang w:eastAsia="ar-SA"/>
        </w:rPr>
        <w:t xml:space="preserve">toàn diện hơn. </w:t>
      </w:r>
      <w:bookmarkEnd w:id="133"/>
      <w:r w:rsidR="00AB52F0" w:rsidRPr="00662C53">
        <w:rPr>
          <w:rFonts w:ascii="Times New Roman" w:eastAsia="Times New Roman" w:hAnsi="Times New Roman"/>
          <w:sz w:val="28"/>
          <w:szCs w:val="28"/>
          <w:lang w:eastAsia="vi-VN" w:bidi="vi-VN"/>
        </w:rPr>
        <w:t>Văn h</w:t>
      </w:r>
      <w:r w:rsidR="008B1F53" w:rsidRPr="00662C53">
        <w:rPr>
          <w:rFonts w:ascii="Times New Roman" w:eastAsia="Times New Roman" w:hAnsi="Times New Roman"/>
          <w:sz w:val="28"/>
          <w:szCs w:val="28"/>
          <w:lang w:eastAsia="vi-VN" w:bidi="vi-VN"/>
        </w:rPr>
        <w:t>oá</w:t>
      </w:r>
      <w:r w:rsidR="00AB52F0" w:rsidRPr="00662C53">
        <w:rPr>
          <w:rFonts w:ascii="Times New Roman" w:eastAsia="Times New Roman" w:hAnsi="Times New Roman"/>
          <w:sz w:val="28"/>
          <w:szCs w:val="28"/>
          <w:lang w:eastAsia="vi-VN" w:bidi="vi-VN"/>
        </w:rPr>
        <w:t xml:space="preserve"> </w:t>
      </w:r>
      <w:r w:rsidR="00E46746" w:rsidRPr="00662C53">
        <w:rPr>
          <w:rFonts w:ascii="Times New Roman" w:eastAsia="Times New Roman" w:hAnsi="Times New Roman"/>
          <w:sz w:val="28"/>
          <w:szCs w:val="28"/>
          <w:lang w:eastAsia="vi-VN" w:bidi="vi-VN"/>
        </w:rPr>
        <w:t xml:space="preserve">được </w:t>
      </w:r>
      <w:r w:rsidR="00AB52F0" w:rsidRPr="00662C53">
        <w:rPr>
          <w:rFonts w:ascii="Times New Roman" w:eastAsia="Times New Roman" w:hAnsi="Times New Roman"/>
          <w:sz w:val="28"/>
          <w:szCs w:val="28"/>
          <w:lang w:eastAsia="vi-VN" w:bidi="vi-VN"/>
        </w:rPr>
        <w:t>xem là nền tảng phát triển</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vừa là mục tiêu</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vừa là sức mạnh nội sinh</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động lực quan trọng</w:t>
      </w:r>
      <w:r w:rsidR="007608A5">
        <w:rPr>
          <w:rFonts w:ascii="Times New Roman" w:eastAsia="Times New Roman" w:hAnsi="Times New Roman"/>
          <w:sz w:val="28"/>
          <w:szCs w:val="28"/>
          <w:lang w:eastAsia="vi-VN" w:bidi="vi-VN"/>
        </w:rPr>
        <w:t xml:space="preserve">, </w:t>
      </w:r>
      <w:r w:rsidR="00E56029" w:rsidRPr="00662C53">
        <w:rPr>
          <w:rFonts w:ascii="Times New Roman" w:eastAsia="Times New Roman" w:hAnsi="Times New Roman"/>
          <w:sz w:val="28"/>
          <w:szCs w:val="28"/>
          <w:lang w:eastAsia="vi-VN" w:bidi="vi-VN"/>
        </w:rPr>
        <w:t>hệ điều tiết</w:t>
      </w:r>
      <w:r w:rsidR="00AB52F0" w:rsidRPr="00662C53">
        <w:rPr>
          <w:rFonts w:ascii="Times New Roman" w:eastAsia="Times New Roman" w:hAnsi="Times New Roman"/>
          <w:sz w:val="28"/>
          <w:szCs w:val="28"/>
          <w:lang w:eastAsia="vi-VN" w:bidi="vi-VN"/>
        </w:rPr>
        <w:t xml:space="preserve"> để phát triển đất nước. </w:t>
      </w:r>
      <w:r w:rsidR="00AD6E5A" w:rsidRPr="00662C53">
        <w:rPr>
          <w:rFonts w:ascii="Times New Roman" w:eastAsia="Times New Roman" w:hAnsi="Times New Roman"/>
          <w:sz w:val="28"/>
          <w:szCs w:val="28"/>
          <w:lang w:eastAsia="vi-VN" w:bidi="vi-VN"/>
        </w:rPr>
        <w:t>Thực hiện tư tưởng Hồ Chí Minh</w:t>
      </w:r>
      <w:r w:rsidR="007608A5">
        <w:rPr>
          <w:rFonts w:ascii="Times New Roman" w:eastAsia="Times New Roman" w:hAnsi="Times New Roman"/>
          <w:sz w:val="28"/>
          <w:szCs w:val="28"/>
          <w:lang w:eastAsia="vi-VN" w:bidi="vi-VN"/>
        </w:rPr>
        <w:t>: "</w:t>
      </w:r>
      <w:r w:rsidR="00AB52F0" w:rsidRPr="00662C53">
        <w:rPr>
          <w:rFonts w:ascii="Times New Roman" w:eastAsia="Times New Roman" w:hAnsi="Times New Roman"/>
          <w:sz w:val="28"/>
          <w:szCs w:val="28"/>
          <w:lang w:eastAsia="vi-VN" w:bidi="vi-VN"/>
        </w:rPr>
        <w:t>Văn h</w:t>
      </w:r>
      <w:r w:rsidR="008B1F53" w:rsidRPr="00662C53">
        <w:rPr>
          <w:rFonts w:ascii="Times New Roman" w:eastAsia="Times New Roman" w:hAnsi="Times New Roman"/>
          <w:sz w:val="28"/>
          <w:szCs w:val="28"/>
          <w:lang w:eastAsia="vi-VN" w:bidi="vi-VN"/>
        </w:rPr>
        <w:t>oá</w:t>
      </w:r>
      <w:r w:rsidR="00AB52F0" w:rsidRPr="00662C53">
        <w:rPr>
          <w:rFonts w:ascii="Times New Roman" w:eastAsia="Times New Roman" w:hAnsi="Times New Roman"/>
          <w:sz w:val="28"/>
          <w:szCs w:val="28"/>
          <w:lang w:eastAsia="vi-VN" w:bidi="vi-VN"/>
        </w:rPr>
        <w:t xml:space="preserve"> phải soi đường cho quốc dân đi</w:t>
      </w:r>
      <w:r w:rsidR="007608A5">
        <w:rPr>
          <w:rFonts w:ascii="Times New Roman" w:eastAsia="Times New Roman" w:hAnsi="Times New Roman"/>
          <w:sz w:val="28"/>
          <w:szCs w:val="28"/>
          <w:lang w:eastAsia="vi-VN" w:bidi="vi-VN"/>
        </w:rPr>
        <w:t xml:space="preserve">", </w:t>
      </w:r>
      <w:r w:rsidR="00AD6E5A" w:rsidRPr="00662C53">
        <w:rPr>
          <w:rFonts w:ascii="Times New Roman" w:eastAsia="Times New Roman" w:hAnsi="Times New Roman"/>
          <w:sz w:val="28"/>
          <w:szCs w:val="28"/>
          <w:lang w:eastAsia="vi-VN" w:bidi="vi-VN"/>
        </w:rPr>
        <w:t>c</w:t>
      </w:r>
      <w:r w:rsidR="00AB52F0" w:rsidRPr="00662C53">
        <w:rPr>
          <w:rFonts w:ascii="Times New Roman" w:eastAsia="Times New Roman" w:hAnsi="Times New Roman"/>
          <w:sz w:val="28"/>
          <w:szCs w:val="28"/>
          <w:lang w:eastAsia="vi-VN" w:bidi="vi-VN"/>
        </w:rPr>
        <w:t>on người được xác định là chủ thể</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giữ vị trí trung tâm trong chiến lược phát triển</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 xml:space="preserve">phát triển giáo dục </w:t>
      </w:r>
      <w:r w:rsidR="00491023" w:rsidRPr="00662C53">
        <w:rPr>
          <w:rFonts w:ascii="Times New Roman" w:eastAsia="Times New Roman" w:hAnsi="Times New Roman"/>
          <w:sz w:val="28"/>
          <w:szCs w:val="28"/>
          <w:lang w:eastAsia="vi-VN" w:bidi="vi-VN"/>
        </w:rPr>
        <w:t>và đào tạo</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 xml:space="preserve">khoa học </w:t>
      </w:r>
      <w:r w:rsidR="00491023" w:rsidRPr="00662C53">
        <w:rPr>
          <w:rFonts w:ascii="Times New Roman" w:eastAsia="Times New Roman" w:hAnsi="Times New Roman"/>
          <w:sz w:val="28"/>
          <w:szCs w:val="28"/>
          <w:lang w:eastAsia="vi-VN" w:bidi="vi-VN"/>
        </w:rPr>
        <w:t xml:space="preserve">và </w:t>
      </w:r>
      <w:r w:rsidR="00AB52F0" w:rsidRPr="00662C53">
        <w:rPr>
          <w:rFonts w:ascii="Times New Roman" w:eastAsia="Times New Roman" w:hAnsi="Times New Roman"/>
          <w:sz w:val="28"/>
          <w:szCs w:val="28"/>
          <w:lang w:eastAsia="vi-VN" w:bidi="vi-VN"/>
        </w:rPr>
        <w:t>công nghệ là quốc sách hàng đầu</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bảo vệ môi trường là một trong những vấn đề sống còn</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là tiêu chí của phát triển bền vững</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được thể chế h</w:t>
      </w:r>
      <w:r w:rsidR="008B1F53" w:rsidRPr="00662C53">
        <w:rPr>
          <w:rFonts w:ascii="Times New Roman" w:eastAsia="Times New Roman" w:hAnsi="Times New Roman"/>
          <w:sz w:val="28"/>
          <w:szCs w:val="28"/>
          <w:lang w:eastAsia="vi-VN" w:bidi="vi-VN"/>
        </w:rPr>
        <w:t>oá</w:t>
      </w:r>
      <w:r w:rsidR="007608A5">
        <w:rPr>
          <w:rFonts w:ascii="Times New Roman" w:eastAsia="Times New Roman" w:hAnsi="Times New Roman"/>
          <w:sz w:val="28"/>
          <w:szCs w:val="28"/>
          <w:lang w:eastAsia="vi-VN" w:bidi="vi-VN"/>
        </w:rPr>
        <w:t xml:space="preserve">, </w:t>
      </w:r>
      <w:r w:rsidR="00AB52F0" w:rsidRPr="00662C53">
        <w:rPr>
          <w:rFonts w:ascii="Times New Roman" w:eastAsia="Times New Roman" w:hAnsi="Times New Roman"/>
          <w:sz w:val="28"/>
          <w:szCs w:val="28"/>
          <w:lang w:eastAsia="vi-VN" w:bidi="vi-VN"/>
        </w:rPr>
        <w:t>mở ra cơ hội cho thúc đẩy văn h</w:t>
      </w:r>
      <w:r w:rsidR="008B1F53" w:rsidRPr="00662C53">
        <w:rPr>
          <w:rFonts w:ascii="Times New Roman" w:eastAsia="Times New Roman" w:hAnsi="Times New Roman"/>
          <w:sz w:val="28"/>
          <w:szCs w:val="28"/>
          <w:lang w:eastAsia="vi-VN" w:bidi="vi-VN"/>
        </w:rPr>
        <w:t>oá</w:t>
      </w:r>
      <w:r w:rsidR="00AB52F0" w:rsidRPr="00662C53">
        <w:rPr>
          <w:rFonts w:ascii="Times New Roman" w:eastAsia="Times New Roman" w:hAnsi="Times New Roman"/>
          <w:sz w:val="28"/>
          <w:szCs w:val="28"/>
          <w:lang w:eastAsia="vi-VN" w:bidi="vi-VN"/>
        </w:rPr>
        <w:t xml:space="preserve"> phát triển ngày càng mạnh mẽ</w:t>
      </w:r>
      <w:bookmarkStart w:id="134" w:name="_Toc150414093"/>
      <w:r w:rsidR="00AB52F0" w:rsidRPr="00662C53">
        <w:rPr>
          <w:rFonts w:ascii="Times New Roman" w:eastAsia="Times New Roman" w:hAnsi="Times New Roman"/>
          <w:sz w:val="28"/>
          <w:szCs w:val="28"/>
          <w:lang w:eastAsia="vi-VN" w:bidi="vi-VN"/>
        </w:rPr>
        <w:t xml:space="preserve">. </w:t>
      </w:r>
    </w:p>
    <w:p w14:paraId="4E031EC4" w14:textId="77777777" w:rsidR="00DA5158" w:rsidRPr="00662C53" w:rsidRDefault="00AB52F0" w:rsidP="00FE5537">
      <w:pPr>
        <w:spacing w:before="120" w:line="400" w:lineRule="exact"/>
        <w:ind w:firstLine="720"/>
        <w:jc w:val="both"/>
        <w:rPr>
          <w:rFonts w:ascii="Times New Roman" w:eastAsia="Times New Roman" w:hAnsi="Times New Roman"/>
          <w:sz w:val="28"/>
          <w:szCs w:val="28"/>
          <w:lang w:eastAsia="vi-VN" w:bidi="vi-VN"/>
        </w:rPr>
      </w:pPr>
      <w:r w:rsidRPr="00662C53">
        <w:rPr>
          <w:rFonts w:ascii="Times New Roman" w:eastAsia="Times New Roman" w:hAnsi="Times New Roman"/>
          <w:sz w:val="28"/>
          <w:szCs w:val="28"/>
          <w:lang w:eastAsia="vi-VN" w:bidi="vi-VN"/>
        </w:rPr>
        <w:t>N</w:t>
      </w:r>
      <w:r w:rsidRPr="00662C53">
        <w:rPr>
          <w:rFonts w:ascii="Times New Roman" w:hAnsi="Times New Roman"/>
          <w:sz w:val="28"/>
          <w:szCs w:val="28"/>
          <w:lang w:eastAsia="ar-SA"/>
        </w:rPr>
        <w:t>hững kết quả phát triển văn h</w:t>
      </w:r>
      <w:r w:rsidR="008B1F53" w:rsidRPr="00662C53">
        <w:rPr>
          <w:rFonts w:ascii="Times New Roman" w:hAnsi="Times New Roman"/>
          <w:sz w:val="28"/>
          <w:szCs w:val="28"/>
          <w:lang w:eastAsia="ar-SA"/>
        </w:rPr>
        <w:t>oá</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xã hội</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 xml:space="preserve">con người qua 40 năm đổi mới </w:t>
      </w:r>
      <w:bookmarkEnd w:id="134"/>
      <w:r w:rsidRPr="00662C53">
        <w:rPr>
          <w:rFonts w:ascii="Times New Roman" w:eastAsia="Times New Roman" w:hAnsi="Times New Roman"/>
          <w:sz w:val="28"/>
          <w:szCs w:val="28"/>
          <w:lang w:eastAsia="vi-VN" w:bidi="vi-VN"/>
        </w:rPr>
        <w:t>tạo nên thế và lực mới</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tăng cường sức mạnh tổng hợp quốc gia</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uy tín quốc tế</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 xml:space="preserve">nâng cao niềm tin của </w:t>
      </w:r>
      <w:r w:rsidR="00BE7F23" w:rsidRPr="00662C53">
        <w:rPr>
          <w:rFonts w:ascii="Times New Roman" w:eastAsia="Times New Roman" w:hAnsi="Times New Roman"/>
          <w:sz w:val="28"/>
          <w:szCs w:val="28"/>
          <w:lang w:eastAsia="vi-VN" w:bidi="vi-VN"/>
        </w:rPr>
        <w:t>N</w:t>
      </w:r>
      <w:r w:rsidRPr="00662C53">
        <w:rPr>
          <w:rFonts w:ascii="Times New Roman" w:eastAsia="Times New Roman" w:hAnsi="Times New Roman"/>
          <w:sz w:val="28"/>
          <w:szCs w:val="28"/>
          <w:lang w:eastAsia="vi-VN" w:bidi="vi-VN"/>
        </w:rPr>
        <w:t>hân dân</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tạo ra những tiền đề quan trọng để xây dựng và bảo vệ Tổ quốc</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phát triển nền văn h</w:t>
      </w:r>
      <w:r w:rsidR="008B1F53" w:rsidRPr="00662C53">
        <w:rPr>
          <w:rFonts w:ascii="Times New Roman" w:eastAsia="Times New Roman" w:hAnsi="Times New Roman"/>
          <w:sz w:val="28"/>
          <w:szCs w:val="28"/>
          <w:lang w:eastAsia="vi-VN" w:bidi="vi-VN"/>
        </w:rPr>
        <w:t>oá</w:t>
      </w:r>
      <w:r w:rsidRPr="00662C53">
        <w:rPr>
          <w:rFonts w:ascii="Times New Roman" w:eastAsia="Times New Roman" w:hAnsi="Times New Roman"/>
          <w:sz w:val="28"/>
          <w:szCs w:val="28"/>
          <w:lang w:eastAsia="vi-VN" w:bidi="vi-VN"/>
        </w:rPr>
        <w:t xml:space="preserve"> Việt Nam tiên tiến</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 xml:space="preserve">đậm đà bản sắc dân tộc. </w:t>
      </w:r>
      <w:r w:rsidR="007608A5">
        <w:rPr>
          <w:rFonts w:ascii="Times New Roman" w:eastAsia="Times New Roman" w:hAnsi="Times New Roman"/>
          <w:sz w:val="28"/>
          <w:szCs w:val="28"/>
          <w:lang w:eastAsia="vi-VN" w:bidi="vi-VN"/>
        </w:rPr>
        <w:t>"</w:t>
      </w:r>
      <w:r w:rsidRPr="00662C53">
        <w:rPr>
          <w:rFonts w:ascii="Times New Roman" w:eastAsia="Times New Roman" w:hAnsi="Times New Roman"/>
          <w:sz w:val="28"/>
          <w:szCs w:val="28"/>
          <w:lang w:eastAsia="vi-VN" w:bidi="vi-VN"/>
        </w:rPr>
        <w:t>Đây là một lợi thế cực kỳ to lớn để chúng ta tăng cường lòng tự hào dân tộc</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quyết tâm đổi mới và chấn hưng văn h</w:t>
      </w:r>
      <w:r w:rsidR="008B1F53" w:rsidRPr="00662C53">
        <w:rPr>
          <w:rFonts w:ascii="Times New Roman" w:eastAsia="Times New Roman" w:hAnsi="Times New Roman"/>
          <w:sz w:val="28"/>
          <w:szCs w:val="28"/>
          <w:lang w:eastAsia="vi-VN" w:bidi="vi-VN"/>
        </w:rPr>
        <w:t>oá</w:t>
      </w:r>
      <w:r w:rsidRPr="00662C53">
        <w:rPr>
          <w:rFonts w:ascii="Times New Roman" w:eastAsia="Times New Roman" w:hAnsi="Times New Roman"/>
          <w:sz w:val="28"/>
          <w:szCs w:val="28"/>
          <w:lang w:eastAsia="vi-VN" w:bidi="vi-VN"/>
        </w:rPr>
        <w:t xml:space="preserve"> Việt Nam trong thời kỳ mới</w:t>
      </w:r>
      <w:r w:rsidR="007608A5">
        <w:rPr>
          <w:rFonts w:ascii="Times New Roman" w:eastAsia="Times New Roman" w:hAnsi="Times New Roman"/>
          <w:sz w:val="28"/>
          <w:szCs w:val="28"/>
          <w:lang w:eastAsia="vi-VN" w:bidi="vi-VN"/>
        </w:rPr>
        <w:t>"</w:t>
      </w:r>
      <w:r w:rsidRPr="007948FD">
        <w:rPr>
          <w:rFonts w:ascii="Times New Roman" w:eastAsia="Times New Roman" w:hAnsi="Times New Roman"/>
          <w:sz w:val="28"/>
          <w:szCs w:val="28"/>
          <w:vertAlign w:val="superscript"/>
          <w:lang w:eastAsia="vi-VN" w:bidi="vi-VN"/>
        </w:rPr>
        <w:footnoteReference w:id="33"/>
      </w:r>
      <w:r w:rsidRPr="007948FD">
        <w:rPr>
          <w:rFonts w:ascii="Times New Roman" w:eastAsia="Times New Roman" w:hAnsi="Times New Roman"/>
          <w:sz w:val="28"/>
          <w:szCs w:val="28"/>
          <w:lang w:eastAsia="vi-VN" w:bidi="vi-VN"/>
        </w:rPr>
        <w:t>.</w:t>
      </w:r>
    </w:p>
    <w:p w14:paraId="68C017D9" w14:textId="77777777" w:rsidR="00DA5158" w:rsidRPr="00662C53" w:rsidRDefault="00DA5158" w:rsidP="00FE5537">
      <w:pPr>
        <w:spacing w:before="120" w:line="400" w:lineRule="exact"/>
        <w:ind w:firstLine="720"/>
        <w:jc w:val="both"/>
        <w:rPr>
          <w:rFonts w:ascii="Times New Roman" w:eastAsia="Times New Roman" w:hAnsi="Times New Roman"/>
          <w:sz w:val="28"/>
          <w:szCs w:val="28"/>
          <w:lang w:eastAsia="vi-VN" w:bidi="vi-VN"/>
        </w:rPr>
      </w:pPr>
      <w:r w:rsidRPr="00662C53">
        <w:rPr>
          <w:rFonts w:ascii="Times New Roman" w:eastAsia="Times New Roman" w:hAnsi="Times New Roman"/>
          <w:sz w:val="28"/>
          <w:szCs w:val="28"/>
          <w:lang w:eastAsia="vi-VN" w:bidi="vi-VN"/>
        </w:rPr>
        <w:t xml:space="preserve">Cùng với những </w:t>
      </w:r>
      <w:r w:rsidRPr="00662C53">
        <w:rPr>
          <w:rFonts w:ascii="Times New Roman" w:hAnsi="Times New Roman"/>
          <w:sz w:val="28"/>
          <w:szCs w:val="28"/>
        </w:rPr>
        <w:t>thành tựu đã đạt được</w:t>
      </w:r>
      <w:r w:rsidR="007608A5">
        <w:rPr>
          <w:rFonts w:ascii="Times New Roman" w:hAnsi="Times New Roman"/>
          <w:sz w:val="28"/>
          <w:szCs w:val="28"/>
        </w:rPr>
        <w:t xml:space="preserve">, </w:t>
      </w:r>
      <w:r w:rsidRPr="00662C53">
        <w:rPr>
          <w:rFonts w:ascii="Times New Roman" w:hAnsi="Times New Roman"/>
          <w:sz w:val="28"/>
          <w:szCs w:val="28"/>
        </w:rPr>
        <w:t>trong lĩnh vực văn h</w:t>
      </w:r>
      <w:r w:rsidR="008B1F53" w:rsidRPr="00662C53">
        <w:rPr>
          <w:rFonts w:ascii="Times New Roman" w:hAnsi="Times New Roman"/>
          <w:sz w:val="28"/>
          <w:szCs w:val="28"/>
        </w:rPr>
        <w:t>oá</w:t>
      </w:r>
      <w:r w:rsidRPr="00662C53">
        <w:rPr>
          <w:rFonts w:ascii="Times New Roman" w:hAnsi="Times New Roman"/>
          <w:sz w:val="28"/>
          <w:szCs w:val="28"/>
        </w:rPr>
        <w:t xml:space="preserve"> vẫn còn những hạn chế</w:t>
      </w:r>
      <w:r w:rsidR="007608A5">
        <w:rPr>
          <w:rFonts w:ascii="Times New Roman" w:hAnsi="Times New Roman"/>
          <w:sz w:val="28"/>
          <w:szCs w:val="28"/>
        </w:rPr>
        <w:t xml:space="preserve">, </w:t>
      </w:r>
      <w:r w:rsidRPr="00662C53">
        <w:rPr>
          <w:rFonts w:ascii="Times New Roman" w:hAnsi="Times New Roman"/>
          <w:sz w:val="28"/>
          <w:szCs w:val="28"/>
        </w:rPr>
        <w:t>tồn tại</w:t>
      </w:r>
      <w:r w:rsidR="007608A5">
        <w:rPr>
          <w:rFonts w:ascii="Times New Roman" w:hAnsi="Times New Roman"/>
          <w:sz w:val="28"/>
          <w:szCs w:val="28"/>
        </w:rPr>
        <w:t xml:space="preserve">, </w:t>
      </w:r>
      <w:r w:rsidRPr="00662C53">
        <w:rPr>
          <w:rFonts w:ascii="Times New Roman" w:hAnsi="Times New Roman"/>
          <w:sz w:val="28"/>
          <w:szCs w:val="28"/>
        </w:rPr>
        <w:t>bất cập</w:t>
      </w:r>
      <w:r w:rsidR="007608A5">
        <w:rPr>
          <w:rFonts w:ascii="Times New Roman" w:hAnsi="Times New Roman"/>
          <w:sz w:val="28"/>
          <w:szCs w:val="28"/>
        </w:rPr>
        <w:t xml:space="preserve">, </w:t>
      </w:r>
      <w:r w:rsidRPr="00662C53">
        <w:rPr>
          <w:rFonts w:ascii="Times New Roman" w:hAnsi="Times New Roman"/>
          <w:sz w:val="28"/>
          <w:szCs w:val="28"/>
        </w:rPr>
        <w:t xml:space="preserve">yếu kém. </w:t>
      </w:r>
      <w:r w:rsidR="00E46746" w:rsidRPr="00662C53">
        <w:rPr>
          <w:rFonts w:ascii="Times New Roman" w:hAnsi="Times New Roman"/>
          <w:sz w:val="28"/>
          <w:szCs w:val="28"/>
        </w:rPr>
        <w:t xml:space="preserve">Cố </w:t>
      </w:r>
      <w:r w:rsidRPr="00662C53">
        <w:rPr>
          <w:rFonts w:ascii="Times New Roman" w:hAnsi="Times New Roman"/>
          <w:sz w:val="28"/>
          <w:szCs w:val="28"/>
        </w:rPr>
        <w:t>Tổng Bí thư Nguyễn Phú Trọng chỉ ra</w:t>
      </w:r>
      <w:r w:rsidR="007608A5">
        <w:rPr>
          <w:rFonts w:ascii="Times New Roman" w:hAnsi="Times New Roman"/>
          <w:sz w:val="28"/>
          <w:szCs w:val="28"/>
        </w:rPr>
        <w:t xml:space="preserve">, </w:t>
      </w:r>
      <w:r w:rsidRPr="00662C53">
        <w:rPr>
          <w:rFonts w:ascii="Times New Roman" w:hAnsi="Times New Roman"/>
          <w:sz w:val="28"/>
          <w:szCs w:val="28"/>
        </w:rPr>
        <w:t>văn h</w:t>
      </w:r>
      <w:r w:rsidR="008B1F53" w:rsidRPr="00662C53">
        <w:rPr>
          <w:rFonts w:ascii="Times New Roman" w:hAnsi="Times New Roman"/>
          <w:sz w:val="28"/>
          <w:szCs w:val="28"/>
        </w:rPr>
        <w:t>oá</w:t>
      </w:r>
      <w:r w:rsidRPr="00662C53">
        <w:rPr>
          <w:rFonts w:ascii="Times New Roman" w:hAnsi="Times New Roman"/>
          <w:sz w:val="28"/>
          <w:szCs w:val="28"/>
        </w:rPr>
        <w:t xml:space="preserve"> chưa được các cấp</w:t>
      </w:r>
      <w:r w:rsidR="007608A5">
        <w:rPr>
          <w:rFonts w:ascii="Times New Roman" w:hAnsi="Times New Roman"/>
          <w:sz w:val="28"/>
          <w:szCs w:val="28"/>
        </w:rPr>
        <w:t xml:space="preserve">, </w:t>
      </w:r>
      <w:r w:rsidRPr="00662C53">
        <w:rPr>
          <w:rFonts w:ascii="Times New Roman" w:hAnsi="Times New Roman"/>
          <w:sz w:val="28"/>
          <w:szCs w:val="28"/>
        </w:rPr>
        <w:t>các ngành nhận thức một cách sâu sắc và chưa được quan tâm một cách đầy đủ tương xứng với kinh tế và chính trị</w:t>
      </w:r>
      <w:r w:rsidR="007608A5">
        <w:rPr>
          <w:rFonts w:ascii="Times New Roman" w:hAnsi="Times New Roman"/>
          <w:sz w:val="28"/>
          <w:szCs w:val="28"/>
        </w:rPr>
        <w:t xml:space="preserve">; </w:t>
      </w:r>
      <w:r w:rsidRPr="00662C53">
        <w:rPr>
          <w:rFonts w:ascii="Times New Roman" w:hAnsi="Times New Roman"/>
          <w:sz w:val="28"/>
          <w:szCs w:val="28"/>
        </w:rPr>
        <w:t>chưa thật sự trở thành sức mạnh nội sinh</w:t>
      </w:r>
      <w:r w:rsidR="007608A5">
        <w:rPr>
          <w:rFonts w:ascii="Times New Roman" w:hAnsi="Times New Roman"/>
          <w:sz w:val="28"/>
          <w:szCs w:val="28"/>
        </w:rPr>
        <w:t xml:space="preserve">, </w:t>
      </w:r>
      <w:r w:rsidRPr="00662C53">
        <w:rPr>
          <w:rFonts w:ascii="Times New Roman" w:hAnsi="Times New Roman"/>
          <w:sz w:val="28"/>
          <w:szCs w:val="28"/>
        </w:rPr>
        <w:t>động lực của sự phát triển bền vững đất nước. Vai trò của văn h</w:t>
      </w:r>
      <w:r w:rsidR="008B1F53" w:rsidRPr="00662C53">
        <w:rPr>
          <w:rFonts w:ascii="Times New Roman" w:hAnsi="Times New Roman"/>
          <w:sz w:val="28"/>
          <w:szCs w:val="28"/>
        </w:rPr>
        <w:t>oá</w:t>
      </w:r>
      <w:r w:rsidRPr="00662C53">
        <w:rPr>
          <w:rFonts w:ascii="Times New Roman" w:hAnsi="Times New Roman"/>
          <w:sz w:val="28"/>
          <w:szCs w:val="28"/>
        </w:rPr>
        <w:t xml:space="preserve"> trong xây dựng con người chưa được xác định đúng tầm</w:t>
      </w:r>
      <w:r w:rsidR="007608A5">
        <w:rPr>
          <w:rFonts w:ascii="Times New Roman" w:hAnsi="Times New Roman"/>
          <w:sz w:val="28"/>
          <w:szCs w:val="28"/>
        </w:rPr>
        <w:t xml:space="preserve">, </w:t>
      </w:r>
      <w:r w:rsidRPr="00662C53">
        <w:rPr>
          <w:rFonts w:ascii="Times New Roman" w:hAnsi="Times New Roman"/>
          <w:sz w:val="28"/>
          <w:szCs w:val="28"/>
        </w:rPr>
        <w:t>còn có chiều hướng nặng về chức năng giải trí. Phát triển các lĩnh vực văn h</w:t>
      </w:r>
      <w:r w:rsidR="008B1F53" w:rsidRPr="00662C53">
        <w:rPr>
          <w:rFonts w:ascii="Times New Roman" w:hAnsi="Times New Roman"/>
          <w:sz w:val="28"/>
          <w:szCs w:val="28"/>
        </w:rPr>
        <w:t>oá</w:t>
      </w:r>
      <w:r w:rsidRPr="00662C53">
        <w:rPr>
          <w:rFonts w:ascii="Times New Roman" w:hAnsi="Times New Roman"/>
          <w:sz w:val="28"/>
          <w:szCs w:val="28"/>
        </w:rPr>
        <w:t xml:space="preserve"> chưa đồng bộ</w:t>
      </w:r>
      <w:r w:rsidR="007608A5">
        <w:rPr>
          <w:rFonts w:ascii="Times New Roman" w:hAnsi="Times New Roman"/>
          <w:sz w:val="28"/>
          <w:szCs w:val="28"/>
        </w:rPr>
        <w:t xml:space="preserve">, </w:t>
      </w:r>
      <w:r w:rsidRPr="00662C53">
        <w:rPr>
          <w:rFonts w:ascii="Times New Roman" w:hAnsi="Times New Roman"/>
          <w:sz w:val="28"/>
          <w:szCs w:val="28"/>
        </w:rPr>
        <w:t>còn phiến diện</w:t>
      </w:r>
      <w:r w:rsidR="007608A5">
        <w:rPr>
          <w:rFonts w:ascii="Times New Roman" w:hAnsi="Times New Roman"/>
          <w:sz w:val="28"/>
          <w:szCs w:val="28"/>
        </w:rPr>
        <w:t xml:space="preserve">, </w:t>
      </w:r>
      <w:r w:rsidRPr="00662C53">
        <w:rPr>
          <w:rFonts w:ascii="Times New Roman" w:hAnsi="Times New Roman"/>
          <w:sz w:val="28"/>
          <w:szCs w:val="28"/>
        </w:rPr>
        <w:t>nặng về hình thức</w:t>
      </w:r>
      <w:r w:rsidR="007608A5">
        <w:rPr>
          <w:rFonts w:ascii="Times New Roman" w:hAnsi="Times New Roman"/>
          <w:sz w:val="28"/>
          <w:szCs w:val="28"/>
        </w:rPr>
        <w:t>,</w:t>
      </w:r>
      <w:r w:rsidR="00E46D21">
        <w:rPr>
          <w:rFonts w:ascii="Times New Roman" w:hAnsi="Times New Roman"/>
          <w:sz w:val="28"/>
          <w:szCs w:val="28"/>
        </w:rPr>
        <w:t>...</w:t>
      </w:r>
      <w:r w:rsidRPr="00662C53">
        <w:rPr>
          <w:rFonts w:ascii="Times New Roman" w:eastAsia="Times New Roman" w:hAnsi="Times New Roman"/>
          <w:sz w:val="28"/>
          <w:szCs w:val="28"/>
          <w:lang w:eastAsia="vi-VN" w:bidi="vi-VN"/>
        </w:rPr>
        <w:t xml:space="preserve"> Những yếu kém</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bất cập đó chậm được giải quyết mặc dù đã được nhắc đi</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nhắc lại trong nhiều văn kiện</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nghị quyết của Đảng. Sự yếu kém</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khuyết điểm này đã gây hệ l</w:t>
      </w:r>
      <w:r w:rsidR="008B1F53" w:rsidRPr="00662C53">
        <w:rPr>
          <w:rFonts w:ascii="Times New Roman" w:eastAsia="Times New Roman" w:hAnsi="Times New Roman"/>
          <w:sz w:val="28"/>
          <w:szCs w:val="28"/>
          <w:lang w:eastAsia="vi-VN" w:bidi="vi-VN"/>
        </w:rPr>
        <w:t>uỵ</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tác động tiêu cực đến phát triển kinh tế - xã hội</w:t>
      </w:r>
      <w:r w:rsidR="007608A5">
        <w:rPr>
          <w:rFonts w:ascii="Times New Roman" w:eastAsia="Times New Roman" w:hAnsi="Times New Roman"/>
          <w:sz w:val="28"/>
          <w:szCs w:val="28"/>
          <w:lang w:eastAsia="vi-VN" w:bidi="vi-VN"/>
        </w:rPr>
        <w:t xml:space="preserve">, </w:t>
      </w:r>
      <w:r w:rsidRPr="00662C53">
        <w:rPr>
          <w:rFonts w:ascii="Times New Roman" w:eastAsia="Times New Roman" w:hAnsi="Times New Roman"/>
          <w:sz w:val="28"/>
          <w:szCs w:val="28"/>
          <w:lang w:eastAsia="vi-VN" w:bidi="vi-VN"/>
        </w:rPr>
        <w:t>đến xây dựng con người và môi trường văn h</w:t>
      </w:r>
      <w:r w:rsidR="008B1F53" w:rsidRPr="00662C53">
        <w:rPr>
          <w:rFonts w:ascii="Times New Roman" w:eastAsia="Times New Roman" w:hAnsi="Times New Roman"/>
          <w:sz w:val="28"/>
          <w:szCs w:val="28"/>
          <w:lang w:eastAsia="vi-VN" w:bidi="vi-VN"/>
        </w:rPr>
        <w:t>oá</w:t>
      </w:r>
      <w:r w:rsidRPr="00662C53">
        <w:rPr>
          <w:rFonts w:ascii="Times New Roman" w:eastAsia="Times New Roman" w:hAnsi="Times New Roman"/>
          <w:sz w:val="28"/>
          <w:szCs w:val="28"/>
          <w:lang w:eastAsia="vi-VN" w:bidi="vi-VN"/>
        </w:rPr>
        <w:t xml:space="preserve"> của chúng ta</w:t>
      </w:r>
      <w:r w:rsidR="00FE5537" w:rsidRPr="00662C53">
        <w:rPr>
          <w:rFonts w:ascii="Times New Roman" w:eastAsia="Times New Roman" w:hAnsi="Times New Roman"/>
          <w:sz w:val="28"/>
          <w:szCs w:val="28"/>
          <w:vertAlign w:val="superscript"/>
          <w:lang w:eastAsia="vi-VN" w:bidi="vi-VN"/>
        </w:rPr>
        <w:t>2</w:t>
      </w:r>
      <w:r w:rsidRPr="00662C53">
        <w:rPr>
          <w:rFonts w:ascii="Times New Roman" w:eastAsia="Times New Roman" w:hAnsi="Times New Roman"/>
          <w:sz w:val="28"/>
          <w:szCs w:val="28"/>
          <w:lang w:eastAsia="vi-VN" w:bidi="vi-VN"/>
        </w:rPr>
        <w:t>.</w:t>
      </w:r>
      <w:bookmarkStart w:id="135" w:name="_Toc150414118"/>
    </w:p>
    <w:p w14:paraId="2C5FC716" w14:textId="77777777" w:rsidR="00DA5158" w:rsidRPr="00662C53" w:rsidRDefault="00DA5158" w:rsidP="003A7D69">
      <w:pPr>
        <w:spacing w:before="180" w:line="380" w:lineRule="exact"/>
        <w:ind w:firstLine="720"/>
        <w:jc w:val="both"/>
        <w:rPr>
          <w:rFonts w:ascii="Times New Roman" w:hAnsi="Times New Roman"/>
          <w:sz w:val="28"/>
          <w:szCs w:val="28"/>
        </w:rPr>
      </w:pPr>
      <w:r w:rsidRPr="00662C53">
        <w:rPr>
          <w:rFonts w:ascii="Times New Roman" w:eastAsia="Times New Roman" w:hAnsi="Times New Roman"/>
          <w:sz w:val="28"/>
          <w:szCs w:val="28"/>
          <w:lang w:eastAsia="vi-VN" w:bidi="vi-VN"/>
        </w:rPr>
        <w:t>C</w:t>
      </w:r>
      <w:r w:rsidRPr="00662C53">
        <w:rPr>
          <w:rFonts w:ascii="Times New Roman" w:hAnsi="Times New Roman"/>
          <w:sz w:val="28"/>
          <w:szCs w:val="28"/>
          <w:lang w:eastAsia="ar-SA"/>
        </w:rPr>
        <w:t>uộc Cách mạng công nghiệp lần thứ tư</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quá trình chuyển đổi số trong các lĩnh vực đang tạo ra thách thức mới trong quản lý phát triển xã hội</w:t>
      </w:r>
      <w:bookmarkEnd w:id="135"/>
      <w:r w:rsidRPr="00662C53">
        <w:rPr>
          <w:rFonts w:ascii="Times New Roman" w:hAnsi="Times New Roman"/>
          <w:sz w:val="28"/>
          <w:szCs w:val="28"/>
          <w:lang w:eastAsia="ar-SA"/>
        </w:rPr>
        <w:t xml:space="preserve">. </w:t>
      </w:r>
      <w:r w:rsidRPr="00662C53">
        <w:rPr>
          <w:rFonts w:ascii="Times New Roman" w:hAnsi="Times New Roman"/>
          <w:sz w:val="28"/>
          <w:szCs w:val="28"/>
        </w:rPr>
        <w:t>Trong những thập niên gần đây</w:t>
      </w:r>
      <w:r w:rsidR="007608A5">
        <w:rPr>
          <w:rFonts w:ascii="Times New Roman" w:hAnsi="Times New Roman"/>
          <w:sz w:val="28"/>
          <w:szCs w:val="28"/>
        </w:rPr>
        <w:t xml:space="preserve">, </w:t>
      </w:r>
      <w:r w:rsidRPr="00662C53">
        <w:rPr>
          <w:rFonts w:ascii="Times New Roman" w:hAnsi="Times New Roman"/>
          <w:sz w:val="28"/>
          <w:szCs w:val="28"/>
        </w:rPr>
        <w:t>bất bình đẳng về thu nhập đã có xu hướng tăng nhanh ở Việt Nam</w:t>
      </w:r>
      <w:r w:rsidR="007608A5">
        <w:rPr>
          <w:rFonts w:ascii="Times New Roman" w:hAnsi="Times New Roman"/>
          <w:sz w:val="28"/>
          <w:szCs w:val="28"/>
        </w:rPr>
        <w:t xml:space="preserve">, </w:t>
      </w:r>
      <w:r w:rsidRPr="00662C53">
        <w:rPr>
          <w:rFonts w:ascii="Times New Roman" w:hAnsi="Times New Roman"/>
          <w:sz w:val="28"/>
          <w:szCs w:val="28"/>
        </w:rPr>
        <w:t>cuộc Cách mạng này lạ</w:t>
      </w:r>
      <w:r w:rsidR="006E1F20" w:rsidRPr="00662C53">
        <w:rPr>
          <w:rFonts w:ascii="Times New Roman" w:hAnsi="Times New Roman"/>
          <w:sz w:val="28"/>
          <w:szCs w:val="28"/>
        </w:rPr>
        <w:t>i càng làm khu</w:t>
      </w:r>
      <w:r w:rsidRPr="00662C53">
        <w:rPr>
          <w:rFonts w:ascii="Times New Roman" w:hAnsi="Times New Roman"/>
          <w:sz w:val="28"/>
          <w:szCs w:val="28"/>
        </w:rPr>
        <w:t>ếch đại thêm xu hướng trên</w:t>
      </w:r>
      <w:r w:rsidR="007608A5">
        <w:rPr>
          <w:rFonts w:ascii="Times New Roman" w:hAnsi="Times New Roman"/>
          <w:sz w:val="28"/>
          <w:szCs w:val="28"/>
        </w:rPr>
        <w:t xml:space="preserve">, </w:t>
      </w:r>
      <w:r w:rsidRPr="00662C53">
        <w:rPr>
          <w:rFonts w:ascii="Times New Roman" w:hAnsi="Times New Roman"/>
          <w:sz w:val="28"/>
          <w:szCs w:val="28"/>
        </w:rPr>
        <w:t>từ đó dẫn đến sự gia tăng bất bình đẳng</w:t>
      </w:r>
      <w:r w:rsidR="007608A5">
        <w:rPr>
          <w:rFonts w:ascii="Times New Roman" w:hAnsi="Times New Roman"/>
          <w:sz w:val="28"/>
          <w:szCs w:val="28"/>
        </w:rPr>
        <w:t xml:space="preserve">, </w:t>
      </w:r>
      <w:r w:rsidR="00B95C73" w:rsidRPr="00662C53">
        <w:rPr>
          <w:rFonts w:ascii="Times New Roman" w:hAnsi="Times New Roman"/>
          <w:sz w:val="28"/>
          <w:szCs w:val="28"/>
        </w:rPr>
        <w:t xml:space="preserve">gia tăng </w:t>
      </w:r>
      <w:r w:rsidRPr="00662C53">
        <w:rPr>
          <w:rFonts w:ascii="Times New Roman" w:hAnsi="Times New Roman"/>
          <w:sz w:val="28"/>
          <w:szCs w:val="28"/>
        </w:rPr>
        <w:t>chênh lệch về thu nhập và tài sản giữa các nhóm trong xã hội.</w:t>
      </w:r>
      <w:bookmarkStart w:id="136" w:name="_Toc150414119"/>
      <w:r w:rsidRPr="00662C53">
        <w:rPr>
          <w:rFonts w:ascii="Times New Roman" w:hAnsi="Times New Roman"/>
          <w:sz w:val="28"/>
          <w:szCs w:val="28"/>
        </w:rPr>
        <w:t xml:space="preserve"> </w:t>
      </w:r>
      <w:bookmarkEnd w:id="136"/>
    </w:p>
    <w:p w14:paraId="71655601" w14:textId="77777777" w:rsidR="00AB52F0" w:rsidRPr="00662C53" w:rsidRDefault="00AB52F0" w:rsidP="003A7D69">
      <w:pPr>
        <w:spacing w:before="180" w:line="380" w:lineRule="exact"/>
        <w:ind w:firstLine="720"/>
        <w:jc w:val="both"/>
        <w:rPr>
          <w:rFonts w:ascii="Times New Roman" w:hAnsi="Times New Roman"/>
          <w:b/>
          <w:i/>
          <w:spacing w:val="-4"/>
          <w:sz w:val="28"/>
          <w:szCs w:val="28"/>
        </w:rPr>
      </w:pPr>
      <w:r w:rsidRPr="00662C53">
        <w:rPr>
          <w:rFonts w:ascii="Times New Roman" w:hAnsi="Times New Roman"/>
          <w:b/>
          <w:i/>
          <w:spacing w:val="-4"/>
          <w:sz w:val="28"/>
          <w:szCs w:val="28"/>
          <w:lang w:eastAsia="vi-VN" w:bidi="vi-VN"/>
        </w:rPr>
        <w:t xml:space="preserve"> </w:t>
      </w:r>
      <w:bookmarkStart w:id="137" w:name="_Toc150414094"/>
      <w:bookmarkStart w:id="138" w:name="_Toc161386189"/>
      <w:bookmarkStart w:id="139" w:name="_Toc209342184"/>
      <w:r w:rsidR="00740C28" w:rsidRPr="00662C53">
        <w:rPr>
          <w:rFonts w:ascii="Times New Roman" w:hAnsi="Times New Roman"/>
          <w:b/>
          <w:i/>
          <w:spacing w:val="-4"/>
          <w:sz w:val="28"/>
          <w:szCs w:val="28"/>
        </w:rPr>
        <w:t>5.2.3.</w:t>
      </w:r>
      <w:r w:rsidR="00DA5158" w:rsidRPr="00662C53">
        <w:rPr>
          <w:rFonts w:ascii="Times New Roman" w:hAnsi="Times New Roman"/>
          <w:b/>
          <w:i/>
          <w:spacing w:val="-4"/>
          <w:sz w:val="28"/>
          <w:szCs w:val="28"/>
        </w:rPr>
        <w:t xml:space="preserve"> </w:t>
      </w:r>
      <w:r w:rsidR="00740C28" w:rsidRPr="00662C53">
        <w:rPr>
          <w:rFonts w:ascii="Times New Roman" w:hAnsi="Times New Roman"/>
          <w:b/>
          <w:i/>
          <w:spacing w:val="-4"/>
          <w:sz w:val="28"/>
          <w:szCs w:val="28"/>
        </w:rPr>
        <w:t>C</w:t>
      </w:r>
      <w:r w:rsidRPr="00662C53">
        <w:rPr>
          <w:rFonts w:ascii="Times New Roman" w:hAnsi="Times New Roman"/>
          <w:b/>
          <w:i/>
          <w:spacing w:val="-4"/>
          <w:sz w:val="28"/>
          <w:szCs w:val="28"/>
        </w:rPr>
        <w:t>ơ</w:t>
      </w:r>
      <w:r w:rsidR="00DA5158" w:rsidRPr="00662C53">
        <w:rPr>
          <w:rFonts w:ascii="Times New Roman" w:hAnsi="Times New Roman"/>
          <w:b/>
          <w:i/>
          <w:spacing w:val="-4"/>
          <w:sz w:val="28"/>
          <w:szCs w:val="28"/>
        </w:rPr>
        <w:t xml:space="preserve"> </w:t>
      </w:r>
      <w:r w:rsidR="00730923" w:rsidRPr="00662C53">
        <w:rPr>
          <w:rFonts w:ascii="Times New Roman" w:hAnsi="Times New Roman"/>
          <w:b/>
          <w:i/>
          <w:spacing w:val="-4"/>
          <w:sz w:val="28"/>
          <w:szCs w:val="28"/>
        </w:rPr>
        <w:t>hội</w:t>
      </w:r>
      <w:r w:rsidR="00740C28" w:rsidRPr="00662C53">
        <w:rPr>
          <w:rFonts w:ascii="Times New Roman" w:hAnsi="Times New Roman"/>
          <w:b/>
          <w:i/>
          <w:spacing w:val="-4"/>
          <w:sz w:val="28"/>
          <w:szCs w:val="28"/>
        </w:rPr>
        <w:t xml:space="preserve"> và thách </w:t>
      </w:r>
      <w:r w:rsidR="00730923" w:rsidRPr="00662C53">
        <w:rPr>
          <w:rFonts w:ascii="Times New Roman" w:hAnsi="Times New Roman"/>
          <w:b/>
          <w:i/>
          <w:spacing w:val="-4"/>
          <w:sz w:val="28"/>
          <w:szCs w:val="28"/>
        </w:rPr>
        <w:t xml:space="preserve">thức đối với </w:t>
      </w:r>
      <w:r w:rsidR="00F03452" w:rsidRPr="00662C53">
        <w:rPr>
          <w:rFonts w:ascii="Times New Roman" w:hAnsi="Times New Roman"/>
          <w:b/>
          <w:i/>
          <w:spacing w:val="-4"/>
          <w:sz w:val="28"/>
          <w:szCs w:val="28"/>
        </w:rPr>
        <w:t>bảo đảm</w:t>
      </w:r>
      <w:r w:rsidR="00730923" w:rsidRPr="00662C53">
        <w:rPr>
          <w:rFonts w:ascii="Times New Roman" w:hAnsi="Times New Roman"/>
          <w:b/>
          <w:i/>
          <w:spacing w:val="-4"/>
          <w:sz w:val="28"/>
          <w:szCs w:val="28"/>
        </w:rPr>
        <w:t xml:space="preserve"> quốc phòng</w:t>
      </w:r>
      <w:r w:rsidR="007608A5">
        <w:rPr>
          <w:rFonts w:ascii="Times New Roman" w:hAnsi="Times New Roman"/>
          <w:b/>
          <w:i/>
          <w:spacing w:val="-4"/>
          <w:sz w:val="28"/>
          <w:szCs w:val="28"/>
        </w:rPr>
        <w:t xml:space="preserve">, </w:t>
      </w:r>
      <w:r w:rsidR="00730923" w:rsidRPr="00662C53">
        <w:rPr>
          <w:rFonts w:ascii="Times New Roman" w:hAnsi="Times New Roman"/>
          <w:b/>
          <w:i/>
          <w:spacing w:val="-4"/>
          <w:sz w:val="28"/>
          <w:szCs w:val="28"/>
        </w:rPr>
        <w:t>an ninh</w:t>
      </w:r>
      <w:r w:rsidR="007608A5">
        <w:rPr>
          <w:rFonts w:ascii="Times New Roman" w:hAnsi="Times New Roman"/>
          <w:b/>
          <w:i/>
          <w:spacing w:val="-4"/>
          <w:sz w:val="28"/>
          <w:szCs w:val="28"/>
        </w:rPr>
        <w:t xml:space="preserve">, </w:t>
      </w:r>
      <w:r w:rsidR="00730923" w:rsidRPr="00662C53">
        <w:rPr>
          <w:rFonts w:ascii="Times New Roman" w:hAnsi="Times New Roman"/>
          <w:b/>
          <w:i/>
          <w:spacing w:val="-4"/>
          <w:sz w:val="28"/>
          <w:szCs w:val="28"/>
        </w:rPr>
        <w:t>đối ngoại</w:t>
      </w:r>
      <w:bookmarkEnd w:id="137"/>
      <w:bookmarkEnd w:id="138"/>
      <w:bookmarkEnd w:id="139"/>
    </w:p>
    <w:p w14:paraId="57A15B59" w14:textId="77777777" w:rsidR="00DA5158" w:rsidRPr="00662C53" w:rsidRDefault="00AB52F0" w:rsidP="00B978CC">
      <w:pPr>
        <w:spacing w:before="180" w:line="390" w:lineRule="exact"/>
        <w:ind w:firstLine="720"/>
        <w:jc w:val="both"/>
        <w:rPr>
          <w:rFonts w:ascii="Times New Roman" w:eastAsia="SimSun" w:hAnsi="Times New Roman"/>
          <w:sz w:val="28"/>
          <w:szCs w:val="28"/>
          <w:lang w:eastAsia="zh-CN"/>
        </w:rPr>
      </w:pPr>
      <w:bookmarkStart w:id="140" w:name="_Toc150414095"/>
      <w:r w:rsidRPr="00662C53">
        <w:rPr>
          <w:rFonts w:ascii="Times New Roman" w:hAnsi="Times New Roman"/>
          <w:sz w:val="28"/>
          <w:szCs w:val="28"/>
          <w:lang w:eastAsia="ar-SA"/>
        </w:rPr>
        <w:t>Nền kinh tế Việt Nam phát triển góp phần gia tăng tiềm lực</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sức mạnh quốc phòng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an ninh.</w:t>
      </w:r>
      <w:bookmarkEnd w:id="140"/>
      <w:r w:rsidRPr="00662C53">
        <w:rPr>
          <w:rFonts w:ascii="Times New Roman" w:hAnsi="Times New Roman"/>
          <w:sz w:val="28"/>
          <w:szCs w:val="28"/>
          <w:lang w:eastAsia="ar-SA"/>
        </w:rPr>
        <w:t xml:space="preserve"> </w:t>
      </w:r>
      <w:r w:rsidRPr="00662C53">
        <w:rPr>
          <w:rFonts w:ascii="Times New Roman" w:eastAsia="SimSun" w:hAnsi="Times New Roman"/>
          <w:sz w:val="28"/>
          <w:szCs w:val="28"/>
          <w:lang w:eastAsia="zh-CN"/>
        </w:rPr>
        <w:t>Với đường lối kết hợp chặt chẽ giữa củng cố quốc phòng</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an ninh với phát triển kinh tế</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xã hội trong các chiến lược</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quy hoạch</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kế hoạch phát triển các ngành</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lĩnh vực</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các vùng kinh tế sẽ tạo ra cơ hội cho việc thực hiện tốt đồng thời cả nhiệm vụ kinh tế với nhiệm vụ quốc phòng</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an ninh</w:t>
      </w:r>
      <w:r w:rsidR="007608A5">
        <w:rPr>
          <w:rFonts w:ascii="Times New Roman" w:eastAsia="SimSun" w:hAnsi="Times New Roman"/>
          <w:sz w:val="28"/>
          <w:szCs w:val="28"/>
          <w:lang w:eastAsia="zh-CN"/>
        </w:rPr>
        <w:t xml:space="preserve">, </w:t>
      </w:r>
      <w:r w:rsidR="00E56029" w:rsidRPr="00662C53">
        <w:rPr>
          <w:rFonts w:ascii="Times New Roman" w:eastAsia="SimSun" w:hAnsi="Times New Roman"/>
          <w:sz w:val="28"/>
          <w:szCs w:val="28"/>
          <w:lang w:eastAsia="zh-CN"/>
        </w:rPr>
        <w:t>đối ngoại</w:t>
      </w:r>
      <w:r w:rsidRPr="00662C53">
        <w:rPr>
          <w:rFonts w:ascii="Times New Roman" w:eastAsia="SimSun" w:hAnsi="Times New Roman"/>
          <w:sz w:val="28"/>
          <w:szCs w:val="28"/>
          <w:lang w:eastAsia="zh-CN"/>
        </w:rPr>
        <w:t>.</w:t>
      </w:r>
      <w:bookmarkStart w:id="141" w:name="_Toc150414096"/>
      <w:r w:rsidRPr="00662C53">
        <w:rPr>
          <w:rFonts w:ascii="Times New Roman" w:eastAsia="SimSun" w:hAnsi="Times New Roman"/>
          <w:sz w:val="28"/>
          <w:szCs w:val="28"/>
          <w:lang w:eastAsia="zh-CN"/>
        </w:rPr>
        <w:t xml:space="preserve"> Công tác b</w:t>
      </w:r>
      <w:r w:rsidRPr="00662C53">
        <w:rPr>
          <w:rFonts w:ascii="Times New Roman" w:hAnsi="Times New Roman"/>
          <w:sz w:val="28"/>
          <w:szCs w:val="28"/>
          <w:lang w:eastAsia="ar-SA"/>
        </w:rPr>
        <w:t>ảo đảm trật tự</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an toàn xã hội đạt được nhiều kết quả tích cực</w:t>
      </w:r>
      <w:bookmarkEnd w:id="141"/>
      <w:r w:rsidRPr="00662C53">
        <w:rPr>
          <w:rFonts w:ascii="Times New Roman" w:hAnsi="Times New Roman"/>
          <w:sz w:val="28"/>
          <w:szCs w:val="28"/>
        </w:rPr>
        <w:t xml:space="preserve"> đã góp phần bảo vệ an ninh quốc gia</w:t>
      </w:r>
      <w:r w:rsidR="007608A5">
        <w:rPr>
          <w:rFonts w:ascii="Times New Roman" w:hAnsi="Times New Roman"/>
          <w:sz w:val="28"/>
          <w:szCs w:val="28"/>
        </w:rPr>
        <w:t xml:space="preserve">, </w:t>
      </w:r>
      <w:r w:rsidRPr="00662C53">
        <w:rPr>
          <w:rFonts w:ascii="Times New Roman" w:hAnsi="Times New Roman"/>
          <w:sz w:val="28"/>
          <w:szCs w:val="28"/>
        </w:rPr>
        <w:t>giữ vững ổn định chính trị - xã hội</w:t>
      </w:r>
      <w:r w:rsidR="007608A5">
        <w:rPr>
          <w:rFonts w:ascii="Times New Roman" w:hAnsi="Times New Roman"/>
          <w:sz w:val="28"/>
          <w:szCs w:val="28"/>
        </w:rPr>
        <w:t xml:space="preserve">, </w:t>
      </w:r>
      <w:r w:rsidRPr="00662C53">
        <w:rPr>
          <w:rFonts w:ascii="Times New Roman" w:hAnsi="Times New Roman"/>
          <w:sz w:val="28"/>
          <w:szCs w:val="28"/>
        </w:rPr>
        <w:t>tạo môi trường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Pr="00662C53">
        <w:rPr>
          <w:rFonts w:ascii="Times New Roman" w:hAnsi="Times New Roman"/>
          <w:sz w:val="28"/>
          <w:szCs w:val="28"/>
        </w:rPr>
        <w:t>gia tăng quan hệ hữu nghị</w:t>
      </w:r>
      <w:r w:rsidR="007608A5">
        <w:rPr>
          <w:rFonts w:ascii="Times New Roman" w:hAnsi="Times New Roman"/>
          <w:sz w:val="28"/>
          <w:szCs w:val="28"/>
        </w:rPr>
        <w:t xml:space="preserve">, </w:t>
      </w:r>
      <w:r w:rsidRPr="00662C53">
        <w:rPr>
          <w:rFonts w:ascii="Times New Roman" w:hAnsi="Times New Roman"/>
          <w:sz w:val="28"/>
          <w:szCs w:val="28"/>
        </w:rPr>
        <w:t>mở ra cơ hội cho</w:t>
      </w:r>
      <w:r w:rsidRPr="00662C53">
        <w:rPr>
          <w:rFonts w:ascii="Times New Roman" w:hAnsi="Times New Roman"/>
          <w:bCs/>
          <w:i/>
          <w:sz w:val="28"/>
          <w:szCs w:val="28"/>
          <w:lang w:eastAsia="x-none"/>
        </w:rPr>
        <w:t xml:space="preserve"> </w:t>
      </w:r>
      <w:r w:rsidRPr="00662C53">
        <w:rPr>
          <w:rFonts w:ascii="Times New Roman" w:hAnsi="Times New Roman"/>
          <w:bCs/>
          <w:sz w:val="28"/>
          <w:szCs w:val="28"/>
          <w:lang w:eastAsia="x-none"/>
        </w:rPr>
        <w:t>bảo vệ độc lập</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chủ quyền</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thống nhất</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toàn vẹn lãnh thổ</w:t>
      </w:r>
      <w:bookmarkStart w:id="142" w:name="_Toc150414097"/>
      <w:r w:rsidRPr="00662C53">
        <w:rPr>
          <w:rFonts w:ascii="Times New Roman" w:hAnsi="Times New Roman"/>
          <w:bCs/>
          <w:sz w:val="28"/>
          <w:szCs w:val="28"/>
          <w:lang w:eastAsia="x-none"/>
        </w:rPr>
        <w:t>. Việc mở rộng hợp tác</w:t>
      </w:r>
      <w:r w:rsidR="007608A5">
        <w:rPr>
          <w:rFonts w:ascii="Times New Roman" w:hAnsi="Times New Roman"/>
          <w:bCs/>
          <w:sz w:val="28"/>
          <w:szCs w:val="28"/>
          <w:lang w:eastAsia="x-none"/>
        </w:rPr>
        <w:t xml:space="preserve">, </w:t>
      </w:r>
      <w:r w:rsidRPr="00662C53">
        <w:rPr>
          <w:rFonts w:ascii="Times New Roman" w:hAnsi="Times New Roman"/>
          <w:bCs/>
          <w:sz w:val="28"/>
          <w:szCs w:val="28"/>
          <w:lang w:eastAsia="x-none"/>
        </w:rPr>
        <w:t>tranh thủ sự</w:t>
      </w:r>
      <w:bookmarkEnd w:id="142"/>
      <w:r w:rsidRPr="00662C53">
        <w:rPr>
          <w:rFonts w:ascii="Times New Roman" w:hAnsi="Times New Roman"/>
          <w:sz w:val="28"/>
          <w:szCs w:val="28"/>
          <w:lang w:eastAsia="ar-SA"/>
        </w:rPr>
        <w:t xml:space="preserve"> ủng hộ của các quốc gia</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Việt Nam có cơ hội</w:t>
      </w:r>
      <w:r w:rsidRPr="00662C53">
        <w:rPr>
          <w:rFonts w:ascii="Times New Roman" w:hAnsi="Times New Roman"/>
          <w:i/>
          <w:sz w:val="28"/>
          <w:szCs w:val="28"/>
          <w:lang w:eastAsia="ar-SA"/>
        </w:rPr>
        <w:t xml:space="preserve"> </w:t>
      </w:r>
      <w:r w:rsidRPr="00662C53">
        <w:rPr>
          <w:rFonts w:ascii="Times New Roman" w:eastAsia="SimSun" w:hAnsi="Times New Roman"/>
          <w:sz w:val="28"/>
          <w:szCs w:val="28"/>
          <w:lang w:eastAsia="zh-CN"/>
        </w:rPr>
        <w:t>xây dựng</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nâng cao tiềm lực khoa học</w:t>
      </w:r>
      <w:r w:rsidR="007608A5">
        <w:rPr>
          <w:rFonts w:ascii="Times New Roman" w:eastAsia="SimSun" w:hAnsi="Times New Roman"/>
          <w:sz w:val="28"/>
          <w:szCs w:val="28"/>
          <w:lang w:eastAsia="zh-CN"/>
        </w:rPr>
        <w:t xml:space="preserve">, </w:t>
      </w:r>
      <w:r w:rsidRPr="00662C53">
        <w:rPr>
          <w:rFonts w:ascii="Times New Roman" w:eastAsia="SimSun" w:hAnsi="Times New Roman"/>
          <w:sz w:val="28"/>
          <w:szCs w:val="28"/>
          <w:lang w:eastAsia="zh-CN"/>
        </w:rPr>
        <w:t>công nghệ phục vụ cho các mục đích kinh tế và quốc phòng.</w:t>
      </w:r>
    </w:p>
    <w:p w14:paraId="643A5041" w14:textId="77777777" w:rsidR="00AB52F0" w:rsidRPr="00662C53" w:rsidRDefault="00DA5158" w:rsidP="003A7D69">
      <w:pPr>
        <w:spacing w:before="180" w:line="380" w:lineRule="exact"/>
        <w:ind w:firstLine="720"/>
        <w:jc w:val="both"/>
        <w:rPr>
          <w:rFonts w:ascii="Times New Roman" w:hAnsi="Times New Roman"/>
          <w:bCs/>
          <w:sz w:val="28"/>
          <w:szCs w:val="28"/>
          <w:lang w:eastAsia="x-none"/>
        </w:rPr>
      </w:pPr>
      <w:r w:rsidRPr="00662C53">
        <w:rPr>
          <w:rFonts w:ascii="Times New Roman" w:eastAsia="SimSun" w:hAnsi="Times New Roman"/>
          <w:sz w:val="28"/>
          <w:szCs w:val="28"/>
          <w:lang w:eastAsia="zh-CN"/>
        </w:rPr>
        <w:t>Bên cạnh đó</w:t>
      </w:r>
      <w:r w:rsidR="007608A5">
        <w:rPr>
          <w:rFonts w:ascii="Times New Roman" w:eastAsia="SimSun" w:hAnsi="Times New Roman"/>
          <w:sz w:val="28"/>
          <w:szCs w:val="28"/>
          <w:lang w:eastAsia="zh-CN"/>
        </w:rPr>
        <w:t xml:space="preserve">, </w:t>
      </w:r>
      <w:bookmarkStart w:id="143" w:name="_Toc150414121"/>
      <w:r w:rsidR="00F03452" w:rsidRPr="00662C53">
        <w:rPr>
          <w:rFonts w:ascii="Times New Roman" w:hAnsi="Times New Roman"/>
          <w:sz w:val="28"/>
          <w:szCs w:val="28"/>
          <w:lang w:eastAsia="ar-SA"/>
        </w:rPr>
        <w:t>bảo đảm</w:t>
      </w:r>
      <w:r w:rsidRPr="00662C53">
        <w:rPr>
          <w:rFonts w:ascii="Times New Roman" w:hAnsi="Times New Roman"/>
          <w:sz w:val="28"/>
          <w:szCs w:val="28"/>
          <w:lang w:eastAsia="ar-SA"/>
        </w:rPr>
        <w:t xml:space="preserve"> quốc phòng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an ninh</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đối ngoại và bảo vệ độc lập</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chủ quyền</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thống nhất</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toàn vẹn lãnh thổ còn có những hạn chế cả về nhận thức và hành động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như</w:t>
      </w:r>
      <w:r w:rsidRPr="00662C53">
        <w:rPr>
          <w:rFonts w:ascii="Times New Roman" w:hAnsi="Times New Roman"/>
          <w:sz w:val="28"/>
          <w:szCs w:val="28"/>
        </w:rPr>
        <w:t xml:space="preserve"> nhận thức về mối quan hệ giữa hai nhiệm vụ chiến lược xây dựng và </w:t>
      </w:r>
      <w:r w:rsidR="00C17DEF" w:rsidRPr="00662C53">
        <w:rPr>
          <w:rFonts w:ascii="Times New Roman" w:hAnsi="Times New Roman"/>
          <w:sz w:val="28"/>
          <w:szCs w:val="28"/>
        </w:rPr>
        <w:t>bảo vệ Tổ quốc</w:t>
      </w:r>
      <w:r w:rsidR="007608A5">
        <w:rPr>
          <w:rFonts w:ascii="Times New Roman" w:hAnsi="Times New Roman"/>
          <w:sz w:val="28"/>
          <w:szCs w:val="28"/>
        </w:rPr>
        <w:t xml:space="preserve">; </w:t>
      </w:r>
      <w:r w:rsidRPr="00662C53">
        <w:rPr>
          <w:rFonts w:ascii="Times New Roman" w:hAnsi="Times New Roman"/>
          <w:sz w:val="28"/>
          <w:szCs w:val="28"/>
        </w:rPr>
        <w:t>kết hợp kinh tế với quốc phòng</w:t>
      </w:r>
      <w:r w:rsidR="007608A5">
        <w:rPr>
          <w:rFonts w:ascii="Times New Roman" w:hAnsi="Times New Roman"/>
          <w:sz w:val="28"/>
          <w:szCs w:val="28"/>
        </w:rPr>
        <w:t xml:space="preserve">, </w:t>
      </w:r>
      <w:r w:rsidRPr="00662C53">
        <w:rPr>
          <w:rFonts w:ascii="Times New Roman" w:hAnsi="Times New Roman"/>
          <w:sz w:val="28"/>
          <w:szCs w:val="28"/>
        </w:rPr>
        <w:t>an ninh và đối ngoại... tuy có chuyển biến tích cực</w:t>
      </w:r>
      <w:r w:rsidR="007608A5">
        <w:rPr>
          <w:rFonts w:ascii="Times New Roman" w:hAnsi="Times New Roman"/>
          <w:sz w:val="28"/>
          <w:szCs w:val="28"/>
        </w:rPr>
        <w:t xml:space="preserve">, </w:t>
      </w:r>
      <w:r w:rsidRPr="00662C53">
        <w:rPr>
          <w:rFonts w:ascii="Times New Roman" w:hAnsi="Times New Roman"/>
          <w:sz w:val="28"/>
          <w:szCs w:val="28"/>
        </w:rPr>
        <w:t>nhưng chưa thật đầy đủ</w:t>
      </w:r>
      <w:r w:rsidR="007608A5">
        <w:rPr>
          <w:rFonts w:ascii="Times New Roman" w:hAnsi="Times New Roman"/>
          <w:sz w:val="28"/>
          <w:szCs w:val="28"/>
        </w:rPr>
        <w:t xml:space="preserve">, </w:t>
      </w:r>
      <w:r w:rsidRPr="00662C53">
        <w:rPr>
          <w:rFonts w:ascii="Times New Roman" w:hAnsi="Times New Roman"/>
          <w:sz w:val="28"/>
          <w:szCs w:val="28"/>
        </w:rPr>
        <w:t>sâu sắc</w:t>
      </w:r>
      <w:r w:rsidR="007608A5">
        <w:rPr>
          <w:rFonts w:ascii="Times New Roman" w:hAnsi="Times New Roman"/>
          <w:sz w:val="28"/>
          <w:szCs w:val="28"/>
        </w:rPr>
        <w:t xml:space="preserve">; </w:t>
      </w:r>
      <w:r w:rsidRPr="00662C53">
        <w:rPr>
          <w:rFonts w:ascii="Times New Roman" w:hAnsi="Times New Roman"/>
          <w:sz w:val="28"/>
          <w:szCs w:val="28"/>
        </w:rPr>
        <w:t>việc triển khai chủ trương ngăn ngừa chiến tranh từ sớm</w:t>
      </w:r>
      <w:r w:rsidR="007608A5">
        <w:rPr>
          <w:rFonts w:ascii="Times New Roman" w:hAnsi="Times New Roman"/>
          <w:sz w:val="28"/>
          <w:szCs w:val="28"/>
        </w:rPr>
        <w:t xml:space="preserve">, </w:t>
      </w:r>
      <w:r w:rsidRPr="00662C53">
        <w:rPr>
          <w:rFonts w:ascii="Times New Roman" w:hAnsi="Times New Roman"/>
          <w:sz w:val="28"/>
          <w:szCs w:val="28"/>
        </w:rPr>
        <w:t>từ xa vào các lĩnh vực cụ thể còn chậm.</w:t>
      </w:r>
      <w:bookmarkEnd w:id="143"/>
      <w:r w:rsidRPr="00662C53">
        <w:rPr>
          <w:rFonts w:ascii="Times New Roman" w:hAnsi="Times New Roman"/>
          <w:sz w:val="28"/>
          <w:szCs w:val="28"/>
        </w:rPr>
        <w:t xml:space="preserve"> Trong khi đó</w:t>
      </w:r>
      <w:r w:rsidR="007608A5">
        <w:rPr>
          <w:rFonts w:ascii="Times New Roman" w:hAnsi="Times New Roman"/>
          <w:sz w:val="28"/>
          <w:szCs w:val="28"/>
        </w:rPr>
        <w:t xml:space="preserve">, </w:t>
      </w:r>
      <w:r w:rsidRPr="00662C53">
        <w:rPr>
          <w:rFonts w:ascii="Times New Roman" w:hAnsi="Times New Roman"/>
          <w:sz w:val="28"/>
          <w:szCs w:val="28"/>
        </w:rPr>
        <w:t>t</w:t>
      </w:r>
      <w:bookmarkStart w:id="144" w:name="_Toc150414123"/>
      <w:r w:rsidRPr="00662C53">
        <w:rPr>
          <w:rFonts w:ascii="Times New Roman" w:hAnsi="Times New Roman"/>
          <w:sz w:val="28"/>
          <w:szCs w:val="28"/>
          <w:lang w:eastAsia="ar-SA"/>
        </w:rPr>
        <w:t>ình hình thế giới</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khu vực thay đổi nhanh chóng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phức tạp</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khó lường</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 xml:space="preserve">gây </w:t>
      </w:r>
      <w:r w:rsidR="00930617" w:rsidRPr="00662C53">
        <w:rPr>
          <w:rFonts w:ascii="Times New Roman" w:hAnsi="Times New Roman"/>
          <w:sz w:val="28"/>
          <w:szCs w:val="28"/>
          <w:lang w:eastAsia="ar-SA"/>
        </w:rPr>
        <w:t>nhiều</w:t>
      </w:r>
      <w:r w:rsidRPr="00662C53">
        <w:rPr>
          <w:rFonts w:ascii="Times New Roman" w:hAnsi="Times New Roman"/>
          <w:sz w:val="28"/>
          <w:szCs w:val="28"/>
          <w:lang w:eastAsia="ar-SA"/>
        </w:rPr>
        <w:t xml:space="preserve"> khó khăn</w:t>
      </w:r>
      <w:bookmarkEnd w:id="144"/>
      <w:r w:rsidR="00930617" w:rsidRPr="00662C53">
        <w:rPr>
          <w:rFonts w:ascii="Times New Roman" w:hAnsi="Times New Roman"/>
          <w:sz w:val="28"/>
          <w:szCs w:val="28"/>
          <w:lang w:eastAsia="ar-SA"/>
        </w:rPr>
        <w:t xml:space="preserve"> trong</w:t>
      </w:r>
      <w:r w:rsidRPr="00662C53">
        <w:rPr>
          <w:rFonts w:ascii="Times New Roman" w:hAnsi="Times New Roman"/>
          <w:sz w:val="28"/>
          <w:szCs w:val="28"/>
          <w:lang w:eastAsia="ar-SA"/>
        </w:rPr>
        <w:t xml:space="preserve"> dự báo chính xác để thực sự chủ động giải quyết những hạn chế</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thách thức.</w:t>
      </w:r>
      <w:r w:rsidRPr="00662C53">
        <w:rPr>
          <w:rFonts w:ascii="Times New Roman" w:eastAsia="Times New Roman" w:hAnsi="Times New Roman"/>
          <w:sz w:val="28"/>
          <w:szCs w:val="28"/>
        </w:rPr>
        <w:t xml:space="preserve"> Bên cạnh đó</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nguy cơ phân 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nội bộ và suy giảm vai trò của ASEAN xuất phát từ các yếu tố nội bộ và sự </w:t>
      </w:r>
      <w:r w:rsidR="007608A5">
        <w:rPr>
          <w:rFonts w:ascii="Times New Roman" w:eastAsia="Times New Roman" w:hAnsi="Times New Roman"/>
          <w:sz w:val="28"/>
          <w:szCs w:val="28"/>
        </w:rPr>
        <w:t>"</w:t>
      </w:r>
      <w:r w:rsidRPr="00662C53">
        <w:rPr>
          <w:rFonts w:ascii="Times New Roman" w:eastAsia="Times New Roman" w:hAnsi="Times New Roman"/>
          <w:sz w:val="28"/>
          <w:szCs w:val="28"/>
        </w:rPr>
        <w:t>giằng kéo</w:t>
      </w:r>
      <w:r w:rsidR="007608A5">
        <w:rPr>
          <w:rFonts w:ascii="Times New Roman" w:eastAsia="Times New Roman" w:hAnsi="Times New Roman"/>
          <w:sz w:val="28"/>
          <w:szCs w:val="28"/>
        </w:rPr>
        <w:t>"</w:t>
      </w:r>
      <w:r w:rsidRPr="00662C53">
        <w:rPr>
          <w:rFonts w:ascii="Times New Roman" w:eastAsia="Times New Roman" w:hAnsi="Times New Roman"/>
          <w:sz w:val="28"/>
          <w:szCs w:val="28"/>
        </w:rPr>
        <w:t xml:space="preserve"> của các nước lớn đặt ra không ít thách thức với Việt Nam khi xử lý các mối quan hệ.</w:t>
      </w:r>
      <w:bookmarkStart w:id="145" w:name="_Toc150414127"/>
      <w:r w:rsidRPr="00662C53">
        <w:rPr>
          <w:rFonts w:ascii="Times New Roman" w:eastAsia="Times New Roman" w:hAnsi="Times New Roman"/>
          <w:sz w:val="28"/>
          <w:szCs w:val="28"/>
        </w:rPr>
        <w:t xml:space="preserve"> C</w:t>
      </w:r>
      <w:r w:rsidRPr="00662C53">
        <w:rPr>
          <w:rFonts w:ascii="Times New Roman" w:hAnsi="Times New Roman"/>
          <w:sz w:val="28"/>
          <w:szCs w:val="28"/>
          <w:lang w:eastAsia="ar-SA"/>
        </w:rPr>
        <w:t xml:space="preserve">ác vấn đề an ninh phi truyền thống </w:t>
      </w:r>
      <w:bookmarkEnd w:id="145"/>
      <w:r w:rsidRPr="00662C53">
        <w:rPr>
          <w:rFonts w:ascii="Times New Roman" w:hAnsi="Times New Roman"/>
          <w:sz w:val="28"/>
          <w:szCs w:val="28"/>
          <w:lang w:eastAsia="ar-SA"/>
        </w:rPr>
        <w:t xml:space="preserve">trong đó có vấn đề quản lý </w:t>
      </w:r>
      <w:r w:rsidRPr="00662C53">
        <w:rPr>
          <w:rFonts w:ascii="Times New Roman" w:eastAsia="SimSun" w:hAnsi="Times New Roman"/>
          <w:sz w:val="28"/>
          <w:szCs w:val="28"/>
        </w:rPr>
        <w:t>không gian mạng toàn cầu đặt ra thách thức</w:t>
      </w:r>
      <w:r w:rsidR="007608A5">
        <w:rPr>
          <w:rFonts w:ascii="Times New Roman" w:eastAsia="SimSun" w:hAnsi="Times New Roman"/>
          <w:sz w:val="28"/>
          <w:szCs w:val="28"/>
        </w:rPr>
        <w:t xml:space="preserve">, </w:t>
      </w:r>
      <w:r w:rsidRPr="00662C53">
        <w:rPr>
          <w:rFonts w:ascii="Times New Roman" w:eastAsia="SimSun" w:hAnsi="Times New Roman"/>
          <w:sz w:val="28"/>
          <w:szCs w:val="28"/>
        </w:rPr>
        <w:t>nguy cơ mới đe d</w:t>
      </w:r>
      <w:r w:rsidR="008B1F53" w:rsidRPr="00662C53">
        <w:rPr>
          <w:rFonts w:ascii="Times New Roman" w:eastAsia="SimSun" w:hAnsi="Times New Roman"/>
          <w:sz w:val="28"/>
          <w:szCs w:val="28"/>
        </w:rPr>
        <w:t>oạ</w:t>
      </w:r>
      <w:r w:rsidRPr="00662C53">
        <w:rPr>
          <w:rFonts w:ascii="Times New Roman" w:eastAsia="SimSun" w:hAnsi="Times New Roman"/>
          <w:sz w:val="28"/>
          <w:szCs w:val="28"/>
        </w:rPr>
        <w:t xml:space="preserve"> an ninh của các quốc gia. Trong khi đó</w:t>
      </w:r>
      <w:r w:rsidR="007608A5">
        <w:rPr>
          <w:rFonts w:ascii="Times New Roman" w:eastAsia="SimSun" w:hAnsi="Times New Roman"/>
          <w:sz w:val="28"/>
          <w:szCs w:val="28"/>
        </w:rPr>
        <w:t xml:space="preserve">, </w:t>
      </w:r>
      <w:r w:rsidRPr="00662C53">
        <w:rPr>
          <w:rFonts w:ascii="Times New Roman" w:eastAsia="SimSun" w:hAnsi="Times New Roman"/>
          <w:sz w:val="28"/>
          <w:szCs w:val="28"/>
        </w:rPr>
        <w:t xml:space="preserve">công tác </w:t>
      </w:r>
      <w:r w:rsidR="009548E5" w:rsidRPr="00662C53">
        <w:rPr>
          <w:rFonts w:ascii="Times New Roman" w:eastAsia="SimSun" w:hAnsi="Times New Roman"/>
          <w:sz w:val="28"/>
          <w:szCs w:val="28"/>
        </w:rPr>
        <w:t xml:space="preserve">bảo đảm </w:t>
      </w:r>
      <w:r w:rsidRPr="00662C53">
        <w:rPr>
          <w:rFonts w:ascii="Times New Roman" w:eastAsia="SimSun" w:hAnsi="Times New Roman"/>
          <w:sz w:val="28"/>
          <w:szCs w:val="28"/>
        </w:rPr>
        <w:t>an ninh thông tin</w:t>
      </w:r>
      <w:r w:rsidR="007608A5">
        <w:rPr>
          <w:rFonts w:ascii="Times New Roman" w:eastAsia="SimSun" w:hAnsi="Times New Roman"/>
          <w:sz w:val="28"/>
          <w:szCs w:val="28"/>
        </w:rPr>
        <w:t xml:space="preserve">, </w:t>
      </w:r>
      <w:r w:rsidRPr="00662C53">
        <w:rPr>
          <w:rFonts w:ascii="Times New Roman" w:eastAsia="SimSun" w:hAnsi="Times New Roman"/>
          <w:sz w:val="28"/>
          <w:szCs w:val="28"/>
        </w:rPr>
        <w:t>an ninh mạng của Việt Nam vẫn còn một số bất cập</w:t>
      </w:r>
      <w:r w:rsidR="007608A5">
        <w:rPr>
          <w:rFonts w:ascii="Times New Roman" w:eastAsia="SimSun" w:hAnsi="Times New Roman"/>
          <w:sz w:val="28"/>
          <w:szCs w:val="28"/>
        </w:rPr>
        <w:t xml:space="preserve">, </w:t>
      </w:r>
      <w:r w:rsidRPr="00662C53">
        <w:rPr>
          <w:rFonts w:ascii="Times New Roman" w:eastAsia="SimSun" w:hAnsi="Times New Roman"/>
          <w:sz w:val="28"/>
          <w:szCs w:val="28"/>
        </w:rPr>
        <w:t>hạn chế</w:t>
      </w:r>
      <w:r w:rsidR="007608A5">
        <w:rPr>
          <w:rFonts w:ascii="Times New Roman" w:eastAsia="SimSun" w:hAnsi="Times New Roman"/>
          <w:sz w:val="28"/>
          <w:szCs w:val="28"/>
        </w:rPr>
        <w:t xml:space="preserve">, </w:t>
      </w:r>
      <w:r w:rsidRPr="00662C53">
        <w:rPr>
          <w:rFonts w:ascii="Times New Roman" w:eastAsia="SimSun" w:hAnsi="Times New Roman"/>
          <w:sz w:val="28"/>
          <w:szCs w:val="28"/>
        </w:rPr>
        <w:t>gây ra thách thức</w:t>
      </w:r>
      <w:r w:rsidR="00BC24D8" w:rsidRPr="00662C53">
        <w:rPr>
          <w:rFonts w:ascii="Times New Roman" w:eastAsia="SimSun" w:hAnsi="Times New Roman"/>
          <w:sz w:val="28"/>
          <w:szCs w:val="28"/>
        </w:rPr>
        <w:t xml:space="preserve"> lớn</w:t>
      </w:r>
      <w:r w:rsidRPr="00662C53">
        <w:rPr>
          <w:rFonts w:ascii="Times New Roman" w:eastAsia="SimSun" w:hAnsi="Times New Roman"/>
          <w:sz w:val="28"/>
          <w:szCs w:val="28"/>
        </w:rPr>
        <w:t xml:space="preserve"> đối với bảo đảm quốc phòng</w:t>
      </w:r>
      <w:r w:rsidR="007608A5">
        <w:rPr>
          <w:rFonts w:ascii="Times New Roman" w:eastAsia="SimSun" w:hAnsi="Times New Roman"/>
          <w:sz w:val="28"/>
          <w:szCs w:val="28"/>
        </w:rPr>
        <w:t xml:space="preserve">, </w:t>
      </w:r>
      <w:r w:rsidRPr="00662C53">
        <w:rPr>
          <w:rFonts w:ascii="Times New Roman" w:eastAsia="SimSun" w:hAnsi="Times New Roman"/>
          <w:sz w:val="28"/>
          <w:szCs w:val="28"/>
        </w:rPr>
        <w:t xml:space="preserve">an ninh. </w:t>
      </w:r>
      <w:bookmarkStart w:id="146" w:name="_Toc150414128"/>
      <w:r w:rsidRPr="00662C53">
        <w:rPr>
          <w:rFonts w:ascii="Times New Roman" w:eastAsia="SimSun" w:hAnsi="Times New Roman"/>
          <w:sz w:val="28"/>
          <w:szCs w:val="28"/>
        </w:rPr>
        <w:t>Đáng chú ý</w:t>
      </w:r>
      <w:r w:rsidR="007608A5">
        <w:rPr>
          <w:rFonts w:ascii="Times New Roman" w:eastAsia="SimSun" w:hAnsi="Times New Roman"/>
          <w:sz w:val="28"/>
          <w:szCs w:val="28"/>
        </w:rPr>
        <w:t xml:space="preserve">, </w:t>
      </w:r>
      <w:r w:rsidRPr="00662C53">
        <w:rPr>
          <w:rFonts w:ascii="Times New Roman" w:eastAsia="SimSun" w:hAnsi="Times New Roman"/>
          <w:sz w:val="28"/>
          <w:szCs w:val="28"/>
        </w:rPr>
        <w:t xml:space="preserve">vấn đề an ninh trên biển Đông trước </w:t>
      </w:r>
      <w:bookmarkEnd w:id="146"/>
      <w:r w:rsidRPr="00662C53">
        <w:rPr>
          <w:rFonts w:ascii="Times New Roman" w:hAnsi="Times New Roman"/>
          <w:sz w:val="28"/>
          <w:szCs w:val="28"/>
        </w:rPr>
        <w:t>xu hướng xâm lấn</w:t>
      </w:r>
      <w:r w:rsidR="007608A5">
        <w:rPr>
          <w:rFonts w:ascii="Times New Roman" w:hAnsi="Times New Roman"/>
          <w:sz w:val="28"/>
          <w:szCs w:val="28"/>
        </w:rPr>
        <w:t xml:space="preserve">, </w:t>
      </w:r>
      <w:r w:rsidRPr="00662C53">
        <w:rPr>
          <w:rFonts w:ascii="Times New Roman" w:hAnsi="Times New Roman"/>
          <w:sz w:val="28"/>
          <w:szCs w:val="28"/>
        </w:rPr>
        <w:t>bành trướng vươn ra biển</w:t>
      </w:r>
      <w:r w:rsidRPr="00662C53">
        <w:rPr>
          <w:rFonts w:ascii="Times New Roman" w:eastAsia="Times New Roman" w:hAnsi="Times New Roman"/>
          <w:sz w:val="28"/>
          <w:szCs w:val="28"/>
          <w:lang w:eastAsia="x-none"/>
        </w:rPr>
        <w:t xml:space="preserve"> của </w:t>
      </w:r>
      <w:r w:rsidR="00C52378" w:rsidRPr="00662C53">
        <w:rPr>
          <w:rFonts w:ascii="Times New Roman" w:eastAsia="Times New Roman" w:hAnsi="Times New Roman"/>
          <w:sz w:val="28"/>
          <w:szCs w:val="28"/>
          <w:lang w:eastAsia="x-none"/>
        </w:rPr>
        <w:t>một số quốc gia trong khu vực</w:t>
      </w:r>
      <w:r w:rsidRPr="00662C53">
        <w:rPr>
          <w:rFonts w:ascii="Times New Roman" w:eastAsia="Times New Roman" w:hAnsi="Times New Roman"/>
          <w:sz w:val="28"/>
          <w:szCs w:val="28"/>
          <w:lang w:eastAsia="x-none"/>
        </w:rPr>
        <w:t xml:space="preserve"> tác động rất lớn đến chủ quyền</w:t>
      </w:r>
      <w:r w:rsidR="007608A5">
        <w:rPr>
          <w:rFonts w:ascii="Times New Roman" w:eastAsia="Times New Roman" w:hAnsi="Times New Roman"/>
          <w:sz w:val="28"/>
          <w:szCs w:val="28"/>
          <w:lang w:eastAsia="x-none"/>
        </w:rPr>
        <w:t xml:space="preserve">, </w:t>
      </w:r>
      <w:r w:rsidRPr="00662C53">
        <w:rPr>
          <w:rFonts w:ascii="Times New Roman" w:eastAsia="Times New Roman" w:hAnsi="Times New Roman"/>
          <w:sz w:val="28"/>
          <w:szCs w:val="28"/>
          <w:lang w:eastAsia="x-none"/>
        </w:rPr>
        <w:t>quyền chủ quyền và quyền tài phán của Việt Nam trên các vùng biển</w:t>
      </w:r>
      <w:r w:rsidR="007608A5">
        <w:rPr>
          <w:rFonts w:ascii="Times New Roman" w:eastAsia="Times New Roman" w:hAnsi="Times New Roman"/>
          <w:sz w:val="28"/>
          <w:szCs w:val="28"/>
          <w:lang w:eastAsia="x-none"/>
        </w:rPr>
        <w:t xml:space="preserve">, </w:t>
      </w:r>
      <w:r w:rsidRPr="00662C53">
        <w:rPr>
          <w:rFonts w:ascii="Times New Roman" w:eastAsia="Times New Roman" w:hAnsi="Times New Roman"/>
          <w:sz w:val="28"/>
          <w:szCs w:val="28"/>
          <w:lang w:eastAsia="x-none"/>
        </w:rPr>
        <w:t>đảo của Tổ quốc.</w:t>
      </w:r>
      <w:r w:rsidR="008B1F53" w:rsidRPr="00662C53">
        <w:rPr>
          <w:rFonts w:ascii="Times New Roman" w:eastAsia="Times New Roman" w:hAnsi="Times New Roman"/>
          <w:sz w:val="28"/>
          <w:szCs w:val="28"/>
          <w:lang w:eastAsia="x-none"/>
        </w:rPr>
        <w:t xml:space="preserve"> </w:t>
      </w:r>
    </w:p>
    <w:p w14:paraId="2C25AF2C" w14:textId="77777777" w:rsidR="00AB52F0" w:rsidRPr="00662C53" w:rsidRDefault="00740C28" w:rsidP="005B7907">
      <w:pPr>
        <w:spacing w:before="120" w:line="360" w:lineRule="exact"/>
        <w:ind w:firstLine="720"/>
        <w:jc w:val="both"/>
        <w:outlineLvl w:val="2"/>
        <w:rPr>
          <w:rFonts w:ascii="Times New Roman" w:hAnsi="Times New Roman"/>
          <w:b/>
          <w:i/>
          <w:sz w:val="28"/>
          <w:szCs w:val="28"/>
        </w:rPr>
      </w:pPr>
      <w:bookmarkStart w:id="147" w:name="_Toc150414084"/>
      <w:bookmarkStart w:id="148" w:name="_Toc161386190"/>
      <w:bookmarkStart w:id="149" w:name="_Toc209342185"/>
      <w:r w:rsidRPr="00662C53">
        <w:rPr>
          <w:rFonts w:ascii="Times New Roman" w:hAnsi="Times New Roman"/>
          <w:b/>
          <w:i/>
          <w:sz w:val="28"/>
          <w:szCs w:val="28"/>
        </w:rPr>
        <w:t>5.2.4. C</w:t>
      </w:r>
      <w:r w:rsidR="00AB52F0" w:rsidRPr="00662C53">
        <w:rPr>
          <w:rFonts w:ascii="Times New Roman" w:hAnsi="Times New Roman"/>
          <w:b/>
          <w:i/>
          <w:sz w:val="28"/>
          <w:szCs w:val="28"/>
        </w:rPr>
        <w:t>ơ</w:t>
      </w:r>
      <w:r w:rsidR="00D41F79" w:rsidRPr="00662C53">
        <w:rPr>
          <w:rFonts w:ascii="Times New Roman" w:hAnsi="Times New Roman"/>
          <w:b/>
          <w:i/>
          <w:sz w:val="28"/>
          <w:szCs w:val="28"/>
        </w:rPr>
        <w:t xml:space="preserve"> </w:t>
      </w:r>
      <w:r w:rsidR="00661D6E" w:rsidRPr="00662C53">
        <w:rPr>
          <w:rFonts w:ascii="Times New Roman" w:hAnsi="Times New Roman"/>
          <w:b/>
          <w:i/>
          <w:sz w:val="28"/>
          <w:szCs w:val="28"/>
        </w:rPr>
        <w:t>hội</w:t>
      </w:r>
      <w:r w:rsidRPr="00662C53">
        <w:rPr>
          <w:rFonts w:ascii="Times New Roman" w:hAnsi="Times New Roman"/>
          <w:b/>
          <w:i/>
          <w:sz w:val="28"/>
          <w:szCs w:val="28"/>
        </w:rPr>
        <w:t xml:space="preserve"> và thách </w:t>
      </w:r>
      <w:r w:rsidR="00661D6E" w:rsidRPr="00662C53">
        <w:rPr>
          <w:rFonts w:ascii="Times New Roman" w:hAnsi="Times New Roman"/>
          <w:b/>
          <w:i/>
          <w:sz w:val="28"/>
          <w:szCs w:val="28"/>
        </w:rPr>
        <w:t xml:space="preserve">thức </w:t>
      </w:r>
      <w:bookmarkEnd w:id="147"/>
      <w:bookmarkEnd w:id="148"/>
      <w:r w:rsidR="00A65C16" w:rsidRPr="00662C53">
        <w:rPr>
          <w:rFonts w:ascii="Times New Roman" w:hAnsi="Times New Roman"/>
          <w:b/>
          <w:i/>
          <w:sz w:val="28"/>
          <w:szCs w:val="28"/>
        </w:rPr>
        <w:t>đối với bảo đảm ổn định chính trị</w:t>
      </w:r>
      <w:r w:rsidR="007608A5">
        <w:rPr>
          <w:rFonts w:ascii="Times New Roman" w:hAnsi="Times New Roman"/>
          <w:b/>
          <w:i/>
          <w:sz w:val="28"/>
          <w:szCs w:val="28"/>
        </w:rPr>
        <w:t xml:space="preserve">, </w:t>
      </w:r>
      <w:r w:rsidR="00A65C16" w:rsidRPr="00662C53">
        <w:rPr>
          <w:rFonts w:ascii="Times New Roman" w:hAnsi="Times New Roman"/>
          <w:b/>
          <w:i/>
          <w:sz w:val="28"/>
          <w:szCs w:val="28"/>
        </w:rPr>
        <w:t>xây dựng Đảng và hệ thống chính trị trong sạch</w:t>
      </w:r>
      <w:r w:rsidR="007608A5">
        <w:rPr>
          <w:rFonts w:ascii="Times New Roman" w:hAnsi="Times New Roman"/>
          <w:b/>
          <w:i/>
          <w:sz w:val="28"/>
          <w:szCs w:val="28"/>
        </w:rPr>
        <w:t xml:space="preserve">, </w:t>
      </w:r>
      <w:r w:rsidR="00A65C16" w:rsidRPr="00662C53">
        <w:rPr>
          <w:rFonts w:ascii="Times New Roman" w:hAnsi="Times New Roman"/>
          <w:b/>
          <w:i/>
          <w:sz w:val="28"/>
          <w:szCs w:val="28"/>
        </w:rPr>
        <w:t>vững mạnh</w:t>
      </w:r>
      <w:bookmarkEnd w:id="149"/>
    </w:p>
    <w:p w14:paraId="3CBDF17E" w14:textId="77777777" w:rsidR="00DA5158" w:rsidRPr="00662C53" w:rsidRDefault="00AB52F0" w:rsidP="005B7907">
      <w:pPr>
        <w:spacing w:before="120" w:line="360" w:lineRule="exact"/>
        <w:ind w:firstLine="720"/>
        <w:jc w:val="both"/>
        <w:rPr>
          <w:rFonts w:ascii="Times New Roman" w:eastAsia="Times New Roman" w:hAnsi="Times New Roman"/>
          <w:spacing w:val="2"/>
          <w:sz w:val="28"/>
          <w:szCs w:val="28"/>
        </w:rPr>
      </w:pPr>
      <w:bookmarkStart w:id="150" w:name="_Toc150414086"/>
      <w:r w:rsidRPr="00662C53">
        <w:rPr>
          <w:rFonts w:ascii="Times New Roman" w:hAnsi="Times New Roman"/>
          <w:spacing w:val="2"/>
          <w:sz w:val="28"/>
          <w:szCs w:val="28"/>
          <w:lang w:eastAsia="ar-SA"/>
        </w:rPr>
        <w:t>Đường lối đổi mới đúng đắn</w:t>
      </w:r>
      <w:r w:rsidR="007608A5">
        <w:rPr>
          <w:rFonts w:ascii="Times New Roman" w:hAnsi="Times New Roman"/>
          <w:spacing w:val="2"/>
          <w:sz w:val="28"/>
          <w:szCs w:val="28"/>
          <w:lang w:eastAsia="ar-SA"/>
        </w:rPr>
        <w:t xml:space="preserve">, </w:t>
      </w:r>
      <w:r w:rsidRPr="00662C53">
        <w:rPr>
          <w:rFonts w:ascii="Times New Roman" w:hAnsi="Times New Roman"/>
          <w:spacing w:val="2"/>
          <w:sz w:val="28"/>
          <w:szCs w:val="28"/>
          <w:lang w:eastAsia="ar-SA"/>
        </w:rPr>
        <w:t>khoa học cùng sự lãnh đạo</w:t>
      </w:r>
      <w:r w:rsidR="007608A5">
        <w:rPr>
          <w:rFonts w:ascii="Times New Roman" w:hAnsi="Times New Roman"/>
          <w:spacing w:val="2"/>
          <w:sz w:val="28"/>
          <w:szCs w:val="28"/>
          <w:lang w:eastAsia="ar-SA"/>
        </w:rPr>
        <w:t xml:space="preserve">, </w:t>
      </w:r>
      <w:r w:rsidR="00BE7F23" w:rsidRPr="00662C53">
        <w:rPr>
          <w:rFonts w:ascii="Times New Roman" w:hAnsi="Times New Roman"/>
          <w:spacing w:val="2"/>
          <w:sz w:val="28"/>
          <w:szCs w:val="28"/>
          <w:lang w:eastAsia="ar-SA"/>
        </w:rPr>
        <w:t>cầm quyền</w:t>
      </w:r>
      <w:r w:rsidR="00E56029" w:rsidRPr="00662C53">
        <w:rPr>
          <w:rFonts w:ascii="Times New Roman" w:hAnsi="Times New Roman"/>
          <w:spacing w:val="2"/>
          <w:sz w:val="28"/>
          <w:szCs w:val="28"/>
          <w:lang w:eastAsia="ar-SA"/>
        </w:rPr>
        <w:t xml:space="preserve"> của Đảng</w:t>
      </w:r>
      <w:r w:rsidR="007608A5">
        <w:rPr>
          <w:rFonts w:ascii="Times New Roman" w:hAnsi="Times New Roman"/>
          <w:spacing w:val="2"/>
          <w:sz w:val="28"/>
          <w:szCs w:val="28"/>
          <w:lang w:eastAsia="ar-SA"/>
        </w:rPr>
        <w:t xml:space="preserve">, </w:t>
      </w:r>
      <w:r w:rsidR="00BE7F23" w:rsidRPr="00662C53">
        <w:rPr>
          <w:rFonts w:ascii="Times New Roman" w:hAnsi="Times New Roman"/>
          <w:spacing w:val="2"/>
          <w:sz w:val="28"/>
          <w:szCs w:val="28"/>
          <w:lang w:eastAsia="ar-SA"/>
        </w:rPr>
        <w:t xml:space="preserve">sự </w:t>
      </w:r>
      <w:r w:rsidRPr="00662C53">
        <w:rPr>
          <w:rFonts w:ascii="Times New Roman" w:hAnsi="Times New Roman"/>
          <w:spacing w:val="2"/>
          <w:sz w:val="28"/>
          <w:szCs w:val="28"/>
          <w:lang w:eastAsia="ar-SA"/>
        </w:rPr>
        <w:t>quản lý hiệu quả của Nhà nước</w:t>
      </w:r>
      <w:r w:rsidR="007608A5">
        <w:rPr>
          <w:rFonts w:ascii="Times New Roman" w:hAnsi="Times New Roman"/>
          <w:spacing w:val="2"/>
          <w:sz w:val="28"/>
          <w:szCs w:val="28"/>
          <w:lang w:eastAsia="ar-SA"/>
        </w:rPr>
        <w:t xml:space="preserve">, </w:t>
      </w:r>
      <w:r w:rsidR="00E56029" w:rsidRPr="00662C53">
        <w:rPr>
          <w:rFonts w:ascii="Times New Roman" w:hAnsi="Times New Roman"/>
          <w:spacing w:val="2"/>
          <w:sz w:val="28"/>
          <w:szCs w:val="28"/>
          <w:lang w:eastAsia="ar-SA"/>
        </w:rPr>
        <w:t>phát huy quyền làm chủ của Nhân dân</w:t>
      </w:r>
      <w:r w:rsidR="007608A5">
        <w:rPr>
          <w:rFonts w:ascii="Times New Roman" w:hAnsi="Times New Roman"/>
          <w:spacing w:val="2"/>
          <w:sz w:val="28"/>
          <w:szCs w:val="28"/>
          <w:lang w:eastAsia="ar-SA"/>
        </w:rPr>
        <w:t xml:space="preserve">; </w:t>
      </w:r>
      <w:r w:rsidRPr="00662C53">
        <w:rPr>
          <w:rFonts w:ascii="Times New Roman" w:hAnsi="Times New Roman"/>
          <w:spacing w:val="2"/>
          <w:sz w:val="28"/>
          <w:szCs w:val="28"/>
          <w:lang w:eastAsia="ar-SA"/>
        </w:rPr>
        <w:t>sự phát triển kinh tế - xã hội là cơ sở vững chắc</w:t>
      </w:r>
      <w:r w:rsidR="007608A5">
        <w:rPr>
          <w:rFonts w:ascii="Times New Roman" w:hAnsi="Times New Roman"/>
          <w:spacing w:val="2"/>
          <w:sz w:val="28"/>
          <w:szCs w:val="28"/>
          <w:lang w:eastAsia="ar-SA"/>
        </w:rPr>
        <w:t xml:space="preserve">, </w:t>
      </w:r>
      <w:r w:rsidRPr="00662C53">
        <w:rPr>
          <w:rFonts w:ascii="Times New Roman" w:hAnsi="Times New Roman"/>
          <w:spacing w:val="2"/>
          <w:sz w:val="28"/>
          <w:szCs w:val="28"/>
          <w:lang w:eastAsia="ar-SA"/>
        </w:rPr>
        <w:t>mở ra cơ hội cho tiếp tục bảo đảm ổn định chính trị</w:t>
      </w:r>
      <w:bookmarkEnd w:id="150"/>
      <w:r w:rsidRPr="00662C53">
        <w:rPr>
          <w:rFonts w:ascii="Times New Roman" w:hAnsi="Times New Roman"/>
          <w:spacing w:val="2"/>
          <w:sz w:val="28"/>
          <w:szCs w:val="28"/>
        </w:rPr>
        <w:t xml:space="preserve"> và phát huy tối đa những đ</w:t>
      </w:r>
      <w:r w:rsidRPr="00662C53">
        <w:rPr>
          <w:rFonts w:ascii="Times New Roman" w:hAnsi="Times New Roman"/>
          <w:iCs/>
          <w:spacing w:val="2"/>
          <w:sz w:val="28"/>
          <w:szCs w:val="28"/>
        </w:rPr>
        <w:t>ộng lực và nguồn lực phát triển của đất nước</w:t>
      </w:r>
      <w:r w:rsidR="00BC24D8" w:rsidRPr="00662C53">
        <w:rPr>
          <w:rFonts w:ascii="Times New Roman" w:hAnsi="Times New Roman"/>
          <w:iCs/>
          <w:spacing w:val="2"/>
          <w:sz w:val="28"/>
          <w:szCs w:val="28"/>
        </w:rPr>
        <w:t>.</w:t>
      </w:r>
      <w:r w:rsidRPr="00662C53">
        <w:rPr>
          <w:rFonts w:ascii="Times New Roman" w:hAnsi="Times New Roman"/>
          <w:spacing w:val="2"/>
          <w:sz w:val="28"/>
          <w:szCs w:val="28"/>
        </w:rPr>
        <w:t xml:space="preserve"> Ổn định chính trị không những là kết quả của việc xây dựng Đảng và hệ thống chính trị trong sạch</w:t>
      </w:r>
      <w:r w:rsidR="007608A5">
        <w:rPr>
          <w:rFonts w:ascii="Times New Roman" w:hAnsi="Times New Roman"/>
          <w:spacing w:val="2"/>
          <w:sz w:val="28"/>
          <w:szCs w:val="28"/>
        </w:rPr>
        <w:t xml:space="preserve">, </w:t>
      </w:r>
      <w:r w:rsidRPr="00662C53">
        <w:rPr>
          <w:rFonts w:ascii="Times New Roman" w:hAnsi="Times New Roman"/>
          <w:spacing w:val="2"/>
          <w:sz w:val="28"/>
          <w:szCs w:val="28"/>
        </w:rPr>
        <w:t>vững mạnh</w:t>
      </w:r>
      <w:r w:rsidR="007608A5">
        <w:rPr>
          <w:rFonts w:ascii="Times New Roman" w:hAnsi="Times New Roman"/>
          <w:spacing w:val="2"/>
          <w:sz w:val="28"/>
          <w:szCs w:val="28"/>
        </w:rPr>
        <w:t xml:space="preserve">, </w:t>
      </w:r>
      <w:r w:rsidRPr="00662C53">
        <w:rPr>
          <w:rFonts w:ascii="Times New Roman" w:hAnsi="Times New Roman"/>
          <w:spacing w:val="2"/>
          <w:sz w:val="28"/>
          <w:szCs w:val="28"/>
        </w:rPr>
        <w:t>mà còn là điều kiện thuận lợi để tiếp tục thực hiện nhiệm vụ xây dựng Đảng và hệ thống chính trị ngày càng trong sạch</w:t>
      </w:r>
      <w:r w:rsidR="007608A5">
        <w:rPr>
          <w:rFonts w:ascii="Times New Roman" w:hAnsi="Times New Roman"/>
          <w:spacing w:val="2"/>
          <w:sz w:val="28"/>
          <w:szCs w:val="28"/>
        </w:rPr>
        <w:t xml:space="preserve">, </w:t>
      </w:r>
      <w:r w:rsidRPr="00662C53">
        <w:rPr>
          <w:rFonts w:ascii="Times New Roman" w:hAnsi="Times New Roman"/>
          <w:spacing w:val="2"/>
          <w:sz w:val="28"/>
          <w:szCs w:val="28"/>
        </w:rPr>
        <w:t>vững mạnh trong tương lai. Những kết quả trên là</w:t>
      </w:r>
      <w:r w:rsidRPr="00662C53">
        <w:rPr>
          <w:rFonts w:ascii="Times New Roman" w:eastAsia="Times New Roman" w:hAnsi="Times New Roman"/>
          <w:spacing w:val="2"/>
          <w:sz w:val="28"/>
          <w:szCs w:val="28"/>
        </w:rPr>
        <w:t xml:space="preserve"> nền tảng hết sức quan trọng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mở ra cơ hội cho ổn định</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tiếp tục đổi mới toàn diện.</w:t>
      </w:r>
      <w:bookmarkStart w:id="151" w:name="_Toc150414087"/>
    </w:p>
    <w:p w14:paraId="5DE645B0" w14:textId="77777777" w:rsidR="00DA5158" w:rsidRPr="00662C53" w:rsidRDefault="00DA5158" w:rsidP="005B7907">
      <w:pPr>
        <w:spacing w:before="120" w:line="360" w:lineRule="exact"/>
        <w:ind w:firstLine="720"/>
        <w:jc w:val="both"/>
        <w:rPr>
          <w:rFonts w:ascii="Times New Roman" w:hAnsi="Times New Roman"/>
          <w:sz w:val="28"/>
          <w:szCs w:val="28"/>
          <w:shd w:val="clear" w:color="auto" w:fill="FFFFFF"/>
        </w:rPr>
      </w:pPr>
      <w:r w:rsidRPr="00662C53">
        <w:rPr>
          <w:rFonts w:ascii="Times New Roman" w:eastAsia="Times New Roman" w:hAnsi="Times New Roman"/>
          <w:sz w:val="28"/>
          <w:szCs w:val="28"/>
        </w:rPr>
        <w:t>Tuy nhiên</w:t>
      </w:r>
      <w:r w:rsidR="007608A5">
        <w:rPr>
          <w:rFonts w:ascii="Times New Roman" w:eastAsia="Times New Roman" w:hAnsi="Times New Roman"/>
          <w:sz w:val="28"/>
          <w:szCs w:val="28"/>
        </w:rPr>
        <w:t xml:space="preserve">, </w:t>
      </w:r>
      <w:r w:rsidRPr="00662C53">
        <w:rPr>
          <w:rFonts w:ascii="Times New Roman" w:hAnsi="Times New Roman"/>
          <w:iCs/>
          <w:sz w:val="28"/>
          <w:szCs w:val="28"/>
          <w:lang w:eastAsia="ar-SA"/>
        </w:rPr>
        <w:t>bên cạnh những kết quả là chủ yếu</w:t>
      </w:r>
      <w:r w:rsidR="007608A5">
        <w:rPr>
          <w:rFonts w:ascii="Times New Roman" w:hAnsi="Times New Roman"/>
          <w:iCs/>
          <w:sz w:val="28"/>
          <w:szCs w:val="28"/>
          <w:lang w:eastAsia="ar-SA"/>
        </w:rPr>
        <w:t xml:space="preserve">, </w:t>
      </w:r>
      <w:r w:rsidRPr="00662C53">
        <w:rPr>
          <w:rFonts w:ascii="Times New Roman" w:hAnsi="Times New Roman"/>
          <w:iCs/>
          <w:sz w:val="28"/>
          <w:szCs w:val="28"/>
          <w:shd w:val="clear" w:color="auto" w:fill="FFFFFF"/>
        </w:rPr>
        <w:t>công tác xây dựng Đảng và hệ thống chính trị vẫn còn bộc lộ một số hạn chế</w:t>
      </w:r>
      <w:r w:rsidR="00930617" w:rsidRPr="00662C53">
        <w:rPr>
          <w:rFonts w:ascii="Times New Roman" w:hAnsi="Times New Roman"/>
          <w:iCs/>
          <w:sz w:val="28"/>
          <w:szCs w:val="28"/>
          <w:shd w:val="clear" w:color="auto" w:fill="FFFFFF"/>
        </w:rPr>
        <w:t xml:space="preserve"> và đứng trước những</w:t>
      </w:r>
      <w:r w:rsidRPr="00662C53">
        <w:rPr>
          <w:rFonts w:ascii="Times New Roman" w:hAnsi="Times New Roman"/>
          <w:iCs/>
          <w:sz w:val="28"/>
          <w:szCs w:val="28"/>
          <w:shd w:val="clear" w:color="auto" w:fill="FFFFFF"/>
        </w:rPr>
        <w:t xml:space="preserve"> thách thức</w:t>
      </w:r>
      <w:r w:rsidR="00930617" w:rsidRPr="00662C53">
        <w:rPr>
          <w:rFonts w:ascii="Times New Roman" w:hAnsi="Times New Roman"/>
          <w:iCs/>
          <w:sz w:val="28"/>
          <w:szCs w:val="28"/>
          <w:shd w:val="clear" w:color="auto" w:fill="FFFFFF"/>
        </w:rPr>
        <w:t xml:space="preserve"> mới</w:t>
      </w:r>
      <w:r w:rsidRPr="00662C53">
        <w:rPr>
          <w:rFonts w:ascii="Times New Roman" w:hAnsi="Times New Roman"/>
          <w:iCs/>
          <w:sz w:val="28"/>
          <w:szCs w:val="28"/>
          <w:shd w:val="clear" w:color="auto" w:fill="FFFFFF"/>
        </w:rPr>
        <w:t xml:space="preserve">. </w:t>
      </w:r>
      <w:r w:rsidRPr="00662C53">
        <w:rPr>
          <w:rFonts w:ascii="Times New Roman" w:hAnsi="Times New Roman"/>
          <w:sz w:val="28"/>
          <w:szCs w:val="28"/>
          <w:shd w:val="clear" w:color="auto" w:fill="FFFFFF"/>
        </w:rPr>
        <w:t>Năng lực dự báo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định hướng chính sách</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thể chế h</w:t>
      </w:r>
      <w:r w:rsidR="008B1F53" w:rsidRPr="00662C53">
        <w:rPr>
          <w:rFonts w:ascii="Times New Roman" w:hAnsi="Times New Roman"/>
          <w:sz w:val="28"/>
          <w:szCs w:val="28"/>
          <w:shd w:val="clear" w:color="auto" w:fill="FFFFFF"/>
        </w:rPr>
        <w:t>oá</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cụ thể h</w:t>
      </w:r>
      <w:r w:rsidR="008B1F53" w:rsidRPr="00662C53">
        <w:rPr>
          <w:rFonts w:ascii="Times New Roman" w:hAnsi="Times New Roman"/>
          <w:sz w:val="28"/>
          <w:szCs w:val="28"/>
          <w:shd w:val="clear" w:color="auto" w:fill="FFFFFF"/>
        </w:rPr>
        <w:t>oá</w:t>
      </w:r>
      <w:r w:rsidRPr="00662C53">
        <w:rPr>
          <w:rFonts w:ascii="Times New Roman" w:hAnsi="Times New Roman"/>
          <w:sz w:val="28"/>
          <w:szCs w:val="28"/>
          <w:shd w:val="clear" w:color="auto" w:fill="FFFFFF"/>
        </w:rPr>
        <w:t xml:space="preserve"> để tổ chức thực hiện vẫn là khâu yếu. Quản lý</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giáo dục đảng viên chưa được quan tâm đúng mức</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hiệu quả chưa cao. Chất lượng sinh hoạt đảng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tính chiến đấu trong tự phê bình và phê bình còn yếu</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việc thực hiện trách nhiệm nêu gương của đảng viên ở nhiều nơi chưa trở thành ý thức tự giác. Đổi mới phương thức lãnh đạo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cầm quyền của Đảng chưa đạt hiệu quả cao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thực hiện kiểm soát quyền lực chưa tốt</w:t>
      </w:r>
      <w:r w:rsidR="00257439" w:rsidRPr="00662C53">
        <w:rPr>
          <w:rFonts w:ascii="Times New Roman" w:hAnsi="Times New Roman"/>
          <w:sz w:val="28"/>
          <w:szCs w:val="28"/>
          <w:shd w:val="clear" w:color="auto" w:fill="FFFFFF"/>
        </w:rPr>
        <w:t>. T</w:t>
      </w:r>
      <w:r w:rsidR="00257439" w:rsidRPr="00662C53">
        <w:rPr>
          <w:rFonts w:ascii="Times New Roman" w:hAnsi="Times New Roman"/>
          <w:sz w:val="28"/>
          <w:szCs w:val="28"/>
        </w:rPr>
        <w:t>ình trạng tham nhũng</w:t>
      </w:r>
      <w:r w:rsidR="007608A5">
        <w:rPr>
          <w:rFonts w:ascii="Times New Roman" w:hAnsi="Times New Roman"/>
          <w:sz w:val="28"/>
          <w:szCs w:val="28"/>
        </w:rPr>
        <w:t xml:space="preserve">, </w:t>
      </w:r>
      <w:r w:rsidR="00EC3C5E" w:rsidRPr="00662C53">
        <w:rPr>
          <w:rFonts w:ascii="Times New Roman" w:hAnsi="Times New Roman"/>
          <w:sz w:val="28"/>
          <w:szCs w:val="28"/>
        </w:rPr>
        <w:t>lãng phí</w:t>
      </w:r>
      <w:r w:rsidR="007608A5">
        <w:rPr>
          <w:rFonts w:ascii="Times New Roman" w:hAnsi="Times New Roman"/>
          <w:sz w:val="28"/>
          <w:szCs w:val="28"/>
        </w:rPr>
        <w:t xml:space="preserve">, </w:t>
      </w:r>
      <w:r w:rsidR="00257439" w:rsidRPr="00662C53">
        <w:rPr>
          <w:rFonts w:ascii="Times New Roman" w:hAnsi="Times New Roman"/>
          <w:sz w:val="28"/>
          <w:szCs w:val="28"/>
        </w:rPr>
        <w:t>tiêu cực còn diễn biến phức tạp</w:t>
      </w:r>
      <w:r w:rsidRPr="00662C53">
        <w:rPr>
          <w:rFonts w:ascii="Times New Roman" w:hAnsi="Times New Roman"/>
          <w:sz w:val="28"/>
          <w:szCs w:val="28"/>
          <w:shd w:val="clear" w:color="auto" w:fill="FFFFFF"/>
        </w:rPr>
        <w:t>... Rõ ràng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để khắc phục những hạn chế bất cập kể trên không những cần có thời gian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nguồn lực và sự nỗ lực rất lớn của toàn Đảng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toàn dân và toàn quân ta</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là những thách thức không nhỏ đối với quá trình tiếp tục </w:t>
      </w:r>
      <w:bookmarkStart w:id="152" w:name="_Toc150414114"/>
      <w:r w:rsidRPr="00662C53">
        <w:rPr>
          <w:rFonts w:ascii="Times New Roman" w:hAnsi="Times New Roman"/>
          <w:bCs/>
          <w:iCs/>
          <w:sz w:val="28"/>
          <w:szCs w:val="28"/>
          <w:lang w:eastAsia="x-none"/>
        </w:rPr>
        <w:t>xây dựng Đảng và hệ thống chính trị trong sạch</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vững mạnh</w:t>
      </w:r>
      <w:r w:rsidR="00930617" w:rsidRPr="00662C53">
        <w:rPr>
          <w:rFonts w:ascii="Times New Roman" w:hAnsi="Times New Roman"/>
          <w:bCs/>
          <w:iCs/>
          <w:sz w:val="28"/>
          <w:szCs w:val="28"/>
          <w:lang w:eastAsia="x-none"/>
        </w:rPr>
        <w:t>.</w:t>
      </w:r>
    </w:p>
    <w:p w14:paraId="660C65C0" w14:textId="77777777" w:rsidR="00AB52F0" w:rsidRPr="00662C53" w:rsidRDefault="00740C28" w:rsidP="005B7907">
      <w:pPr>
        <w:spacing w:before="120" w:line="360" w:lineRule="exact"/>
        <w:ind w:firstLine="720"/>
        <w:jc w:val="both"/>
        <w:outlineLvl w:val="2"/>
        <w:rPr>
          <w:rFonts w:ascii="Times New Roman" w:hAnsi="Times New Roman"/>
          <w:b/>
          <w:i/>
          <w:sz w:val="28"/>
          <w:szCs w:val="28"/>
        </w:rPr>
      </w:pPr>
      <w:bookmarkStart w:id="153" w:name="_Toc150414098"/>
      <w:bookmarkStart w:id="154" w:name="_Toc161386191"/>
      <w:bookmarkStart w:id="155" w:name="_Toc209342186"/>
      <w:bookmarkEnd w:id="151"/>
      <w:bookmarkEnd w:id="152"/>
      <w:r w:rsidRPr="00662C53">
        <w:rPr>
          <w:rFonts w:ascii="Times New Roman" w:hAnsi="Times New Roman"/>
          <w:b/>
          <w:i/>
          <w:sz w:val="28"/>
          <w:szCs w:val="28"/>
        </w:rPr>
        <w:t xml:space="preserve">5.2.5. </w:t>
      </w:r>
      <w:r w:rsidR="00AD090A" w:rsidRPr="00662C53">
        <w:rPr>
          <w:rFonts w:ascii="Times New Roman" w:hAnsi="Times New Roman"/>
          <w:b/>
          <w:i/>
          <w:sz w:val="28"/>
          <w:szCs w:val="28"/>
        </w:rPr>
        <w:t>Cơ hội và thách thức đối với bảo đảm định hướng xã hội chủ nghĩa và chống diễn biến h</w:t>
      </w:r>
      <w:r w:rsidR="008B1F53" w:rsidRPr="00662C53">
        <w:rPr>
          <w:rFonts w:ascii="Times New Roman" w:hAnsi="Times New Roman"/>
          <w:b/>
          <w:i/>
          <w:sz w:val="28"/>
          <w:szCs w:val="28"/>
        </w:rPr>
        <w:t>oà</w:t>
      </w:r>
      <w:r w:rsidR="00AD090A" w:rsidRPr="00662C53">
        <w:rPr>
          <w:rFonts w:ascii="Times New Roman" w:hAnsi="Times New Roman"/>
          <w:b/>
          <w:i/>
          <w:sz w:val="28"/>
          <w:szCs w:val="28"/>
        </w:rPr>
        <w:t xml:space="preserve"> bình</w:t>
      </w:r>
      <w:bookmarkEnd w:id="153"/>
      <w:bookmarkEnd w:id="154"/>
      <w:bookmarkEnd w:id="155"/>
    </w:p>
    <w:p w14:paraId="04A85769" w14:textId="77777777" w:rsidR="00740C28" w:rsidRPr="00662C53" w:rsidRDefault="00AB52F0" w:rsidP="005B7907">
      <w:pPr>
        <w:spacing w:before="120" w:line="360" w:lineRule="exact"/>
        <w:ind w:firstLine="720"/>
        <w:jc w:val="both"/>
        <w:rPr>
          <w:rFonts w:ascii="Times New Roman" w:hAnsi="Times New Roman"/>
          <w:sz w:val="28"/>
          <w:szCs w:val="28"/>
        </w:rPr>
      </w:pPr>
      <w:bookmarkStart w:id="156" w:name="_Toc150414099"/>
      <w:r w:rsidRPr="00662C53">
        <w:rPr>
          <w:rFonts w:ascii="Times New Roman" w:hAnsi="Times New Roman"/>
          <w:sz w:val="28"/>
          <w:szCs w:val="28"/>
          <w:lang w:eastAsia="ar-SA"/>
        </w:rPr>
        <w:t xml:space="preserve">Bảo đảm định hướng XHCN và chống </w:t>
      </w:r>
      <w:r w:rsidR="007608A5">
        <w:rPr>
          <w:rFonts w:ascii="Times New Roman" w:hAnsi="Times New Roman"/>
          <w:sz w:val="28"/>
          <w:szCs w:val="28"/>
          <w:lang w:eastAsia="ar-SA"/>
        </w:rPr>
        <w:t>"</w:t>
      </w:r>
      <w:r w:rsidRPr="00662C53">
        <w:rPr>
          <w:rFonts w:ascii="Times New Roman" w:hAnsi="Times New Roman"/>
          <w:sz w:val="28"/>
          <w:szCs w:val="28"/>
          <w:lang w:eastAsia="ar-SA"/>
        </w:rPr>
        <w:t>diễn biến h</w:t>
      </w:r>
      <w:r w:rsidR="008B1F53" w:rsidRPr="00662C53">
        <w:rPr>
          <w:rFonts w:ascii="Times New Roman" w:hAnsi="Times New Roman"/>
          <w:sz w:val="28"/>
          <w:szCs w:val="28"/>
          <w:lang w:eastAsia="ar-SA"/>
        </w:rPr>
        <w:t>oà</w:t>
      </w:r>
      <w:r w:rsidRPr="00662C53">
        <w:rPr>
          <w:rFonts w:ascii="Times New Roman" w:hAnsi="Times New Roman"/>
          <w:sz w:val="28"/>
          <w:szCs w:val="28"/>
          <w:lang w:eastAsia="ar-SA"/>
        </w:rPr>
        <w:t xml:space="preserve"> bình</w:t>
      </w:r>
      <w:r w:rsidR="007608A5">
        <w:rPr>
          <w:rFonts w:ascii="Times New Roman" w:hAnsi="Times New Roman"/>
          <w:sz w:val="28"/>
          <w:szCs w:val="28"/>
          <w:lang w:eastAsia="ar-SA"/>
        </w:rPr>
        <w:t>"</w:t>
      </w:r>
      <w:r w:rsidRPr="00662C53">
        <w:rPr>
          <w:rFonts w:ascii="Times New Roman" w:hAnsi="Times New Roman"/>
          <w:sz w:val="28"/>
          <w:szCs w:val="28"/>
          <w:lang w:eastAsia="ar-SA"/>
        </w:rPr>
        <w:t xml:space="preserve"> là yêu cầu</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nhiệm vụ của quá trình thực hiện đường lối đổi mới</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đồng thời chính những thành quả của sự phát triển lại tạo điều kiện</w:t>
      </w:r>
      <w:r w:rsidR="007608A5">
        <w:rPr>
          <w:rFonts w:ascii="Times New Roman" w:hAnsi="Times New Roman"/>
          <w:sz w:val="28"/>
          <w:szCs w:val="28"/>
          <w:lang w:eastAsia="ar-SA"/>
        </w:rPr>
        <w:t xml:space="preserve">, </w:t>
      </w:r>
      <w:r w:rsidRPr="00662C53">
        <w:rPr>
          <w:rFonts w:ascii="Times New Roman" w:hAnsi="Times New Roman"/>
          <w:sz w:val="28"/>
          <w:szCs w:val="28"/>
          <w:lang w:eastAsia="ar-SA"/>
        </w:rPr>
        <w:t>cơ hội cho việc bảo đảm định hướng XHCN và chống diễn biến h</w:t>
      </w:r>
      <w:r w:rsidR="008B1F53" w:rsidRPr="00662C53">
        <w:rPr>
          <w:rFonts w:ascii="Times New Roman" w:hAnsi="Times New Roman"/>
          <w:sz w:val="28"/>
          <w:szCs w:val="28"/>
          <w:lang w:eastAsia="ar-SA"/>
        </w:rPr>
        <w:t>oà</w:t>
      </w:r>
      <w:r w:rsidRPr="00662C53">
        <w:rPr>
          <w:rFonts w:ascii="Times New Roman" w:hAnsi="Times New Roman"/>
          <w:sz w:val="28"/>
          <w:szCs w:val="28"/>
          <w:lang w:eastAsia="ar-SA"/>
        </w:rPr>
        <w:t xml:space="preserve"> bình. </w:t>
      </w:r>
      <w:r w:rsidR="00930617" w:rsidRPr="00662C53">
        <w:rPr>
          <w:rFonts w:ascii="Times New Roman" w:hAnsi="Times New Roman"/>
          <w:sz w:val="28"/>
          <w:szCs w:val="28"/>
          <w:lang w:eastAsia="ar-SA"/>
        </w:rPr>
        <w:t>Sự</w:t>
      </w:r>
      <w:r w:rsidRPr="00662C53">
        <w:rPr>
          <w:rFonts w:ascii="Times New Roman" w:hAnsi="Times New Roman"/>
          <w:sz w:val="28"/>
          <w:szCs w:val="28"/>
          <w:lang w:eastAsia="ar-SA"/>
        </w:rPr>
        <w:t xml:space="preserve"> phát triển trên các lĩnh vực những năm </w:t>
      </w:r>
      <w:bookmarkEnd w:id="156"/>
      <w:r w:rsidRPr="00662C53">
        <w:rPr>
          <w:rFonts w:ascii="Times New Roman" w:eastAsia="SimSun" w:hAnsi="Times New Roman"/>
          <w:sz w:val="28"/>
          <w:szCs w:val="28"/>
        </w:rPr>
        <w:t>đẩy mạnh công cuộc đổi mới</w:t>
      </w:r>
      <w:r w:rsidR="007608A5">
        <w:rPr>
          <w:rFonts w:ascii="Times New Roman" w:eastAsia="SimSun" w:hAnsi="Times New Roman"/>
          <w:sz w:val="28"/>
          <w:szCs w:val="28"/>
        </w:rPr>
        <w:t xml:space="preserve">, </w:t>
      </w:r>
      <w:r w:rsidRPr="00662C53">
        <w:rPr>
          <w:rFonts w:ascii="Times New Roman" w:eastAsia="SimSun" w:hAnsi="Times New Roman"/>
          <w:sz w:val="28"/>
          <w:szCs w:val="28"/>
        </w:rPr>
        <w:t>trong đó có công tác xây dựng</w:t>
      </w:r>
      <w:r w:rsidR="007608A5">
        <w:rPr>
          <w:rFonts w:ascii="Times New Roman" w:eastAsia="SimSun" w:hAnsi="Times New Roman"/>
          <w:sz w:val="28"/>
          <w:szCs w:val="28"/>
        </w:rPr>
        <w:t xml:space="preserve">, </w:t>
      </w:r>
      <w:r w:rsidRPr="00662C53">
        <w:rPr>
          <w:rFonts w:ascii="Times New Roman" w:eastAsia="SimSun" w:hAnsi="Times New Roman"/>
          <w:sz w:val="28"/>
          <w:szCs w:val="28"/>
        </w:rPr>
        <w:t>chỉnh đốn Đảng</w:t>
      </w:r>
      <w:r w:rsidR="007608A5">
        <w:rPr>
          <w:rFonts w:ascii="Times New Roman" w:eastAsia="SimSun" w:hAnsi="Times New Roman"/>
          <w:sz w:val="28"/>
          <w:szCs w:val="28"/>
        </w:rPr>
        <w:t xml:space="preserve">, </w:t>
      </w:r>
      <w:r w:rsidRPr="00662C53">
        <w:rPr>
          <w:rFonts w:ascii="Times New Roman" w:eastAsia="SimSun" w:hAnsi="Times New Roman"/>
          <w:sz w:val="28"/>
          <w:szCs w:val="28"/>
        </w:rPr>
        <w:t>chống tham nhũng</w:t>
      </w:r>
      <w:r w:rsidR="007608A5">
        <w:rPr>
          <w:rFonts w:ascii="Times New Roman" w:eastAsia="SimSun" w:hAnsi="Times New Roman"/>
          <w:sz w:val="28"/>
          <w:szCs w:val="28"/>
        </w:rPr>
        <w:t xml:space="preserve">, </w:t>
      </w:r>
      <w:r w:rsidR="004B2528" w:rsidRPr="00662C53">
        <w:rPr>
          <w:rFonts w:ascii="Times New Roman" w:eastAsia="SimSun" w:hAnsi="Times New Roman"/>
          <w:sz w:val="28"/>
          <w:szCs w:val="28"/>
        </w:rPr>
        <w:t>lãng phí</w:t>
      </w:r>
      <w:r w:rsidR="007608A5">
        <w:rPr>
          <w:rFonts w:ascii="Times New Roman" w:eastAsia="SimSun" w:hAnsi="Times New Roman"/>
          <w:sz w:val="28"/>
          <w:szCs w:val="28"/>
        </w:rPr>
        <w:t xml:space="preserve">, </w:t>
      </w:r>
      <w:r w:rsidRPr="00662C53">
        <w:rPr>
          <w:rFonts w:ascii="Times New Roman" w:eastAsia="SimSun" w:hAnsi="Times New Roman"/>
          <w:sz w:val="28"/>
          <w:szCs w:val="28"/>
        </w:rPr>
        <w:t>tiêu cực</w:t>
      </w:r>
      <w:r w:rsidR="007608A5">
        <w:rPr>
          <w:rFonts w:ascii="Times New Roman" w:eastAsia="SimSun" w:hAnsi="Times New Roman"/>
          <w:sz w:val="28"/>
          <w:szCs w:val="28"/>
        </w:rPr>
        <w:t xml:space="preserve">, </w:t>
      </w:r>
      <w:r w:rsidRPr="00662C53">
        <w:rPr>
          <w:rFonts w:ascii="Times New Roman" w:eastAsia="SimSun" w:hAnsi="Times New Roman"/>
          <w:sz w:val="28"/>
          <w:szCs w:val="28"/>
        </w:rPr>
        <w:t>đã góp phần khôi phục</w:t>
      </w:r>
      <w:r w:rsidR="007608A5">
        <w:rPr>
          <w:rFonts w:ascii="Times New Roman" w:eastAsia="SimSun" w:hAnsi="Times New Roman"/>
          <w:sz w:val="28"/>
          <w:szCs w:val="28"/>
        </w:rPr>
        <w:t xml:space="preserve">, </w:t>
      </w:r>
      <w:r w:rsidRPr="00662C53">
        <w:rPr>
          <w:rFonts w:ascii="Times New Roman" w:eastAsia="SimSun" w:hAnsi="Times New Roman"/>
          <w:sz w:val="28"/>
          <w:szCs w:val="28"/>
        </w:rPr>
        <w:t>nâng cao niềm tin của nhân dân đối với Đảng và con đường đi lên CNXH của đất nướ</w:t>
      </w:r>
      <w:bookmarkStart w:id="157" w:name="_Toc150414101"/>
      <w:r w:rsidRPr="00662C53">
        <w:rPr>
          <w:rFonts w:ascii="Times New Roman" w:eastAsia="SimSun" w:hAnsi="Times New Roman"/>
          <w:sz w:val="28"/>
          <w:szCs w:val="28"/>
        </w:rPr>
        <w:t>c chúng ta</w:t>
      </w:r>
      <w:r w:rsidR="007608A5">
        <w:rPr>
          <w:rFonts w:ascii="Times New Roman" w:eastAsia="SimSun" w:hAnsi="Times New Roman"/>
          <w:sz w:val="28"/>
          <w:szCs w:val="28"/>
        </w:rPr>
        <w:t xml:space="preserve">, </w:t>
      </w:r>
      <w:r w:rsidRPr="00662C53">
        <w:rPr>
          <w:rFonts w:ascii="Times New Roman" w:eastAsia="SimSun" w:hAnsi="Times New Roman"/>
          <w:sz w:val="28"/>
          <w:szCs w:val="28"/>
        </w:rPr>
        <w:t xml:space="preserve">đồng </w:t>
      </w:r>
      <w:bookmarkEnd w:id="157"/>
      <w:r w:rsidRPr="00662C53">
        <w:rPr>
          <w:rFonts w:ascii="Times New Roman" w:eastAsia="SimSun" w:hAnsi="Times New Roman"/>
          <w:sz w:val="28"/>
          <w:szCs w:val="28"/>
        </w:rPr>
        <w:t xml:space="preserve">thời </w:t>
      </w:r>
      <w:r w:rsidRPr="00662C53">
        <w:rPr>
          <w:rFonts w:ascii="Times New Roman" w:hAnsi="Times New Roman"/>
          <w:sz w:val="28"/>
          <w:szCs w:val="28"/>
        </w:rPr>
        <w:t xml:space="preserve">tạo tiền đề quan trọng để ngăn ngừa tình trạng </w:t>
      </w:r>
      <w:r w:rsidR="007608A5">
        <w:rPr>
          <w:rFonts w:ascii="Times New Roman" w:hAnsi="Times New Roman"/>
          <w:sz w:val="28"/>
          <w:szCs w:val="28"/>
        </w:rPr>
        <w:t>"</w:t>
      </w:r>
      <w:r w:rsidRPr="00662C53">
        <w:rPr>
          <w:rFonts w:ascii="Times New Roman" w:hAnsi="Times New Roman"/>
          <w:sz w:val="28"/>
          <w:szCs w:val="28"/>
        </w:rPr>
        <w:t>tự diễn biến</w:t>
      </w:r>
      <w:r w:rsidR="007608A5">
        <w:rPr>
          <w:rFonts w:ascii="Times New Roman" w:hAnsi="Times New Roman"/>
          <w:sz w:val="28"/>
          <w:szCs w:val="28"/>
        </w:rPr>
        <w:t xml:space="preserve">, </w:t>
      </w:r>
      <w:r w:rsidRPr="00662C53">
        <w:rPr>
          <w:rFonts w:ascii="Times New Roman" w:hAnsi="Times New Roman"/>
          <w:sz w:val="28"/>
          <w:szCs w:val="28"/>
        </w:rPr>
        <w:t>tự chuyển h</w:t>
      </w:r>
      <w:r w:rsidR="008B1F53" w:rsidRPr="00662C53">
        <w:rPr>
          <w:rFonts w:ascii="Times New Roman" w:hAnsi="Times New Roman"/>
          <w:sz w:val="28"/>
          <w:szCs w:val="28"/>
        </w:rPr>
        <w:t>oá</w:t>
      </w:r>
      <w:r w:rsidR="007608A5">
        <w:rPr>
          <w:rFonts w:ascii="Times New Roman" w:hAnsi="Times New Roman"/>
          <w:sz w:val="28"/>
          <w:szCs w:val="28"/>
        </w:rPr>
        <w:t>"</w:t>
      </w:r>
      <w:r w:rsidRPr="00662C53">
        <w:rPr>
          <w:rFonts w:ascii="Times New Roman" w:hAnsi="Times New Roman"/>
          <w:sz w:val="28"/>
          <w:szCs w:val="28"/>
        </w:rPr>
        <w:t xml:space="preserve"> và </w:t>
      </w:r>
      <w:r w:rsidR="007608A5">
        <w:rPr>
          <w:rFonts w:ascii="Times New Roman" w:hAnsi="Times New Roman"/>
          <w:i/>
          <w:sz w:val="28"/>
          <w:szCs w:val="28"/>
          <w:lang w:eastAsia="ar-SA"/>
        </w:rPr>
        <w:t>"</w:t>
      </w:r>
      <w:r w:rsidRPr="00662C53">
        <w:rPr>
          <w:rFonts w:ascii="Times New Roman" w:hAnsi="Times New Roman"/>
          <w:sz w:val="28"/>
          <w:szCs w:val="28"/>
          <w:lang w:eastAsia="ar-SA"/>
        </w:rPr>
        <w:t>diễn biến h</w:t>
      </w:r>
      <w:r w:rsidR="008B1F53" w:rsidRPr="00662C53">
        <w:rPr>
          <w:rFonts w:ascii="Times New Roman" w:hAnsi="Times New Roman"/>
          <w:sz w:val="28"/>
          <w:szCs w:val="28"/>
          <w:lang w:eastAsia="ar-SA"/>
        </w:rPr>
        <w:t>oà</w:t>
      </w:r>
      <w:r w:rsidRPr="00662C53">
        <w:rPr>
          <w:rFonts w:ascii="Times New Roman" w:hAnsi="Times New Roman"/>
          <w:sz w:val="28"/>
          <w:szCs w:val="28"/>
          <w:lang w:eastAsia="ar-SA"/>
        </w:rPr>
        <w:t xml:space="preserve"> bình</w:t>
      </w:r>
      <w:r w:rsidR="007608A5">
        <w:rPr>
          <w:rFonts w:ascii="Times New Roman" w:hAnsi="Times New Roman"/>
          <w:sz w:val="28"/>
          <w:szCs w:val="28"/>
          <w:lang w:eastAsia="ar-SA"/>
        </w:rPr>
        <w:t>"</w:t>
      </w:r>
      <w:r w:rsidRPr="00662C53">
        <w:rPr>
          <w:rFonts w:ascii="Times New Roman" w:hAnsi="Times New Roman"/>
          <w:sz w:val="28"/>
          <w:szCs w:val="28"/>
        </w:rPr>
        <w:t xml:space="preserve"> ngay từ khi mới manh nha.</w:t>
      </w:r>
    </w:p>
    <w:p w14:paraId="492E16C2" w14:textId="77777777" w:rsidR="00AB52F0" w:rsidRPr="00662C53" w:rsidRDefault="00740C28" w:rsidP="000D09E7">
      <w:pPr>
        <w:spacing w:before="180" w:line="370" w:lineRule="exact"/>
        <w:ind w:firstLine="720"/>
        <w:jc w:val="both"/>
        <w:rPr>
          <w:rFonts w:ascii="Times New Roman" w:hAnsi="Times New Roman"/>
          <w:sz w:val="28"/>
          <w:szCs w:val="28"/>
        </w:rPr>
      </w:pPr>
      <w:r w:rsidRPr="00662C53">
        <w:rPr>
          <w:rFonts w:ascii="Times New Roman" w:hAnsi="Times New Roman"/>
          <w:sz w:val="28"/>
          <w:szCs w:val="28"/>
        </w:rPr>
        <w:t>Bên cạnh đó</w:t>
      </w:r>
      <w:r w:rsidR="007608A5">
        <w:rPr>
          <w:rFonts w:ascii="Times New Roman" w:hAnsi="Times New Roman"/>
          <w:sz w:val="28"/>
          <w:szCs w:val="28"/>
        </w:rPr>
        <w:t xml:space="preserve">, </w:t>
      </w:r>
      <w:r w:rsidRPr="00662C53">
        <w:rPr>
          <w:rFonts w:ascii="Times New Roman" w:hAnsi="Times New Roman"/>
          <w:sz w:val="28"/>
          <w:szCs w:val="28"/>
        </w:rPr>
        <w:t>bối cảnh mới cũng đặt ra không ít thách thức</w:t>
      </w:r>
      <w:r w:rsidR="00DA5158" w:rsidRPr="00662C53">
        <w:rPr>
          <w:rFonts w:ascii="Times New Roman" w:hAnsi="Times New Roman"/>
          <w:sz w:val="28"/>
          <w:szCs w:val="28"/>
        </w:rPr>
        <w:t xml:space="preserve"> gắn liền với những hạn chế trong</w:t>
      </w:r>
      <w:bookmarkStart w:id="158" w:name="_Toc150414130"/>
      <w:bookmarkStart w:id="159" w:name="_Toc150414102"/>
      <w:r w:rsidR="00DA5158" w:rsidRPr="00662C53">
        <w:rPr>
          <w:rFonts w:ascii="Times New Roman" w:hAnsi="Times New Roman"/>
          <w:iCs/>
          <w:sz w:val="28"/>
          <w:szCs w:val="28"/>
          <w:lang w:eastAsia="ar-SA"/>
        </w:rPr>
        <w:t xml:space="preserve"> phát triển kinh tế thị trường định hướng XHCN. Việc</w:t>
      </w:r>
      <w:bookmarkEnd w:id="158"/>
      <w:r w:rsidR="00DA5158" w:rsidRPr="00662C53">
        <w:rPr>
          <w:rFonts w:ascii="Times New Roman" w:hAnsi="Times New Roman"/>
          <w:sz w:val="28"/>
          <w:szCs w:val="28"/>
        </w:rPr>
        <w:t xml:space="preserve"> thực hiện mục tiêu </w:t>
      </w:r>
      <w:r w:rsidR="007608A5">
        <w:rPr>
          <w:rFonts w:ascii="Times New Roman" w:hAnsi="Times New Roman"/>
          <w:sz w:val="28"/>
          <w:szCs w:val="28"/>
        </w:rPr>
        <w:t>"</w:t>
      </w:r>
      <w:r w:rsidR="00DA5158" w:rsidRPr="00662C53">
        <w:rPr>
          <w:rFonts w:ascii="Times New Roman" w:hAnsi="Times New Roman"/>
          <w:sz w:val="28"/>
          <w:szCs w:val="28"/>
        </w:rPr>
        <w:t>dân giàu</w:t>
      </w:r>
      <w:r w:rsidR="007608A5">
        <w:rPr>
          <w:rFonts w:ascii="Times New Roman" w:hAnsi="Times New Roman"/>
          <w:sz w:val="28"/>
          <w:szCs w:val="28"/>
        </w:rPr>
        <w:t xml:space="preserve">, </w:t>
      </w:r>
      <w:r w:rsidR="00DA5158" w:rsidRPr="00662C53">
        <w:rPr>
          <w:rFonts w:ascii="Times New Roman" w:hAnsi="Times New Roman"/>
          <w:sz w:val="28"/>
          <w:szCs w:val="28"/>
        </w:rPr>
        <w:t>nước mạnh</w:t>
      </w:r>
      <w:r w:rsidR="007608A5">
        <w:rPr>
          <w:rFonts w:ascii="Times New Roman" w:hAnsi="Times New Roman"/>
          <w:sz w:val="28"/>
          <w:szCs w:val="28"/>
        </w:rPr>
        <w:t xml:space="preserve">, </w:t>
      </w:r>
      <w:r w:rsidR="00DA5158" w:rsidRPr="00662C53">
        <w:rPr>
          <w:rFonts w:ascii="Times New Roman" w:hAnsi="Times New Roman"/>
          <w:sz w:val="28"/>
          <w:szCs w:val="28"/>
        </w:rPr>
        <w:t>dân chủ</w:t>
      </w:r>
      <w:r w:rsidR="007608A5">
        <w:rPr>
          <w:rFonts w:ascii="Times New Roman" w:hAnsi="Times New Roman"/>
          <w:sz w:val="28"/>
          <w:szCs w:val="28"/>
        </w:rPr>
        <w:t xml:space="preserve">, </w:t>
      </w:r>
      <w:r w:rsidR="00DA5158" w:rsidRPr="00662C53">
        <w:rPr>
          <w:rFonts w:ascii="Times New Roman" w:hAnsi="Times New Roman"/>
          <w:sz w:val="28"/>
          <w:szCs w:val="28"/>
        </w:rPr>
        <w:t>công bằng</w:t>
      </w:r>
      <w:r w:rsidR="007608A5">
        <w:rPr>
          <w:rFonts w:ascii="Times New Roman" w:hAnsi="Times New Roman"/>
          <w:sz w:val="28"/>
          <w:szCs w:val="28"/>
        </w:rPr>
        <w:t xml:space="preserve">, </w:t>
      </w:r>
      <w:r w:rsidR="00DA5158" w:rsidRPr="00662C53">
        <w:rPr>
          <w:rFonts w:ascii="Times New Roman" w:hAnsi="Times New Roman"/>
          <w:sz w:val="28"/>
          <w:szCs w:val="28"/>
        </w:rPr>
        <w:t>văn minh</w:t>
      </w:r>
      <w:r w:rsidR="007608A5">
        <w:rPr>
          <w:rFonts w:ascii="Times New Roman" w:hAnsi="Times New Roman"/>
          <w:sz w:val="28"/>
          <w:szCs w:val="28"/>
        </w:rPr>
        <w:t xml:space="preserve">"; </w:t>
      </w:r>
      <w:r w:rsidR="00DA5158" w:rsidRPr="00662C53">
        <w:rPr>
          <w:rFonts w:ascii="Times New Roman" w:hAnsi="Times New Roman"/>
          <w:sz w:val="28"/>
          <w:szCs w:val="28"/>
        </w:rPr>
        <w:t>giải phóng và không ngừng phát triển sản xuất</w:t>
      </w:r>
      <w:r w:rsidR="007608A5">
        <w:rPr>
          <w:rFonts w:ascii="Times New Roman" w:hAnsi="Times New Roman"/>
          <w:sz w:val="28"/>
          <w:szCs w:val="28"/>
        </w:rPr>
        <w:t xml:space="preserve">, </w:t>
      </w:r>
      <w:r w:rsidR="00DA5158" w:rsidRPr="00662C53">
        <w:rPr>
          <w:rFonts w:ascii="Times New Roman" w:hAnsi="Times New Roman"/>
          <w:sz w:val="28"/>
          <w:szCs w:val="28"/>
        </w:rPr>
        <w:t>nâng cao đời sống nhân dân còn chậm</w:t>
      </w:r>
      <w:r w:rsidR="007608A5">
        <w:rPr>
          <w:rFonts w:ascii="Times New Roman" w:hAnsi="Times New Roman"/>
          <w:sz w:val="28"/>
          <w:szCs w:val="28"/>
        </w:rPr>
        <w:t xml:space="preserve">; </w:t>
      </w:r>
      <w:r w:rsidR="00DA5158" w:rsidRPr="00662C53">
        <w:rPr>
          <w:rFonts w:ascii="Times New Roman" w:hAnsi="Times New Roman"/>
          <w:sz w:val="28"/>
          <w:szCs w:val="28"/>
        </w:rPr>
        <w:t>chế độ sở hữu</w:t>
      </w:r>
      <w:r w:rsidR="007608A5">
        <w:rPr>
          <w:rFonts w:ascii="Times New Roman" w:hAnsi="Times New Roman"/>
          <w:sz w:val="28"/>
          <w:szCs w:val="28"/>
        </w:rPr>
        <w:t xml:space="preserve">, </w:t>
      </w:r>
      <w:r w:rsidR="00DA5158" w:rsidRPr="00662C53">
        <w:rPr>
          <w:rFonts w:ascii="Times New Roman" w:hAnsi="Times New Roman"/>
          <w:sz w:val="28"/>
          <w:szCs w:val="28"/>
        </w:rPr>
        <w:t>các thành phần kinh tế</w:t>
      </w:r>
      <w:r w:rsidR="007608A5">
        <w:rPr>
          <w:rFonts w:ascii="Times New Roman" w:hAnsi="Times New Roman"/>
          <w:sz w:val="28"/>
          <w:szCs w:val="28"/>
        </w:rPr>
        <w:t xml:space="preserve">, </w:t>
      </w:r>
      <w:r w:rsidR="00DA5158" w:rsidRPr="00662C53">
        <w:rPr>
          <w:rFonts w:ascii="Times New Roman" w:hAnsi="Times New Roman"/>
          <w:sz w:val="28"/>
          <w:szCs w:val="28"/>
        </w:rPr>
        <w:t>các loại hình doanh nghiệp còn nhiều vấn đề chưa thật phù hợp với nền kinh tế tổ chức theo hướng thị trường</w:t>
      </w:r>
      <w:r w:rsidR="007608A5">
        <w:rPr>
          <w:rFonts w:ascii="Times New Roman" w:hAnsi="Times New Roman"/>
          <w:sz w:val="28"/>
          <w:szCs w:val="28"/>
        </w:rPr>
        <w:t xml:space="preserve">; </w:t>
      </w:r>
      <w:r w:rsidR="00DA5158" w:rsidRPr="00662C53">
        <w:rPr>
          <w:rFonts w:ascii="Times New Roman" w:hAnsi="Times New Roman"/>
          <w:sz w:val="28"/>
          <w:szCs w:val="28"/>
        </w:rPr>
        <w:t xml:space="preserve">thực hiện chế độ phân </w:t>
      </w:r>
      <w:r w:rsidR="00DA5158" w:rsidRPr="00662C53">
        <w:rPr>
          <w:rFonts w:ascii="Times New Roman" w:hAnsi="Times New Roman"/>
          <w:spacing w:val="4"/>
          <w:sz w:val="28"/>
          <w:szCs w:val="28"/>
        </w:rPr>
        <w:t>phối</w:t>
      </w:r>
      <w:r w:rsidR="007608A5">
        <w:rPr>
          <w:rFonts w:ascii="Times New Roman" w:hAnsi="Times New Roman"/>
          <w:spacing w:val="4"/>
          <w:sz w:val="28"/>
          <w:szCs w:val="28"/>
        </w:rPr>
        <w:t xml:space="preserve">, </w:t>
      </w:r>
      <w:r w:rsidR="00DA5158" w:rsidRPr="00662C53">
        <w:rPr>
          <w:rFonts w:ascii="Times New Roman" w:hAnsi="Times New Roman"/>
          <w:spacing w:val="4"/>
          <w:sz w:val="28"/>
          <w:szCs w:val="28"/>
        </w:rPr>
        <w:t>khắc phục bất bình đẳng xã hội</w:t>
      </w:r>
      <w:r w:rsidR="007608A5">
        <w:rPr>
          <w:rFonts w:ascii="Times New Roman" w:hAnsi="Times New Roman"/>
          <w:spacing w:val="4"/>
          <w:sz w:val="28"/>
          <w:szCs w:val="28"/>
        </w:rPr>
        <w:t xml:space="preserve">, </w:t>
      </w:r>
      <w:r w:rsidR="00DA5158" w:rsidRPr="00662C53">
        <w:rPr>
          <w:rFonts w:ascii="Times New Roman" w:hAnsi="Times New Roman"/>
          <w:spacing w:val="4"/>
          <w:sz w:val="28"/>
          <w:szCs w:val="28"/>
        </w:rPr>
        <w:t>phân h</w:t>
      </w:r>
      <w:r w:rsidR="008B1F53" w:rsidRPr="00662C53">
        <w:rPr>
          <w:rFonts w:ascii="Times New Roman" w:hAnsi="Times New Roman"/>
          <w:spacing w:val="4"/>
          <w:sz w:val="28"/>
          <w:szCs w:val="28"/>
        </w:rPr>
        <w:t>oá</w:t>
      </w:r>
      <w:r w:rsidR="00DA5158" w:rsidRPr="00662C53">
        <w:rPr>
          <w:rFonts w:ascii="Times New Roman" w:hAnsi="Times New Roman"/>
          <w:spacing w:val="4"/>
          <w:sz w:val="28"/>
          <w:szCs w:val="28"/>
        </w:rPr>
        <w:t xml:space="preserve"> giàu nghèo</w:t>
      </w:r>
      <w:r w:rsidR="007608A5">
        <w:rPr>
          <w:rFonts w:ascii="Times New Roman" w:hAnsi="Times New Roman"/>
          <w:spacing w:val="4"/>
          <w:sz w:val="28"/>
          <w:szCs w:val="28"/>
        </w:rPr>
        <w:t xml:space="preserve">, </w:t>
      </w:r>
      <w:r w:rsidR="00E56029" w:rsidRPr="00662C53">
        <w:rPr>
          <w:rFonts w:ascii="Times New Roman" w:hAnsi="Times New Roman"/>
          <w:spacing w:val="4"/>
          <w:sz w:val="28"/>
          <w:szCs w:val="28"/>
        </w:rPr>
        <w:t xml:space="preserve">bảo đảm </w:t>
      </w:r>
      <w:r w:rsidR="00DA5158" w:rsidRPr="00662C53">
        <w:rPr>
          <w:rFonts w:ascii="Times New Roman" w:hAnsi="Times New Roman"/>
          <w:spacing w:val="4"/>
          <w:sz w:val="28"/>
          <w:szCs w:val="28"/>
        </w:rPr>
        <w:t>an sinh xã hội</w:t>
      </w:r>
      <w:r w:rsidR="00DA5158" w:rsidRPr="00662C53">
        <w:rPr>
          <w:rFonts w:ascii="Times New Roman" w:hAnsi="Times New Roman"/>
          <w:sz w:val="28"/>
          <w:szCs w:val="28"/>
        </w:rPr>
        <w:t xml:space="preserve"> - phúc lợi xã hội vẫn còn bất cập…</w:t>
      </w:r>
      <w:r w:rsidR="005E6E16" w:rsidRPr="00662C53">
        <w:rPr>
          <w:rFonts w:ascii="Times New Roman" w:hAnsi="Times New Roman"/>
          <w:sz w:val="28"/>
          <w:szCs w:val="28"/>
        </w:rPr>
        <w:t xml:space="preserve"> </w:t>
      </w:r>
      <w:r w:rsidR="00DA5158" w:rsidRPr="00662C53">
        <w:rPr>
          <w:rFonts w:ascii="Times New Roman" w:hAnsi="Times New Roman"/>
          <w:sz w:val="28"/>
          <w:szCs w:val="28"/>
        </w:rPr>
        <w:t>Bên cạnh đó</w:t>
      </w:r>
      <w:r w:rsidR="007608A5">
        <w:rPr>
          <w:rFonts w:ascii="Times New Roman" w:hAnsi="Times New Roman"/>
          <w:sz w:val="28"/>
          <w:szCs w:val="28"/>
        </w:rPr>
        <w:t xml:space="preserve">, </w:t>
      </w:r>
      <w:bookmarkStart w:id="160" w:name="_Toc150414131"/>
      <w:r w:rsidR="00DA5158" w:rsidRPr="00662C53">
        <w:rPr>
          <w:rFonts w:ascii="Times New Roman" w:hAnsi="Times New Roman"/>
          <w:iCs/>
          <w:sz w:val="28"/>
          <w:szCs w:val="28"/>
          <w:lang w:eastAsia="ar-SA"/>
        </w:rPr>
        <w:t>tình trạng suy thoái tư tưởng chính trị</w:t>
      </w:r>
      <w:r w:rsidR="007608A5">
        <w:rPr>
          <w:rFonts w:ascii="Times New Roman" w:hAnsi="Times New Roman"/>
          <w:iCs/>
          <w:sz w:val="28"/>
          <w:szCs w:val="28"/>
          <w:lang w:eastAsia="ar-SA"/>
        </w:rPr>
        <w:t xml:space="preserve">, </w:t>
      </w:r>
      <w:r w:rsidR="00DA5158" w:rsidRPr="00662C53">
        <w:rPr>
          <w:rFonts w:ascii="Times New Roman" w:hAnsi="Times New Roman"/>
          <w:iCs/>
          <w:sz w:val="28"/>
          <w:szCs w:val="28"/>
          <w:lang w:eastAsia="ar-SA"/>
        </w:rPr>
        <w:t>đạo đức</w:t>
      </w:r>
      <w:r w:rsidR="007608A5">
        <w:rPr>
          <w:rFonts w:ascii="Times New Roman" w:hAnsi="Times New Roman"/>
          <w:iCs/>
          <w:sz w:val="28"/>
          <w:szCs w:val="28"/>
          <w:lang w:eastAsia="ar-SA"/>
        </w:rPr>
        <w:t xml:space="preserve">, </w:t>
      </w:r>
      <w:r w:rsidR="00DA5158" w:rsidRPr="00662C53">
        <w:rPr>
          <w:rFonts w:ascii="Times New Roman" w:hAnsi="Times New Roman"/>
          <w:iCs/>
          <w:sz w:val="28"/>
          <w:szCs w:val="28"/>
          <w:lang w:eastAsia="ar-SA"/>
        </w:rPr>
        <w:t>lối sống</w:t>
      </w:r>
      <w:r w:rsidR="007608A5">
        <w:rPr>
          <w:rFonts w:ascii="Times New Roman" w:hAnsi="Times New Roman"/>
          <w:iCs/>
          <w:sz w:val="28"/>
          <w:szCs w:val="28"/>
          <w:lang w:eastAsia="ar-SA"/>
        </w:rPr>
        <w:t>, "</w:t>
      </w:r>
      <w:r w:rsidR="00DA5158" w:rsidRPr="00662C53">
        <w:rPr>
          <w:rFonts w:ascii="Times New Roman" w:hAnsi="Times New Roman"/>
          <w:iCs/>
          <w:sz w:val="28"/>
          <w:szCs w:val="28"/>
          <w:lang w:eastAsia="ar-SA"/>
        </w:rPr>
        <w:t>tự diễn biến</w:t>
      </w:r>
      <w:r w:rsidR="007608A5">
        <w:rPr>
          <w:rFonts w:ascii="Times New Roman" w:hAnsi="Times New Roman"/>
          <w:iCs/>
          <w:sz w:val="28"/>
          <w:szCs w:val="28"/>
          <w:lang w:eastAsia="ar-SA"/>
        </w:rPr>
        <w:t>", "</w:t>
      </w:r>
      <w:r w:rsidR="00DA5158" w:rsidRPr="00662C53">
        <w:rPr>
          <w:rFonts w:ascii="Times New Roman" w:hAnsi="Times New Roman"/>
          <w:iCs/>
          <w:sz w:val="28"/>
          <w:szCs w:val="28"/>
          <w:lang w:eastAsia="ar-SA"/>
        </w:rPr>
        <w:t xml:space="preserve">tự chuyển </w:t>
      </w:r>
      <w:r w:rsidR="00A63226" w:rsidRPr="00662C53">
        <w:rPr>
          <w:rFonts w:ascii="Times New Roman" w:hAnsi="Times New Roman"/>
          <w:iCs/>
          <w:sz w:val="28"/>
          <w:szCs w:val="28"/>
          <w:lang w:eastAsia="ar-SA"/>
        </w:rPr>
        <w:t>h</w:t>
      </w:r>
      <w:r w:rsidR="008B1F53" w:rsidRPr="00662C53">
        <w:rPr>
          <w:rFonts w:ascii="Times New Roman" w:hAnsi="Times New Roman"/>
          <w:iCs/>
          <w:sz w:val="28"/>
          <w:szCs w:val="28"/>
          <w:lang w:eastAsia="ar-SA"/>
        </w:rPr>
        <w:t>oá</w:t>
      </w:r>
      <w:r w:rsidR="007608A5">
        <w:rPr>
          <w:rFonts w:ascii="Times New Roman" w:hAnsi="Times New Roman"/>
          <w:iCs/>
          <w:sz w:val="28"/>
          <w:szCs w:val="28"/>
          <w:lang w:eastAsia="ar-SA"/>
        </w:rPr>
        <w:t>"</w:t>
      </w:r>
      <w:r w:rsidR="00DA5158" w:rsidRPr="00662C53">
        <w:rPr>
          <w:rFonts w:ascii="Times New Roman" w:hAnsi="Times New Roman"/>
          <w:iCs/>
          <w:sz w:val="28"/>
          <w:szCs w:val="28"/>
          <w:lang w:eastAsia="ar-SA"/>
        </w:rPr>
        <w:t xml:space="preserve"> trong cán bộ</w:t>
      </w:r>
      <w:r w:rsidR="007608A5">
        <w:rPr>
          <w:rFonts w:ascii="Times New Roman" w:hAnsi="Times New Roman"/>
          <w:iCs/>
          <w:sz w:val="28"/>
          <w:szCs w:val="28"/>
          <w:lang w:eastAsia="ar-SA"/>
        </w:rPr>
        <w:t xml:space="preserve">, </w:t>
      </w:r>
      <w:r w:rsidR="00DA5158" w:rsidRPr="00662C53">
        <w:rPr>
          <w:rFonts w:ascii="Times New Roman" w:hAnsi="Times New Roman"/>
          <w:iCs/>
          <w:sz w:val="28"/>
          <w:szCs w:val="28"/>
          <w:lang w:eastAsia="ar-SA"/>
        </w:rPr>
        <w:t>đảng viên</w:t>
      </w:r>
      <w:bookmarkEnd w:id="160"/>
      <w:r w:rsidR="00DA5158" w:rsidRPr="00662C53">
        <w:rPr>
          <w:rFonts w:ascii="Times New Roman" w:hAnsi="Times New Roman"/>
          <w:iCs/>
          <w:sz w:val="28"/>
          <w:szCs w:val="28"/>
          <w:lang w:eastAsia="ar-SA"/>
        </w:rPr>
        <w:t xml:space="preserve"> còn diễn biến phức tạp</w:t>
      </w:r>
      <w:r w:rsidR="007608A5">
        <w:rPr>
          <w:rFonts w:ascii="Times New Roman" w:hAnsi="Times New Roman"/>
          <w:iCs/>
          <w:sz w:val="28"/>
          <w:szCs w:val="28"/>
          <w:lang w:eastAsia="ar-SA"/>
        </w:rPr>
        <w:t xml:space="preserve">, </w:t>
      </w:r>
      <w:r w:rsidR="00DA5158" w:rsidRPr="00662C53">
        <w:rPr>
          <w:rFonts w:ascii="Times New Roman" w:eastAsia="SimSun" w:hAnsi="Times New Roman"/>
          <w:sz w:val="28"/>
          <w:szCs w:val="28"/>
        </w:rPr>
        <w:t>các thế lực thù địch đẩy mạnh</w:t>
      </w:r>
      <w:r w:rsidR="00DA5158" w:rsidRPr="00662C53">
        <w:rPr>
          <w:rFonts w:ascii="Times New Roman" w:hAnsi="Times New Roman"/>
          <w:i/>
          <w:sz w:val="28"/>
          <w:szCs w:val="28"/>
          <w:lang w:eastAsia="ar-SA"/>
        </w:rPr>
        <w:t xml:space="preserve"> </w:t>
      </w:r>
      <w:r w:rsidR="00DA5158" w:rsidRPr="00662C53">
        <w:rPr>
          <w:rFonts w:ascii="Times New Roman" w:hAnsi="Times New Roman"/>
          <w:iCs/>
          <w:sz w:val="28"/>
          <w:szCs w:val="28"/>
          <w:lang w:eastAsia="ar-SA"/>
        </w:rPr>
        <w:t xml:space="preserve">hoạt động </w:t>
      </w:r>
      <w:r w:rsidR="007608A5">
        <w:rPr>
          <w:rFonts w:ascii="Times New Roman" w:hAnsi="Times New Roman"/>
          <w:iCs/>
          <w:sz w:val="28"/>
          <w:szCs w:val="28"/>
          <w:lang w:eastAsia="ar-SA"/>
        </w:rPr>
        <w:t>"</w:t>
      </w:r>
      <w:r w:rsidR="00DA5158" w:rsidRPr="00662C53">
        <w:rPr>
          <w:rFonts w:ascii="Times New Roman" w:hAnsi="Times New Roman"/>
          <w:iCs/>
          <w:sz w:val="28"/>
          <w:szCs w:val="28"/>
          <w:lang w:eastAsia="ar-SA"/>
        </w:rPr>
        <w:t>diễn biến h</w:t>
      </w:r>
      <w:r w:rsidR="008B1F53" w:rsidRPr="00662C53">
        <w:rPr>
          <w:rFonts w:ascii="Times New Roman" w:hAnsi="Times New Roman"/>
          <w:iCs/>
          <w:sz w:val="28"/>
          <w:szCs w:val="28"/>
          <w:lang w:eastAsia="ar-SA"/>
        </w:rPr>
        <w:t>oà</w:t>
      </w:r>
      <w:r w:rsidR="00DA5158" w:rsidRPr="00662C53">
        <w:rPr>
          <w:rFonts w:ascii="Times New Roman" w:hAnsi="Times New Roman"/>
          <w:iCs/>
          <w:sz w:val="28"/>
          <w:szCs w:val="28"/>
          <w:lang w:eastAsia="ar-SA"/>
        </w:rPr>
        <w:t xml:space="preserve"> bình</w:t>
      </w:r>
      <w:r w:rsidR="007608A5">
        <w:rPr>
          <w:rFonts w:ascii="Times New Roman" w:hAnsi="Times New Roman"/>
          <w:iCs/>
          <w:sz w:val="28"/>
          <w:szCs w:val="28"/>
          <w:lang w:eastAsia="ar-SA"/>
        </w:rPr>
        <w:t>"</w:t>
      </w:r>
      <w:r w:rsidR="00DA5158" w:rsidRPr="00662C53">
        <w:rPr>
          <w:rFonts w:ascii="Times New Roman" w:hAnsi="Times New Roman"/>
          <w:iCs/>
          <w:sz w:val="28"/>
          <w:szCs w:val="28"/>
          <w:lang w:eastAsia="ar-SA"/>
        </w:rPr>
        <w:t xml:space="preserve"> trên các lĩnh vực </w:t>
      </w:r>
      <w:r w:rsidR="00DA5158" w:rsidRPr="00662C53">
        <w:rPr>
          <w:rFonts w:ascii="Times New Roman" w:eastAsia="SimSun" w:hAnsi="Times New Roman"/>
          <w:sz w:val="28"/>
          <w:szCs w:val="28"/>
        </w:rPr>
        <w:t>và nếu tình trạng này không được ngăn chặn</w:t>
      </w:r>
      <w:r w:rsidR="007608A5">
        <w:rPr>
          <w:rFonts w:ascii="Times New Roman" w:eastAsia="SimSun" w:hAnsi="Times New Roman"/>
          <w:sz w:val="28"/>
          <w:szCs w:val="28"/>
        </w:rPr>
        <w:t xml:space="preserve">, </w:t>
      </w:r>
      <w:r w:rsidR="00DA5158" w:rsidRPr="00662C53">
        <w:rPr>
          <w:rFonts w:ascii="Times New Roman" w:eastAsia="SimSun" w:hAnsi="Times New Roman"/>
          <w:sz w:val="28"/>
          <w:szCs w:val="28"/>
        </w:rPr>
        <w:t xml:space="preserve">đẩy lùi </w:t>
      </w:r>
      <w:r w:rsidR="007608A5">
        <w:rPr>
          <w:rFonts w:ascii="Times New Roman" w:eastAsia="SimSun" w:hAnsi="Times New Roman"/>
          <w:sz w:val="28"/>
          <w:szCs w:val="28"/>
        </w:rPr>
        <w:t>"</w:t>
      </w:r>
      <w:r w:rsidR="00DA5158" w:rsidRPr="00662C53">
        <w:rPr>
          <w:rFonts w:ascii="Times New Roman" w:eastAsia="SimSun" w:hAnsi="Times New Roman"/>
          <w:sz w:val="28"/>
          <w:szCs w:val="28"/>
        </w:rPr>
        <w:t>sẽ là thách thức đối với vai trò lãnh đạo của Đảng</w:t>
      </w:r>
      <w:r w:rsidR="007608A5">
        <w:rPr>
          <w:rFonts w:ascii="Times New Roman" w:eastAsia="SimSun" w:hAnsi="Times New Roman"/>
          <w:sz w:val="28"/>
          <w:szCs w:val="28"/>
        </w:rPr>
        <w:t xml:space="preserve">, </w:t>
      </w:r>
      <w:r w:rsidR="00DA5158" w:rsidRPr="00662C53">
        <w:rPr>
          <w:rFonts w:ascii="Times New Roman" w:eastAsia="SimSun" w:hAnsi="Times New Roman"/>
          <w:sz w:val="28"/>
          <w:szCs w:val="28"/>
        </w:rPr>
        <w:t>sự tồn vong của chế độ</w:t>
      </w:r>
      <w:r w:rsidR="007608A5">
        <w:rPr>
          <w:rFonts w:ascii="Times New Roman" w:eastAsia="SimSun" w:hAnsi="Times New Roman"/>
          <w:sz w:val="28"/>
          <w:szCs w:val="28"/>
        </w:rPr>
        <w:t>"</w:t>
      </w:r>
      <w:r w:rsidR="00DA5158" w:rsidRPr="00662C53">
        <w:rPr>
          <w:rFonts w:ascii="Times New Roman" w:eastAsia="SimSun" w:hAnsi="Times New Roman"/>
          <w:sz w:val="28"/>
          <w:szCs w:val="28"/>
        </w:rPr>
        <w:t xml:space="preserve">. </w:t>
      </w:r>
    </w:p>
    <w:p w14:paraId="082BF27D" w14:textId="77777777" w:rsidR="00AB52F0" w:rsidRPr="00662C53" w:rsidRDefault="00AB52F0" w:rsidP="003A7D69">
      <w:pPr>
        <w:spacing w:before="180" w:line="380" w:lineRule="exact"/>
        <w:ind w:firstLine="720"/>
        <w:jc w:val="both"/>
        <w:rPr>
          <w:rFonts w:ascii="Times New Roman" w:hAnsi="Times New Roman"/>
          <w:bCs/>
          <w:sz w:val="28"/>
          <w:szCs w:val="28"/>
        </w:rPr>
      </w:pPr>
      <w:bookmarkStart w:id="161" w:name="_Toc151563729"/>
      <w:bookmarkStart w:id="162" w:name="_Toc161386198"/>
      <w:bookmarkStart w:id="163" w:name="_Toc209342187"/>
      <w:bookmarkEnd w:id="159"/>
      <w:r w:rsidRPr="00662C53">
        <w:rPr>
          <w:rFonts w:ascii="Times New Roman" w:hAnsi="Times New Roman"/>
          <w:bCs/>
          <w:sz w:val="28"/>
          <w:szCs w:val="28"/>
        </w:rPr>
        <w:t>5.3. QUAN ĐIỂM</w:t>
      </w:r>
      <w:r w:rsidR="007608A5">
        <w:rPr>
          <w:rFonts w:ascii="Times New Roman" w:hAnsi="Times New Roman"/>
          <w:bCs/>
          <w:sz w:val="28"/>
          <w:szCs w:val="28"/>
        </w:rPr>
        <w:t xml:space="preserve">, </w:t>
      </w:r>
      <w:r w:rsidRPr="00662C53">
        <w:rPr>
          <w:rFonts w:ascii="Times New Roman" w:hAnsi="Times New Roman"/>
          <w:bCs/>
          <w:sz w:val="28"/>
          <w:szCs w:val="28"/>
        </w:rPr>
        <w:t>MỤC TIÊU</w:t>
      </w:r>
      <w:r w:rsidR="007608A5">
        <w:rPr>
          <w:rFonts w:ascii="Times New Roman" w:hAnsi="Times New Roman"/>
          <w:bCs/>
          <w:sz w:val="28"/>
          <w:szCs w:val="28"/>
        </w:rPr>
        <w:t xml:space="preserve">, </w:t>
      </w:r>
      <w:r w:rsidRPr="00662C53">
        <w:rPr>
          <w:rFonts w:ascii="Times New Roman" w:hAnsi="Times New Roman"/>
          <w:bCs/>
          <w:sz w:val="28"/>
          <w:szCs w:val="28"/>
        </w:rPr>
        <w:t>ĐỊNH HƯỚNG GIẢI PHÁP TIẾP TỤC ĐẨY MẠNH ĐỔI MỚI</w:t>
      </w:r>
      <w:r w:rsidR="007608A5">
        <w:rPr>
          <w:rFonts w:ascii="Times New Roman" w:hAnsi="Times New Roman"/>
          <w:bCs/>
          <w:sz w:val="28"/>
          <w:szCs w:val="28"/>
        </w:rPr>
        <w:t xml:space="preserve">, </w:t>
      </w:r>
      <w:r w:rsidRPr="00662C53">
        <w:rPr>
          <w:rFonts w:ascii="Times New Roman" w:hAnsi="Times New Roman"/>
          <w:bCs/>
          <w:sz w:val="28"/>
          <w:szCs w:val="28"/>
        </w:rPr>
        <w:t>XÂY DỰNG</w:t>
      </w:r>
      <w:r w:rsidR="007608A5">
        <w:rPr>
          <w:rFonts w:ascii="Times New Roman" w:hAnsi="Times New Roman"/>
          <w:bCs/>
          <w:sz w:val="28"/>
          <w:szCs w:val="28"/>
        </w:rPr>
        <w:t xml:space="preserve">, </w:t>
      </w:r>
      <w:r w:rsidRPr="00662C53">
        <w:rPr>
          <w:rFonts w:ascii="Times New Roman" w:hAnsi="Times New Roman"/>
          <w:bCs/>
          <w:sz w:val="28"/>
          <w:szCs w:val="28"/>
        </w:rPr>
        <w:t>PHÁT TRIỂN ĐẤT NƯỚC VÀ BẢO VỆ TỔ QUỐC TRONG GIAI ĐOẠN MỚI</w:t>
      </w:r>
      <w:bookmarkEnd w:id="161"/>
      <w:bookmarkEnd w:id="162"/>
      <w:bookmarkEnd w:id="163"/>
    </w:p>
    <w:p w14:paraId="19024901" w14:textId="77777777" w:rsidR="00AB52F0" w:rsidRPr="00662C53" w:rsidRDefault="00AB52F0" w:rsidP="003A7D69">
      <w:pPr>
        <w:spacing w:before="180" w:line="380" w:lineRule="exact"/>
        <w:ind w:firstLine="720"/>
        <w:jc w:val="both"/>
        <w:rPr>
          <w:rFonts w:ascii="Times New Roman" w:hAnsi="Times New Roman"/>
          <w:b/>
          <w:i/>
          <w:sz w:val="28"/>
          <w:szCs w:val="28"/>
        </w:rPr>
      </w:pPr>
      <w:bookmarkStart w:id="164" w:name="_Toc151563734"/>
      <w:bookmarkStart w:id="165" w:name="_Toc161386199"/>
      <w:bookmarkStart w:id="166" w:name="_Toc209342188"/>
      <w:r w:rsidRPr="00662C53">
        <w:rPr>
          <w:rFonts w:ascii="Times New Roman" w:hAnsi="Times New Roman"/>
          <w:b/>
          <w:i/>
          <w:sz w:val="28"/>
          <w:szCs w:val="28"/>
        </w:rPr>
        <w:t>5.3.1. Quan điểm chỉ đạo</w:t>
      </w:r>
      <w:bookmarkEnd w:id="164"/>
      <w:bookmarkEnd w:id="165"/>
      <w:bookmarkEnd w:id="166"/>
    </w:p>
    <w:p w14:paraId="07B7698F" w14:textId="77777777" w:rsidR="00AB52F0" w:rsidRPr="00662C53" w:rsidRDefault="00AB52F0" w:rsidP="003A7D69">
      <w:pPr>
        <w:tabs>
          <w:tab w:val="left" w:pos="0"/>
        </w:tabs>
        <w:spacing w:before="180" w:line="380" w:lineRule="exact"/>
        <w:ind w:firstLine="720"/>
        <w:jc w:val="both"/>
        <w:rPr>
          <w:rFonts w:ascii="Times New Roman" w:hAnsi="Times New Roman"/>
          <w:sz w:val="28"/>
          <w:szCs w:val="28"/>
        </w:rPr>
      </w:pPr>
      <w:r w:rsidRPr="00662C53">
        <w:rPr>
          <w:rFonts w:ascii="Times New Roman" w:hAnsi="Times New Roman"/>
          <w:sz w:val="28"/>
          <w:szCs w:val="28"/>
        </w:rPr>
        <w:t xml:space="preserve">- </w:t>
      </w:r>
      <w:r w:rsidR="000D1D84" w:rsidRPr="00662C53">
        <w:rPr>
          <w:rFonts w:ascii="Times New Roman" w:hAnsi="Times New Roman"/>
          <w:sz w:val="28"/>
          <w:szCs w:val="28"/>
        </w:rPr>
        <w:t>K</w:t>
      </w:r>
      <w:r w:rsidRPr="00662C53">
        <w:rPr>
          <w:rFonts w:ascii="Times New Roman" w:hAnsi="Times New Roman"/>
          <w:sz w:val="28"/>
          <w:szCs w:val="28"/>
        </w:rPr>
        <w:t>iên định</w:t>
      </w:r>
      <w:r w:rsidR="007608A5">
        <w:rPr>
          <w:rFonts w:ascii="Times New Roman" w:hAnsi="Times New Roman"/>
          <w:sz w:val="28"/>
          <w:szCs w:val="28"/>
        </w:rPr>
        <w:t xml:space="preserve">, </w:t>
      </w:r>
      <w:r w:rsidRPr="00662C53">
        <w:rPr>
          <w:rFonts w:ascii="Times New Roman" w:hAnsi="Times New Roman"/>
          <w:sz w:val="28"/>
          <w:szCs w:val="28"/>
        </w:rPr>
        <w:t>vận dụng</w:t>
      </w:r>
      <w:r w:rsidR="00FE3E69" w:rsidRPr="00662C53">
        <w:rPr>
          <w:rFonts w:ascii="Times New Roman" w:hAnsi="Times New Roman"/>
          <w:sz w:val="28"/>
          <w:szCs w:val="28"/>
        </w:rPr>
        <w:t xml:space="preserve"> và</w:t>
      </w:r>
      <w:r w:rsidR="00580B77" w:rsidRPr="00662C53">
        <w:rPr>
          <w:rFonts w:ascii="Times New Roman" w:hAnsi="Times New Roman"/>
          <w:sz w:val="28"/>
          <w:szCs w:val="28"/>
        </w:rPr>
        <w:t xml:space="preserve"> phát triển</w:t>
      </w:r>
      <w:r w:rsidRPr="00662C53">
        <w:rPr>
          <w:rFonts w:ascii="Times New Roman" w:hAnsi="Times New Roman"/>
          <w:sz w:val="28"/>
          <w:szCs w:val="28"/>
        </w:rPr>
        <w:t xml:space="preserve"> sáng tạo chủ nghĩa Mác - Lênin</w:t>
      </w:r>
      <w:r w:rsidR="007608A5">
        <w:rPr>
          <w:rFonts w:ascii="Times New Roman" w:hAnsi="Times New Roman"/>
          <w:sz w:val="28"/>
          <w:szCs w:val="28"/>
        </w:rPr>
        <w:t xml:space="preserve">, </w:t>
      </w:r>
      <w:r w:rsidRPr="00662C53">
        <w:rPr>
          <w:rFonts w:ascii="Times New Roman" w:hAnsi="Times New Roman"/>
          <w:sz w:val="28"/>
          <w:szCs w:val="28"/>
        </w:rPr>
        <w:t>tư tưởng Hồ Chí Minh</w:t>
      </w:r>
      <w:r w:rsidR="007608A5">
        <w:rPr>
          <w:rFonts w:ascii="Times New Roman" w:hAnsi="Times New Roman"/>
          <w:sz w:val="28"/>
          <w:szCs w:val="28"/>
        </w:rPr>
        <w:t xml:space="preserve">, </w:t>
      </w:r>
      <w:r w:rsidRPr="00662C53">
        <w:rPr>
          <w:rFonts w:ascii="Times New Roman" w:hAnsi="Times New Roman"/>
          <w:sz w:val="28"/>
          <w:szCs w:val="28"/>
        </w:rPr>
        <w:t>lý luận đường lối đổi mới</w:t>
      </w:r>
      <w:r w:rsidR="007608A5">
        <w:rPr>
          <w:rFonts w:ascii="Times New Roman" w:hAnsi="Times New Roman"/>
          <w:sz w:val="28"/>
          <w:szCs w:val="28"/>
        </w:rPr>
        <w:t xml:space="preserve">; </w:t>
      </w:r>
      <w:r w:rsidRPr="00662C53">
        <w:rPr>
          <w:rFonts w:ascii="Times New Roman" w:hAnsi="Times New Roman"/>
          <w:sz w:val="28"/>
          <w:szCs w:val="28"/>
        </w:rPr>
        <w:t xml:space="preserve">kiên định mục tiêu độc lập dân tộc và </w:t>
      </w:r>
      <w:r w:rsidR="0087697B" w:rsidRPr="00662C53">
        <w:rPr>
          <w:rFonts w:ascii="Times New Roman" w:hAnsi="Times New Roman"/>
          <w:sz w:val="28"/>
          <w:szCs w:val="28"/>
        </w:rPr>
        <w:t>CNXH</w:t>
      </w:r>
      <w:r w:rsidR="007608A5">
        <w:rPr>
          <w:rFonts w:ascii="Times New Roman" w:hAnsi="Times New Roman"/>
          <w:sz w:val="28"/>
          <w:szCs w:val="28"/>
        </w:rPr>
        <w:t xml:space="preserve">; </w:t>
      </w:r>
      <w:r w:rsidR="0044090F" w:rsidRPr="00662C53">
        <w:rPr>
          <w:rFonts w:ascii="Times New Roman" w:hAnsi="Times New Roman"/>
          <w:sz w:val="28"/>
          <w:szCs w:val="28"/>
        </w:rPr>
        <w:t>kiên định đẩy mạnh toàn diện</w:t>
      </w:r>
      <w:r w:rsidR="007608A5">
        <w:rPr>
          <w:rFonts w:ascii="Times New Roman" w:hAnsi="Times New Roman"/>
          <w:sz w:val="28"/>
          <w:szCs w:val="28"/>
        </w:rPr>
        <w:t xml:space="preserve">, </w:t>
      </w:r>
      <w:r w:rsidR="0044090F" w:rsidRPr="00662C53">
        <w:rPr>
          <w:rFonts w:ascii="Times New Roman" w:hAnsi="Times New Roman"/>
          <w:sz w:val="28"/>
          <w:szCs w:val="28"/>
        </w:rPr>
        <w:t>đồng bộ công cuộc đổi mới</w:t>
      </w:r>
      <w:r w:rsidR="007608A5">
        <w:rPr>
          <w:rFonts w:ascii="Times New Roman" w:hAnsi="Times New Roman"/>
          <w:sz w:val="28"/>
          <w:szCs w:val="28"/>
        </w:rPr>
        <w:t xml:space="preserve">; </w:t>
      </w:r>
      <w:r w:rsidRPr="00662C53">
        <w:rPr>
          <w:rFonts w:ascii="Times New Roman" w:hAnsi="Times New Roman"/>
          <w:sz w:val="28"/>
          <w:szCs w:val="28"/>
        </w:rPr>
        <w:t xml:space="preserve">kiên định các nguyên tắc </w:t>
      </w:r>
      <w:r w:rsidR="00EC6F4E" w:rsidRPr="00662C53">
        <w:rPr>
          <w:rFonts w:ascii="Times New Roman" w:hAnsi="Times New Roman"/>
          <w:sz w:val="28"/>
          <w:szCs w:val="28"/>
        </w:rPr>
        <w:t xml:space="preserve">tổ chức và hoạt động của </w:t>
      </w:r>
      <w:r w:rsidRPr="00662C53">
        <w:rPr>
          <w:rFonts w:ascii="Times New Roman" w:hAnsi="Times New Roman"/>
          <w:sz w:val="28"/>
          <w:szCs w:val="28"/>
        </w:rPr>
        <w:t>Đảng trong xây dựng và bảo vệ Tổ quốc Việt Nam XHCN</w:t>
      </w:r>
      <w:r w:rsidR="007608A5">
        <w:rPr>
          <w:rFonts w:ascii="Times New Roman" w:hAnsi="Times New Roman"/>
          <w:sz w:val="28"/>
          <w:szCs w:val="28"/>
        </w:rPr>
        <w:t xml:space="preserve">; </w:t>
      </w:r>
      <w:r w:rsidR="00D51175" w:rsidRPr="00662C53">
        <w:rPr>
          <w:rFonts w:ascii="Times New Roman" w:hAnsi="Times New Roman"/>
          <w:sz w:val="28"/>
          <w:szCs w:val="28"/>
        </w:rPr>
        <w:t>thực hiện tự chủ chiến lược phát triển</w:t>
      </w:r>
      <w:r w:rsidR="007608A5">
        <w:rPr>
          <w:rFonts w:ascii="Times New Roman" w:hAnsi="Times New Roman"/>
          <w:sz w:val="28"/>
          <w:szCs w:val="28"/>
        </w:rPr>
        <w:t xml:space="preserve">, </w:t>
      </w:r>
      <w:r w:rsidRPr="00662C53">
        <w:rPr>
          <w:rFonts w:ascii="Times New Roman" w:hAnsi="Times New Roman"/>
          <w:sz w:val="28"/>
          <w:szCs w:val="28"/>
        </w:rPr>
        <w:t>bảo đảm cao nhất lợi ích quốc gia</w:t>
      </w:r>
      <w:r w:rsidR="007608A5">
        <w:rPr>
          <w:rFonts w:ascii="Times New Roman" w:hAnsi="Times New Roman"/>
          <w:sz w:val="28"/>
          <w:szCs w:val="28"/>
        </w:rPr>
        <w:t xml:space="preserve">, </w:t>
      </w:r>
      <w:r w:rsidRPr="00662C53">
        <w:rPr>
          <w:rFonts w:ascii="Times New Roman" w:hAnsi="Times New Roman"/>
          <w:sz w:val="28"/>
          <w:szCs w:val="28"/>
        </w:rPr>
        <w:t>dân tộc</w:t>
      </w:r>
      <w:r w:rsidR="007608A5">
        <w:rPr>
          <w:rFonts w:ascii="Times New Roman" w:hAnsi="Times New Roman"/>
          <w:sz w:val="28"/>
          <w:szCs w:val="28"/>
        </w:rPr>
        <w:t xml:space="preserve">; </w:t>
      </w:r>
      <w:r w:rsidR="00110555" w:rsidRPr="00662C53">
        <w:rPr>
          <w:rFonts w:ascii="Times New Roman" w:hAnsi="Times New Roman"/>
          <w:sz w:val="28"/>
          <w:szCs w:val="28"/>
        </w:rPr>
        <w:t>lấy phát triển để ổn định</w:t>
      </w:r>
      <w:r w:rsidR="007608A5">
        <w:rPr>
          <w:rFonts w:ascii="Times New Roman" w:hAnsi="Times New Roman"/>
          <w:sz w:val="28"/>
          <w:szCs w:val="28"/>
        </w:rPr>
        <w:t xml:space="preserve">, </w:t>
      </w:r>
      <w:r w:rsidR="00110555" w:rsidRPr="00662C53">
        <w:rPr>
          <w:rFonts w:ascii="Times New Roman" w:hAnsi="Times New Roman"/>
          <w:sz w:val="28"/>
          <w:szCs w:val="28"/>
        </w:rPr>
        <w:t>ổn định để thúc đẩy phát triển</w:t>
      </w:r>
      <w:r w:rsidR="007608A5">
        <w:rPr>
          <w:rFonts w:ascii="Times New Roman" w:hAnsi="Times New Roman"/>
          <w:sz w:val="28"/>
          <w:szCs w:val="28"/>
        </w:rPr>
        <w:t xml:space="preserve">, </w:t>
      </w:r>
      <w:r w:rsidR="00110555" w:rsidRPr="00662C53">
        <w:rPr>
          <w:rFonts w:ascii="Times New Roman" w:hAnsi="Times New Roman"/>
          <w:sz w:val="28"/>
          <w:szCs w:val="28"/>
        </w:rPr>
        <w:t>nâng cao đời sống nhân dân</w:t>
      </w:r>
      <w:r w:rsidR="007608A5">
        <w:rPr>
          <w:rFonts w:ascii="Times New Roman" w:hAnsi="Times New Roman"/>
          <w:sz w:val="28"/>
          <w:szCs w:val="28"/>
        </w:rPr>
        <w:t xml:space="preserve">, </w:t>
      </w:r>
      <w:r w:rsidRPr="00662C53">
        <w:rPr>
          <w:rFonts w:ascii="Times New Roman" w:hAnsi="Times New Roman"/>
          <w:sz w:val="28"/>
          <w:szCs w:val="28"/>
        </w:rPr>
        <w:t>trong đó phát triển kinh tế</w:t>
      </w:r>
      <w:r w:rsidR="007608A5">
        <w:rPr>
          <w:rFonts w:ascii="Times New Roman" w:hAnsi="Times New Roman"/>
          <w:sz w:val="28"/>
          <w:szCs w:val="28"/>
        </w:rPr>
        <w:t xml:space="preserve">, </w:t>
      </w:r>
      <w:r w:rsidRPr="00662C53">
        <w:rPr>
          <w:rFonts w:ascii="Times New Roman" w:hAnsi="Times New Roman"/>
          <w:sz w:val="28"/>
          <w:szCs w:val="28"/>
        </w:rPr>
        <w:t>xã hội và bảo vệ môi trường là trung tâm</w:t>
      </w:r>
      <w:r w:rsidR="007608A5">
        <w:rPr>
          <w:rFonts w:ascii="Times New Roman" w:hAnsi="Times New Roman"/>
          <w:sz w:val="28"/>
          <w:szCs w:val="28"/>
        </w:rPr>
        <w:t xml:space="preserve">; </w:t>
      </w:r>
      <w:r w:rsidRPr="00662C53">
        <w:rPr>
          <w:rFonts w:ascii="Times New Roman" w:hAnsi="Times New Roman"/>
          <w:sz w:val="28"/>
          <w:szCs w:val="28"/>
        </w:rPr>
        <w:t>xây dựng Đảng là then chốt</w:t>
      </w:r>
      <w:r w:rsidR="007608A5">
        <w:rPr>
          <w:rFonts w:ascii="Times New Roman" w:hAnsi="Times New Roman"/>
          <w:sz w:val="28"/>
          <w:szCs w:val="28"/>
        </w:rPr>
        <w:t xml:space="preserve">; </w:t>
      </w:r>
      <w:r w:rsidRPr="00662C53">
        <w:rPr>
          <w:rFonts w:ascii="Times New Roman" w:hAnsi="Times New Roman"/>
          <w:sz w:val="28"/>
          <w:szCs w:val="28"/>
        </w:rPr>
        <w:t>xây dựng</w:t>
      </w:r>
      <w:r w:rsidR="007608A5">
        <w:rPr>
          <w:rFonts w:ascii="Times New Roman" w:hAnsi="Times New Roman"/>
          <w:sz w:val="28"/>
          <w:szCs w:val="28"/>
        </w:rPr>
        <w:t xml:space="preserve">, </w:t>
      </w:r>
      <w:r w:rsidRPr="00662C53">
        <w:rPr>
          <w:rFonts w:ascii="Times New Roman" w:hAnsi="Times New Roman"/>
          <w:sz w:val="28"/>
          <w:szCs w:val="28"/>
        </w:rPr>
        <w:t>phát triển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con người là nền tảng</w:t>
      </w:r>
      <w:r w:rsidR="007608A5">
        <w:rPr>
          <w:rFonts w:ascii="Times New Roman" w:hAnsi="Times New Roman"/>
          <w:sz w:val="28"/>
          <w:szCs w:val="28"/>
        </w:rPr>
        <w:t xml:space="preserve">, </w:t>
      </w:r>
      <w:r w:rsidRPr="00662C53">
        <w:rPr>
          <w:rFonts w:ascii="Times New Roman" w:hAnsi="Times New Roman"/>
          <w:sz w:val="28"/>
          <w:szCs w:val="28"/>
        </w:rPr>
        <w:t>nguồn lực nội sinh</w:t>
      </w:r>
      <w:r w:rsidR="007608A5">
        <w:rPr>
          <w:rFonts w:ascii="Times New Roman" w:hAnsi="Times New Roman"/>
          <w:sz w:val="28"/>
          <w:szCs w:val="28"/>
        </w:rPr>
        <w:t xml:space="preserve">, </w:t>
      </w:r>
      <w:r w:rsidR="009F7308" w:rsidRPr="00662C53">
        <w:rPr>
          <w:rFonts w:ascii="Times New Roman" w:hAnsi="Times New Roman"/>
          <w:sz w:val="28"/>
          <w:szCs w:val="28"/>
        </w:rPr>
        <w:t>động lực quan trọng cho</w:t>
      </w:r>
      <w:r w:rsidR="00B0394D" w:rsidRPr="00662C53">
        <w:rPr>
          <w:rFonts w:ascii="Times New Roman" w:hAnsi="Times New Roman"/>
          <w:sz w:val="28"/>
          <w:szCs w:val="28"/>
        </w:rPr>
        <w:t xml:space="preserve"> </w:t>
      </w:r>
      <w:r w:rsidRPr="00662C53">
        <w:rPr>
          <w:rFonts w:ascii="Times New Roman" w:hAnsi="Times New Roman"/>
          <w:sz w:val="28"/>
          <w:szCs w:val="28"/>
        </w:rPr>
        <w:t>sự phát triển</w:t>
      </w:r>
      <w:r w:rsidR="009F7308" w:rsidRPr="00662C53">
        <w:rPr>
          <w:rFonts w:ascii="Times New Roman" w:hAnsi="Times New Roman"/>
          <w:sz w:val="28"/>
          <w:szCs w:val="28"/>
        </w:rPr>
        <w:t xml:space="preserve"> nhanh</w:t>
      </w:r>
      <w:r w:rsidR="007608A5">
        <w:rPr>
          <w:rFonts w:ascii="Times New Roman" w:hAnsi="Times New Roman"/>
          <w:sz w:val="28"/>
          <w:szCs w:val="28"/>
        </w:rPr>
        <w:t xml:space="preserve">, </w:t>
      </w:r>
      <w:r w:rsidRPr="00662C53">
        <w:rPr>
          <w:rFonts w:ascii="Times New Roman" w:hAnsi="Times New Roman"/>
          <w:sz w:val="28"/>
          <w:szCs w:val="28"/>
        </w:rPr>
        <w:t>bền vững của đất nước</w:t>
      </w:r>
      <w:r w:rsidR="007608A5">
        <w:rPr>
          <w:rFonts w:ascii="Times New Roman" w:hAnsi="Times New Roman"/>
          <w:sz w:val="28"/>
          <w:szCs w:val="28"/>
        </w:rPr>
        <w:t xml:space="preserve">; </w:t>
      </w:r>
      <w:r w:rsidR="007F7BA3" w:rsidRPr="00662C53">
        <w:rPr>
          <w:rFonts w:ascii="Times New Roman" w:hAnsi="Times New Roman"/>
          <w:sz w:val="28"/>
          <w:szCs w:val="28"/>
        </w:rPr>
        <w:t>tăng cường</w:t>
      </w:r>
      <w:r w:rsidRPr="00662C53">
        <w:rPr>
          <w:rFonts w:ascii="Times New Roman" w:hAnsi="Times New Roman"/>
          <w:sz w:val="28"/>
          <w:szCs w:val="28"/>
        </w:rPr>
        <w:t xml:space="preserve"> quốc phòng</w:t>
      </w:r>
      <w:r w:rsidR="007608A5">
        <w:rPr>
          <w:rFonts w:ascii="Times New Roman" w:hAnsi="Times New Roman"/>
          <w:sz w:val="28"/>
          <w:szCs w:val="28"/>
        </w:rPr>
        <w:t xml:space="preserve">, </w:t>
      </w:r>
      <w:r w:rsidRPr="00662C53">
        <w:rPr>
          <w:rFonts w:ascii="Times New Roman" w:hAnsi="Times New Roman"/>
          <w:sz w:val="28"/>
          <w:szCs w:val="28"/>
        </w:rPr>
        <w:t xml:space="preserve">an ninh và </w:t>
      </w:r>
      <w:r w:rsidR="00BD6420" w:rsidRPr="00662C53">
        <w:rPr>
          <w:rFonts w:ascii="Times New Roman" w:hAnsi="Times New Roman"/>
          <w:sz w:val="28"/>
          <w:szCs w:val="28"/>
        </w:rPr>
        <w:t>đẩy mạnh</w:t>
      </w:r>
      <w:r w:rsidRPr="00662C53">
        <w:rPr>
          <w:rFonts w:ascii="Times New Roman" w:hAnsi="Times New Roman"/>
          <w:sz w:val="28"/>
          <w:szCs w:val="28"/>
        </w:rPr>
        <w:t xml:space="preserve"> đối ngoại</w:t>
      </w:r>
      <w:r w:rsidR="007608A5">
        <w:rPr>
          <w:rFonts w:ascii="Times New Roman" w:hAnsi="Times New Roman"/>
          <w:sz w:val="28"/>
          <w:szCs w:val="28"/>
        </w:rPr>
        <w:t xml:space="preserve">, </w:t>
      </w:r>
      <w:r w:rsidR="009F7308" w:rsidRPr="00662C53">
        <w:rPr>
          <w:rFonts w:ascii="Times New Roman" w:hAnsi="Times New Roman"/>
          <w:sz w:val="28"/>
          <w:szCs w:val="28"/>
        </w:rPr>
        <w:t>hội nhập quốc tế</w:t>
      </w:r>
      <w:r w:rsidRPr="00662C53">
        <w:rPr>
          <w:rFonts w:ascii="Times New Roman" w:hAnsi="Times New Roman"/>
          <w:sz w:val="28"/>
          <w:szCs w:val="28"/>
        </w:rPr>
        <w:t xml:space="preserve"> là trọng yếu</w:t>
      </w:r>
      <w:r w:rsidR="007608A5">
        <w:rPr>
          <w:rFonts w:ascii="Times New Roman" w:hAnsi="Times New Roman"/>
          <w:sz w:val="28"/>
          <w:szCs w:val="28"/>
        </w:rPr>
        <w:t xml:space="preserve">, </w:t>
      </w:r>
      <w:r w:rsidRPr="00662C53">
        <w:rPr>
          <w:rFonts w:ascii="Times New Roman" w:hAnsi="Times New Roman"/>
          <w:sz w:val="28"/>
          <w:szCs w:val="28"/>
        </w:rPr>
        <w:t xml:space="preserve">thường xuyên. </w:t>
      </w:r>
    </w:p>
    <w:p w14:paraId="22593D49" w14:textId="77777777" w:rsidR="00AB52F0" w:rsidRPr="00662C53" w:rsidRDefault="00AB52F0" w:rsidP="003A7D69">
      <w:pPr>
        <w:tabs>
          <w:tab w:val="left" w:pos="0"/>
        </w:tabs>
        <w:spacing w:before="180" w:line="380" w:lineRule="exact"/>
        <w:ind w:firstLine="720"/>
        <w:jc w:val="both"/>
        <w:rPr>
          <w:rFonts w:ascii="Times New Roman" w:hAnsi="Times New Roman"/>
          <w:sz w:val="28"/>
          <w:szCs w:val="28"/>
        </w:rPr>
      </w:pPr>
      <w:r w:rsidRPr="00662C53">
        <w:rPr>
          <w:rFonts w:ascii="Times New Roman" w:hAnsi="Times New Roman"/>
          <w:sz w:val="28"/>
          <w:szCs w:val="28"/>
        </w:rPr>
        <w:t>- Tập trung xây dựng</w:t>
      </w:r>
      <w:r w:rsidR="007608A5">
        <w:rPr>
          <w:rFonts w:ascii="Times New Roman" w:hAnsi="Times New Roman"/>
          <w:sz w:val="28"/>
          <w:szCs w:val="28"/>
        </w:rPr>
        <w:t xml:space="preserve">, </w:t>
      </w:r>
      <w:r w:rsidRPr="00662C53">
        <w:rPr>
          <w:rFonts w:ascii="Times New Roman" w:hAnsi="Times New Roman"/>
          <w:sz w:val="28"/>
          <w:szCs w:val="28"/>
        </w:rPr>
        <w:t>chỉnh đốn Đảng và hệ thống chính trị thực sự trong sạch</w:t>
      </w:r>
      <w:r w:rsidR="007608A5">
        <w:rPr>
          <w:rFonts w:ascii="Times New Roman" w:hAnsi="Times New Roman"/>
          <w:sz w:val="28"/>
          <w:szCs w:val="28"/>
        </w:rPr>
        <w:t xml:space="preserve">, </w:t>
      </w:r>
      <w:r w:rsidRPr="00662C53">
        <w:rPr>
          <w:rFonts w:ascii="Times New Roman" w:hAnsi="Times New Roman"/>
          <w:sz w:val="28"/>
          <w:szCs w:val="28"/>
        </w:rPr>
        <w:t>vững mạnh toàn diện</w:t>
      </w:r>
      <w:r w:rsidR="007608A5">
        <w:rPr>
          <w:rFonts w:ascii="Times New Roman" w:hAnsi="Times New Roman"/>
          <w:sz w:val="28"/>
          <w:szCs w:val="28"/>
        </w:rPr>
        <w:t xml:space="preserve">; </w:t>
      </w:r>
      <w:r w:rsidRPr="00662C53">
        <w:rPr>
          <w:rFonts w:ascii="Times New Roman" w:hAnsi="Times New Roman"/>
          <w:sz w:val="28"/>
          <w:szCs w:val="28"/>
        </w:rPr>
        <w:t>nâng cao</w:t>
      </w:r>
      <w:r w:rsidR="00EF432E" w:rsidRPr="00662C53">
        <w:rPr>
          <w:rFonts w:ascii="Times New Roman" w:hAnsi="Times New Roman"/>
          <w:sz w:val="28"/>
          <w:szCs w:val="28"/>
        </w:rPr>
        <w:t xml:space="preserve"> vai trò</w:t>
      </w:r>
      <w:r w:rsidR="007608A5">
        <w:rPr>
          <w:rFonts w:ascii="Times New Roman" w:hAnsi="Times New Roman"/>
          <w:sz w:val="28"/>
          <w:szCs w:val="28"/>
        </w:rPr>
        <w:t xml:space="preserve">, </w:t>
      </w:r>
      <w:r w:rsidRPr="00662C53">
        <w:rPr>
          <w:rFonts w:ascii="Times New Roman" w:hAnsi="Times New Roman"/>
          <w:sz w:val="28"/>
          <w:szCs w:val="28"/>
        </w:rPr>
        <w:t>năng lực lãnh đạo</w:t>
      </w:r>
      <w:r w:rsidR="007608A5">
        <w:rPr>
          <w:rFonts w:ascii="Times New Roman" w:hAnsi="Times New Roman"/>
          <w:sz w:val="28"/>
          <w:szCs w:val="28"/>
        </w:rPr>
        <w:t xml:space="preserve">, </w:t>
      </w:r>
      <w:r w:rsidR="00BE7F23" w:rsidRPr="00662C53">
        <w:rPr>
          <w:rFonts w:ascii="Times New Roman" w:hAnsi="Times New Roman"/>
          <w:sz w:val="28"/>
          <w:szCs w:val="28"/>
        </w:rPr>
        <w:t>cầm quyền</w:t>
      </w:r>
      <w:r w:rsidR="007608A5">
        <w:rPr>
          <w:rFonts w:ascii="Times New Roman" w:hAnsi="Times New Roman"/>
          <w:sz w:val="28"/>
          <w:szCs w:val="28"/>
        </w:rPr>
        <w:t xml:space="preserve">, </w:t>
      </w:r>
      <w:r w:rsidRPr="00662C53">
        <w:rPr>
          <w:rFonts w:ascii="Times New Roman" w:hAnsi="Times New Roman"/>
          <w:sz w:val="28"/>
          <w:szCs w:val="28"/>
        </w:rPr>
        <w:t>sức chiến đấu của Đảng</w:t>
      </w:r>
      <w:r w:rsidR="00EF432E" w:rsidRPr="00662C53">
        <w:rPr>
          <w:rFonts w:ascii="Times New Roman" w:hAnsi="Times New Roman"/>
          <w:sz w:val="29"/>
          <w:szCs w:val="29"/>
        </w:rPr>
        <w:t xml:space="preserve"> </w:t>
      </w:r>
      <w:r w:rsidR="00EF432E" w:rsidRPr="00662C53">
        <w:rPr>
          <w:rFonts w:ascii="Times New Roman" w:hAnsi="Times New Roman"/>
          <w:sz w:val="28"/>
          <w:szCs w:val="28"/>
        </w:rPr>
        <w:t>và năng lực quản lý</w:t>
      </w:r>
      <w:r w:rsidR="007608A5">
        <w:rPr>
          <w:rFonts w:ascii="Times New Roman" w:hAnsi="Times New Roman"/>
          <w:sz w:val="28"/>
          <w:szCs w:val="28"/>
        </w:rPr>
        <w:t xml:space="preserve">, </w:t>
      </w:r>
      <w:r w:rsidR="00EF432E" w:rsidRPr="00662C53">
        <w:rPr>
          <w:rFonts w:ascii="Times New Roman" w:hAnsi="Times New Roman"/>
          <w:sz w:val="28"/>
          <w:szCs w:val="28"/>
        </w:rPr>
        <w:t>quản trị</w:t>
      </w:r>
      <w:r w:rsidR="007608A5">
        <w:rPr>
          <w:rFonts w:ascii="Times New Roman" w:hAnsi="Times New Roman"/>
          <w:sz w:val="28"/>
          <w:szCs w:val="28"/>
        </w:rPr>
        <w:t xml:space="preserve">, </w:t>
      </w:r>
      <w:r w:rsidR="00EF432E" w:rsidRPr="00662C53">
        <w:rPr>
          <w:rFonts w:ascii="Times New Roman" w:hAnsi="Times New Roman"/>
          <w:sz w:val="28"/>
          <w:szCs w:val="28"/>
        </w:rPr>
        <w:t>kiến tạo phát triển của Nhà nước</w:t>
      </w:r>
      <w:r w:rsidR="007608A5">
        <w:rPr>
          <w:rFonts w:ascii="Times New Roman" w:hAnsi="Times New Roman"/>
          <w:bCs/>
          <w:sz w:val="28"/>
          <w:szCs w:val="28"/>
        </w:rPr>
        <w:t xml:space="preserve">; </w:t>
      </w:r>
      <w:r w:rsidR="00EF432E" w:rsidRPr="00662C53">
        <w:rPr>
          <w:rFonts w:ascii="Times New Roman" w:hAnsi="Times New Roman"/>
          <w:bCs/>
          <w:sz w:val="28"/>
          <w:szCs w:val="28"/>
        </w:rPr>
        <w:t>không ngừng nâng cao chất lượng đội ngũ cán bộ</w:t>
      </w:r>
      <w:r w:rsidR="007608A5">
        <w:rPr>
          <w:rFonts w:ascii="Times New Roman" w:hAnsi="Times New Roman"/>
          <w:bCs/>
          <w:sz w:val="28"/>
          <w:szCs w:val="28"/>
        </w:rPr>
        <w:t xml:space="preserve">, </w:t>
      </w:r>
      <w:r w:rsidR="00EF432E" w:rsidRPr="00662C53">
        <w:rPr>
          <w:rFonts w:ascii="Times New Roman" w:hAnsi="Times New Roman"/>
          <w:bCs/>
          <w:sz w:val="28"/>
          <w:szCs w:val="28"/>
        </w:rPr>
        <w:t>đảng viên thật sự tiêu biểu về bản lĩnh chính trị</w:t>
      </w:r>
      <w:r w:rsidR="007608A5">
        <w:rPr>
          <w:rFonts w:ascii="Times New Roman" w:hAnsi="Times New Roman"/>
          <w:bCs/>
          <w:sz w:val="28"/>
          <w:szCs w:val="28"/>
        </w:rPr>
        <w:t xml:space="preserve">, </w:t>
      </w:r>
      <w:r w:rsidR="00EF432E" w:rsidRPr="00662C53">
        <w:rPr>
          <w:rFonts w:ascii="Times New Roman" w:hAnsi="Times New Roman"/>
          <w:bCs/>
          <w:sz w:val="28"/>
          <w:szCs w:val="28"/>
        </w:rPr>
        <w:t>phẩm chất</w:t>
      </w:r>
      <w:r w:rsidR="007608A5">
        <w:rPr>
          <w:rFonts w:ascii="Times New Roman" w:hAnsi="Times New Roman"/>
          <w:bCs/>
          <w:sz w:val="28"/>
          <w:szCs w:val="28"/>
        </w:rPr>
        <w:t xml:space="preserve">, </w:t>
      </w:r>
      <w:r w:rsidR="00EF432E" w:rsidRPr="00662C53">
        <w:rPr>
          <w:rFonts w:ascii="Times New Roman" w:hAnsi="Times New Roman"/>
          <w:bCs/>
          <w:sz w:val="28"/>
          <w:szCs w:val="28"/>
        </w:rPr>
        <w:t>năng lực</w:t>
      </w:r>
      <w:r w:rsidR="007608A5">
        <w:rPr>
          <w:rFonts w:ascii="Times New Roman" w:hAnsi="Times New Roman"/>
          <w:bCs/>
          <w:sz w:val="28"/>
          <w:szCs w:val="28"/>
        </w:rPr>
        <w:t xml:space="preserve">, </w:t>
      </w:r>
      <w:r w:rsidR="00EF432E" w:rsidRPr="00662C53">
        <w:rPr>
          <w:rFonts w:ascii="Times New Roman" w:hAnsi="Times New Roman"/>
          <w:bCs/>
          <w:sz w:val="28"/>
          <w:szCs w:val="28"/>
        </w:rPr>
        <w:t>uy tín</w:t>
      </w:r>
      <w:r w:rsidR="007608A5">
        <w:rPr>
          <w:rFonts w:ascii="Times New Roman" w:hAnsi="Times New Roman"/>
          <w:sz w:val="28"/>
          <w:szCs w:val="28"/>
        </w:rPr>
        <w:t xml:space="preserve">; </w:t>
      </w:r>
      <w:r w:rsidR="00C16A6C" w:rsidRPr="00662C53">
        <w:rPr>
          <w:rFonts w:ascii="Times New Roman" w:hAnsi="Times New Roman"/>
          <w:sz w:val="28"/>
          <w:szCs w:val="28"/>
        </w:rPr>
        <w:t>tiếp tục đẩy mạnh phòng</w:t>
      </w:r>
      <w:r w:rsidR="007608A5">
        <w:rPr>
          <w:rFonts w:ascii="Times New Roman" w:hAnsi="Times New Roman"/>
          <w:sz w:val="28"/>
          <w:szCs w:val="28"/>
        </w:rPr>
        <w:t xml:space="preserve">, </w:t>
      </w:r>
      <w:r w:rsidR="00C16A6C" w:rsidRPr="00662C53">
        <w:rPr>
          <w:rFonts w:ascii="Times New Roman" w:hAnsi="Times New Roman"/>
          <w:sz w:val="28"/>
          <w:szCs w:val="28"/>
        </w:rPr>
        <w:t>chống tham nhũng</w:t>
      </w:r>
      <w:r w:rsidR="007608A5">
        <w:rPr>
          <w:rFonts w:ascii="Times New Roman" w:hAnsi="Times New Roman"/>
          <w:sz w:val="28"/>
          <w:szCs w:val="28"/>
        </w:rPr>
        <w:t xml:space="preserve">, </w:t>
      </w:r>
      <w:r w:rsidR="00310E71" w:rsidRPr="00662C53">
        <w:rPr>
          <w:rFonts w:ascii="Times New Roman" w:hAnsi="Times New Roman"/>
          <w:sz w:val="28"/>
          <w:szCs w:val="28"/>
        </w:rPr>
        <w:t>lãng phí</w:t>
      </w:r>
      <w:r w:rsidR="007608A5">
        <w:rPr>
          <w:rFonts w:ascii="Times New Roman" w:hAnsi="Times New Roman"/>
          <w:sz w:val="28"/>
          <w:szCs w:val="28"/>
        </w:rPr>
        <w:t xml:space="preserve">, </w:t>
      </w:r>
      <w:r w:rsidR="00C16A6C" w:rsidRPr="00662C53">
        <w:rPr>
          <w:rFonts w:ascii="Times New Roman" w:hAnsi="Times New Roman"/>
          <w:sz w:val="28"/>
          <w:szCs w:val="28"/>
        </w:rPr>
        <w:t>tiêu cực</w:t>
      </w:r>
      <w:r w:rsidR="007608A5">
        <w:rPr>
          <w:rFonts w:ascii="Times New Roman" w:hAnsi="Times New Roman"/>
          <w:sz w:val="28"/>
          <w:szCs w:val="28"/>
        </w:rPr>
        <w:t xml:space="preserve">, </w:t>
      </w:r>
      <w:r w:rsidRPr="00662C53">
        <w:rPr>
          <w:rFonts w:ascii="Times New Roman" w:hAnsi="Times New Roman"/>
          <w:sz w:val="28"/>
          <w:szCs w:val="28"/>
        </w:rPr>
        <w:t>thắt chặt mối quan hệ mật thiết giữa Đảng vớ</w:t>
      </w:r>
      <w:r w:rsidR="002C2297" w:rsidRPr="00662C53">
        <w:rPr>
          <w:rFonts w:ascii="Times New Roman" w:hAnsi="Times New Roman"/>
          <w:sz w:val="28"/>
          <w:szCs w:val="28"/>
        </w:rPr>
        <w:t>i Nhân dân</w:t>
      </w:r>
      <w:r w:rsidR="007608A5">
        <w:rPr>
          <w:rFonts w:ascii="Times New Roman" w:hAnsi="Times New Roman"/>
          <w:sz w:val="28"/>
          <w:szCs w:val="28"/>
        </w:rPr>
        <w:t xml:space="preserve">; </w:t>
      </w:r>
      <w:r w:rsidR="00CA47D6" w:rsidRPr="00662C53">
        <w:rPr>
          <w:rFonts w:ascii="Times New Roman" w:hAnsi="Times New Roman"/>
          <w:sz w:val="28"/>
          <w:szCs w:val="28"/>
        </w:rPr>
        <w:t>tiếp tục</w:t>
      </w:r>
      <w:r w:rsidRPr="00662C53">
        <w:rPr>
          <w:rFonts w:ascii="Times New Roman" w:hAnsi="Times New Roman"/>
          <w:sz w:val="28"/>
          <w:szCs w:val="28"/>
        </w:rPr>
        <w:t xml:space="preserve"> xây dựng Nhà nước</w:t>
      </w:r>
      <w:r w:rsidR="007140CD" w:rsidRPr="00662C53">
        <w:rPr>
          <w:rFonts w:ascii="Times New Roman" w:hAnsi="Times New Roman"/>
          <w:sz w:val="28"/>
          <w:szCs w:val="28"/>
        </w:rPr>
        <w:t xml:space="preserve"> pháp quyền XHCN</w:t>
      </w:r>
      <w:r w:rsidR="00CA47D6" w:rsidRPr="00662C53">
        <w:rPr>
          <w:rFonts w:ascii="Times New Roman" w:hAnsi="Times New Roman"/>
          <w:sz w:val="28"/>
          <w:szCs w:val="28"/>
        </w:rPr>
        <w:t xml:space="preserve"> Việt Nam</w:t>
      </w:r>
      <w:r w:rsidR="00B051DE" w:rsidRPr="00662C53">
        <w:rPr>
          <w:rFonts w:ascii="Times New Roman" w:hAnsi="Times New Roman"/>
          <w:sz w:val="28"/>
          <w:szCs w:val="28"/>
        </w:rPr>
        <w:t xml:space="preserve"> của Nhân dân</w:t>
      </w:r>
      <w:r w:rsidR="007608A5">
        <w:rPr>
          <w:rFonts w:ascii="Times New Roman" w:hAnsi="Times New Roman"/>
          <w:sz w:val="28"/>
          <w:szCs w:val="28"/>
        </w:rPr>
        <w:t xml:space="preserve">, </w:t>
      </w:r>
      <w:r w:rsidR="00B051DE" w:rsidRPr="00662C53">
        <w:rPr>
          <w:rFonts w:ascii="Times New Roman" w:hAnsi="Times New Roman"/>
          <w:sz w:val="28"/>
          <w:szCs w:val="28"/>
        </w:rPr>
        <w:t>do Nhân dân</w:t>
      </w:r>
      <w:r w:rsidR="007608A5">
        <w:rPr>
          <w:rFonts w:ascii="Times New Roman" w:hAnsi="Times New Roman"/>
          <w:sz w:val="28"/>
          <w:szCs w:val="28"/>
        </w:rPr>
        <w:t xml:space="preserve">, </w:t>
      </w:r>
      <w:r w:rsidR="00B051DE" w:rsidRPr="00662C53">
        <w:rPr>
          <w:rFonts w:ascii="Times New Roman" w:hAnsi="Times New Roman"/>
          <w:sz w:val="28"/>
          <w:szCs w:val="28"/>
        </w:rPr>
        <w:t>vì Nhân dân</w:t>
      </w:r>
      <w:r w:rsidR="00683548" w:rsidRPr="00662C53">
        <w:rPr>
          <w:rFonts w:ascii="Times New Roman" w:hAnsi="Times New Roman"/>
          <w:sz w:val="28"/>
          <w:szCs w:val="28"/>
        </w:rPr>
        <w:t xml:space="preserve"> dưới sự lãnh đạo của Đảng</w:t>
      </w:r>
      <w:r w:rsidR="007608A5">
        <w:rPr>
          <w:rFonts w:ascii="Times New Roman" w:hAnsi="Times New Roman"/>
          <w:sz w:val="28"/>
          <w:szCs w:val="28"/>
        </w:rPr>
        <w:t xml:space="preserve">; </w:t>
      </w:r>
      <w:r w:rsidR="00683548" w:rsidRPr="00662C53">
        <w:rPr>
          <w:rFonts w:ascii="Times New Roman" w:hAnsi="Times New Roman"/>
          <w:sz w:val="28"/>
          <w:szCs w:val="28"/>
        </w:rPr>
        <w:t>thực hiện nhất quán nguyên tắc tất cả quyền lực Nhà nước thuộc về Nhân dân</w:t>
      </w:r>
      <w:r w:rsidR="007608A5">
        <w:rPr>
          <w:rFonts w:ascii="Times New Roman" w:hAnsi="Times New Roman"/>
          <w:sz w:val="28"/>
          <w:szCs w:val="28"/>
        </w:rPr>
        <w:t xml:space="preserve">; </w:t>
      </w:r>
      <w:r w:rsidR="00683548" w:rsidRPr="00662C53">
        <w:rPr>
          <w:rFonts w:ascii="Times New Roman" w:hAnsi="Times New Roman"/>
          <w:sz w:val="28"/>
          <w:szCs w:val="28"/>
        </w:rPr>
        <w:t>bảo đảm thượng tôn Hiến pháp</w:t>
      </w:r>
      <w:r w:rsidR="00390E89" w:rsidRPr="00662C53">
        <w:rPr>
          <w:rFonts w:ascii="Times New Roman" w:hAnsi="Times New Roman"/>
          <w:sz w:val="28"/>
          <w:szCs w:val="28"/>
        </w:rPr>
        <w:t xml:space="preserve"> và</w:t>
      </w:r>
      <w:r w:rsidR="00683548" w:rsidRPr="00662C53">
        <w:rPr>
          <w:rFonts w:ascii="Times New Roman" w:hAnsi="Times New Roman"/>
          <w:sz w:val="28"/>
          <w:szCs w:val="28"/>
        </w:rPr>
        <w:t xml:space="preserve"> pháp luật</w:t>
      </w:r>
      <w:r w:rsidR="007608A5">
        <w:rPr>
          <w:rFonts w:ascii="Times New Roman" w:hAnsi="Times New Roman"/>
          <w:sz w:val="28"/>
          <w:szCs w:val="28"/>
        </w:rPr>
        <w:t xml:space="preserve">; </w:t>
      </w:r>
      <w:r w:rsidRPr="00662C53">
        <w:rPr>
          <w:rFonts w:ascii="Times New Roman" w:hAnsi="Times New Roman"/>
          <w:sz w:val="28"/>
          <w:szCs w:val="28"/>
        </w:rPr>
        <w:t xml:space="preserve">thực hành và phát huy rộng rãi dân chủ </w:t>
      </w:r>
      <w:r w:rsidR="002A2874" w:rsidRPr="00662C53">
        <w:rPr>
          <w:rFonts w:ascii="Times New Roman" w:hAnsi="Times New Roman"/>
          <w:sz w:val="28"/>
          <w:szCs w:val="28"/>
        </w:rPr>
        <w:t>XHCN</w:t>
      </w:r>
      <w:r w:rsidR="007608A5">
        <w:rPr>
          <w:rFonts w:ascii="Times New Roman" w:hAnsi="Times New Roman"/>
          <w:sz w:val="28"/>
          <w:szCs w:val="28"/>
        </w:rPr>
        <w:t xml:space="preserve">, </w:t>
      </w:r>
      <w:r w:rsidRPr="00662C53">
        <w:rPr>
          <w:rFonts w:ascii="Times New Roman" w:hAnsi="Times New Roman"/>
          <w:sz w:val="28"/>
          <w:szCs w:val="28"/>
        </w:rPr>
        <w:t>vai trò làm chủ và chủ thể của Nhân dân là những nhân tố có ý nghĩa quyết định thành công nhiệm vụ xây dựng và bảo vệ Tổ quốc trong giai đoạn mới.</w:t>
      </w:r>
    </w:p>
    <w:p w14:paraId="5490E50C" w14:textId="77777777" w:rsidR="00AB52F0" w:rsidRPr="00662C53" w:rsidRDefault="00AB52F0" w:rsidP="005B7907">
      <w:pPr>
        <w:tabs>
          <w:tab w:val="left" w:pos="0"/>
        </w:tabs>
        <w:spacing w:before="120" w:line="380" w:lineRule="exact"/>
        <w:ind w:firstLine="720"/>
        <w:jc w:val="both"/>
        <w:rPr>
          <w:rFonts w:ascii="Times New Roman" w:hAnsi="Times New Roman"/>
          <w:sz w:val="28"/>
          <w:szCs w:val="28"/>
        </w:rPr>
      </w:pPr>
      <w:r w:rsidRPr="00662C53">
        <w:rPr>
          <w:rFonts w:ascii="Times New Roman" w:hAnsi="Times New Roman"/>
          <w:sz w:val="28"/>
          <w:szCs w:val="28"/>
        </w:rPr>
        <w:t xml:space="preserve">- </w:t>
      </w:r>
      <w:r w:rsidR="00E56029" w:rsidRPr="00662C53">
        <w:rPr>
          <w:rFonts w:ascii="Times New Roman" w:hAnsi="Times New Roman"/>
          <w:sz w:val="28"/>
          <w:szCs w:val="28"/>
        </w:rPr>
        <w:t>C</w:t>
      </w:r>
      <w:r w:rsidRPr="00662C53">
        <w:rPr>
          <w:rFonts w:ascii="Times New Roman" w:hAnsi="Times New Roman"/>
          <w:sz w:val="28"/>
          <w:szCs w:val="28"/>
        </w:rPr>
        <w:t>ơ cấu lại nền kinh tế</w:t>
      </w:r>
      <w:r w:rsidR="007608A5">
        <w:rPr>
          <w:rFonts w:ascii="Times New Roman" w:hAnsi="Times New Roman"/>
          <w:sz w:val="28"/>
          <w:szCs w:val="28"/>
        </w:rPr>
        <w:t xml:space="preserve">, </w:t>
      </w:r>
      <w:r w:rsidR="00E56029" w:rsidRPr="00662C53">
        <w:rPr>
          <w:rFonts w:ascii="Times New Roman" w:hAnsi="Times New Roman"/>
          <w:sz w:val="28"/>
          <w:szCs w:val="28"/>
        </w:rPr>
        <w:t>xác lập mô hình tăng trưởng mới</w:t>
      </w:r>
      <w:r w:rsidR="007608A5">
        <w:rPr>
          <w:rFonts w:ascii="Times New Roman" w:hAnsi="Times New Roman"/>
          <w:sz w:val="28"/>
          <w:szCs w:val="28"/>
        </w:rPr>
        <w:t xml:space="preserve">, </w:t>
      </w:r>
      <w:r w:rsidRPr="00662C53">
        <w:rPr>
          <w:rFonts w:ascii="Times New Roman" w:hAnsi="Times New Roman"/>
          <w:sz w:val="28"/>
          <w:szCs w:val="28"/>
        </w:rPr>
        <w:t xml:space="preserve">đẩy mạnh </w:t>
      </w:r>
      <w:r w:rsidR="00777865" w:rsidRPr="00662C53">
        <w:rPr>
          <w:rFonts w:ascii="Times New Roman" w:hAnsi="Times New Roman"/>
          <w:sz w:val="28"/>
          <w:szCs w:val="28"/>
        </w:rPr>
        <w:t>CNH</w:t>
      </w:r>
      <w:r w:rsidR="007608A5">
        <w:rPr>
          <w:rFonts w:ascii="Times New Roman" w:hAnsi="Times New Roman"/>
          <w:sz w:val="28"/>
          <w:szCs w:val="28"/>
        </w:rPr>
        <w:t xml:space="preserve">, </w:t>
      </w:r>
      <w:r w:rsidR="00777865" w:rsidRPr="00662C53">
        <w:rPr>
          <w:rFonts w:ascii="Times New Roman" w:hAnsi="Times New Roman"/>
          <w:sz w:val="28"/>
          <w:szCs w:val="28"/>
        </w:rPr>
        <w:t>HĐH</w:t>
      </w:r>
      <w:r w:rsidR="007608A5">
        <w:rPr>
          <w:rFonts w:ascii="Times New Roman" w:hAnsi="Times New Roman"/>
          <w:sz w:val="28"/>
          <w:szCs w:val="28"/>
        </w:rPr>
        <w:t xml:space="preserve">, </w:t>
      </w:r>
      <w:r w:rsidR="00E56029" w:rsidRPr="00662C53">
        <w:rPr>
          <w:rFonts w:ascii="Times New Roman" w:hAnsi="Times New Roman"/>
          <w:sz w:val="28"/>
          <w:szCs w:val="28"/>
        </w:rPr>
        <w:t xml:space="preserve">lấy </w:t>
      </w:r>
      <w:r w:rsidRPr="00662C53">
        <w:rPr>
          <w:rFonts w:ascii="Times New Roman" w:hAnsi="Times New Roman"/>
          <w:sz w:val="28"/>
          <w:szCs w:val="28"/>
        </w:rPr>
        <w:t>khoa học</w:t>
      </w:r>
      <w:r w:rsidR="00E56029" w:rsidRPr="00662C53">
        <w:rPr>
          <w:rFonts w:ascii="Times New Roman" w:hAnsi="Times New Roman"/>
          <w:sz w:val="28"/>
          <w:szCs w:val="28"/>
        </w:rPr>
        <w:t xml:space="preserve"> </w:t>
      </w:r>
      <w:r w:rsidRPr="00662C53">
        <w:rPr>
          <w:rFonts w:ascii="Times New Roman" w:hAnsi="Times New Roman"/>
          <w:sz w:val="28"/>
          <w:szCs w:val="28"/>
        </w:rPr>
        <w:t>công nghệ</w:t>
      </w:r>
      <w:r w:rsidR="007608A5">
        <w:rPr>
          <w:rFonts w:ascii="Times New Roman" w:hAnsi="Times New Roman"/>
          <w:sz w:val="28"/>
          <w:szCs w:val="28"/>
        </w:rPr>
        <w:t xml:space="preserve">, </w:t>
      </w:r>
      <w:r w:rsidRPr="00662C53">
        <w:rPr>
          <w:rFonts w:ascii="Times New Roman" w:hAnsi="Times New Roman"/>
          <w:sz w:val="28"/>
          <w:szCs w:val="28"/>
        </w:rPr>
        <w:t>đổi mới sáng tạo và</w:t>
      </w:r>
      <w:r w:rsidR="00E56029" w:rsidRPr="00662C53">
        <w:rPr>
          <w:rFonts w:ascii="Times New Roman" w:hAnsi="Times New Roman"/>
          <w:sz w:val="28"/>
          <w:szCs w:val="28"/>
        </w:rPr>
        <w:t xml:space="preserve"> chuyển đổi số làm động lực chính</w:t>
      </w:r>
      <w:r w:rsidRPr="00662C53">
        <w:rPr>
          <w:rFonts w:ascii="Times New Roman" w:hAnsi="Times New Roman"/>
          <w:sz w:val="28"/>
          <w:szCs w:val="28"/>
        </w:rPr>
        <w:t xml:space="preserve">. </w:t>
      </w:r>
      <w:r w:rsidR="00A23BE8" w:rsidRPr="00662C53">
        <w:rPr>
          <w:rFonts w:ascii="Times New Roman" w:hAnsi="Times New Roman"/>
          <w:sz w:val="28"/>
          <w:szCs w:val="28"/>
        </w:rPr>
        <w:t>Phát huy sức mạnh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A23BE8" w:rsidRPr="00662C53">
        <w:rPr>
          <w:rFonts w:ascii="Times New Roman" w:hAnsi="Times New Roman"/>
          <w:sz w:val="28"/>
          <w:szCs w:val="28"/>
        </w:rPr>
        <w:t>con người thành nguồn lực nội sinh và động lực phát triển. Đẩy mạnh xây dựng</w:t>
      </w:r>
      <w:r w:rsidR="007608A5">
        <w:rPr>
          <w:rFonts w:ascii="Times New Roman" w:hAnsi="Times New Roman"/>
          <w:sz w:val="28"/>
          <w:szCs w:val="28"/>
        </w:rPr>
        <w:t xml:space="preserve">, </w:t>
      </w:r>
      <w:r w:rsidR="004A6D54" w:rsidRPr="00662C53">
        <w:rPr>
          <w:rFonts w:ascii="Times New Roman" w:hAnsi="Times New Roman"/>
          <w:sz w:val="28"/>
          <w:szCs w:val="28"/>
        </w:rPr>
        <w:t>hoàn thiện đồng bộ thể chế phát triển nhanh</w:t>
      </w:r>
      <w:r w:rsidR="007608A5">
        <w:rPr>
          <w:rFonts w:ascii="Times New Roman" w:hAnsi="Times New Roman"/>
          <w:sz w:val="28"/>
          <w:szCs w:val="28"/>
        </w:rPr>
        <w:t xml:space="preserve">, </w:t>
      </w:r>
      <w:r w:rsidR="004A6D54" w:rsidRPr="00662C53">
        <w:rPr>
          <w:rFonts w:ascii="Times New Roman" w:hAnsi="Times New Roman"/>
          <w:sz w:val="28"/>
          <w:szCs w:val="28"/>
        </w:rPr>
        <w:t>bền vững đất nước</w:t>
      </w:r>
      <w:r w:rsidR="007608A5">
        <w:rPr>
          <w:rFonts w:ascii="Times New Roman" w:hAnsi="Times New Roman"/>
          <w:sz w:val="28"/>
          <w:szCs w:val="28"/>
        </w:rPr>
        <w:t xml:space="preserve">, </w:t>
      </w:r>
      <w:r w:rsidR="004A6D54" w:rsidRPr="00662C53">
        <w:rPr>
          <w:rFonts w:ascii="Times New Roman" w:hAnsi="Times New Roman"/>
          <w:sz w:val="28"/>
          <w:szCs w:val="28"/>
        </w:rPr>
        <w:t>kiên quyết tháo gỡ kịp thời</w:t>
      </w:r>
      <w:r w:rsidR="007608A5">
        <w:rPr>
          <w:rFonts w:ascii="Times New Roman" w:hAnsi="Times New Roman"/>
          <w:sz w:val="28"/>
          <w:szCs w:val="28"/>
        </w:rPr>
        <w:t xml:space="preserve">, </w:t>
      </w:r>
      <w:r w:rsidR="004A6D54" w:rsidRPr="00662C53">
        <w:rPr>
          <w:rFonts w:ascii="Times New Roman" w:hAnsi="Times New Roman"/>
          <w:sz w:val="28"/>
          <w:szCs w:val="28"/>
        </w:rPr>
        <w:t>dứt điểm các điểm nghẽn</w:t>
      </w:r>
      <w:r w:rsidR="007608A5">
        <w:rPr>
          <w:rFonts w:ascii="Times New Roman" w:hAnsi="Times New Roman"/>
          <w:sz w:val="28"/>
          <w:szCs w:val="28"/>
        </w:rPr>
        <w:t xml:space="preserve">, </w:t>
      </w:r>
      <w:r w:rsidR="004A6D54" w:rsidRPr="00662C53">
        <w:rPr>
          <w:rFonts w:ascii="Times New Roman" w:hAnsi="Times New Roman"/>
          <w:sz w:val="28"/>
          <w:szCs w:val="28"/>
        </w:rPr>
        <w:t>nút thắt</w:t>
      </w:r>
      <w:r w:rsidR="007608A5">
        <w:rPr>
          <w:rFonts w:ascii="Times New Roman" w:hAnsi="Times New Roman"/>
          <w:sz w:val="28"/>
          <w:szCs w:val="28"/>
        </w:rPr>
        <w:t xml:space="preserve">, </w:t>
      </w:r>
      <w:r w:rsidR="004A6D54" w:rsidRPr="00662C53">
        <w:rPr>
          <w:rFonts w:ascii="Times New Roman" w:hAnsi="Times New Roman"/>
          <w:sz w:val="28"/>
          <w:szCs w:val="28"/>
        </w:rPr>
        <w:t>khơi thông và giải phóng sức sản xuất</w:t>
      </w:r>
      <w:r w:rsidR="007608A5">
        <w:rPr>
          <w:rFonts w:ascii="Times New Roman" w:hAnsi="Times New Roman"/>
          <w:sz w:val="28"/>
          <w:szCs w:val="28"/>
        </w:rPr>
        <w:t xml:space="preserve">, </w:t>
      </w:r>
      <w:r w:rsidR="004A6D54" w:rsidRPr="00662C53">
        <w:rPr>
          <w:rFonts w:ascii="Times New Roman" w:hAnsi="Times New Roman"/>
          <w:sz w:val="28"/>
          <w:szCs w:val="28"/>
        </w:rPr>
        <w:t xml:space="preserve">phát huy mọi </w:t>
      </w:r>
      <w:r w:rsidR="007E357C" w:rsidRPr="00662C53">
        <w:rPr>
          <w:rFonts w:ascii="Times New Roman" w:hAnsi="Times New Roman"/>
          <w:sz w:val="28"/>
          <w:szCs w:val="28"/>
        </w:rPr>
        <w:t>nguồn</w:t>
      </w:r>
      <w:r w:rsidR="004A6D54" w:rsidRPr="00662C53">
        <w:rPr>
          <w:rFonts w:ascii="Times New Roman" w:hAnsi="Times New Roman"/>
          <w:sz w:val="28"/>
          <w:szCs w:val="28"/>
        </w:rPr>
        <w:t xml:space="preserve"> lực</w:t>
      </w:r>
      <w:r w:rsidR="007608A5">
        <w:rPr>
          <w:rFonts w:ascii="Times New Roman" w:hAnsi="Times New Roman"/>
          <w:sz w:val="28"/>
          <w:szCs w:val="28"/>
        </w:rPr>
        <w:t xml:space="preserve">, </w:t>
      </w:r>
      <w:r w:rsidR="004A6D54" w:rsidRPr="00662C53">
        <w:rPr>
          <w:rFonts w:ascii="Times New Roman" w:hAnsi="Times New Roman"/>
          <w:sz w:val="28"/>
          <w:szCs w:val="28"/>
        </w:rPr>
        <w:t xml:space="preserve">trong đó </w:t>
      </w:r>
      <w:r w:rsidR="005E6C68" w:rsidRPr="00662C53">
        <w:rPr>
          <w:rFonts w:ascii="Times New Roman" w:hAnsi="Times New Roman"/>
          <w:sz w:val="28"/>
          <w:szCs w:val="28"/>
        </w:rPr>
        <w:t xml:space="preserve">nguồn </w:t>
      </w:r>
      <w:r w:rsidRPr="00662C53">
        <w:rPr>
          <w:rFonts w:ascii="Times New Roman" w:hAnsi="Times New Roman"/>
          <w:sz w:val="28"/>
          <w:szCs w:val="28"/>
        </w:rPr>
        <w:t>nội lực là chủ đạo</w:t>
      </w:r>
      <w:r w:rsidR="007608A5">
        <w:rPr>
          <w:rFonts w:ascii="Times New Roman" w:hAnsi="Times New Roman"/>
          <w:sz w:val="28"/>
          <w:szCs w:val="28"/>
        </w:rPr>
        <w:t xml:space="preserve">, </w:t>
      </w:r>
      <w:r w:rsidRPr="00662C53">
        <w:rPr>
          <w:rFonts w:ascii="Times New Roman" w:hAnsi="Times New Roman"/>
          <w:sz w:val="28"/>
          <w:szCs w:val="28"/>
        </w:rPr>
        <w:t>nguồn lực quốc tế là quan trọng</w:t>
      </w:r>
      <w:r w:rsidR="007608A5">
        <w:rPr>
          <w:rFonts w:ascii="Times New Roman" w:hAnsi="Times New Roman"/>
          <w:sz w:val="28"/>
          <w:szCs w:val="28"/>
        </w:rPr>
        <w:t xml:space="preserve">; </w:t>
      </w:r>
      <w:r w:rsidRPr="00662C53">
        <w:rPr>
          <w:rFonts w:ascii="Times New Roman" w:hAnsi="Times New Roman"/>
          <w:sz w:val="28"/>
          <w:szCs w:val="28"/>
        </w:rPr>
        <w:t>kinh tế nhà nước giữ vai trò chủ đạo</w:t>
      </w:r>
      <w:r w:rsidR="00260D49" w:rsidRPr="00662C53">
        <w:rPr>
          <w:rFonts w:ascii="Times New Roman" w:hAnsi="Times New Roman"/>
          <w:sz w:val="28"/>
          <w:szCs w:val="28"/>
        </w:rPr>
        <w:t xml:space="preserve"> trong việc</w:t>
      </w:r>
      <w:r w:rsidR="00B84081" w:rsidRPr="00662C53">
        <w:rPr>
          <w:rFonts w:ascii="Times New Roman" w:hAnsi="Times New Roman"/>
          <w:sz w:val="28"/>
          <w:szCs w:val="28"/>
        </w:rPr>
        <w:t xml:space="preserve"> bảo đảm các cân đối lớn</w:t>
      </w:r>
      <w:r w:rsidR="007608A5">
        <w:rPr>
          <w:rFonts w:ascii="Times New Roman" w:hAnsi="Times New Roman"/>
          <w:sz w:val="28"/>
          <w:szCs w:val="28"/>
        </w:rPr>
        <w:t xml:space="preserve">, </w:t>
      </w:r>
      <w:r w:rsidR="00B84081" w:rsidRPr="00662C53">
        <w:rPr>
          <w:rFonts w:ascii="Times New Roman" w:hAnsi="Times New Roman"/>
          <w:sz w:val="28"/>
          <w:szCs w:val="28"/>
        </w:rPr>
        <w:t>định hướng chiến lược</w:t>
      </w:r>
      <w:r w:rsidR="007608A5">
        <w:rPr>
          <w:rFonts w:ascii="Times New Roman" w:hAnsi="Times New Roman"/>
          <w:sz w:val="28"/>
          <w:szCs w:val="28"/>
        </w:rPr>
        <w:t xml:space="preserve">, </w:t>
      </w:r>
      <w:r w:rsidR="00E65D79" w:rsidRPr="00662C53">
        <w:rPr>
          <w:rFonts w:ascii="Times New Roman" w:hAnsi="Times New Roman"/>
          <w:sz w:val="28"/>
          <w:szCs w:val="28"/>
        </w:rPr>
        <w:t>dẫn dắt nền kinh tế</w:t>
      </w:r>
      <w:r w:rsidR="007608A5">
        <w:rPr>
          <w:rFonts w:ascii="Times New Roman" w:hAnsi="Times New Roman"/>
          <w:sz w:val="28"/>
          <w:szCs w:val="28"/>
        </w:rPr>
        <w:t xml:space="preserve">; </w:t>
      </w:r>
      <w:r w:rsidR="00CD5BE7" w:rsidRPr="00662C53">
        <w:rPr>
          <w:rFonts w:ascii="Times New Roman" w:hAnsi="Times New Roman"/>
          <w:sz w:val="28"/>
          <w:szCs w:val="28"/>
        </w:rPr>
        <w:t xml:space="preserve">phát triển kinh tế tư nhân thật sự là </w:t>
      </w:r>
      <w:r w:rsidR="00D76185" w:rsidRPr="00662C53">
        <w:rPr>
          <w:rFonts w:ascii="Times New Roman" w:hAnsi="Times New Roman"/>
          <w:sz w:val="28"/>
          <w:szCs w:val="28"/>
        </w:rPr>
        <w:t xml:space="preserve">một </w:t>
      </w:r>
      <w:r w:rsidR="00CD5BE7" w:rsidRPr="00662C53">
        <w:rPr>
          <w:rFonts w:ascii="Times New Roman" w:hAnsi="Times New Roman"/>
          <w:sz w:val="28"/>
          <w:szCs w:val="28"/>
        </w:rPr>
        <w:t>động lực quan trọng nhất của nền kinh tế</w:t>
      </w:r>
      <w:r w:rsidR="00D76185" w:rsidRPr="00662C53">
        <w:rPr>
          <w:rFonts w:ascii="Times New Roman" w:hAnsi="Times New Roman"/>
          <w:sz w:val="28"/>
          <w:szCs w:val="28"/>
        </w:rPr>
        <w:t xml:space="preserve"> quốc gia</w:t>
      </w:r>
      <w:r w:rsidR="007608A5">
        <w:rPr>
          <w:rFonts w:ascii="Times New Roman" w:hAnsi="Times New Roman"/>
          <w:sz w:val="28"/>
          <w:szCs w:val="28"/>
        </w:rPr>
        <w:t xml:space="preserve">; </w:t>
      </w:r>
      <w:r w:rsidR="00593057" w:rsidRPr="00662C53">
        <w:rPr>
          <w:rFonts w:ascii="Times New Roman" w:hAnsi="Times New Roman"/>
          <w:sz w:val="28"/>
          <w:szCs w:val="28"/>
        </w:rPr>
        <w:t>kinh tế hợp tác</w:t>
      </w:r>
      <w:r w:rsidR="007608A5">
        <w:rPr>
          <w:rFonts w:ascii="Times New Roman" w:hAnsi="Times New Roman"/>
          <w:sz w:val="28"/>
          <w:szCs w:val="28"/>
        </w:rPr>
        <w:t xml:space="preserve">, </w:t>
      </w:r>
      <w:r w:rsidRPr="00662C53">
        <w:rPr>
          <w:rFonts w:ascii="Times New Roman" w:hAnsi="Times New Roman"/>
          <w:sz w:val="28"/>
          <w:szCs w:val="28"/>
        </w:rPr>
        <w:t>kinh tế tập thể</w:t>
      </w:r>
      <w:r w:rsidR="007608A5">
        <w:rPr>
          <w:rFonts w:ascii="Times New Roman" w:hAnsi="Times New Roman"/>
          <w:sz w:val="28"/>
          <w:szCs w:val="28"/>
        </w:rPr>
        <w:t xml:space="preserve">, </w:t>
      </w:r>
      <w:r w:rsidR="00EB506D" w:rsidRPr="00662C53">
        <w:rPr>
          <w:rFonts w:ascii="Times New Roman" w:hAnsi="Times New Roman"/>
          <w:sz w:val="28"/>
          <w:szCs w:val="28"/>
        </w:rPr>
        <w:t>kinh tế hộ</w:t>
      </w:r>
      <w:r w:rsidR="007608A5">
        <w:rPr>
          <w:rFonts w:ascii="Times New Roman" w:hAnsi="Times New Roman"/>
          <w:sz w:val="28"/>
          <w:szCs w:val="28"/>
        </w:rPr>
        <w:t xml:space="preserve">, </w:t>
      </w:r>
      <w:r w:rsidR="00EB506D" w:rsidRPr="00662C53">
        <w:rPr>
          <w:rFonts w:ascii="Times New Roman" w:hAnsi="Times New Roman"/>
          <w:sz w:val="28"/>
          <w:szCs w:val="28"/>
        </w:rPr>
        <w:t>kinh tế có vốn đầu tư nước ngoài</w:t>
      </w:r>
      <w:r w:rsidR="007B3F6B" w:rsidRPr="00662C53">
        <w:rPr>
          <w:rFonts w:ascii="Times New Roman" w:hAnsi="Times New Roman"/>
          <w:sz w:val="28"/>
          <w:szCs w:val="28"/>
        </w:rPr>
        <w:t xml:space="preserve"> giữ vai trò quan trọng.</w:t>
      </w:r>
      <w:r w:rsidRPr="00662C53">
        <w:rPr>
          <w:rFonts w:ascii="Times New Roman" w:hAnsi="Times New Roman"/>
          <w:sz w:val="28"/>
          <w:szCs w:val="28"/>
        </w:rPr>
        <w:t xml:space="preserve"> </w:t>
      </w:r>
    </w:p>
    <w:p w14:paraId="55AFDACB" w14:textId="77777777" w:rsidR="00AB52F0" w:rsidRPr="00662C53" w:rsidRDefault="00AB52F0" w:rsidP="003A7D69">
      <w:pPr>
        <w:tabs>
          <w:tab w:val="left" w:pos="0"/>
        </w:tabs>
        <w:spacing w:before="180" w:line="380" w:lineRule="exact"/>
        <w:ind w:firstLine="720"/>
        <w:jc w:val="both"/>
        <w:rPr>
          <w:rFonts w:ascii="Times New Roman" w:hAnsi="Times New Roman"/>
          <w:sz w:val="28"/>
          <w:szCs w:val="28"/>
        </w:rPr>
      </w:pPr>
      <w:r w:rsidRPr="00662C53">
        <w:rPr>
          <w:rFonts w:ascii="Times New Roman" w:hAnsi="Times New Roman"/>
          <w:sz w:val="28"/>
          <w:szCs w:val="28"/>
        </w:rPr>
        <w:t>- Xây dựng nền quốc phòng toàn dân</w:t>
      </w:r>
      <w:r w:rsidR="007608A5">
        <w:rPr>
          <w:rFonts w:ascii="Times New Roman" w:hAnsi="Times New Roman"/>
          <w:sz w:val="28"/>
          <w:szCs w:val="28"/>
        </w:rPr>
        <w:t xml:space="preserve">, </w:t>
      </w:r>
      <w:r w:rsidRPr="00662C53">
        <w:rPr>
          <w:rFonts w:ascii="Times New Roman" w:hAnsi="Times New Roman"/>
          <w:sz w:val="28"/>
          <w:szCs w:val="28"/>
        </w:rPr>
        <w:t>thế trận quốc phòng toàn dân gắn với nền an ninh nhân dân</w:t>
      </w:r>
      <w:r w:rsidR="007608A5">
        <w:rPr>
          <w:rFonts w:ascii="Times New Roman" w:hAnsi="Times New Roman"/>
          <w:sz w:val="28"/>
          <w:szCs w:val="28"/>
        </w:rPr>
        <w:t xml:space="preserve">, </w:t>
      </w:r>
      <w:r w:rsidRPr="00662C53">
        <w:rPr>
          <w:rFonts w:ascii="Times New Roman" w:hAnsi="Times New Roman"/>
          <w:sz w:val="28"/>
          <w:szCs w:val="28"/>
        </w:rPr>
        <w:t>thế trận an ninh nhân dân</w:t>
      </w:r>
      <w:r w:rsidR="007608A5">
        <w:rPr>
          <w:rFonts w:ascii="Times New Roman" w:hAnsi="Times New Roman"/>
          <w:sz w:val="28"/>
          <w:szCs w:val="28"/>
        </w:rPr>
        <w:t xml:space="preserve">, </w:t>
      </w:r>
      <w:r w:rsidRPr="00662C53">
        <w:rPr>
          <w:rFonts w:ascii="Times New Roman" w:hAnsi="Times New Roman"/>
          <w:sz w:val="28"/>
          <w:szCs w:val="28"/>
        </w:rPr>
        <w:t>xây dựng thế trận lòng dân vững chắc</w:t>
      </w:r>
      <w:r w:rsidR="007608A5">
        <w:rPr>
          <w:rFonts w:ascii="Times New Roman" w:hAnsi="Times New Roman"/>
          <w:sz w:val="28"/>
          <w:szCs w:val="28"/>
        </w:rPr>
        <w:t xml:space="preserve">; </w:t>
      </w:r>
      <w:r w:rsidRPr="00662C53">
        <w:rPr>
          <w:rFonts w:ascii="Times New Roman" w:hAnsi="Times New Roman"/>
          <w:sz w:val="28"/>
          <w:szCs w:val="28"/>
        </w:rPr>
        <w:t>bảo đảm giữ vững môi trường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00BD6420" w:rsidRPr="00662C53">
        <w:rPr>
          <w:rFonts w:ascii="Times New Roman" w:hAnsi="Times New Roman"/>
          <w:sz w:val="28"/>
          <w:szCs w:val="28"/>
        </w:rPr>
        <w:t>ổn định</w:t>
      </w:r>
      <w:r w:rsidRPr="00662C53">
        <w:rPr>
          <w:rFonts w:ascii="Times New Roman" w:hAnsi="Times New Roman"/>
          <w:sz w:val="28"/>
          <w:szCs w:val="28"/>
        </w:rPr>
        <w:t xml:space="preserve"> để phát triển đất nước</w:t>
      </w:r>
      <w:r w:rsidR="007608A5">
        <w:rPr>
          <w:rFonts w:ascii="Times New Roman" w:hAnsi="Times New Roman"/>
          <w:sz w:val="28"/>
          <w:szCs w:val="28"/>
        </w:rPr>
        <w:t xml:space="preserve">; </w:t>
      </w:r>
      <w:r w:rsidRPr="00662C53">
        <w:rPr>
          <w:rFonts w:ascii="Times New Roman" w:hAnsi="Times New Roman"/>
          <w:sz w:val="28"/>
          <w:szCs w:val="28"/>
        </w:rPr>
        <w:t>chủ động ngăn ngừa các nguy cơ chiến tranh</w:t>
      </w:r>
      <w:r w:rsidR="007608A5">
        <w:rPr>
          <w:rFonts w:ascii="Times New Roman" w:hAnsi="Times New Roman"/>
          <w:sz w:val="28"/>
          <w:szCs w:val="28"/>
        </w:rPr>
        <w:t xml:space="preserve">, </w:t>
      </w:r>
      <w:r w:rsidRPr="00662C53">
        <w:rPr>
          <w:rFonts w:ascii="Times New Roman" w:hAnsi="Times New Roman"/>
          <w:sz w:val="28"/>
          <w:szCs w:val="28"/>
        </w:rPr>
        <w:t>xung đột từ sớm</w:t>
      </w:r>
      <w:r w:rsidR="007608A5">
        <w:rPr>
          <w:rFonts w:ascii="Times New Roman" w:hAnsi="Times New Roman"/>
          <w:sz w:val="28"/>
          <w:szCs w:val="28"/>
        </w:rPr>
        <w:t xml:space="preserve">, </w:t>
      </w:r>
      <w:r w:rsidRPr="00662C53">
        <w:rPr>
          <w:rFonts w:ascii="Times New Roman" w:hAnsi="Times New Roman"/>
          <w:sz w:val="28"/>
          <w:szCs w:val="28"/>
        </w:rPr>
        <w:t>từ xa</w:t>
      </w:r>
      <w:r w:rsidR="007608A5">
        <w:rPr>
          <w:rFonts w:ascii="Times New Roman" w:hAnsi="Times New Roman"/>
          <w:sz w:val="28"/>
          <w:szCs w:val="28"/>
        </w:rPr>
        <w:t xml:space="preserve">, </w:t>
      </w:r>
      <w:r w:rsidRPr="00662C53">
        <w:rPr>
          <w:rFonts w:ascii="Times New Roman" w:hAnsi="Times New Roman"/>
          <w:sz w:val="28"/>
          <w:szCs w:val="28"/>
        </w:rPr>
        <w:t>giữ nước từ khi nước chưa nguy</w:t>
      </w:r>
      <w:r w:rsidR="007608A5">
        <w:rPr>
          <w:rFonts w:ascii="Times New Roman" w:hAnsi="Times New Roman"/>
          <w:sz w:val="28"/>
          <w:szCs w:val="28"/>
        </w:rPr>
        <w:t xml:space="preserve">; </w:t>
      </w:r>
      <w:r w:rsidRPr="00662C53">
        <w:rPr>
          <w:rFonts w:ascii="Times New Roman" w:hAnsi="Times New Roman"/>
          <w:sz w:val="28"/>
          <w:szCs w:val="28"/>
        </w:rPr>
        <w:t>kiên quyết</w:t>
      </w:r>
      <w:r w:rsidR="007608A5">
        <w:rPr>
          <w:rFonts w:ascii="Times New Roman" w:hAnsi="Times New Roman"/>
          <w:sz w:val="28"/>
          <w:szCs w:val="28"/>
        </w:rPr>
        <w:t xml:space="preserve">, </w:t>
      </w:r>
      <w:r w:rsidRPr="00662C53">
        <w:rPr>
          <w:rFonts w:ascii="Times New Roman" w:hAnsi="Times New Roman"/>
          <w:sz w:val="28"/>
          <w:szCs w:val="28"/>
        </w:rPr>
        <w:t>kiên trì bảo vệ vững chắc độc lập</w:t>
      </w:r>
      <w:r w:rsidR="007608A5">
        <w:rPr>
          <w:rFonts w:ascii="Times New Roman" w:hAnsi="Times New Roman"/>
          <w:sz w:val="28"/>
          <w:szCs w:val="28"/>
        </w:rPr>
        <w:t xml:space="preserve">, </w:t>
      </w:r>
      <w:r w:rsidRPr="00662C53">
        <w:rPr>
          <w:rFonts w:ascii="Times New Roman" w:hAnsi="Times New Roman"/>
          <w:sz w:val="28"/>
          <w:szCs w:val="28"/>
        </w:rPr>
        <w:t>chủ quyền</w:t>
      </w:r>
      <w:r w:rsidR="007608A5">
        <w:rPr>
          <w:rFonts w:ascii="Times New Roman" w:hAnsi="Times New Roman"/>
          <w:sz w:val="28"/>
          <w:szCs w:val="28"/>
        </w:rPr>
        <w:t xml:space="preserve">, </w:t>
      </w:r>
      <w:r w:rsidRPr="00662C53">
        <w:rPr>
          <w:rFonts w:ascii="Times New Roman" w:hAnsi="Times New Roman"/>
          <w:sz w:val="28"/>
          <w:szCs w:val="28"/>
        </w:rPr>
        <w:t>thống nhất</w:t>
      </w:r>
      <w:r w:rsidR="007608A5">
        <w:rPr>
          <w:rFonts w:ascii="Times New Roman" w:hAnsi="Times New Roman"/>
          <w:sz w:val="28"/>
          <w:szCs w:val="28"/>
        </w:rPr>
        <w:t xml:space="preserve">, </w:t>
      </w:r>
      <w:r w:rsidRPr="00662C53">
        <w:rPr>
          <w:rFonts w:ascii="Times New Roman" w:hAnsi="Times New Roman"/>
          <w:sz w:val="28"/>
          <w:szCs w:val="28"/>
        </w:rPr>
        <w:t>toàn vẹn lãnh thổ của Tổ quốc</w:t>
      </w:r>
      <w:r w:rsidR="007608A5">
        <w:rPr>
          <w:rFonts w:ascii="Times New Roman" w:hAnsi="Times New Roman"/>
          <w:sz w:val="28"/>
          <w:szCs w:val="28"/>
        </w:rPr>
        <w:t xml:space="preserve">, </w:t>
      </w:r>
      <w:r w:rsidRPr="00662C53">
        <w:rPr>
          <w:rFonts w:ascii="Times New Roman" w:hAnsi="Times New Roman"/>
          <w:sz w:val="28"/>
          <w:szCs w:val="28"/>
        </w:rPr>
        <w:t>bảo đảm an ninh quốc gia</w:t>
      </w:r>
      <w:r w:rsidR="007608A5">
        <w:rPr>
          <w:rFonts w:ascii="Times New Roman" w:hAnsi="Times New Roman"/>
          <w:sz w:val="28"/>
          <w:szCs w:val="28"/>
        </w:rPr>
        <w:t xml:space="preserve">, </w:t>
      </w:r>
      <w:r w:rsidRPr="00662C53">
        <w:rPr>
          <w:rFonts w:ascii="Times New Roman" w:hAnsi="Times New Roman"/>
          <w:sz w:val="28"/>
          <w:szCs w:val="28"/>
        </w:rPr>
        <w:t>trật tự</w:t>
      </w:r>
      <w:r w:rsidR="007608A5">
        <w:rPr>
          <w:rFonts w:ascii="Times New Roman" w:hAnsi="Times New Roman"/>
          <w:sz w:val="28"/>
          <w:szCs w:val="28"/>
        </w:rPr>
        <w:t xml:space="preserve">, </w:t>
      </w:r>
      <w:r w:rsidRPr="00662C53">
        <w:rPr>
          <w:rFonts w:ascii="Times New Roman" w:hAnsi="Times New Roman"/>
          <w:sz w:val="28"/>
          <w:szCs w:val="28"/>
        </w:rPr>
        <w:t>an toàn xã hội</w:t>
      </w:r>
      <w:r w:rsidR="007608A5">
        <w:rPr>
          <w:rFonts w:ascii="Times New Roman" w:hAnsi="Times New Roman"/>
          <w:sz w:val="28"/>
          <w:szCs w:val="28"/>
        </w:rPr>
        <w:t xml:space="preserve">; </w:t>
      </w:r>
      <w:r w:rsidRPr="00662C53">
        <w:rPr>
          <w:rFonts w:ascii="Times New Roman" w:hAnsi="Times New Roman"/>
          <w:sz w:val="28"/>
          <w:szCs w:val="28"/>
        </w:rPr>
        <w:t>củng cố</w:t>
      </w:r>
      <w:r w:rsidR="007608A5">
        <w:rPr>
          <w:rFonts w:ascii="Times New Roman" w:hAnsi="Times New Roman"/>
          <w:sz w:val="28"/>
          <w:szCs w:val="28"/>
        </w:rPr>
        <w:t xml:space="preserve">, </w:t>
      </w:r>
      <w:r w:rsidRPr="00662C53">
        <w:rPr>
          <w:rFonts w:ascii="Times New Roman" w:hAnsi="Times New Roman"/>
          <w:sz w:val="28"/>
          <w:szCs w:val="28"/>
        </w:rPr>
        <w:t>tăng cường sức mạnh đại đoàn kết toàn dân tộc kết hợp với sức mạnh thời đại</w:t>
      </w:r>
      <w:r w:rsidR="007608A5">
        <w:rPr>
          <w:rFonts w:ascii="Times New Roman" w:hAnsi="Times New Roman"/>
          <w:sz w:val="28"/>
          <w:szCs w:val="28"/>
        </w:rPr>
        <w:t xml:space="preserve">, </w:t>
      </w:r>
      <w:r w:rsidRPr="00662C53">
        <w:rPr>
          <w:rFonts w:ascii="Times New Roman" w:hAnsi="Times New Roman"/>
          <w:sz w:val="28"/>
          <w:szCs w:val="28"/>
        </w:rPr>
        <w:t>tạo thành sức mạnh tổng hợp trong sự nghiệp xây dựng và bảo vệ Tổ quốc trong giai đoạn mới.</w:t>
      </w:r>
    </w:p>
    <w:p w14:paraId="56698AFE" w14:textId="77777777" w:rsidR="00AB52F0" w:rsidRPr="00662C53" w:rsidRDefault="00AB52F0" w:rsidP="003A7D69">
      <w:pPr>
        <w:tabs>
          <w:tab w:val="left" w:pos="0"/>
        </w:tabs>
        <w:spacing w:before="180" w:line="380" w:lineRule="exact"/>
        <w:ind w:firstLine="720"/>
        <w:jc w:val="both"/>
        <w:rPr>
          <w:rFonts w:ascii="Times New Roman" w:hAnsi="Times New Roman"/>
          <w:sz w:val="28"/>
          <w:szCs w:val="28"/>
        </w:rPr>
      </w:pPr>
      <w:r w:rsidRPr="00662C53">
        <w:rPr>
          <w:rFonts w:ascii="Times New Roman" w:hAnsi="Times New Roman"/>
          <w:sz w:val="28"/>
          <w:szCs w:val="28"/>
        </w:rPr>
        <w:t>- Kiên trì và sáng tạo thực hiện đường lối đối ngoại độc lập</w:t>
      </w:r>
      <w:r w:rsidR="007608A5">
        <w:rPr>
          <w:rFonts w:ascii="Times New Roman" w:hAnsi="Times New Roman"/>
          <w:sz w:val="28"/>
          <w:szCs w:val="28"/>
        </w:rPr>
        <w:t xml:space="preserve">, </w:t>
      </w:r>
      <w:r w:rsidRPr="00662C53">
        <w:rPr>
          <w:rFonts w:ascii="Times New Roman" w:hAnsi="Times New Roman"/>
          <w:sz w:val="28"/>
          <w:szCs w:val="28"/>
        </w:rPr>
        <w:t>tự chủ</w:t>
      </w:r>
      <w:r w:rsidR="007608A5">
        <w:rPr>
          <w:rFonts w:ascii="Times New Roman" w:hAnsi="Times New Roman"/>
          <w:sz w:val="28"/>
          <w:szCs w:val="28"/>
        </w:rPr>
        <w:t xml:space="preserve">, </w:t>
      </w:r>
      <w:r w:rsidRPr="00662C53">
        <w:rPr>
          <w:rFonts w:ascii="Times New Roman" w:hAnsi="Times New Roman"/>
          <w:sz w:val="28"/>
          <w:szCs w:val="28"/>
        </w:rPr>
        <w:t>đa phương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đa dạng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chủ động</w:t>
      </w:r>
      <w:r w:rsidR="007608A5">
        <w:rPr>
          <w:rFonts w:ascii="Times New Roman" w:hAnsi="Times New Roman"/>
          <w:sz w:val="28"/>
          <w:szCs w:val="28"/>
        </w:rPr>
        <w:t xml:space="preserve">, </w:t>
      </w:r>
      <w:r w:rsidRPr="00662C53">
        <w:rPr>
          <w:rFonts w:ascii="Times New Roman" w:hAnsi="Times New Roman"/>
          <w:sz w:val="28"/>
          <w:szCs w:val="28"/>
        </w:rPr>
        <w:t>tích cực hội nhập quốc tế toàn diện</w:t>
      </w:r>
      <w:r w:rsidR="007608A5">
        <w:rPr>
          <w:rFonts w:ascii="Times New Roman" w:hAnsi="Times New Roman"/>
          <w:sz w:val="28"/>
          <w:szCs w:val="28"/>
        </w:rPr>
        <w:t xml:space="preserve">, </w:t>
      </w:r>
      <w:r w:rsidRPr="00662C53">
        <w:rPr>
          <w:rFonts w:ascii="Times New Roman" w:hAnsi="Times New Roman"/>
          <w:sz w:val="28"/>
          <w:szCs w:val="28"/>
        </w:rPr>
        <w:t>sâu rộng</w:t>
      </w:r>
      <w:r w:rsidR="007608A5">
        <w:rPr>
          <w:rFonts w:ascii="Times New Roman" w:hAnsi="Times New Roman"/>
          <w:sz w:val="28"/>
          <w:szCs w:val="28"/>
        </w:rPr>
        <w:t xml:space="preserve">, </w:t>
      </w:r>
      <w:r w:rsidRPr="00662C53">
        <w:rPr>
          <w:rFonts w:ascii="Times New Roman" w:hAnsi="Times New Roman"/>
          <w:sz w:val="28"/>
          <w:szCs w:val="28"/>
        </w:rPr>
        <w:t>hiệu quả. Trong quá trình hội nhập quốc tế cần đặt lợi ích quốc gia - dân tộc lên trên hết. Chủ động tham gia vào các chuỗi giá trị khu vực và toàn cầu</w:t>
      </w:r>
      <w:r w:rsidR="007608A5">
        <w:rPr>
          <w:rFonts w:ascii="Times New Roman" w:hAnsi="Times New Roman"/>
          <w:sz w:val="28"/>
          <w:szCs w:val="28"/>
        </w:rPr>
        <w:t xml:space="preserve">; </w:t>
      </w:r>
      <w:r w:rsidR="00B40889" w:rsidRPr="00662C53">
        <w:rPr>
          <w:rFonts w:ascii="Times New Roman" w:hAnsi="Times New Roman"/>
          <w:sz w:val="28"/>
          <w:szCs w:val="28"/>
        </w:rPr>
        <w:t>là</w:t>
      </w:r>
      <w:r w:rsidR="005E6C68" w:rsidRPr="00662C53">
        <w:rPr>
          <w:rFonts w:ascii="Times New Roman" w:hAnsi="Times New Roman"/>
          <w:sz w:val="28"/>
          <w:szCs w:val="28"/>
        </w:rPr>
        <w:t xml:space="preserve"> thành viên</w:t>
      </w:r>
      <w:r w:rsidRPr="00662C53">
        <w:rPr>
          <w:rFonts w:ascii="Times New Roman" w:hAnsi="Times New Roman"/>
          <w:sz w:val="28"/>
          <w:szCs w:val="28"/>
        </w:rPr>
        <w:t xml:space="preserve"> tích cực</w:t>
      </w:r>
      <w:r w:rsidR="007608A5">
        <w:rPr>
          <w:rFonts w:ascii="Times New Roman" w:hAnsi="Times New Roman"/>
          <w:sz w:val="28"/>
          <w:szCs w:val="28"/>
        </w:rPr>
        <w:t xml:space="preserve">, </w:t>
      </w:r>
      <w:r w:rsidRPr="00662C53">
        <w:rPr>
          <w:rFonts w:ascii="Times New Roman" w:hAnsi="Times New Roman"/>
          <w:sz w:val="28"/>
          <w:szCs w:val="28"/>
        </w:rPr>
        <w:t xml:space="preserve">có trách nhiệm trong </w:t>
      </w:r>
      <w:r w:rsidR="005E6C68" w:rsidRPr="00662C53">
        <w:rPr>
          <w:rFonts w:ascii="Times New Roman" w:hAnsi="Times New Roman"/>
          <w:sz w:val="28"/>
          <w:szCs w:val="28"/>
        </w:rPr>
        <w:t>cộng đồng quốc tế</w:t>
      </w:r>
      <w:r w:rsidRPr="00662C53">
        <w:rPr>
          <w:rFonts w:ascii="Times New Roman" w:hAnsi="Times New Roman"/>
          <w:sz w:val="28"/>
          <w:szCs w:val="28"/>
        </w:rPr>
        <w:t xml:space="preserve"> vì lợi ích chung của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Pr="00662C53">
        <w:rPr>
          <w:rFonts w:ascii="Times New Roman" w:hAnsi="Times New Roman"/>
          <w:sz w:val="28"/>
          <w:szCs w:val="28"/>
        </w:rPr>
        <w:t>hợp tác và phát triển của khu vực và thế giới.</w:t>
      </w:r>
    </w:p>
    <w:p w14:paraId="2A0605AC" w14:textId="77777777" w:rsidR="00AB52F0" w:rsidRPr="00662C53" w:rsidRDefault="00AB52F0" w:rsidP="005B7907">
      <w:pPr>
        <w:spacing w:before="120" w:line="370" w:lineRule="exact"/>
        <w:ind w:firstLine="720"/>
        <w:jc w:val="both"/>
        <w:outlineLvl w:val="2"/>
        <w:rPr>
          <w:rFonts w:ascii="Times New Roman" w:hAnsi="Times New Roman"/>
          <w:b/>
          <w:i/>
          <w:sz w:val="28"/>
          <w:szCs w:val="28"/>
        </w:rPr>
      </w:pPr>
      <w:bookmarkStart w:id="167" w:name="_Toc151563730"/>
      <w:bookmarkStart w:id="168" w:name="_Toc161386200"/>
      <w:bookmarkStart w:id="169" w:name="_Toc209342189"/>
      <w:r w:rsidRPr="00662C53">
        <w:rPr>
          <w:rFonts w:ascii="Times New Roman" w:hAnsi="Times New Roman"/>
          <w:b/>
          <w:i/>
          <w:sz w:val="28"/>
          <w:szCs w:val="28"/>
        </w:rPr>
        <w:t>5.3.2. Định hướng mục tiêu</w:t>
      </w:r>
      <w:bookmarkEnd w:id="167"/>
      <w:bookmarkEnd w:id="168"/>
      <w:bookmarkEnd w:id="169"/>
    </w:p>
    <w:p w14:paraId="44145154" w14:textId="77777777" w:rsidR="00AB52F0" w:rsidRPr="00662C53" w:rsidRDefault="00BE2082" w:rsidP="005B7907">
      <w:pPr>
        <w:tabs>
          <w:tab w:val="left" w:pos="0"/>
        </w:tabs>
        <w:spacing w:before="120" w:line="370" w:lineRule="exact"/>
        <w:ind w:firstLine="720"/>
        <w:jc w:val="both"/>
        <w:rPr>
          <w:rFonts w:ascii="Times New Roman" w:hAnsi="Times New Roman"/>
          <w:b/>
          <w:i/>
          <w:sz w:val="28"/>
          <w:szCs w:val="28"/>
        </w:rPr>
      </w:pPr>
      <w:bookmarkStart w:id="170" w:name="_Toc151563731"/>
      <w:bookmarkStart w:id="171" w:name="_Toc161386201"/>
      <w:r w:rsidRPr="00662C53">
        <w:rPr>
          <w:rFonts w:ascii="Times New Roman" w:hAnsi="Times New Roman"/>
          <w:b/>
          <w:i/>
          <w:sz w:val="28"/>
          <w:szCs w:val="28"/>
        </w:rPr>
        <w:t xml:space="preserve">a) </w:t>
      </w:r>
      <w:r w:rsidR="00AB52F0" w:rsidRPr="00662C53">
        <w:rPr>
          <w:rFonts w:ascii="Times New Roman" w:hAnsi="Times New Roman"/>
          <w:b/>
          <w:i/>
          <w:sz w:val="28"/>
          <w:szCs w:val="28"/>
        </w:rPr>
        <w:t>Mục tiêu chung</w:t>
      </w:r>
      <w:bookmarkEnd w:id="170"/>
      <w:bookmarkEnd w:id="171"/>
    </w:p>
    <w:p w14:paraId="5A80E60C" w14:textId="77777777" w:rsidR="00AB52F0" w:rsidRPr="00662C53" w:rsidRDefault="00AB52F0" w:rsidP="000D09E7">
      <w:pPr>
        <w:shd w:val="clear" w:color="auto" w:fill="FFFFFF"/>
        <w:spacing w:before="180" w:line="370" w:lineRule="exact"/>
        <w:ind w:firstLine="720"/>
        <w:jc w:val="both"/>
        <w:rPr>
          <w:rFonts w:ascii="Times New Roman" w:hAnsi="Times New Roman"/>
          <w:sz w:val="28"/>
          <w:szCs w:val="28"/>
        </w:rPr>
      </w:pPr>
      <w:r w:rsidRPr="00662C53">
        <w:rPr>
          <w:rFonts w:ascii="Times New Roman" w:hAnsi="Times New Roman"/>
          <w:sz w:val="28"/>
          <w:szCs w:val="28"/>
        </w:rPr>
        <w:t>Phát huy cao nhất sức mạnh tổng hợp của toàn dân tộc</w:t>
      </w:r>
      <w:r w:rsidR="007608A5">
        <w:rPr>
          <w:rFonts w:ascii="Times New Roman" w:hAnsi="Times New Roman"/>
          <w:sz w:val="28"/>
          <w:szCs w:val="28"/>
        </w:rPr>
        <w:t xml:space="preserve">, </w:t>
      </w:r>
      <w:r w:rsidRPr="00662C53">
        <w:rPr>
          <w:rFonts w:ascii="Times New Roman" w:hAnsi="Times New Roman"/>
          <w:sz w:val="28"/>
          <w:szCs w:val="28"/>
        </w:rPr>
        <w:t>của cả hệ thống chính trị kết hợp với sức mạnh thời đại</w:t>
      </w:r>
      <w:r w:rsidR="007608A5">
        <w:rPr>
          <w:rFonts w:ascii="Times New Roman" w:hAnsi="Times New Roman"/>
          <w:sz w:val="28"/>
          <w:szCs w:val="28"/>
        </w:rPr>
        <w:t xml:space="preserve">, </w:t>
      </w:r>
      <w:r w:rsidRPr="00662C53">
        <w:rPr>
          <w:rFonts w:ascii="Times New Roman" w:hAnsi="Times New Roman"/>
          <w:sz w:val="28"/>
          <w:szCs w:val="28"/>
        </w:rPr>
        <w:t>tranh thủ tối đa sự đồng tình</w:t>
      </w:r>
      <w:r w:rsidR="007608A5">
        <w:rPr>
          <w:rFonts w:ascii="Times New Roman" w:hAnsi="Times New Roman"/>
          <w:sz w:val="28"/>
          <w:szCs w:val="28"/>
        </w:rPr>
        <w:t xml:space="preserve">, </w:t>
      </w:r>
      <w:r w:rsidRPr="00662C53">
        <w:rPr>
          <w:rFonts w:ascii="Times New Roman" w:hAnsi="Times New Roman"/>
          <w:sz w:val="28"/>
          <w:szCs w:val="28"/>
        </w:rPr>
        <w:t>ủng hộ của cộng đồng quốc tế</w:t>
      </w:r>
      <w:r w:rsidR="007608A5">
        <w:rPr>
          <w:rFonts w:ascii="Times New Roman" w:hAnsi="Times New Roman"/>
          <w:sz w:val="28"/>
          <w:szCs w:val="28"/>
        </w:rPr>
        <w:t xml:space="preserve">; </w:t>
      </w:r>
      <w:r w:rsidRPr="00662C53">
        <w:rPr>
          <w:rFonts w:ascii="Times New Roman" w:hAnsi="Times New Roman"/>
          <w:sz w:val="28"/>
          <w:szCs w:val="28"/>
        </w:rPr>
        <w:t>củng cố niềm tin</w:t>
      </w:r>
      <w:r w:rsidR="007608A5">
        <w:rPr>
          <w:rFonts w:ascii="Times New Roman" w:hAnsi="Times New Roman"/>
          <w:sz w:val="28"/>
          <w:szCs w:val="28"/>
        </w:rPr>
        <w:t xml:space="preserve">, </w:t>
      </w:r>
      <w:r w:rsidRPr="00662C53">
        <w:rPr>
          <w:rFonts w:ascii="Times New Roman" w:hAnsi="Times New Roman"/>
          <w:sz w:val="28"/>
          <w:szCs w:val="28"/>
        </w:rPr>
        <w:t>phát huy sức sáng tạo</w:t>
      </w:r>
      <w:r w:rsidR="007608A5">
        <w:rPr>
          <w:rFonts w:ascii="Times New Roman" w:hAnsi="Times New Roman"/>
          <w:sz w:val="28"/>
          <w:szCs w:val="28"/>
        </w:rPr>
        <w:t xml:space="preserve">, </w:t>
      </w:r>
      <w:r w:rsidRPr="00662C53">
        <w:rPr>
          <w:rFonts w:ascii="Times New Roman" w:hAnsi="Times New Roman"/>
          <w:sz w:val="28"/>
          <w:szCs w:val="28"/>
        </w:rPr>
        <w:t xml:space="preserve">ý </w:t>
      </w:r>
      <w:r w:rsidR="00DF6E98" w:rsidRPr="00662C53">
        <w:rPr>
          <w:rFonts w:ascii="Times New Roman" w:hAnsi="Times New Roman"/>
          <w:sz w:val="28"/>
          <w:szCs w:val="28"/>
        </w:rPr>
        <w:t>ch</w:t>
      </w:r>
      <w:r w:rsidRPr="00662C53">
        <w:rPr>
          <w:rFonts w:ascii="Times New Roman" w:hAnsi="Times New Roman"/>
          <w:sz w:val="28"/>
          <w:szCs w:val="28"/>
        </w:rPr>
        <w:t>í và khát vọng phát triển của toàn dân tộc tạo động lực để phát triển đất nước nhanh</w:t>
      </w:r>
      <w:r w:rsidR="007608A5">
        <w:rPr>
          <w:rFonts w:ascii="Times New Roman" w:hAnsi="Times New Roman"/>
          <w:sz w:val="28"/>
          <w:szCs w:val="28"/>
        </w:rPr>
        <w:t xml:space="preserve">, </w:t>
      </w:r>
      <w:r w:rsidRPr="00662C53">
        <w:rPr>
          <w:rFonts w:ascii="Times New Roman" w:hAnsi="Times New Roman"/>
          <w:sz w:val="28"/>
          <w:szCs w:val="28"/>
        </w:rPr>
        <w:t xml:space="preserve">bền vững </w:t>
      </w:r>
      <w:r w:rsidR="00C52378" w:rsidRPr="00662C53">
        <w:rPr>
          <w:rFonts w:ascii="Times New Roman" w:hAnsi="Times New Roman"/>
          <w:sz w:val="28"/>
          <w:szCs w:val="28"/>
        </w:rPr>
        <w:t>trong kỷ nguyên phát triển mới</w:t>
      </w:r>
      <w:r w:rsidR="007608A5">
        <w:rPr>
          <w:rFonts w:ascii="Times New Roman" w:hAnsi="Times New Roman"/>
          <w:sz w:val="28"/>
          <w:szCs w:val="28"/>
        </w:rPr>
        <w:t xml:space="preserve">; </w:t>
      </w:r>
      <w:r w:rsidRPr="00662C53">
        <w:rPr>
          <w:rFonts w:ascii="Times New Roman" w:hAnsi="Times New Roman"/>
          <w:sz w:val="28"/>
          <w:szCs w:val="28"/>
        </w:rPr>
        <w:t>bảo vệ vững chắc độc lập</w:t>
      </w:r>
      <w:r w:rsidR="007608A5">
        <w:rPr>
          <w:rFonts w:ascii="Times New Roman" w:hAnsi="Times New Roman"/>
          <w:sz w:val="28"/>
          <w:szCs w:val="28"/>
        </w:rPr>
        <w:t xml:space="preserve">, </w:t>
      </w:r>
      <w:r w:rsidRPr="00662C53">
        <w:rPr>
          <w:rFonts w:ascii="Times New Roman" w:hAnsi="Times New Roman"/>
          <w:sz w:val="28"/>
          <w:szCs w:val="28"/>
        </w:rPr>
        <w:t>chủ quyền</w:t>
      </w:r>
      <w:r w:rsidR="007608A5">
        <w:rPr>
          <w:rFonts w:ascii="Times New Roman" w:hAnsi="Times New Roman"/>
          <w:sz w:val="28"/>
          <w:szCs w:val="28"/>
        </w:rPr>
        <w:t xml:space="preserve">, </w:t>
      </w:r>
      <w:r w:rsidRPr="00662C53">
        <w:rPr>
          <w:rFonts w:ascii="Times New Roman" w:hAnsi="Times New Roman"/>
          <w:sz w:val="28"/>
          <w:szCs w:val="28"/>
        </w:rPr>
        <w:t>thống nhất</w:t>
      </w:r>
      <w:r w:rsidR="007608A5">
        <w:rPr>
          <w:rFonts w:ascii="Times New Roman" w:hAnsi="Times New Roman"/>
          <w:sz w:val="28"/>
          <w:szCs w:val="28"/>
        </w:rPr>
        <w:t xml:space="preserve">, </w:t>
      </w:r>
      <w:r w:rsidRPr="00662C53">
        <w:rPr>
          <w:rFonts w:ascii="Times New Roman" w:hAnsi="Times New Roman"/>
          <w:sz w:val="28"/>
          <w:szCs w:val="28"/>
        </w:rPr>
        <w:t>toàn vẹn lãnh thổ của Tổ quốc</w:t>
      </w:r>
      <w:r w:rsidR="007608A5">
        <w:rPr>
          <w:rFonts w:ascii="Times New Roman" w:hAnsi="Times New Roman"/>
          <w:sz w:val="28"/>
          <w:szCs w:val="28"/>
        </w:rPr>
        <w:t xml:space="preserve">, </w:t>
      </w:r>
      <w:r w:rsidRPr="00662C53">
        <w:rPr>
          <w:rFonts w:ascii="Times New Roman" w:hAnsi="Times New Roman"/>
          <w:sz w:val="28"/>
          <w:szCs w:val="28"/>
        </w:rPr>
        <w:t>bảo vệ Đảng</w:t>
      </w:r>
      <w:r w:rsidR="007608A5">
        <w:rPr>
          <w:rFonts w:ascii="Times New Roman" w:hAnsi="Times New Roman"/>
          <w:sz w:val="28"/>
          <w:szCs w:val="28"/>
        </w:rPr>
        <w:t xml:space="preserve">, </w:t>
      </w:r>
      <w:r w:rsidRPr="00662C53">
        <w:rPr>
          <w:rFonts w:ascii="Times New Roman" w:hAnsi="Times New Roman"/>
          <w:sz w:val="28"/>
          <w:szCs w:val="28"/>
        </w:rPr>
        <w:t>Nhà nước</w:t>
      </w:r>
      <w:r w:rsidR="007608A5">
        <w:rPr>
          <w:rFonts w:ascii="Times New Roman" w:hAnsi="Times New Roman"/>
          <w:sz w:val="28"/>
          <w:szCs w:val="28"/>
        </w:rPr>
        <w:t xml:space="preserve">, </w:t>
      </w:r>
      <w:r w:rsidRPr="00662C53">
        <w:rPr>
          <w:rFonts w:ascii="Times New Roman" w:hAnsi="Times New Roman"/>
          <w:sz w:val="28"/>
          <w:szCs w:val="28"/>
        </w:rPr>
        <w:t>Nhân dân</w:t>
      </w:r>
      <w:r w:rsidR="007608A5">
        <w:rPr>
          <w:rFonts w:ascii="Times New Roman" w:hAnsi="Times New Roman"/>
          <w:sz w:val="28"/>
          <w:szCs w:val="28"/>
        </w:rPr>
        <w:t xml:space="preserve">, </w:t>
      </w:r>
      <w:r w:rsidRPr="00662C53">
        <w:rPr>
          <w:rFonts w:ascii="Times New Roman" w:hAnsi="Times New Roman"/>
          <w:sz w:val="28"/>
          <w:szCs w:val="28"/>
        </w:rPr>
        <w:t>chế độ XHCN</w:t>
      </w:r>
      <w:r w:rsidR="007608A5">
        <w:rPr>
          <w:rFonts w:ascii="Times New Roman" w:hAnsi="Times New Roman"/>
          <w:sz w:val="28"/>
          <w:szCs w:val="28"/>
        </w:rPr>
        <w:t xml:space="preserve">, </w:t>
      </w:r>
      <w:r w:rsidRPr="00662C53">
        <w:rPr>
          <w:rFonts w:ascii="Times New Roman" w:hAnsi="Times New Roman"/>
          <w:sz w:val="28"/>
          <w:szCs w:val="28"/>
        </w:rPr>
        <w:t>nền văn h</w:t>
      </w:r>
      <w:r w:rsidR="008B1F53" w:rsidRPr="00662C53">
        <w:rPr>
          <w:rFonts w:ascii="Times New Roman" w:hAnsi="Times New Roman"/>
          <w:sz w:val="28"/>
          <w:szCs w:val="28"/>
        </w:rPr>
        <w:t>oá</w:t>
      </w:r>
      <w:r w:rsidRPr="00662C53">
        <w:rPr>
          <w:rFonts w:ascii="Times New Roman" w:hAnsi="Times New Roman"/>
          <w:sz w:val="28"/>
          <w:szCs w:val="28"/>
        </w:rPr>
        <w:t xml:space="preserve"> và lợi ích quốc gia - dân tộc</w:t>
      </w:r>
      <w:r w:rsidR="007608A5">
        <w:rPr>
          <w:rFonts w:ascii="Times New Roman" w:hAnsi="Times New Roman"/>
          <w:sz w:val="28"/>
          <w:szCs w:val="28"/>
        </w:rPr>
        <w:t xml:space="preserve">; </w:t>
      </w:r>
      <w:r w:rsidRPr="00662C53">
        <w:rPr>
          <w:rFonts w:ascii="Times New Roman" w:hAnsi="Times New Roman"/>
          <w:sz w:val="28"/>
          <w:szCs w:val="28"/>
        </w:rPr>
        <w:t>bảo vệ vị thế và uy tín của đất nước</w:t>
      </w:r>
      <w:r w:rsidR="007608A5">
        <w:rPr>
          <w:rFonts w:ascii="Times New Roman" w:hAnsi="Times New Roman"/>
          <w:sz w:val="28"/>
          <w:szCs w:val="28"/>
        </w:rPr>
        <w:t xml:space="preserve">; </w:t>
      </w:r>
      <w:r w:rsidRPr="00662C53">
        <w:rPr>
          <w:rFonts w:ascii="Times New Roman" w:hAnsi="Times New Roman"/>
          <w:sz w:val="28"/>
          <w:szCs w:val="28"/>
        </w:rPr>
        <w:t>giữ vững môi trường h</w:t>
      </w:r>
      <w:r w:rsidR="008B1F53" w:rsidRPr="00662C53">
        <w:rPr>
          <w:rFonts w:ascii="Times New Roman" w:hAnsi="Times New Roman"/>
          <w:sz w:val="28"/>
          <w:szCs w:val="28"/>
        </w:rPr>
        <w:t>oà</w:t>
      </w:r>
      <w:r w:rsidRPr="00662C53">
        <w:rPr>
          <w:rFonts w:ascii="Times New Roman" w:hAnsi="Times New Roman"/>
          <w:sz w:val="28"/>
          <w:szCs w:val="28"/>
        </w:rPr>
        <w:t xml:space="preserve"> bình</w:t>
      </w:r>
      <w:r w:rsidR="007608A5">
        <w:rPr>
          <w:rFonts w:ascii="Times New Roman" w:hAnsi="Times New Roman"/>
          <w:sz w:val="28"/>
          <w:szCs w:val="28"/>
        </w:rPr>
        <w:t xml:space="preserve">, </w:t>
      </w:r>
      <w:r w:rsidRPr="00662C53">
        <w:rPr>
          <w:rFonts w:ascii="Times New Roman" w:hAnsi="Times New Roman"/>
          <w:sz w:val="28"/>
          <w:szCs w:val="28"/>
        </w:rPr>
        <w:t>ổn định chính trị</w:t>
      </w:r>
      <w:r w:rsidR="007608A5">
        <w:rPr>
          <w:rFonts w:ascii="Times New Roman" w:hAnsi="Times New Roman"/>
          <w:sz w:val="28"/>
          <w:szCs w:val="28"/>
        </w:rPr>
        <w:t xml:space="preserve">, </w:t>
      </w:r>
      <w:r w:rsidRPr="00662C53">
        <w:rPr>
          <w:rFonts w:ascii="Times New Roman" w:hAnsi="Times New Roman"/>
          <w:sz w:val="28"/>
          <w:szCs w:val="28"/>
        </w:rPr>
        <w:t>an ninh quốc gia</w:t>
      </w:r>
      <w:r w:rsidR="007608A5">
        <w:rPr>
          <w:rFonts w:ascii="Times New Roman" w:hAnsi="Times New Roman"/>
          <w:sz w:val="28"/>
          <w:szCs w:val="28"/>
        </w:rPr>
        <w:t xml:space="preserve">, </w:t>
      </w:r>
      <w:r w:rsidRPr="00662C53">
        <w:rPr>
          <w:rFonts w:ascii="Times New Roman" w:hAnsi="Times New Roman"/>
          <w:sz w:val="28"/>
          <w:szCs w:val="28"/>
        </w:rPr>
        <w:t>an ninh con người</w:t>
      </w:r>
      <w:r w:rsidR="007608A5">
        <w:rPr>
          <w:rFonts w:ascii="Times New Roman" w:hAnsi="Times New Roman"/>
          <w:sz w:val="28"/>
          <w:szCs w:val="28"/>
        </w:rPr>
        <w:t xml:space="preserve">; </w:t>
      </w:r>
      <w:r w:rsidRPr="00662C53">
        <w:rPr>
          <w:rFonts w:ascii="Times New Roman" w:hAnsi="Times New Roman"/>
          <w:sz w:val="28"/>
          <w:szCs w:val="28"/>
        </w:rPr>
        <w:t>xây dựng xã hội trật tự</w:t>
      </w:r>
      <w:r w:rsidR="007608A5">
        <w:rPr>
          <w:rFonts w:ascii="Times New Roman" w:hAnsi="Times New Roman"/>
          <w:sz w:val="28"/>
          <w:szCs w:val="28"/>
        </w:rPr>
        <w:t xml:space="preserve">, </w:t>
      </w:r>
      <w:r w:rsidRPr="00662C53">
        <w:rPr>
          <w:rFonts w:ascii="Times New Roman" w:hAnsi="Times New Roman"/>
          <w:sz w:val="28"/>
          <w:szCs w:val="28"/>
        </w:rPr>
        <w:t>kỷ cương</w:t>
      </w:r>
      <w:r w:rsidR="007608A5">
        <w:rPr>
          <w:rFonts w:ascii="Times New Roman" w:hAnsi="Times New Roman"/>
          <w:sz w:val="28"/>
          <w:szCs w:val="28"/>
        </w:rPr>
        <w:t xml:space="preserve">, </w:t>
      </w:r>
      <w:r w:rsidRPr="00662C53">
        <w:rPr>
          <w:rFonts w:ascii="Times New Roman" w:hAnsi="Times New Roman"/>
          <w:sz w:val="28"/>
          <w:szCs w:val="28"/>
        </w:rPr>
        <w:t>an toàn</w:t>
      </w:r>
      <w:r w:rsidR="007608A5">
        <w:rPr>
          <w:rFonts w:ascii="Times New Roman" w:hAnsi="Times New Roman"/>
          <w:sz w:val="28"/>
          <w:szCs w:val="28"/>
        </w:rPr>
        <w:t xml:space="preserve">, </w:t>
      </w:r>
      <w:r w:rsidRPr="00662C53">
        <w:rPr>
          <w:rFonts w:ascii="Times New Roman" w:hAnsi="Times New Roman"/>
          <w:sz w:val="28"/>
          <w:szCs w:val="28"/>
        </w:rPr>
        <w:t>lành mạnh để phát triển đất nước</w:t>
      </w:r>
      <w:r w:rsidR="00115457" w:rsidRPr="00662C53">
        <w:rPr>
          <w:rFonts w:ascii="Times New Roman" w:hAnsi="Times New Roman"/>
          <w:sz w:val="28"/>
          <w:szCs w:val="28"/>
        </w:rPr>
        <w:t>.</w:t>
      </w:r>
      <w:r w:rsidRPr="00662C53">
        <w:rPr>
          <w:rFonts w:ascii="Times New Roman" w:hAnsi="Times New Roman"/>
          <w:sz w:val="28"/>
          <w:szCs w:val="28"/>
        </w:rPr>
        <w:t xml:space="preserve"> Phấn đấu đến năm 2030 Việt Nam </w:t>
      </w:r>
      <w:r w:rsidRPr="00662C53">
        <w:rPr>
          <w:rFonts w:ascii="Times New Roman" w:hAnsi="Times New Roman"/>
          <w:sz w:val="28"/>
          <w:szCs w:val="28"/>
          <w:shd w:val="clear" w:color="auto" w:fill="FFFFFF"/>
        </w:rPr>
        <w:t>là nước đang phát triển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có công nghiệp hiện đại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thu nhập trung bình cao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đời sống của Nhân dân được nâng cao và</w:t>
      </w:r>
      <w:r w:rsidR="00BA1F8B" w:rsidRPr="00662C53">
        <w:rPr>
          <w:rFonts w:ascii="Times New Roman" w:hAnsi="Times New Roman"/>
          <w:sz w:val="28"/>
          <w:szCs w:val="28"/>
          <w:shd w:val="clear" w:color="auto" w:fill="FFFFFF"/>
        </w:rPr>
        <w:t xml:space="preserve"> hiện thực h</w:t>
      </w:r>
      <w:r w:rsidR="008B1F53" w:rsidRPr="00662C53">
        <w:rPr>
          <w:rFonts w:ascii="Times New Roman" w:hAnsi="Times New Roman"/>
          <w:sz w:val="28"/>
          <w:szCs w:val="28"/>
          <w:shd w:val="clear" w:color="auto" w:fill="FFFFFF"/>
        </w:rPr>
        <w:t>oá</w:t>
      </w:r>
      <w:r w:rsidR="00BA1F8B" w:rsidRPr="00662C53">
        <w:rPr>
          <w:rFonts w:ascii="Times New Roman" w:hAnsi="Times New Roman"/>
          <w:sz w:val="28"/>
          <w:szCs w:val="28"/>
          <w:shd w:val="clear" w:color="auto" w:fill="FFFFFF"/>
        </w:rPr>
        <w:t xml:space="preserve"> tầm nhìn</w:t>
      </w:r>
      <w:r w:rsidRPr="00662C53">
        <w:rPr>
          <w:rFonts w:ascii="Times New Roman" w:hAnsi="Times New Roman"/>
          <w:sz w:val="28"/>
          <w:szCs w:val="28"/>
          <w:shd w:val="clear" w:color="auto" w:fill="FFFFFF"/>
        </w:rPr>
        <w:t xml:space="preserve"> </w:t>
      </w:r>
      <w:bookmarkStart w:id="172" w:name="_Hlk183010879"/>
      <w:r w:rsidRPr="00662C53">
        <w:rPr>
          <w:rFonts w:ascii="Times New Roman" w:hAnsi="Times New Roman"/>
          <w:sz w:val="28"/>
          <w:szCs w:val="28"/>
          <w:shd w:val="clear" w:color="auto" w:fill="FFFFFF"/>
        </w:rPr>
        <w:t xml:space="preserve">đến </w:t>
      </w:r>
      <w:r w:rsidR="00115457" w:rsidRPr="00662C53">
        <w:rPr>
          <w:rFonts w:ascii="Times New Roman" w:hAnsi="Times New Roman"/>
          <w:sz w:val="28"/>
          <w:szCs w:val="28"/>
          <w:shd w:val="clear" w:color="auto" w:fill="FFFFFF"/>
        </w:rPr>
        <w:t>năm 2045 trở thành nước phát triển</w:t>
      </w:r>
      <w:r w:rsidR="007608A5">
        <w:rPr>
          <w:rFonts w:ascii="Times New Roman" w:hAnsi="Times New Roman"/>
          <w:sz w:val="28"/>
          <w:szCs w:val="28"/>
          <w:shd w:val="clear" w:color="auto" w:fill="FFFFFF"/>
        </w:rPr>
        <w:t xml:space="preserve">, </w:t>
      </w:r>
      <w:r w:rsidR="00115457" w:rsidRPr="00662C53">
        <w:rPr>
          <w:rFonts w:ascii="Times New Roman" w:hAnsi="Times New Roman"/>
          <w:sz w:val="28"/>
          <w:szCs w:val="28"/>
          <w:shd w:val="clear" w:color="auto" w:fill="FFFFFF"/>
        </w:rPr>
        <w:t>thu nhập cao</w:t>
      </w:r>
      <w:r w:rsidR="007608A5">
        <w:rPr>
          <w:rFonts w:ascii="Times New Roman" w:hAnsi="Times New Roman"/>
          <w:sz w:val="28"/>
          <w:szCs w:val="28"/>
          <w:shd w:val="clear" w:color="auto" w:fill="FFFFFF"/>
        </w:rPr>
        <w:t xml:space="preserve">, </w:t>
      </w:r>
      <w:r w:rsidR="00A01A67" w:rsidRPr="00662C53">
        <w:rPr>
          <w:rFonts w:ascii="Times New Roman" w:hAnsi="Times New Roman"/>
          <w:sz w:val="28"/>
          <w:szCs w:val="28"/>
          <w:shd w:val="clear" w:color="auto" w:fill="FFFFFF"/>
        </w:rPr>
        <w:t>vì một nước Việt Nam h</w:t>
      </w:r>
      <w:r w:rsidR="008B1F53" w:rsidRPr="00662C53">
        <w:rPr>
          <w:rFonts w:ascii="Times New Roman" w:hAnsi="Times New Roman"/>
          <w:sz w:val="28"/>
          <w:szCs w:val="28"/>
          <w:shd w:val="clear" w:color="auto" w:fill="FFFFFF"/>
        </w:rPr>
        <w:t>oà</w:t>
      </w:r>
      <w:r w:rsidR="00A01A67" w:rsidRPr="00662C53">
        <w:rPr>
          <w:rFonts w:ascii="Times New Roman" w:hAnsi="Times New Roman"/>
          <w:sz w:val="28"/>
          <w:szCs w:val="28"/>
          <w:shd w:val="clear" w:color="auto" w:fill="FFFFFF"/>
        </w:rPr>
        <w:t xml:space="preserve"> bình</w:t>
      </w:r>
      <w:r w:rsidR="007608A5">
        <w:rPr>
          <w:rFonts w:ascii="Times New Roman" w:hAnsi="Times New Roman"/>
          <w:sz w:val="28"/>
          <w:szCs w:val="28"/>
          <w:shd w:val="clear" w:color="auto" w:fill="FFFFFF"/>
        </w:rPr>
        <w:t xml:space="preserve">, </w:t>
      </w:r>
      <w:r w:rsidR="00A01A67" w:rsidRPr="00662C53">
        <w:rPr>
          <w:rFonts w:ascii="Times New Roman" w:hAnsi="Times New Roman"/>
          <w:sz w:val="28"/>
          <w:szCs w:val="28"/>
          <w:shd w:val="clear" w:color="auto" w:fill="FFFFFF"/>
        </w:rPr>
        <w:t>độc lập</w:t>
      </w:r>
      <w:r w:rsidR="007608A5">
        <w:rPr>
          <w:rFonts w:ascii="Times New Roman" w:hAnsi="Times New Roman"/>
          <w:sz w:val="28"/>
          <w:szCs w:val="28"/>
          <w:shd w:val="clear" w:color="auto" w:fill="FFFFFF"/>
        </w:rPr>
        <w:t xml:space="preserve">, </w:t>
      </w:r>
      <w:r w:rsidR="00A01A67" w:rsidRPr="00662C53">
        <w:rPr>
          <w:rFonts w:ascii="Times New Roman" w:hAnsi="Times New Roman"/>
          <w:sz w:val="28"/>
          <w:szCs w:val="28"/>
          <w:shd w:val="clear" w:color="auto" w:fill="FFFFFF"/>
        </w:rPr>
        <w:t>dân chủ</w:t>
      </w:r>
      <w:r w:rsidR="007608A5">
        <w:rPr>
          <w:rFonts w:ascii="Times New Roman" w:hAnsi="Times New Roman"/>
          <w:sz w:val="28"/>
          <w:szCs w:val="28"/>
          <w:shd w:val="clear" w:color="auto" w:fill="FFFFFF"/>
        </w:rPr>
        <w:t xml:space="preserve">, </w:t>
      </w:r>
      <w:r w:rsidR="00115457" w:rsidRPr="00662C53">
        <w:rPr>
          <w:rFonts w:ascii="Times New Roman" w:hAnsi="Times New Roman"/>
          <w:sz w:val="28"/>
          <w:szCs w:val="28"/>
          <w:shd w:val="clear" w:color="auto" w:fill="FFFFFF"/>
        </w:rPr>
        <w:t>giàu mạnh</w:t>
      </w:r>
      <w:r w:rsidR="007608A5">
        <w:rPr>
          <w:rFonts w:ascii="Times New Roman" w:hAnsi="Times New Roman"/>
          <w:sz w:val="28"/>
          <w:szCs w:val="28"/>
          <w:shd w:val="clear" w:color="auto" w:fill="FFFFFF"/>
        </w:rPr>
        <w:t xml:space="preserve">, </w:t>
      </w:r>
      <w:r w:rsidR="00A01A67" w:rsidRPr="00662C53">
        <w:rPr>
          <w:rFonts w:ascii="Times New Roman" w:hAnsi="Times New Roman"/>
          <w:sz w:val="28"/>
          <w:szCs w:val="28"/>
          <w:shd w:val="clear" w:color="auto" w:fill="FFFFFF"/>
        </w:rPr>
        <w:t>phồn vinh</w:t>
      </w:r>
      <w:r w:rsidR="007608A5">
        <w:rPr>
          <w:rFonts w:ascii="Times New Roman" w:hAnsi="Times New Roman"/>
          <w:sz w:val="28"/>
          <w:szCs w:val="28"/>
          <w:shd w:val="clear" w:color="auto" w:fill="FFFFFF"/>
        </w:rPr>
        <w:t xml:space="preserve">, </w:t>
      </w:r>
      <w:r w:rsidR="00115457" w:rsidRPr="00662C53">
        <w:rPr>
          <w:rFonts w:ascii="Times New Roman" w:hAnsi="Times New Roman"/>
          <w:sz w:val="28"/>
          <w:szCs w:val="28"/>
          <w:shd w:val="clear" w:color="auto" w:fill="FFFFFF"/>
        </w:rPr>
        <w:t>văn minh</w:t>
      </w:r>
      <w:r w:rsidR="007608A5">
        <w:rPr>
          <w:rFonts w:ascii="Times New Roman" w:hAnsi="Times New Roman"/>
          <w:sz w:val="28"/>
          <w:szCs w:val="28"/>
          <w:shd w:val="clear" w:color="auto" w:fill="FFFFFF"/>
        </w:rPr>
        <w:t xml:space="preserve">, </w:t>
      </w:r>
      <w:r w:rsidR="00115457" w:rsidRPr="00662C53">
        <w:rPr>
          <w:rFonts w:ascii="Times New Roman" w:hAnsi="Times New Roman"/>
          <w:sz w:val="28"/>
          <w:szCs w:val="28"/>
          <w:shd w:val="clear" w:color="auto" w:fill="FFFFFF"/>
        </w:rPr>
        <w:t>hạnh phúc</w:t>
      </w:r>
      <w:r w:rsidR="007608A5">
        <w:rPr>
          <w:rFonts w:ascii="Times New Roman" w:hAnsi="Times New Roman"/>
          <w:sz w:val="28"/>
          <w:szCs w:val="28"/>
          <w:shd w:val="clear" w:color="auto" w:fill="FFFFFF"/>
        </w:rPr>
        <w:t xml:space="preserve">, </w:t>
      </w:r>
      <w:r w:rsidR="00115457" w:rsidRPr="00662C53">
        <w:rPr>
          <w:rFonts w:ascii="Times New Roman" w:hAnsi="Times New Roman"/>
          <w:sz w:val="28"/>
          <w:szCs w:val="28"/>
          <w:shd w:val="clear" w:color="auto" w:fill="FFFFFF"/>
        </w:rPr>
        <w:t>vững bước đi lên CNXH</w:t>
      </w:r>
      <w:bookmarkEnd w:id="172"/>
      <w:r w:rsidRPr="00662C53">
        <w:rPr>
          <w:rFonts w:ascii="Times New Roman" w:hAnsi="Times New Roman"/>
          <w:sz w:val="28"/>
          <w:szCs w:val="28"/>
        </w:rPr>
        <w:t>.</w:t>
      </w:r>
    </w:p>
    <w:p w14:paraId="1E062EBB" w14:textId="77777777" w:rsidR="00AB52F0" w:rsidRPr="00662C53" w:rsidRDefault="00CA10EE" w:rsidP="003A7D69">
      <w:pPr>
        <w:tabs>
          <w:tab w:val="left" w:pos="0"/>
          <w:tab w:val="left" w:pos="1418"/>
        </w:tabs>
        <w:spacing w:before="180" w:line="380" w:lineRule="exact"/>
        <w:ind w:firstLine="720"/>
        <w:jc w:val="both"/>
        <w:rPr>
          <w:rFonts w:ascii="Times New Roman" w:hAnsi="Times New Roman"/>
          <w:b/>
          <w:i/>
          <w:sz w:val="28"/>
          <w:szCs w:val="28"/>
          <w:vertAlign w:val="superscript"/>
        </w:rPr>
      </w:pPr>
      <w:bookmarkStart w:id="173" w:name="_Toc151563732"/>
      <w:bookmarkStart w:id="174" w:name="_Toc161386202"/>
      <w:r w:rsidRPr="00662C53">
        <w:rPr>
          <w:rFonts w:ascii="Times New Roman" w:hAnsi="Times New Roman"/>
          <w:b/>
          <w:i/>
          <w:sz w:val="28"/>
          <w:szCs w:val="28"/>
        </w:rPr>
        <w:t xml:space="preserve">b) </w:t>
      </w:r>
      <w:r w:rsidR="00AB52F0" w:rsidRPr="00662C53">
        <w:rPr>
          <w:rFonts w:ascii="Times New Roman" w:hAnsi="Times New Roman"/>
          <w:b/>
          <w:i/>
          <w:sz w:val="28"/>
          <w:szCs w:val="28"/>
        </w:rPr>
        <w:t>Mục tiêu cụ thể</w:t>
      </w:r>
      <w:bookmarkEnd w:id="173"/>
      <w:bookmarkEnd w:id="174"/>
    </w:p>
    <w:p w14:paraId="6E3B83A3" w14:textId="77777777" w:rsidR="00AB52F0" w:rsidRPr="00662C53" w:rsidRDefault="00AB52F0" w:rsidP="000D09E7">
      <w:pPr>
        <w:spacing w:before="180" w:line="370" w:lineRule="exact"/>
        <w:ind w:firstLine="720"/>
        <w:jc w:val="both"/>
        <w:rPr>
          <w:rFonts w:ascii="Times New Roman" w:hAnsi="Times New Roman"/>
          <w:sz w:val="28"/>
          <w:szCs w:val="28"/>
        </w:rPr>
      </w:pPr>
      <w:r w:rsidRPr="00662C53">
        <w:rPr>
          <w:rFonts w:ascii="Times New Roman" w:hAnsi="Times New Roman"/>
          <w:sz w:val="28"/>
          <w:szCs w:val="28"/>
        </w:rPr>
        <w:t>- Tiếp tục hoàn thiện thể chế phát triển nhanh</w:t>
      </w:r>
      <w:r w:rsidR="007608A5">
        <w:rPr>
          <w:rFonts w:ascii="Times New Roman" w:hAnsi="Times New Roman"/>
          <w:sz w:val="28"/>
          <w:szCs w:val="28"/>
        </w:rPr>
        <w:t xml:space="preserve">, </w:t>
      </w:r>
      <w:r w:rsidRPr="00662C53">
        <w:rPr>
          <w:rFonts w:ascii="Times New Roman" w:hAnsi="Times New Roman"/>
          <w:sz w:val="28"/>
          <w:szCs w:val="28"/>
        </w:rPr>
        <w:t>bền vững</w:t>
      </w:r>
      <w:r w:rsidR="007608A5">
        <w:rPr>
          <w:rFonts w:ascii="Times New Roman" w:hAnsi="Times New Roman"/>
          <w:sz w:val="28"/>
          <w:szCs w:val="28"/>
        </w:rPr>
        <w:t xml:space="preserve">, </w:t>
      </w:r>
      <w:r w:rsidRPr="00662C53">
        <w:rPr>
          <w:rFonts w:ascii="Times New Roman" w:hAnsi="Times New Roman"/>
          <w:sz w:val="28"/>
          <w:szCs w:val="28"/>
        </w:rPr>
        <w:t xml:space="preserve">trước hết hoàn thiện đồng bộ thể chế phát triển kinh tế thị trường định hướng </w:t>
      </w:r>
      <w:r w:rsidR="007B501E" w:rsidRPr="00662C53">
        <w:rPr>
          <w:rFonts w:ascii="Times New Roman" w:hAnsi="Times New Roman"/>
          <w:sz w:val="28"/>
          <w:szCs w:val="28"/>
        </w:rPr>
        <w:t>XHCN</w:t>
      </w:r>
      <w:r w:rsidRPr="00662C53">
        <w:rPr>
          <w:rFonts w:ascii="Times New Roman" w:hAnsi="Times New Roman"/>
          <w:sz w:val="28"/>
          <w:szCs w:val="28"/>
        </w:rPr>
        <w:t xml:space="preserve">. </w:t>
      </w:r>
      <w:r w:rsidR="00D76185" w:rsidRPr="00662C53">
        <w:rPr>
          <w:rFonts w:ascii="Times New Roman" w:hAnsi="Times New Roman"/>
          <w:sz w:val="28"/>
          <w:szCs w:val="28"/>
        </w:rPr>
        <w:t xml:space="preserve">Cơ </w:t>
      </w:r>
      <w:r w:rsidRPr="00662C53">
        <w:rPr>
          <w:rFonts w:ascii="Times New Roman" w:hAnsi="Times New Roman"/>
          <w:sz w:val="28"/>
          <w:szCs w:val="28"/>
        </w:rPr>
        <w:t>cấu lại nền kinh tế</w:t>
      </w:r>
      <w:r w:rsidR="007608A5">
        <w:rPr>
          <w:rFonts w:ascii="Times New Roman" w:hAnsi="Times New Roman"/>
          <w:sz w:val="28"/>
          <w:szCs w:val="28"/>
        </w:rPr>
        <w:t xml:space="preserve">, </w:t>
      </w:r>
      <w:r w:rsidR="00D76185" w:rsidRPr="00662C53">
        <w:rPr>
          <w:rFonts w:ascii="Times New Roman" w:hAnsi="Times New Roman"/>
          <w:sz w:val="28"/>
          <w:szCs w:val="28"/>
        </w:rPr>
        <w:t>xác lập mô hình tăng trưởng mới</w:t>
      </w:r>
      <w:r w:rsidR="007608A5">
        <w:rPr>
          <w:rFonts w:ascii="Times New Roman" w:hAnsi="Times New Roman"/>
          <w:sz w:val="28"/>
          <w:szCs w:val="28"/>
        </w:rPr>
        <w:t xml:space="preserve">, </w:t>
      </w:r>
      <w:r w:rsidRPr="00662C53">
        <w:rPr>
          <w:rFonts w:ascii="Times New Roman" w:hAnsi="Times New Roman"/>
          <w:sz w:val="28"/>
          <w:szCs w:val="28"/>
        </w:rPr>
        <w:t>đẩy mạnh</w:t>
      </w:r>
      <w:r w:rsidR="00115457" w:rsidRPr="00662C53">
        <w:rPr>
          <w:rFonts w:ascii="Times New Roman" w:hAnsi="Times New Roman"/>
          <w:sz w:val="28"/>
          <w:szCs w:val="28"/>
        </w:rPr>
        <w:t xml:space="preserve"> chuyển đổi xanh</w:t>
      </w:r>
      <w:r w:rsidR="007608A5">
        <w:rPr>
          <w:rFonts w:ascii="Times New Roman" w:hAnsi="Times New Roman"/>
          <w:sz w:val="28"/>
          <w:szCs w:val="28"/>
        </w:rPr>
        <w:t xml:space="preserve">, </w:t>
      </w:r>
      <w:r w:rsidRPr="00662C53">
        <w:rPr>
          <w:rFonts w:ascii="Times New Roman" w:hAnsi="Times New Roman"/>
          <w:sz w:val="28"/>
          <w:szCs w:val="28"/>
        </w:rPr>
        <w:t>chuyển đổi số</w:t>
      </w:r>
      <w:r w:rsidR="007608A5">
        <w:rPr>
          <w:rFonts w:ascii="Times New Roman" w:hAnsi="Times New Roman"/>
          <w:sz w:val="28"/>
          <w:szCs w:val="28"/>
        </w:rPr>
        <w:t xml:space="preserve">, </w:t>
      </w:r>
      <w:r w:rsidR="00C1117C" w:rsidRPr="00662C53">
        <w:rPr>
          <w:rFonts w:ascii="Times New Roman" w:hAnsi="Times New Roman"/>
          <w:sz w:val="28"/>
          <w:szCs w:val="28"/>
        </w:rPr>
        <w:t>chuyển đổi năng lượng</w:t>
      </w:r>
      <w:r w:rsidR="007608A5">
        <w:rPr>
          <w:rFonts w:ascii="Times New Roman" w:hAnsi="Times New Roman"/>
          <w:sz w:val="28"/>
          <w:szCs w:val="28"/>
        </w:rPr>
        <w:t xml:space="preserve">, </w:t>
      </w:r>
      <w:r w:rsidRPr="00662C53">
        <w:rPr>
          <w:rFonts w:ascii="Times New Roman" w:hAnsi="Times New Roman"/>
          <w:sz w:val="28"/>
          <w:szCs w:val="28"/>
        </w:rPr>
        <w:t>công nghiệp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hiện đại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phát triển đất nước nhanh</w:t>
      </w:r>
      <w:r w:rsidR="007608A5">
        <w:rPr>
          <w:rFonts w:ascii="Times New Roman" w:hAnsi="Times New Roman"/>
          <w:sz w:val="28"/>
          <w:szCs w:val="28"/>
        </w:rPr>
        <w:t xml:space="preserve">, </w:t>
      </w:r>
      <w:r w:rsidRPr="00662C53">
        <w:rPr>
          <w:rFonts w:ascii="Times New Roman" w:hAnsi="Times New Roman"/>
          <w:sz w:val="28"/>
          <w:szCs w:val="28"/>
        </w:rPr>
        <w:t>toàn diện</w:t>
      </w:r>
      <w:r w:rsidR="007608A5">
        <w:rPr>
          <w:rFonts w:ascii="Times New Roman" w:hAnsi="Times New Roman"/>
          <w:sz w:val="28"/>
          <w:szCs w:val="28"/>
        </w:rPr>
        <w:t xml:space="preserve">, </w:t>
      </w:r>
      <w:r w:rsidRPr="00662C53">
        <w:rPr>
          <w:rFonts w:ascii="Times New Roman" w:hAnsi="Times New Roman"/>
          <w:sz w:val="28"/>
          <w:szCs w:val="28"/>
        </w:rPr>
        <w:t>bền vững.</w:t>
      </w:r>
      <w:r w:rsidR="003065D0" w:rsidRPr="00662C53">
        <w:rPr>
          <w:rFonts w:ascii="Times New Roman" w:hAnsi="Times New Roman"/>
          <w:sz w:val="28"/>
          <w:szCs w:val="28"/>
        </w:rPr>
        <w:t xml:space="preserve"> Phấn đấu đạt mức tăng trưởng 2 con số trong nhiệm kỳ </w:t>
      </w:r>
      <w:r w:rsidR="00B978CC" w:rsidRPr="00662C53">
        <w:rPr>
          <w:rFonts w:ascii="Times New Roman" w:hAnsi="Times New Roman"/>
          <w:sz w:val="28"/>
          <w:szCs w:val="28"/>
        </w:rPr>
        <w:t>2026 - 2030</w:t>
      </w:r>
      <w:r w:rsidR="003065D0" w:rsidRPr="00662C53">
        <w:rPr>
          <w:rFonts w:ascii="Times New Roman" w:hAnsi="Times New Roman"/>
          <w:sz w:val="28"/>
          <w:szCs w:val="28"/>
        </w:rPr>
        <w:t xml:space="preserve"> và giai đoạn tiếp theo.</w:t>
      </w:r>
      <w:r w:rsidRPr="00662C53">
        <w:rPr>
          <w:rFonts w:ascii="Times New Roman" w:hAnsi="Times New Roman"/>
          <w:b/>
          <w:sz w:val="28"/>
          <w:szCs w:val="28"/>
        </w:rPr>
        <w:t xml:space="preserve"> </w:t>
      </w:r>
      <w:r w:rsidRPr="00662C53">
        <w:rPr>
          <w:rFonts w:ascii="Times New Roman" w:hAnsi="Times New Roman"/>
          <w:sz w:val="28"/>
          <w:szCs w:val="28"/>
        </w:rPr>
        <w:t>Gắn kết chặt chẽ giữa phát triển kinh tế</w:t>
      </w:r>
      <w:r w:rsidR="007608A5">
        <w:rPr>
          <w:rFonts w:ascii="Times New Roman" w:hAnsi="Times New Roman"/>
          <w:sz w:val="28"/>
          <w:szCs w:val="28"/>
        </w:rPr>
        <w:t xml:space="preserve">, </w:t>
      </w:r>
      <w:r w:rsidRPr="00662C53">
        <w:rPr>
          <w:rFonts w:ascii="Times New Roman" w:hAnsi="Times New Roman"/>
          <w:sz w:val="28"/>
          <w:szCs w:val="28"/>
        </w:rPr>
        <w:t xml:space="preserve">văn </w:t>
      </w:r>
      <w:r w:rsidR="00153B8B" w:rsidRPr="00662C53">
        <w:rPr>
          <w:rFonts w:ascii="Times New Roman" w:hAnsi="Times New Roman"/>
          <w:sz w:val="28"/>
          <w:szCs w:val="28"/>
        </w:rPr>
        <w:t>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xã hội</w:t>
      </w:r>
      <w:r w:rsidR="007608A5">
        <w:rPr>
          <w:rFonts w:ascii="Times New Roman" w:hAnsi="Times New Roman"/>
          <w:sz w:val="28"/>
          <w:szCs w:val="28"/>
        </w:rPr>
        <w:t xml:space="preserve">, </w:t>
      </w:r>
      <w:r w:rsidRPr="00662C53">
        <w:rPr>
          <w:rFonts w:ascii="Times New Roman" w:hAnsi="Times New Roman"/>
          <w:sz w:val="28"/>
          <w:szCs w:val="28"/>
        </w:rPr>
        <w:t>môi trường với củng cố</w:t>
      </w:r>
      <w:r w:rsidR="007608A5">
        <w:rPr>
          <w:rFonts w:ascii="Times New Roman" w:hAnsi="Times New Roman"/>
          <w:sz w:val="28"/>
          <w:szCs w:val="28"/>
        </w:rPr>
        <w:t xml:space="preserve">, </w:t>
      </w:r>
      <w:r w:rsidRPr="00662C53">
        <w:rPr>
          <w:rFonts w:ascii="Times New Roman" w:hAnsi="Times New Roman"/>
          <w:sz w:val="28"/>
          <w:szCs w:val="28"/>
        </w:rPr>
        <w:t>tăng cường quốc phòng</w:t>
      </w:r>
      <w:r w:rsidR="007608A5">
        <w:rPr>
          <w:rFonts w:ascii="Times New Roman" w:hAnsi="Times New Roman"/>
          <w:sz w:val="28"/>
          <w:szCs w:val="28"/>
        </w:rPr>
        <w:t xml:space="preserve">, </w:t>
      </w:r>
      <w:r w:rsidRPr="00662C53">
        <w:rPr>
          <w:rFonts w:ascii="Times New Roman" w:hAnsi="Times New Roman"/>
          <w:sz w:val="28"/>
          <w:szCs w:val="28"/>
        </w:rPr>
        <w:t xml:space="preserve">an ninh và đối ngoại. </w:t>
      </w:r>
    </w:p>
    <w:p w14:paraId="7C35FDE5" w14:textId="77777777" w:rsidR="00AB52F0" w:rsidRPr="00662C53" w:rsidRDefault="00AB52F0" w:rsidP="000D09E7">
      <w:pPr>
        <w:spacing w:before="180" w:line="370" w:lineRule="exact"/>
        <w:ind w:firstLine="720"/>
        <w:jc w:val="both"/>
        <w:rPr>
          <w:rFonts w:ascii="Times New Roman" w:hAnsi="Times New Roman"/>
          <w:sz w:val="28"/>
          <w:szCs w:val="28"/>
        </w:rPr>
      </w:pPr>
      <w:r w:rsidRPr="00662C53">
        <w:rPr>
          <w:rFonts w:ascii="Times New Roman" w:hAnsi="Times New Roman"/>
          <w:sz w:val="28"/>
          <w:szCs w:val="28"/>
        </w:rPr>
        <w:t>- Phát triển toàn diện</w:t>
      </w:r>
      <w:r w:rsidR="007608A5">
        <w:rPr>
          <w:rFonts w:ascii="Times New Roman" w:hAnsi="Times New Roman"/>
          <w:sz w:val="28"/>
          <w:szCs w:val="28"/>
        </w:rPr>
        <w:t xml:space="preserve">, </w:t>
      </w:r>
      <w:r w:rsidRPr="00662C53">
        <w:rPr>
          <w:rFonts w:ascii="Times New Roman" w:hAnsi="Times New Roman"/>
          <w:sz w:val="28"/>
          <w:szCs w:val="28"/>
        </w:rPr>
        <w:t>đồng bộ các lĩnh vực văn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phát triển con người bảo đảm vừa phát huy những giá trị tốt đẹp của dân tộc vừa tiếp thu những tinh hoa văn h</w:t>
      </w:r>
      <w:r w:rsidR="008B1F53" w:rsidRPr="00662C53">
        <w:rPr>
          <w:rFonts w:ascii="Times New Roman" w:hAnsi="Times New Roman"/>
          <w:sz w:val="28"/>
          <w:szCs w:val="28"/>
        </w:rPr>
        <w:t>oá</w:t>
      </w:r>
      <w:r w:rsidRPr="00662C53">
        <w:rPr>
          <w:rFonts w:ascii="Times New Roman" w:hAnsi="Times New Roman"/>
          <w:sz w:val="28"/>
          <w:szCs w:val="28"/>
        </w:rPr>
        <w:t xml:space="preserve"> nhân loại</w:t>
      </w:r>
      <w:r w:rsidR="007608A5">
        <w:rPr>
          <w:rFonts w:ascii="Times New Roman" w:hAnsi="Times New Roman"/>
          <w:sz w:val="28"/>
          <w:szCs w:val="28"/>
        </w:rPr>
        <w:t xml:space="preserve">, </w:t>
      </w:r>
      <w:r w:rsidRPr="00662C53">
        <w:rPr>
          <w:rFonts w:ascii="Times New Roman" w:hAnsi="Times New Roman"/>
          <w:sz w:val="28"/>
          <w:szCs w:val="28"/>
        </w:rPr>
        <w:t>tạo động lực phát triển kinh tế - xã hội và hội nhập quốc tế.</w:t>
      </w:r>
    </w:p>
    <w:p w14:paraId="3E5A39CB" w14:textId="77777777" w:rsidR="00AB52F0" w:rsidRPr="00662C53" w:rsidRDefault="00AB52F0" w:rsidP="003A7D69">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 Nâng cao hiệu quả quản lý phát triển xã hội</w:t>
      </w:r>
      <w:r w:rsidR="007608A5">
        <w:rPr>
          <w:rFonts w:ascii="Times New Roman" w:hAnsi="Times New Roman"/>
          <w:sz w:val="28"/>
          <w:szCs w:val="28"/>
        </w:rPr>
        <w:t xml:space="preserve">, </w:t>
      </w:r>
      <w:r w:rsidRPr="00662C53">
        <w:rPr>
          <w:rFonts w:ascii="Times New Roman" w:hAnsi="Times New Roman"/>
          <w:sz w:val="28"/>
          <w:szCs w:val="28"/>
        </w:rPr>
        <w:t>bảo đảm ổn định và phát triển an sinh xã hội</w:t>
      </w:r>
      <w:r w:rsidR="007608A5">
        <w:rPr>
          <w:rFonts w:ascii="Times New Roman" w:hAnsi="Times New Roman"/>
          <w:sz w:val="28"/>
          <w:szCs w:val="28"/>
        </w:rPr>
        <w:t xml:space="preserve">, </w:t>
      </w:r>
      <w:r w:rsidRPr="00662C53">
        <w:rPr>
          <w:rFonts w:ascii="Times New Roman" w:hAnsi="Times New Roman"/>
          <w:sz w:val="28"/>
          <w:szCs w:val="28"/>
        </w:rPr>
        <w:t>phúc lợi xã hội cho người dân</w:t>
      </w:r>
      <w:r w:rsidR="007608A5">
        <w:rPr>
          <w:rFonts w:ascii="Times New Roman" w:hAnsi="Times New Roman"/>
          <w:sz w:val="28"/>
          <w:szCs w:val="28"/>
        </w:rPr>
        <w:t xml:space="preserve">; </w:t>
      </w:r>
      <w:r w:rsidRPr="00662C53">
        <w:rPr>
          <w:rFonts w:ascii="Times New Roman" w:hAnsi="Times New Roman"/>
          <w:sz w:val="28"/>
          <w:szCs w:val="28"/>
        </w:rPr>
        <w:t>thực hiện tiến bộ và công bằng xã hội</w:t>
      </w:r>
      <w:r w:rsidR="007608A5">
        <w:rPr>
          <w:rFonts w:ascii="Times New Roman" w:hAnsi="Times New Roman"/>
          <w:sz w:val="28"/>
          <w:szCs w:val="28"/>
        </w:rPr>
        <w:t xml:space="preserve">, </w:t>
      </w:r>
      <w:r w:rsidRPr="00662C53">
        <w:rPr>
          <w:rFonts w:ascii="Times New Roman" w:hAnsi="Times New Roman"/>
          <w:sz w:val="28"/>
          <w:szCs w:val="28"/>
        </w:rPr>
        <w:t xml:space="preserve">không ngừng cải thiện toàn diện đời sống nhân dân trong tiến trình phát triển. </w:t>
      </w:r>
    </w:p>
    <w:p w14:paraId="2668077A" w14:textId="77777777" w:rsidR="00AB52F0" w:rsidRPr="00662C53" w:rsidRDefault="00AB52F0" w:rsidP="003A7D69">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 Củng cố</w:t>
      </w:r>
      <w:r w:rsidR="007608A5">
        <w:rPr>
          <w:rFonts w:ascii="Times New Roman" w:hAnsi="Times New Roman"/>
          <w:sz w:val="28"/>
          <w:szCs w:val="28"/>
        </w:rPr>
        <w:t xml:space="preserve">, </w:t>
      </w:r>
      <w:r w:rsidRPr="00662C53">
        <w:rPr>
          <w:rFonts w:ascii="Times New Roman" w:hAnsi="Times New Roman"/>
          <w:sz w:val="28"/>
          <w:szCs w:val="28"/>
        </w:rPr>
        <w:t>tăng cường sức mạnh quốc phòng</w:t>
      </w:r>
      <w:r w:rsidR="007608A5">
        <w:rPr>
          <w:rFonts w:ascii="Times New Roman" w:hAnsi="Times New Roman"/>
          <w:sz w:val="28"/>
          <w:szCs w:val="28"/>
        </w:rPr>
        <w:t xml:space="preserve">, </w:t>
      </w:r>
      <w:r w:rsidRPr="00662C53">
        <w:rPr>
          <w:rFonts w:ascii="Times New Roman" w:hAnsi="Times New Roman"/>
          <w:sz w:val="28"/>
          <w:szCs w:val="28"/>
        </w:rPr>
        <w:t>an ninh</w:t>
      </w:r>
      <w:r w:rsidR="007608A5">
        <w:rPr>
          <w:rFonts w:ascii="Times New Roman" w:hAnsi="Times New Roman"/>
          <w:sz w:val="28"/>
          <w:szCs w:val="28"/>
        </w:rPr>
        <w:t xml:space="preserve">; </w:t>
      </w:r>
      <w:r w:rsidRPr="00662C53">
        <w:rPr>
          <w:rFonts w:ascii="Times New Roman" w:hAnsi="Times New Roman"/>
          <w:sz w:val="28"/>
          <w:szCs w:val="28"/>
        </w:rPr>
        <w:t>kiên quyết</w:t>
      </w:r>
      <w:r w:rsidR="007608A5">
        <w:rPr>
          <w:rFonts w:ascii="Times New Roman" w:hAnsi="Times New Roman"/>
          <w:sz w:val="28"/>
          <w:szCs w:val="28"/>
        </w:rPr>
        <w:t xml:space="preserve">, </w:t>
      </w:r>
      <w:r w:rsidRPr="00662C53">
        <w:rPr>
          <w:rFonts w:ascii="Times New Roman" w:hAnsi="Times New Roman"/>
          <w:sz w:val="28"/>
          <w:szCs w:val="28"/>
        </w:rPr>
        <w:t>kiên trì đấu tranh bảo vệ vững chắc độc lập</w:t>
      </w:r>
      <w:r w:rsidR="007608A5">
        <w:rPr>
          <w:rFonts w:ascii="Times New Roman" w:hAnsi="Times New Roman"/>
          <w:sz w:val="28"/>
          <w:szCs w:val="28"/>
        </w:rPr>
        <w:t xml:space="preserve">, </w:t>
      </w:r>
      <w:r w:rsidRPr="00662C53">
        <w:rPr>
          <w:rFonts w:ascii="Times New Roman" w:hAnsi="Times New Roman"/>
          <w:sz w:val="28"/>
          <w:szCs w:val="28"/>
        </w:rPr>
        <w:t>chủ quyền</w:t>
      </w:r>
      <w:r w:rsidR="007608A5">
        <w:rPr>
          <w:rFonts w:ascii="Times New Roman" w:hAnsi="Times New Roman"/>
          <w:sz w:val="28"/>
          <w:szCs w:val="28"/>
        </w:rPr>
        <w:t xml:space="preserve">, </w:t>
      </w:r>
      <w:r w:rsidRPr="00662C53">
        <w:rPr>
          <w:rFonts w:ascii="Times New Roman" w:hAnsi="Times New Roman"/>
          <w:sz w:val="28"/>
          <w:szCs w:val="28"/>
        </w:rPr>
        <w:t>thống nhất</w:t>
      </w:r>
      <w:r w:rsidR="007608A5">
        <w:rPr>
          <w:rFonts w:ascii="Times New Roman" w:hAnsi="Times New Roman"/>
          <w:sz w:val="28"/>
          <w:szCs w:val="28"/>
        </w:rPr>
        <w:t xml:space="preserve">, </w:t>
      </w:r>
      <w:r w:rsidRPr="00662C53">
        <w:rPr>
          <w:rFonts w:ascii="Times New Roman" w:hAnsi="Times New Roman"/>
          <w:sz w:val="28"/>
          <w:szCs w:val="28"/>
        </w:rPr>
        <w:t>toàn vẹn lãnh thổ Tổ quốc</w:t>
      </w:r>
      <w:r w:rsidR="007608A5">
        <w:rPr>
          <w:rFonts w:ascii="Times New Roman" w:hAnsi="Times New Roman"/>
          <w:sz w:val="28"/>
          <w:szCs w:val="28"/>
        </w:rPr>
        <w:t xml:space="preserve">; </w:t>
      </w:r>
      <w:r w:rsidRPr="00662C53">
        <w:rPr>
          <w:rFonts w:ascii="Times New Roman" w:hAnsi="Times New Roman"/>
          <w:sz w:val="28"/>
          <w:szCs w:val="28"/>
        </w:rPr>
        <w:t>bảo vệ an ninh quốc gia</w:t>
      </w:r>
      <w:r w:rsidR="007608A5">
        <w:rPr>
          <w:rFonts w:ascii="Times New Roman" w:hAnsi="Times New Roman"/>
          <w:sz w:val="28"/>
          <w:szCs w:val="28"/>
        </w:rPr>
        <w:t xml:space="preserve">, </w:t>
      </w:r>
      <w:r w:rsidRPr="00662C53">
        <w:rPr>
          <w:rFonts w:ascii="Times New Roman" w:hAnsi="Times New Roman"/>
          <w:sz w:val="28"/>
          <w:szCs w:val="28"/>
        </w:rPr>
        <w:t>bảo đảm trật tự</w:t>
      </w:r>
      <w:r w:rsidR="007608A5">
        <w:rPr>
          <w:rFonts w:ascii="Times New Roman" w:hAnsi="Times New Roman"/>
          <w:sz w:val="28"/>
          <w:szCs w:val="28"/>
        </w:rPr>
        <w:t xml:space="preserve">, </w:t>
      </w:r>
      <w:r w:rsidRPr="00662C53">
        <w:rPr>
          <w:rFonts w:ascii="Times New Roman" w:hAnsi="Times New Roman"/>
          <w:sz w:val="28"/>
          <w:szCs w:val="28"/>
        </w:rPr>
        <w:t>an toàn xã hội</w:t>
      </w:r>
      <w:r w:rsidR="007608A5">
        <w:rPr>
          <w:rFonts w:ascii="Times New Roman" w:hAnsi="Times New Roman"/>
          <w:sz w:val="28"/>
          <w:szCs w:val="28"/>
        </w:rPr>
        <w:t xml:space="preserve">; </w:t>
      </w:r>
      <w:r w:rsidR="00BE7F23" w:rsidRPr="00662C53">
        <w:rPr>
          <w:rFonts w:ascii="Times New Roman" w:hAnsi="Times New Roman"/>
          <w:sz w:val="28"/>
          <w:szCs w:val="28"/>
        </w:rPr>
        <w:t>xây dựng Quân đội nhân dân</w:t>
      </w:r>
      <w:r w:rsidR="007608A5">
        <w:rPr>
          <w:rFonts w:ascii="Times New Roman" w:hAnsi="Times New Roman"/>
          <w:sz w:val="28"/>
          <w:szCs w:val="28"/>
        </w:rPr>
        <w:t xml:space="preserve">, </w:t>
      </w:r>
      <w:r w:rsidR="00BE7F23" w:rsidRPr="00662C53">
        <w:rPr>
          <w:rFonts w:ascii="Times New Roman" w:hAnsi="Times New Roman"/>
          <w:sz w:val="28"/>
          <w:szCs w:val="28"/>
        </w:rPr>
        <w:t>Công an nhân dân cách mạng</w:t>
      </w:r>
      <w:r w:rsidR="007608A5">
        <w:rPr>
          <w:rFonts w:ascii="Times New Roman" w:hAnsi="Times New Roman"/>
          <w:sz w:val="28"/>
          <w:szCs w:val="28"/>
        </w:rPr>
        <w:t xml:space="preserve">, </w:t>
      </w:r>
      <w:r w:rsidR="00BE7F23" w:rsidRPr="00662C53">
        <w:rPr>
          <w:rFonts w:ascii="Times New Roman" w:hAnsi="Times New Roman"/>
          <w:sz w:val="28"/>
          <w:szCs w:val="28"/>
        </w:rPr>
        <w:t>chính quy</w:t>
      </w:r>
      <w:r w:rsidR="007608A5">
        <w:rPr>
          <w:rFonts w:ascii="Times New Roman" w:hAnsi="Times New Roman"/>
          <w:sz w:val="28"/>
          <w:szCs w:val="28"/>
        </w:rPr>
        <w:t xml:space="preserve">, </w:t>
      </w:r>
      <w:r w:rsidR="00BE7F23" w:rsidRPr="00662C53">
        <w:rPr>
          <w:rFonts w:ascii="Times New Roman" w:hAnsi="Times New Roman"/>
          <w:sz w:val="28"/>
          <w:szCs w:val="28"/>
        </w:rPr>
        <w:t>tinh nhuệ</w:t>
      </w:r>
      <w:r w:rsidR="007608A5">
        <w:rPr>
          <w:rFonts w:ascii="Times New Roman" w:hAnsi="Times New Roman"/>
          <w:sz w:val="28"/>
          <w:szCs w:val="28"/>
        </w:rPr>
        <w:t xml:space="preserve">, </w:t>
      </w:r>
      <w:r w:rsidR="00BE7F23" w:rsidRPr="00662C53">
        <w:rPr>
          <w:rFonts w:ascii="Times New Roman" w:hAnsi="Times New Roman"/>
          <w:sz w:val="28"/>
          <w:szCs w:val="28"/>
        </w:rPr>
        <w:t>hiện đại</w:t>
      </w:r>
      <w:r w:rsidRPr="00662C53">
        <w:rPr>
          <w:rFonts w:ascii="Times New Roman" w:hAnsi="Times New Roman"/>
          <w:sz w:val="28"/>
          <w:szCs w:val="28"/>
        </w:rPr>
        <w:t>. Xây dựng nền công nghiệp quốc gia vững mạnh</w:t>
      </w:r>
      <w:r w:rsidR="007608A5">
        <w:rPr>
          <w:rFonts w:ascii="Times New Roman" w:hAnsi="Times New Roman"/>
          <w:sz w:val="28"/>
          <w:szCs w:val="28"/>
        </w:rPr>
        <w:t xml:space="preserve">; </w:t>
      </w:r>
      <w:r w:rsidRPr="00662C53">
        <w:rPr>
          <w:rFonts w:ascii="Times New Roman" w:hAnsi="Times New Roman"/>
          <w:sz w:val="28"/>
          <w:szCs w:val="28"/>
        </w:rPr>
        <w:t>xây dựng nền công nghiệp quốc phòng</w:t>
      </w:r>
      <w:r w:rsidR="007608A5">
        <w:rPr>
          <w:rFonts w:ascii="Times New Roman" w:hAnsi="Times New Roman"/>
          <w:sz w:val="28"/>
          <w:szCs w:val="28"/>
        </w:rPr>
        <w:t xml:space="preserve">, </w:t>
      </w:r>
      <w:r w:rsidRPr="00662C53">
        <w:rPr>
          <w:rFonts w:ascii="Times New Roman" w:hAnsi="Times New Roman"/>
          <w:sz w:val="28"/>
          <w:szCs w:val="28"/>
        </w:rPr>
        <w:t>an ninh chủ động</w:t>
      </w:r>
      <w:r w:rsidR="007608A5">
        <w:rPr>
          <w:rFonts w:ascii="Times New Roman" w:hAnsi="Times New Roman"/>
          <w:sz w:val="28"/>
          <w:szCs w:val="28"/>
        </w:rPr>
        <w:t xml:space="preserve">, </w:t>
      </w:r>
      <w:r w:rsidRPr="00662C53">
        <w:rPr>
          <w:rFonts w:ascii="Times New Roman" w:hAnsi="Times New Roman"/>
          <w:sz w:val="28"/>
          <w:szCs w:val="28"/>
        </w:rPr>
        <w:t>tự lực</w:t>
      </w:r>
      <w:r w:rsidR="007608A5">
        <w:rPr>
          <w:rFonts w:ascii="Times New Roman" w:hAnsi="Times New Roman"/>
          <w:sz w:val="28"/>
          <w:szCs w:val="28"/>
        </w:rPr>
        <w:t xml:space="preserve">, </w:t>
      </w:r>
      <w:r w:rsidRPr="00662C53">
        <w:rPr>
          <w:rFonts w:ascii="Times New Roman" w:hAnsi="Times New Roman"/>
          <w:sz w:val="28"/>
          <w:szCs w:val="28"/>
        </w:rPr>
        <w:t>tự cường</w:t>
      </w:r>
      <w:r w:rsidR="007608A5">
        <w:rPr>
          <w:rFonts w:ascii="Times New Roman" w:hAnsi="Times New Roman"/>
          <w:sz w:val="28"/>
          <w:szCs w:val="28"/>
        </w:rPr>
        <w:t xml:space="preserve">, </w:t>
      </w:r>
      <w:r w:rsidRPr="00662C53">
        <w:rPr>
          <w:rFonts w:ascii="Times New Roman" w:hAnsi="Times New Roman"/>
          <w:sz w:val="28"/>
          <w:szCs w:val="28"/>
        </w:rPr>
        <w:t>lưỡng dụng</w:t>
      </w:r>
      <w:r w:rsidR="007608A5">
        <w:rPr>
          <w:rFonts w:ascii="Times New Roman" w:hAnsi="Times New Roman"/>
          <w:sz w:val="28"/>
          <w:szCs w:val="28"/>
        </w:rPr>
        <w:t xml:space="preserve">, </w:t>
      </w:r>
      <w:r w:rsidRPr="00662C53">
        <w:rPr>
          <w:rFonts w:ascii="Times New Roman" w:hAnsi="Times New Roman"/>
          <w:sz w:val="28"/>
          <w:szCs w:val="28"/>
        </w:rPr>
        <w:t xml:space="preserve">hiện đại. </w:t>
      </w:r>
    </w:p>
    <w:p w14:paraId="7FF387EB" w14:textId="77777777" w:rsidR="00AB52F0" w:rsidRPr="00662C53" w:rsidRDefault="00AB52F0" w:rsidP="003A7D69">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 Thực hiện đường lối đối ngoại độc lập</w:t>
      </w:r>
      <w:r w:rsidR="007608A5">
        <w:rPr>
          <w:rFonts w:ascii="Times New Roman" w:hAnsi="Times New Roman"/>
          <w:sz w:val="28"/>
          <w:szCs w:val="28"/>
        </w:rPr>
        <w:t xml:space="preserve">, </w:t>
      </w:r>
      <w:r w:rsidRPr="00662C53">
        <w:rPr>
          <w:rFonts w:ascii="Times New Roman" w:hAnsi="Times New Roman"/>
          <w:sz w:val="28"/>
          <w:szCs w:val="28"/>
        </w:rPr>
        <w:t>tự chủ</w:t>
      </w:r>
      <w:r w:rsidR="007608A5">
        <w:rPr>
          <w:rFonts w:ascii="Times New Roman" w:hAnsi="Times New Roman"/>
          <w:sz w:val="28"/>
          <w:szCs w:val="28"/>
        </w:rPr>
        <w:t xml:space="preserve">, </w:t>
      </w:r>
      <w:r w:rsidRPr="00662C53">
        <w:rPr>
          <w:rFonts w:ascii="Times New Roman" w:hAnsi="Times New Roman"/>
          <w:sz w:val="28"/>
          <w:szCs w:val="28"/>
        </w:rPr>
        <w:t>bảo đảm tự chủ chiến lược</w:t>
      </w:r>
      <w:r w:rsidR="007608A5">
        <w:rPr>
          <w:rFonts w:ascii="Times New Roman" w:hAnsi="Times New Roman"/>
          <w:sz w:val="28"/>
          <w:szCs w:val="28"/>
        </w:rPr>
        <w:t xml:space="preserve">, </w:t>
      </w:r>
      <w:r w:rsidRPr="00662C53">
        <w:rPr>
          <w:rFonts w:ascii="Times New Roman" w:hAnsi="Times New Roman"/>
          <w:sz w:val="28"/>
          <w:szCs w:val="28"/>
        </w:rPr>
        <w:t>đa phương hóa</w:t>
      </w:r>
      <w:r w:rsidR="007608A5">
        <w:rPr>
          <w:rFonts w:ascii="Times New Roman" w:hAnsi="Times New Roman"/>
          <w:sz w:val="28"/>
          <w:szCs w:val="28"/>
        </w:rPr>
        <w:t xml:space="preserve">, </w:t>
      </w:r>
      <w:r w:rsidRPr="00662C53">
        <w:rPr>
          <w:rFonts w:ascii="Times New Roman" w:hAnsi="Times New Roman"/>
          <w:sz w:val="28"/>
          <w:szCs w:val="28"/>
        </w:rPr>
        <w:t>đa dạng hóa trong quan hệ quốc tế</w:t>
      </w:r>
      <w:r w:rsidR="007608A5">
        <w:rPr>
          <w:rFonts w:ascii="Times New Roman" w:hAnsi="Times New Roman"/>
          <w:sz w:val="28"/>
          <w:szCs w:val="28"/>
        </w:rPr>
        <w:t xml:space="preserve">; </w:t>
      </w:r>
      <w:r w:rsidRPr="00662C53">
        <w:rPr>
          <w:rFonts w:ascii="Times New Roman" w:hAnsi="Times New Roman"/>
          <w:sz w:val="28"/>
          <w:szCs w:val="28"/>
        </w:rPr>
        <w:t>tích cực</w:t>
      </w:r>
      <w:r w:rsidR="007608A5">
        <w:rPr>
          <w:rFonts w:ascii="Times New Roman" w:hAnsi="Times New Roman"/>
          <w:sz w:val="28"/>
          <w:szCs w:val="28"/>
        </w:rPr>
        <w:t xml:space="preserve">, </w:t>
      </w:r>
      <w:r w:rsidRPr="00662C53">
        <w:rPr>
          <w:rFonts w:ascii="Times New Roman" w:hAnsi="Times New Roman"/>
          <w:sz w:val="28"/>
          <w:szCs w:val="28"/>
        </w:rPr>
        <w:t>chủ động hội nhập quốc tế toàn diện</w:t>
      </w:r>
      <w:r w:rsidR="007608A5">
        <w:rPr>
          <w:rFonts w:ascii="Times New Roman" w:hAnsi="Times New Roman"/>
          <w:sz w:val="28"/>
          <w:szCs w:val="28"/>
        </w:rPr>
        <w:t xml:space="preserve">, </w:t>
      </w:r>
      <w:r w:rsidRPr="00662C53">
        <w:rPr>
          <w:rFonts w:ascii="Times New Roman" w:hAnsi="Times New Roman"/>
          <w:sz w:val="28"/>
          <w:szCs w:val="28"/>
        </w:rPr>
        <w:t>sâu rộng</w:t>
      </w:r>
      <w:r w:rsidR="007608A5">
        <w:rPr>
          <w:rFonts w:ascii="Times New Roman" w:hAnsi="Times New Roman"/>
          <w:sz w:val="28"/>
          <w:szCs w:val="28"/>
        </w:rPr>
        <w:t xml:space="preserve">, </w:t>
      </w:r>
      <w:r w:rsidRPr="00662C53">
        <w:rPr>
          <w:rFonts w:ascii="Times New Roman" w:hAnsi="Times New Roman"/>
          <w:sz w:val="28"/>
          <w:szCs w:val="28"/>
        </w:rPr>
        <w:t>hiệu quả</w:t>
      </w:r>
      <w:r w:rsidR="007608A5">
        <w:rPr>
          <w:rFonts w:ascii="Times New Roman" w:hAnsi="Times New Roman"/>
          <w:sz w:val="28"/>
          <w:szCs w:val="28"/>
        </w:rPr>
        <w:t xml:space="preserve">; </w:t>
      </w:r>
      <w:r w:rsidRPr="00662C53">
        <w:rPr>
          <w:rFonts w:ascii="Times New Roman" w:hAnsi="Times New Roman"/>
          <w:sz w:val="28"/>
          <w:szCs w:val="28"/>
        </w:rPr>
        <w:t>giữ vững môi trường hoà bình</w:t>
      </w:r>
      <w:r w:rsidR="007608A5">
        <w:rPr>
          <w:rFonts w:ascii="Times New Roman" w:hAnsi="Times New Roman"/>
          <w:sz w:val="28"/>
          <w:szCs w:val="28"/>
        </w:rPr>
        <w:t xml:space="preserve">, </w:t>
      </w:r>
      <w:r w:rsidRPr="00662C53">
        <w:rPr>
          <w:rFonts w:ascii="Times New Roman" w:hAnsi="Times New Roman"/>
          <w:sz w:val="28"/>
          <w:szCs w:val="28"/>
        </w:rPr>
        <w:t>ổn định</w:t>
      </w:r>
      <w:r w:rsidR="007608A5">
        <w:rPr>
          <w:rFonts w:ascii="Times New Roman" w:hAnsi="Times New Roman"/>
          <w:sz w:val="28"/>
          <w:szCs w:val="28"/>
        </w:rPr>
        <w:t xml:space="preserve">, </w:t>
      </w:r>
      <w:r w:rsidRPr="00662C53">
        <w:rPr>
          <w:rFonts w:ascii="Times New Roman" w:hAnsi="Times New Roman"/>
          <w:sz w:val="28"/>
          <w:szCs w:val="28"/>
        </w:rPr>
        <w:t>không ngừng nâng cao vị thế</w:t>
      </w:r>
      <w:r w:rsidR="007608A5">
        <w:rPr>
          <w:rFonts w:ascii="Times New Roman" w:hAnsi="Times New Roman"/>
          <w:sz w:val="28"/>
          <w:szCs w:val="28"/>
        </w:rPr>
        <w:t xml:space="preserve">, </w:t>
      </w:r>
      <w:r w:rsidRPr="00662C53">
        <w:rPr>
          <w:rFonts w:ascii="Times New Roman" w:hAnsi="Times New Roman"/>
          <w:sz w:val="28"/>
          <w:szCs w:val="28"/>
        </w:rPr>
        <w:t>vai trò của Việt Nam trên trường quốc tế.</w:t>
      </w:r>
    </w:p>
    <w:p w14:paraId="3CB22FD8" w14:textId="77777777" w:rsidR="00AB52F0" w:rsidRPr="00662C53" w:rsidRDefault="00AB52F0" w:rsidP="003A7D69">
      <w:pPr>
        <w:spacing w:before="180" w:line="380" w:lineRule="exact"/>
        <w:ind w:firstLine="720"/>
        <w:jc w:val="both"/>
        <w:rPr>
          <w:rFonts w:ascii="Times New Roman" w:hAnsi="Times New Roman"/>
          <w:sz w:val="28"/>
          <w:szCs w:val="28"/>
        </w:rPr>
      </w:pPr>
      <w:r w:rsidRPr="00662C53">
        <w:rPr>
          <w:rFonts w:ascii="Times New Roman" w:hAnsi="Times New Roman"/>
          <w:sz w:val="28"/>
          <w:szCs w:val="28"/>
        </w:rPr>
        <w:t>- Nâng cao năng lực lãnh đạo</w:t>
      </w:r>
      <w:r w:rsidR="007608A5">
        <w:rPr>
          <w:rFonts w:ascii="Times New Roman" w:hAnsi="Times New Roman"/>
          <w:sz w:val="28"/>
          <w:szCs w:val="28"/>
        </w:rPr>
        <w:t xml:space="preserve">, </w:t>
      </w:r>
      <w:r w:rsidRPr="00662C53">
        <w:rPr>
          <w:rFonts w:ascii="Times New Roman" w:hAnsi="Times New Roman"/>
          <w:sz w:val="28"/>
          <w:szCs w:val="28"/>
        </w:rPr>
        <w:t xml:space="preserve">cầm quyền và sức chiến đấu của Đảng. </w:t>
      </w:r>
      <w:r w:rsidRPr="00662C53">
        <w:rPr>
          <w:rFonts w:ascii="Times New Roman" w:hAnsi="Times New Roman"/>
          <w:sz w:val="28"/>
          <w:szCs w:val="28"/>
          <w:bdr w:val="none" w:sz="0" w:space="0" w:color="auto" w:frame="1"/>
        </w:rPr>
        <w:t>Xây dựng đội ngũ cán bộ các cấp</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nhất là cấp chiến lược</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người đứng đầu có đủ phẩm chất</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năng lực</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uy tín</w:t>
      </w:r>
      <w:r w:rsidR="007608A5">
        <w:rPr>
          <w:rFonts w:ascii="Times New Roman" w:hAnsi="Times New Roman"/>
          <w:sz w:val="28"/>
          <w:szCs w:val="28"/>
          <w:bdr w:val="none" w:sz="0" w:space="0" w:color="auto" w:frame="1"/>
        </w:rPr>
        <w:t xml:space="preserve">, </w:t>
      </w:r>
      <w:r w:rsidRPr="00662C53">
        <w:rPr>
          <w:rFonts w:ascii="Times New Roman" w:hAnsi="Times New Roman"/>
          <w:sz w:val="28"/>
          <w:szCs w:val="28"/>
          <w:bdr w:val="none" w:sz="0" w:space="0" w:color="auto" w:frame="1"/>
        </w:rPr>
        <w:t>ngang tầm nhiệm vụ. X</w:t>
      </w:r>
      <w:r w:rsidRPr="00662C53">
        <w:rPr>
          <w:rFonts w:ascii="Times New Roman" w:hAnsi="Times New Roman"/>
          <w:sz w:val="28"/>
          <w:szCs w:val="28"/>
        </w:rPr>
        <w:t>ây dựng Đảng và hệ thống chính trị trong sạch</w:t>
      </w:r>
      <w:r w:rsidR="007608A5">
        <w:rPr>
          <w:rFonts w:ascii="Times New Roman" w:hAnsi="Times New Roman"/>
          <w:sz w:val="28"/>
          <w:szCs w:val="28"/>
        </w:rPr>
        <w:t xml:space="preserve">, </w:t>
      </w:r>
      <w:r w:rsidRPr="00662C53">
        <w:rPr>
          <w:rFonts w:ascii="Times New Roman" w:hAnsi="Times New Roman"/>
          <w:sz w:val="28"/>
          <w:szCs w:val="28"/>
        </w:rPr>
        <w:t>vững mạnh toàn diện</w:t>
      </w:r>
      <w:r w:rsidR="007608A5">
        <w:rPr>
          <w:rFonts w:ascii="Times New Roman" w:hAnsi="Times New Roman"/>
          <w:sz w:val="28"/>
          <w:szCs w:val="28"/>
        </w:rPr>
        <w:t xml:space="preserve">, </w:t>
      </w:r>
      <w:r w:rsidRPr="00662C53">
        <w:rPr>
          <w:rFonts w:ascii="Times New Roman" w:hAnsi="Times New Roman"/>
          <w:sz w:val="28"/>
          <w:szCs w:val="28"/>
        </w:rPr>
        <w:t>xây dựng Nhà nước</w:t>
      </w:r>
      <w:r w:rsidR="00DF6E98" w:rsidRPr="00662C53">
        <w:rPr>
          <w:rFonts w:ascii="Times New Roman" w:hAnsi="Times New Roman"/>
          <w:sz w:val="28"/>
          <w:szCs w:val="28"/>
        </w:rPr>
        <w:t xml:space="preserve"> pháp quyền XHCN</w:t>
      </w:r>
      <w:r w:rsidRPr="00662C53">
        <w:rPr>
          <w:rFonts w:ascii="Times New Roman" w:hAnsi="Times New Roman"/>
          <w:sz w:val="28"/>
          <w:szCs w:val="28"/>
        </w:rPr>
        <w:t xml:space="preserve"> tinh gọn</w:t>
      </w:r>
      <w:r w:rsidR="007608A5">
        <w:rPr>
          <w:rFonts w:ascii="Times New Roman" w:hAnsi="Times New Roman"/>
          <w:sz w:val="28"/>
          <w:szCs w:val="28"/>
        </w:rPr>
        <w:t xml:space="preserve">, </w:t>
      </w:r>
      <w:r w:rsidR="00DF6E98" w:rsidRPr="00662C53">
        <w:rPr>
          <w:rFonts w:ascii="Times New Roman" w:hAnsi="Times New Roman"/>
          <w:sz w:val="28"/>
          <w:szCs w:val="28"/>
        </w:rPr>
        <w:t>trong sạch</w:t>
      </w:r>
      <w:r w:rsidR="007608A5">
        <w:rPr>
          <w:rFonts w:ascii="Times New Roman" w:hAnsi="Times New Roman"/>
          <w:sz w:val="28"/>
          <w:szCs w:val="28"/>
        </w:rPr>
        <w:t xml:space="preserve">, </w:t>
      </w:r>
      <w:r w:rsidR="00DF6E98" w:rsidRPr="00662C53">
        <w:rPr>
          <w:rFonts w:ascii="Times New Roman" w:hAnsi="Times New Roman"/>
          <w:sz w:val="28"/>
          <w:szCs w:val="28"/>
        </w:rPr>
        <w:t>vững mạnh</w:t>
      </w:r>
      <w:r w:rsidR="007608A5">
        <w:rPr>
          <w:rFonts w:ascii="Times New Roman" w:hAnsi="Times New Roman"/>
          <w:sz w:val="28"/>
          <w:szCs w:val="28"/>
        </w:rPr>
        <w:t xml:space="preserve">, </w:t>
      </w:r>
      <w:r w:rsidRPr="00662C53">
        <w:rPr>
          <w:rFonts w:ascii="Times New Roman" w:hAnsi="Times New Roman"/>
          <w:sz w:val="28"/>
          <w:szCs w:val="28"/>
        </w:rPr>
        <w:t>hoạt động hiệu lực</w:t>
      </w:r>
      <w:r w:rsidR="007608A5">
        <w:rPr>
          <w:rFonts w:ascii="Times New Roman" w:hAnsi="Times New Roman"/>
          <w:sz w:val="28"/>
          <w:szCs w:val="28"/>
        </w:rPr>
        <w:t xml:space="preserve">, </w:t>
      </w:r>
      <w:r w:rsidRPr="00662C53">
        <w:rPr>
          <w:rFonts w:ascii="Times New Roman" w:hAnsi="Times New Roman"/>
          <w:sz w:val="28"/>
          <w:szCs w:val="28"/>
        </w:rPr>
        <w:t>hiệu quả.</w:t>
      </w:r>
    </w:p>
    <w:p w14:paraId="1AE2337C" w14:textId="77777777" w:rsidR="00AB52F0" w:rsidRPr="00662C53" w:rsidRDefault="00AB52F0" w:rsidP="00FC7EEB">
      <w:pPr>
        <w:tabs>
          <w:tab w:val="left" w:pos="0"/>
        </w:tabs>
        <w:spacing w:before="120" w:line="380" w:lineRule="exact"/>
        <w:ind w:firstLine="720"/>
        <w:jc w:val="both"/>
        <w:outlineLvl w:val="2"/>
        <w:rPr>
          <w:rFonts w:ascii="Times New Roman" w:hAnsi="Times New Roman"/>
          <w:b/>
          <w:i/>
          <w:sz w:val="28"/>
          <w:szCs w:val="28"/>
        </w:rPr>
      </w:pPr>
      <w:bookmarkStart w:id="175" w:name="_Toc151563735"/>
      <w:bookmarkStart w:id="176" w:name="_Toc161386204"/>
      <w:bookmarkStart w:id="177" w:name="_Toc209342190"/>
      <w:r w:rsidRPr="00662C53">
        <w:rPr>
          <w:rFonts w:ascii="Times New Roman" w:hAnsi="Times New Roman"/>
          <w:b/>
          <w:i/>
          <w:sz w:val="28"/>
          <w:szCs w:val="28"/>
        </w:rPr>
        <w:t>5.3.3. Định hướng nhiệm vụ giải pháp</w:t>
      </w:r>
      <w:bookmarkEnd w:id="175"/>
      <w:bookmarkEnd w:id="176"/>
      <w:bookmarkEnd w:id="177"/>
    </w:p>
    <w:p w14:paraId="72DDD07E" w14:textId="77777777" w:rsidR="00AB52F0" w:rsidRPr="00662C53" w:rsidRDefault="0074162F" w:rsidP="00FC7EEB">
      <w:pPr>
        <w:spacing w:before="120" w:line="380" w:lineRule="exact"/>
        <w:ind w:firstLine="720"/>
        <w:jc w:val="both"/>
        <w:rPr>
          <w:rFonts w:ascii="Times New Roman" w:eastAsia="Times New Roman" w:hAnsi="Times New Roman"/>
          <w:i/>
          <w:sz w:val="28"/>
          <w:szCs w:val="28"/>
        </w:rPr>
      </w:pPr>
      <w:bookmarkStart w:id="178" w:name="_Toc151563736"/>
      <w:bookmarkStart w:id="179" w:name="_Toc161386205"/>
      <w:r w:rsidRPr="00662C53">
        <w:rPr>
          <w:rFonts w:ascii="Times New Roman" w:eastAsia="Times New Roman" w:hAnsi="Times New Roman"/>
          <w:i/>
          <w:sz w:val="28"/>
          <w:szCs w:val="28"/>
        </w:rPr>
        <w:t>Thứ nhất</w:t>
      </w:r>
      <w:r w:rsidR="007608A5">
        <w:rPr>
          <w:rFonts w:ascii="Times New Roman" w:eastAsia="Times New Roman" w:hAnsi="Times New Roman"/>
          <w:i/>
          <w:sz w:val="28"/>
          <w:szCs w:val="28"/>
        </w:rPr>
        <w:t xml:space="preserve">, </w:t>
      </w:r>
      <w:r w:rsidR="00AB52F0" w:rsidRPr="00662C53">
        <w:rPr>
          <w:rFonts w:ascii="Times New Roman" w:eastAsia="Times New Roman" w:hAnsi="Times New Roman"/>
          <w:i/>
          <w:sz w:val="28"/>
          <w:szCs w:val="28"/>
        </w:rPr>
        <w:t>tiếp tục hoàn thiện thể chế phát triển nhanh</w:t>
      </w:r>
      <w:r w:rsidR="007608A5">
        <w:rPr>
          <w:rFonts w:ascii="Times New Roman" w:eastAsia="Times New Roman" w:hAnsi="Times New Roman"/>
          <w:i/>
          <w:sz w:val="28"/>
          <w:szCs w:val="28"/>
        </w:rPr>
        <w:t xml:space="preserve">, </w:t>
      </w:r>
      <w:r w:rsidR="00AB52F0" w:rsidRPr="00662C53">
        <w:rPr>
          <w:rFonts w:ascii="Times New Roman" w:eastAsia="Times New Roman" w:hAnsi="Times New Roman"/>
          <w:i/>
          <w:sz w:val="28"/>
          <w:szCs w:val="28"/>
        </w:rPr>
        <w:t>bền vững</w:t>
      </w:r>
      <w:r w:rsidR="007608A5">
        <w:rPr>
          <w:rFonts w:ascii="Times New Roman" w:eastAsia="Times New Roman" w:hAnsi="Times New Roman"/>
          <w:i/>
          <w:sz w:val="28"/>
          <w:szCs w:val="28"/>
        </w:rPr>
        <w:t xml:space="preserve">, </w:t>
      </w:r>
      <w:r w:rsidR="00AB52F0" w:rsidRPr="00662C53">
        <w:rPr>
          <w:rFonts w:ascii="Times New Roman" w:eastAsia="Times New Roman" w:hAnsi="Times New Roman"/>
          <w:i/>
          <w:sz w:val="28"/>
          <w:szCs w:val="28"/>
        </w:rPr>
        <w:t>trước hết là thể chế kinh tế thị trường định hướng XHCN</w:t>
      </w:r>
      <w:r w:rsidR="007608A5">
        <w:rPr>
          <w:rFonts w:ascii="Times New Roman" w:eastAsia="Times New Roman" w:hAnsi="Times New Roman"/>
          <w:i/>
          <w:sz w:val="28"/>
          <w:szCs w:val="28"/>
        </w:rPr>
        <w:t xml:space="preserve">; </w:t>
      </w:r>
      <w:r w:rsidR="00AB52F0" w:rsidRPr="00662C53">
        <w:rPr>
          <w:rFonts w:ascii="Times New Roman" w:eastAsia="Times New Roman" w:hAnsi="Times New Roman"/>
          <w:i/>
          <w:sz w:val="28"/>
          <w:szCs w:val="28"/>
        </w:rPr>
        <w:t>đẩy mạnh CNH</w:t>
      </w:r>
      <w:r w:rsidR="007608A5">
        <w:rPr>
          <w:rFonts w:ascii="Times New Roman" w:eastAsia="Times New Roman" w:hAnsi="Times New Roman"/>
          <w:i/>
          <w:sz w:val="28"/>
          <w:szCs w:val="28"/>
        </w:rPr>
        <w:t xml:space="preserve">, </w:t>
      </w:r>
      <w:r w:rsidR="00AB52F0" w:rsidRPr="00662C53">
        <w:rPr>
          <w:rFonts w:ascii="Times New Roman" w:eastAsia="Times New Roman" w:hAnsi="Times New Roman"/>
          <w:i/>
          <w:sz w:val="28"/>
          <w:szCs w:val="28"/>
        </w:rPr>
        <w:t xml:space="preserve">HĐH gắn với </w:t>
      </w:r>
      <w:r w:rsidR="00D76185" w:rsidRPr="00662C53">
        <w:rPr>
          <w:rFonts w:ascii="Times New Roman" w:eastAsia="Times New Roman" w:hAnsi="Times New Roman"/>
          <w:i/>
          <w:sz w:val="28"/>
          <w:szCs w:val="28"/>
        </w:rPr>
        <w:t>cơ cấu lại nền kinh tế</w:t>
      </w:r>
      <w:r w:rsidR="007608A5">
        <w:rPr>
          <w:rFonts w:ascii="Times New Roman" w:eastAsia="Times New Roman" w:hAnsi="Times New Roman"/>
          <w:i/>
          <w:sz w:val="28"/>
          <w:szCs w:val="28"/>
        </w:rPr>
        <w:t xml:space="preserve">, </w:t>
      </w:r>
      <w:r w:rsidR="00D76185" w:rsidRPr="00662C53">
        <w:rPr>
          <w:rFonts w:ascii="Times New Roman" w:eastAsia="Times New Roman" w:hAnsi="Times New Roman"/>
          <w:i/>
          <w:sz w:val="28"/>
          <w:szCs w:val="28"/>
        </w:rPr>
        <w:t>xác lập mô hình tăng trưởng mới</w:t>
      </w:r>
      <w:bookmarkEnd w:id="178"/>
      <w:bookmarkEnd w:id="179"/>
    </w:p>
    <w:p w14:paraId="429477AC" w14:textId="77777777" w:rsidR="00AB52F0" w:rsidRPr="00662C53" w:rsidRDefault="00AB52F0" w:rsidP="00FC7EEB">
      <w:pPr>
        <w:spacing w:before="12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Hoàn thiện đồng bộ thể chế để tạo nguồn lực và động lực cho phát triển nhanh và bền vững.</w:t>
      </w:r>
      <w:r w:rsidR="00115457" w:rsidRPr="00662C53">
        <w:rPr>
          <w:rFonts w:ascii="Times New Roman" w:eastAsia="Times New Roman" w:hAnsi="Times New Roman"/>
          <w:sz w:val="28"/>
          <w:szCs w:val="28"/>
        </w:rPr>
        <w:t xml:space="preserve"> T</w:t>
      </w:r>
      <w:r w:rsidRPr="00662C53">
        <w:rPr>
          <w:rFonts w:ascii="Times New Roman" w:eastAsia="Times New Roman" w:hAnsi="Times New Roman"/>
          <w:sz w:val="28"/>
          <w:szCs w:val="28"/>
        </w:rPr>
        <w:t>ập trung tiếp tục đổi mới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hoàn thiện thể chế chính trị vững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hiệu quả</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trong đó </w:t>
      </w:r>
      <w:r w:rsidR="009A7AB3" w:rsidRPr="00662C53">
        <w:rPr>
          <w:rFonts w:ascii="Times New Roman" w:eastAsia="Times New Roman" w:hAnsi="Times New Roman"/>
          <w:sz w:val="28"/>
          <w:szCs w:val="28"/>
        </w:rPr>
        <w:t xml:space="preserve">tiếp tục </w:t>
      </w:r>
      <w:r w:rsidRPr="00662C53">
        <w:rPr>
          <w:rFonts w:ascii="Times New Roman" w:eastAsia="Times New Roman" w:hAnsi="Times New Roman"/>
          <w:sz w:val="28"/>
          <w:szCs w:val="28"/>
        </w:rPr>
        <w:t>hoàn thiện mô hình tổ chức tổng thể của hệ thống chính trị dưới sự lãnh đạo của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xác định rõ và hoàn thiện chức năng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nhiệm vụ</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cơ chế hoạt động hiệu lực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hiệu quả</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tránh trùng lặp. Hoàn thiện thể chế kiểm soát quyền lực trong Đảng gắn đồng bộ với thể chế kiểm soát quyền lực trong toàn hệ thống chính trị. Tiếp tục đẩy mạnh hoàn thiện đồng bộ thể chế kinh tế thị trường</w:t>
      </w:r>
      <w:r w:rsidR="00D76185" w:rsidRPr="00662C53">
        <w:rPr>
          <w:rFonts w:ascii="Times New Roman" w:eastAsia="Times New Roman" w:hAnsi="Times New Roman"/>
          <w:sz w:val="28"/>
          <w:szCs w:val="28"/>
        </w:rPr>
        <w:t xml:space="preserve"> định hướng</w:t>
      </w:r>
      <w:r w:rsidRPr="00662C53">
        <w:rPr>
          <w:rFonts w:ascii="Times New Roman" w:eastAsia="Times New Roman" w:hAnsi="Times New Roman"/>
          <w:sz w:val="28"/>
          <w:szCs w:val="28"/>
        </w:rPr>
        <w:t xml:space="preserve"> XHCN đầy đủ</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hiện đại và hội nhập nhằm giải phóng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khơi thông các nguồn lực cho phát triển</w:t>
      </w:r>
      <w:r w:rsidR="007608A5">
        <w:rPr>
          <w:rFonts w:ascii="Times New Roman" w:eastAsia="Times New Roman" w:hAnsi="Times New Roman"/>
          <w:sz w:val="28"/>
          <w:szCs w:val="28"/>
        </w:rPr>
        <w:t xml:space="preserve">, </w:t>
      </w:r>
      <w:r w:rsidR="00D76185" w:rsidRPr="00662C53">
        <w:rPr>
          <w:rFonts w:ascii="Times New Roman" w:eastAsia="Times New Roman" w:hAnsi="Times New Roman"/>
          <w:sz w:val="28"/>
          <w:szCs w:val="28"/>
        </w:rPr>
        <w:t>hình thành các động lực tăng trưởng mới</w:t>
      </w:r>
      <w:r w:rsidR="007608A5">
        <w:rPr>
          <w:rFonts w:ascii="Times New Roman" w:eastAsia="Times New Roman" w:hAnsi="Times New Roman"/>
          <w:sz w:val="28"/>
          <w:szCs w:val="28"/>
        </w:rPr>
        <w:t xml:space="preserve">, </w:t>
      </w:r>
      <w:r w:rsidR="00D76185" w:rsidRPr="00662C53">
        <w:rPr>
          <w:rFonts w:ascii="Times New Roman" w:eastAsia="Times New Roman" w:hAnsi="Times New Roman"/>
          <w:sz w:val="28"/>
          <w:szCs w:val="28"/>
        </w:rPr>
        <w:t>thúc đẩy phát triển lực lượng sản xuất mới</w:t>
      </w:r>
      <w:r w:rsidR="007608A5">
        <w:rPr>
          <w:rFonts w:ascii="Times New Roman" w:eastAsia="Times New Roman" w:hAnsi="Times New Roman"/>
          <w:sz w:val="28"/>
          <w:szCs w:val="28"/>
        </w:rPr>
        <w:t xml:space="preserve">, </w:t>
      </w:r>
      <w:r w:rsidR="00D76185" w:rsidRPr="00662C53">
        <w:rPr>
          <w:rFonts w:ascii="Times New Roman" w:eastAsia="Times New Roman" w:hAnsi="Times New Roman"/>
          <w:sz w:val="28"/>
          <w:szCs w:val="28"/>
        </w:rPr>
        <w:t>các ngành công nghiệp mới</w:t>
      </w:r>
      <w:r w:rsidRPr="00662C53">
        <w:rPr>
          <w:rFonts w:ascii="Times New Roman" w:eastAsia="Times New Roman" w:hAnsi="Times New Roman"/>
          <w:sz w:val="28"/>
          <w:szCs w:val="28"/>
        </w:rPr>
        <w:t>. Đẩy mạnh đổi mới và hoàn thiện thể chế quản lý phát triển xã hội theo hướng bao trùm</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bền vững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lấy người dân làm trung tâm. Xây d</w:t>
      </w:r>
      <w:r w:rsidR="000342CB" w:rsidRPr="00662C53">
        <w:rPr>
          <w:rFonts w:ascii="Times New Roman" w:eastAsia="Times New Roman" w:hAnsi="Times New Roman"/>
          <w:sz w:val="28"/>
          <w:szCs w:val="28"/>
        </w:rPr>
        <w:t>ự</w:t>
      </w:r>
      <w:r w:rsidRPr="00662C53">
        <w:rPr>
          <w:rFonts w:ascii="Times New Roman" w:eastAsia="Times New Roman" w:hAnsi="Times New Roman"/>
          <w:sz w:val="28"/>
          <w:szCs w:val="28"/>
        </w:rPr>
        <w:t xml:space="preserve">ng và hoàn thiện thể chế văn </w:t>
      </w:r>
      <w:r w:rsidR="00714C80"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bảo đảm văn </w:t>
      </w:r>
      <w:r w:rsidR="005C1F06"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phát triển ngang tầm với chính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kinh tế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để văn </w:t>
      </w:r>
      <w:r w:rsidR="00132613"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thực sự là mục tiêu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nguồn lực nội sinh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động lực to lớn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là hệ điều tiết cho phát triển nhanh và bền vững. </w:t>
      </w:r>
      <w:r w:rsidR="000342CB" w:rsidRPr="00662C53">
        <w:rPr>
          <w:rFonts w:ascii="Times New Roman" w:eastAsia="Times New Roman" w:hAnsi="Times New Roman"/>
          <w:sz w:val="28"/>
          <w:szCs w:val="28"/>
        </w:rPr>
        <w:t>Hoàn</w:t>
      </w:r>
      <w:r w:rsidRPr="00662C53">
        <w:rPr>
          <w:rFonts w:ascii="Times New Roman" w:eastAsia="Times New Roman" w:hAnsi="Times New Roman"/>
          <w:sz w:val="28"/>
          <w:szCs w:val="28"/>
        </w:rPr>
        <w:t xml:space="preserve"> thiện đồng bộ </w:t>
      </w:r>
      <w:r w:rsidR="000342CB" w:rsidRPr="00662C53">
        <w:rPr>
          <w:rFonts w:ascii="Times New Roman" w:eastAsia="Times New Roman" w:hAnsi="Times New Roman"/>
          <w:sz w:val="28"/>
          <w:szCs w:val="28"/>
        </w:rPr>
        <w:t xml:space="preserve">thể </w:t>
      </w:r>
      <w:r w:rsidRPr="00662C53">
        <w:rPr>
          <w:rFonts w:ascii="Times New Roman" w:eastAsia="Times New Roman" w:hAnsi="Times New Roman"/>
          <w:sz w:val="28"/>
          <w:szCs w:val="28"/>
        </w:rPr>
        <w:t>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vệ môi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ứng phó có hiệu quả với biến đổi kh</w:t>
      </w:r>
      <w:r w:rsidR="000342CB" w:rsidRPr="00662C53">
        <w:rPr>
          <w:rFonts w:ascii="Times New Roman" w:eastAsia="Times New Roman" w:hAnsi="Times New Roman"/>
          <w:sz w:val="28"/>
          <w:szCs w:val="28"/>
        </w:rPr>
        <w:t>í</w:t>
      </w:r>
      <w:r w:rsidRPr="00662C53">
        <w:rPr>
          <w:rFonts w:ascii="Times New Roman" w:eastAsia="Times New Roman" w:hAnsi="Times New Roman"/>
          <w:sz w:val="28"/>
          <w:szCs w:val="28"/>
        </w:rPr>
        <w:t xml:space="preserve"> hậu.</w:t>
      </w:r>
      <w:r w:rsidR="000342CB" w:rsidRPr="00662C53">
        <w:rPr>
          <w:rFonts w:ascii="Times New Roman" w:eastAsia="Times New Roman" w:hAnsi="Times New Roman"/>
          <w:sz w:val="28"/>
          <w:szCs w:val="28"/>
        </w:rPr>
        <w:t xml:space="preserve"> Tiếp tục xây dựng</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hoàn thiện thể chế quốc phòng</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đối ngoại</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đáp ứng yêu cầu nhiệm vụ trong thời kỳ mới.</w:t>
      </w:r>
    </w:p>
    <w:p w14:paraId="54BFCBBD" w14:textId="77777777" w:rsidR="00AB52F0" w:rsidRPr="00662C53" w:rsidRDefault="00AB52F0" w:rsidP="003A7D69">
      <w:pPr>
        <w:spacing w:before="180" w:line="36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Tiếp tục đổi mới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nâng cao hiệu quả công tác xây dựng và thi hành nghiêm pháp luật. Ðổi mới mạnh mẽ phương thức quản lý nhà nước về kinh tế theo hướng chuyển giao những công việc Nhà nước không nhất thiết phải làm cho các tổ chức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chuyển đổi cung cấp trực tiếp dịch vụ công sang phương thức đặt hàng. Đổi mới mạnh mẽ phân cấp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phân quyền gắn với trách nhiệm nâng cao hiệu quả phối hợp trong lãnh đạo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chỉ đạo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điều hành</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xác định rõ trách nhiệm giữa trung ương và địa phương</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giữa các cấp chính quyền địa phương</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thực hiện nguyên tắc địa phương quyết</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địa phương làm</w:t>
      </w:r>
      <w:r w:rsidR="007608A5">
        <w:rPr>
          <w:rFonts w:ascii="Times New Roman" w:eastAsia="Times New Roman" w:hAnsi="Times New Roman"/>
          <w:sz w:val="28"/>
          <w:szCs w:val="28"/>
        </w:rPr>
        <w:t xml:space="preserve">, </w:t>
      </w:r>
      <w:r w:rsidR="000342CB" w:rsidRPr="00662C53">
        <w:rPr>
          <w:rFonts w:ascii="Times New Roman" w:eastAsia="Times New Roman" w:hAnsi="Times New Roman"/>
          <w:sz w:val="28"/>
          <w:szCs w:val="28"/>
        </w:rPr>
        <w:t>địa phương chịu trách nhiệm</w:t>
      </w:r>
      <w:r w:rsidRPr="00662C53">
        <w:rPr>
          <w:rFonts w:ascii="Times New Roman" w:eastAsia="Times New Roman" w:hAnsi="Times New Roman"/>
          <w:sz w:val="28"/>
          <w:szCs w:val="28"/>
        </w:rPr>
        <w:t>. Phát huy vai trò của người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doanh nghiệp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tổ chức chính trị -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nghề nghiệp và cộng đồng trong tham gia xây dựng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phản biện và giám sát thực hiện pháp luật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cơ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của Nhà nước. Đổi mới cơ chế huy động và phân bổ nguồn lực đầu tư</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ưu tiên thu hút các nguồn lực của xã hội phát triển các vùng kinh tế trọng điểm</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cực tăng trưởng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đô thị lớn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ngành mũi nhọn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công trình trọng điểm quốc gia và các dự án lớn mang tính liên kết vùng.</w:t>
      </w:r>
      <w:bookmarkStart w:id="180" w:name="_Toc160381042"/>
    </w:p>
    <w:p w14:paraId="5CF7EBB9" w14:textId="77777777" w:rsidR="00AB52F0" w:rsidRPr="00662C53" w:rsidRDefault="00AB52F0" w:rsidP="00EC36FF">
      <w:pPr>
        <w:spacing w:before="120" w:line="370" w:lineRule="exact"/>
        <w:ind w:firstLine="720"/>
        <w:jc w:val="both"/>
        <w:rPr>
          <w:rFonts w:ascii="Times New Roman" w:hAnsi="Times New Roman"/>
          <w:bCs/>
          <w:iCs/>
          <w:sz w:val="28"/>
          <w:szCs w:val="28"/>
          <w:lang w:eastAsia="x-none"/>
        </w:rPr>
      </w:pPr>
      <w:r w:rsidRPr="00662C53">
        <w:rPr>
          <w:rFonts w:ascii="Times New Roman" w:hAnsi="Times New Roman"/>
          <w:iCs/>
          <w:sz w:val="28"/>
          <w:szCs w:val="28"/>
          <w:lang w:eastAsia="vi-VN" w:bidi="vi-VN"/>
        </w:rPr>
        <w:t>Đẩy mạnh CNH</w:t>
      </w:r>
      <w:r w:rsidR="007608A5">
        <w:rPr>
          <w:rFonts w:ascii="Times New Roman" w:hAnsi="Times New Roman"/>
          <w:iCs/>
          <w:sz w:val="28"/>
          <w:szCs w:val="28"/>
          <w:lang w:eastAsia="vi-VN" w:bidi="vi-VN"/>
        </w:rPr>
        <w:t xml:space="preserve">, </w:t>
      </w:r>
      <w:r w:rsidRPr="00662C53">
        <w:rPr>
          <w:rFonts w:ascii="Times New Roman" w:hAnsi="Times New Roman"/>
          <w:iCs/>
          <w:sz w:val="28"/>
          <w:szCs w:val="28"/>
          <w:lang w:eastAsia="vi-VN" w:bidi="vi-VN"/>
        </w:rPr>
        <w:t xml:space="preserve">HĐH </w:t>
      </w:r>
      <w:r w:rsidR="00D76185" w:rsidRPr="00662C53">
        <w:rPr>
          <w:rFonts w:ascii="Times New Roman" w:hAnsi="Times New Roman"/>
          <w:iCs/>
          <w:sz w:val="28"/>
          <w:szCs w:val="28"/>
          <w:lang w:eastAsia="vi-VN" w:bidi="vi-VN"/>
        </w:rPr>
        <w:t>lấy</w:t>
      </w:r>
      <w:r w:rsidRPr="00662C53">
        <w:rPr>
          <w:rFonts w:ascii="Times New Roman" w:hAnsi="Times New Roman"/>
          <w:iCs/>
          <w:sz w:val="28"/>
          <w:szCs w:val="28"/>
          <w:lang w:eastAsia="vi-VN" w:bidi="vi-VN"/>
        </w:rPr>
        <w:t xml:space="preserve"> khoa học công nghệ</w:t>
      </w:r>
      <w:r w:rsidR="007608A5">
        <w:rPr>
          <w:rFonts w:ascii="Times New Roman" w:hAnsi="Times New Roman"/>
          <w:iCs/>
          <w:sz w:val="28"/>
          <w:szCs w:val="28"/>
          <w:lang w:eastAsia="vi-VN" w:bidi="vi-VN"/>
        </w:rPr>
        <w:t xml:space="preserve">, </w:t>
      </w:r>
      <w:r w:rsidRPr="00662C53">
        <w:rPr>
          <w:rFonts w:ascii="Times New Roman" w:hAnsi="Times New Roman"/>
          <w:iCs/>
          <w:sz w:val="28"/>
          <w:szCs w:val="28"/>
          <w:lang w:eastAsia="vi-VN" w:bidi="vi-VN"/>
        </w:rPr>
        <w:t>đổi mới sáng tạo</w:t>
      </w:r>
      <w:r w:rsidR="00D76185" w:rsidRPr="00662C53">
        <w:rPr>
          <w:rFonts w:ascii="Times New Roman" w:hAnsi="Times New Roman"/>
          <w:iCs/>
          <w:sz w:val="28"/>
          <w:szCs w:val="28"/>
          <w:lang w:eastAsia="vi-VN" w:bidi="vi-VN"/>
        </w:rPr>
        <w:t xml:space="preserve"> và chuyển đổi số làm động lực chính</w:t>
      </w:r>
      <w:r w:rsidRPr="00662C53">
        <w:rPr>
          <w:rFonts w:ascii="Times New Roman" w:hAnsi="Times New Roman"/>
          <w:iCs/>
          <w:sz w:val="28"/>
          <w:szCs w:val="28"/>
          <w:lang w:eastAsia="vi-VN" w:bidi="vi-VN"/>
        </w:rPr>
        <w:t>.</w:t>
      </w:r>
      <w:r w:rsidRPr="00662C53">
        <w:rPr>
          <w:rFonts w:ascii="Times New Roman" w:hAnsi="Times New Roman"/>
          <w:bCs/>
          <w:iCs/>
          <w:sz w:val="28"/>
          <w:szCs w:val="28"/>
          <w:lang w:eastAsia="x-none"/>
        </w:rPr>
        <w:t xml:space="preserve"> Kiên định với mục tiêu ổn định và củng cố nền tảng kinh tế vĩ mô vững chắc</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kiểm soát tốt lạm phát</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bảo đảm các cân đối lớn của nền kinh tế. Đẩy mạnh cơ cấu lại tổng thể các ngành</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lĩnh vực kinh tế trên phạm vi cả nước và từng địa phương</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doanh nghiệp với tầm nhìn dài hạn</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có lộ trình cụ thể</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tạo chuyển biến mạnh mẽ trong cơ cấu lại nền kinh tế và phát triển các ngành kinh tế theo hướng hiện đại</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phát triển kinh tế xanh</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bền vững</w:t>
      </w:r>
      <w:r w:rsidR="002355D1" w:rsidRPr="00662C53">
        <w:rPr>
          <w:rFonts w:ascii="Times New Roman" w:hAnsi="Times New Roman"/>
          <w:bCs/>
          <w:iCs/>
          <w:sz w:val="28"/>
          <w:szCs w:val="28"/>
          <w:lang w:eastAsia="x-none"/>
        </w:rPr>
        <w:t>.</w:t>
      </w:r>
      <w:r w:rsidRPr="00662C53">
        <w:rPr>
          <w:rFonts w:ascii="Times New Roman" w:hAnsi="Times New Roman"/>
          <w:bCs/>
          <w:iCs/>
          <w:sz w:val="28"/>
          <w:szCs w:val="28"/>
          <w:lang w:eastAsia="x-none"/>
        </w:rPr>
        <w:t xml:space="preserve"> Thúc đẩy liên kết phát triển vùng</w:t>
      </w:r>
      <w:r w:rsidR="007608A5">
        <w:rPr>
          <w:rFonts w:ascii="Times New Roman" w:hAnsi="Times New Roman"/>
          <w:bCs/>
          <w:iCs/>
          <w:sz w:val="28"/>
          <w:szCs w:val="28"/>
          <w:lang w:eastAsia="x-none"/>
        </w:rPr>
        <w:t xml:space="preserve">, </w:t>
      </w:r>
      <w:r w:rsidR="00B04C73" w:rsidRPr="00662C53">
        <w:rPr>
          <w:rFonts w:ascii="Times New Roman" w:hAnsi="Times New Roman"/>
          <w:bCs/>
          <w:iCs/>
          <w:sz w:val="28"/>
          <w:szCs w:val="28"/>
          <w:lang w:eastAsia="x-none"/>
        </w:rPr>
        <w:t>nội vùng</w:t>
      </w:r>
      <w:r w:rsidR="007608A5">
        <w:rPr>
          <w:rFonts w:ascii="Times New Roman" w:hAnsi="Times New Roman"/>
          <w:bCs/>
          <w:iCs/>
          <w:sz w:val="28"/>
          <w:szCs w:val="28"/>
          <w:lang w:eastAsia="x-none"/>
        </w:rPr>
        <w:t xml:space="preserve">, </w:t>
      </w:r>
      <w:r w:rsidRPr="00662C53">
        <w:rPr>
          <w:rFonts w:ascii="Times New Roman" w:hAnsi="Times New Roman"/>
          <w:bCs/>
          <w:iCs/>
          <w:sz w:val="28"/>
          <w:szCs w:val="28"/>
          <w:lang w:eastAsia="x-none"/>
        </w:rPr>
        <w:t>phát triển các khu kinh tế và phát triển đô thị.</w:t>
      </w:r>
    </w:p>
    <w:p w14:paraId="2E1AFEC9" w14:textId="77777777" w:rsidR="00AB52F0" w:rsidRPr="00662C53" w:rsidRDefault="00AB52F0" w:rsidP="00EC36FF">
      <w:pPr>
        <w:spacing w:before="120" w:line="370" w:lineRule="exact"/>
        <w:ind w:firstLine="720"/>
        <w:jc w:val="both"/>
        <w:rPr>
          <w:rFonts w:ascii="Times New Roman" w:eastAsia="Times New Roman" w:hAnsi="Times New Roman"/>
          <w:bCs/>
          <w:iCs/>
          <w:sz w:val="28"/>
          <w:szCs w:val="28"/>
          <w:lang w:eastAsia="vi-VN" w:bidi="vi-VN"/>
        </w:rPr>
      </w:pPr>
      <w:r w:rsidRPr="00662C53">
        <w:rPr>
          <w:rFonts w:ascii="Times New Roman" w:hAnsi="Times New Roman"/>
          <w:iCs/>
          <w:sz w:val="28"/>
          <w:szCs w:val="28"/>
          <w:lang w:eastAsia="vi-VN" w:bidi="vi-VN"/>
        </w:rPr>
        <w:t>Tiếp tục đẩy mạnh phát triển kinh tế nhanh và bền vững</w:t>
      </w:r>
      <w:r w:rsidR="007608A5">
        <w:rPr>
          <w:rFonts w:ascii="Times New Roman" w:hAnsi="Times New Roman"/>
          <w:iCs/>
          <w:sz w:val="28"/>
          <w:szCs w:val="28"/>
          <w:lang w:eastAsia="vi-VN" w:bidi="vi-VN"/>
        </w:rPr>
        <w:t xml:space="preserve">; </w:t>
      </w:r>
      <w:r w:rsidRPr="00662C53">
        <w:rPr>
          <w:rFonts w:ascii="Times New Roman" w:hAnsi="Times New Roman"/>
          <w:iCs/>
          <w:sz w:val="28"/>
          <w:szCs w:val="28"/>
          <w:lang w:eastAsia="vi-VN" w:bidi="vi-VN"/>
        </w:rPr>
        <w:t>tăng cường thực hiện ba đột phá chiến lược và các mô hình</w:t>
      </w:r>
      <w:r w:rsidR="007608A5">
        <w:rPr>
          <w:rFonts w:ascii="Times New Roman" w:hAnsi="Times New Roman"/>
          <w:iCs/>
          <w:sz w:val="28"/>
          <w:szCs w:val="28"/>
          <w:lang w:eastAsia="vi-VN" w:bidi="vi-VN"/>
        </w:rPr>
        <w:t xml:space="preserve">, </w:t>
      </w:r>
      <w:r w:rsidRPr="00662C53">
        <w:rPr>
          <w:rFonts w:ascii="Times New Roman" w:hAnsi="Times New Roman"/>
          <w:iCs/>
          <w:sz w:val="28"/>
          <w:szCs w:val="28"/>
          <w:lang w:eastAsia="vi-VN" w:bidi="vi-VN"/>
        </w:rPr>
        <w:t>phương thức phát triển kinh tế mới</w:t>
      </w:r>
      <w:r w:rsidRPr="00662C53">
        <w:rPr>
          <w:rFonts w:ascii="Times New Roman" w:eastAsia="Times New Roman" w:hAnsi="Times New Roman"/>
          <w:bCs/>
          <w:iCs/>
          <w:sz w:val="28"/>
          <w:szCs w:val="28"/>
          <w:lang w:eastAsia="vi-VN" w:bidi="vi-VN"/>
        </w:rPr>
        <w:t xml:space="preserve">. Tập </w:t>
      </w:r>
      <w:r w:rsidRPr="00662C53">
        <w:rPr>
          <w:rFonts w:ascii="Times New Roman" w:hAnsi="Times New Roman"/>
          <w:sz w:val="28"/>
          <w:szCs w:val="28"/>
        </w:rPr>
        <w:t>trung</w:t>
      </w:r>
      <w:r w:rsidRPr="00662C53">
        <w:rPr>
          <w:rFonts w:ascii="Times New Roman" w:eastAsia="Times New Roman" w:hAnsi="Times New Roman"/>
          <w:bCs/>
          <w:iCs/>
          <w:sz w:val="28"/>
          <w:szCs w:val="28"/>
          <w:lang w:eastAsia="vi-VN" w:bidi="vi-VN"/>
        </w:rPr>
        <w:t xml:space="preserve"> thực hiện đồng bộ</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hiệu quả các quan điểm</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mục tiêu</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nhiệm vụ</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 xml:space="preserve">giải pháp của Chiến lược phát triển kinh tế </w:t>
      </w:r>
      <w:r w:rsidR="00BE7F23" w:rsidRPr="00662C53">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 xml:space="preserve">xã hội 10 năm </w:t>
      </w:r>
      <w:r w:rsidR="00DD10E8" w:rsidRPr="00662C53">
        <w:rPr>
          <w:rFonts w:ascii="Times New Roman" w:eastAsia="Times New Roman" w:hAnsi="Times New Roman"/>
          <w:bCs/>
          <w:iCs/>
          <w:sz w:val="28"/>
          <w:szCs w:val="28"/>
          <w:lang w:eastAsia="vi-VN" w:bidi="vi-VN"/>
        </w:rPr>
        <w:t>2021 - 2030</w:t>
      </w:r>
      <w:r w:rsidR="007608A5">
        <w:rPr>
          <w:rFonts w:ascii="Times New Roman" w:eastAsia="Times New Roman" w:hAnsi="Times New Roman"/>
          <w:bCs/>
          <w:iCs/>
          <w:sz w:val="28"/>
          <w:szCs w:val="28"/>
          <w:lang w:eastAsia="vi-VN" w:bidi="vi-VN"/>
        </w:rPr>
        <w:t xml:space="preserve">, </w:t>
      </w:r>
      <w:r w:rsidR="002355D1" w:rsidRPr="00662C53">
        <w:rPr>
          <w:rFonts w:ascii="Times New Roman" w:eastAsia="Times New Roman" w:hAnsi="Times New Roman"/>
          <w:bCs/>
          <w:iCs/>
          <w:sz w:val="28"/>
          <w:szCs w:val="28"/>
          <w:lang w:eastAsia="vi-VN" w:bidi="vi-VN"/>
        </w:rPr>
        <w:t>rà soát</w:t>
      </w:r>
      <w:r w:rsidR="007608A5">
        <w:rPr>
          <w:rFonts w:ascii="Times New Roman" w:eastAsia="Times New Roman" w:hAnsi="Times New Roman"/>
          <w:bCs/>
          <w:iCs/>
          <w:sz w:val="28"/>
          <w:szCs w:val="28"/>
          <w:lang w:eastAsia="vi-VN" w:bidi="vi-VN"/>
        </w:rPr>
        <w:t xml:space="preserve">, </w:t>
      </w:r>
      <w:r w:rsidR="002355D1" w:rsidRPr="00662C53">
        <w:rPr>
          <w:rFonts w:ascii="Times New Roman" w:eastAsia="Times New Roman" w:hAnsi="Times New Roman"/>
          <w:bCs/>
          <w:iCs/>
          <w:sz w:val="28"/>
          <w:szCs w:val="28"/>
          <w:lang w:eastAsia="vi-VN" w:bidi="vi-VN"/>
        </w:rPr>
        <w:t>điều chỉnh</w:t>
      </w:r>
      <w:r w:rsidRPr="00662C53">
        <w:rPr>
          <w:rFonts w:ascii="Times New Roman" w:eastAsia="Times New Roman" w:hAnsi="Times New Roman"/>
          <w:bCs/>
          <w:iCs/>
          <w:sz w:val="28"/>
          <w:szCs w:val="28"/>
          <w:lang w:eastAsia="vi-VN" w:bidi="vi-VN"/>
        </w:rPr>
        <w:t xml:space="preserve"> các quy hoạch tổng thể quốc gia</w:t>
      </w:r>
      <w:r w:rsidR="007608A5">
        <w:rPr>
          <w:rFonts w:ascii="Times New Roman" w:eastAsia="Times New Roman" w:hAnsi="Times New Roman"/>
          <w:bCs/>
          <w:iCs/>
          <w:sz w:val="28"/>
          <w:szCs w:val="28"/>
          <w:lang w:eastAsia="vi-VN" w:bidi="vi-VN"/>
        </w:rPr>
        <w:t xml:space="preserve">, </w:t>
      </w:r>
      <w:r w:rsidR="002355D1" w:rsidRPr="00662C53">
        <w:rPr>
          <w:rFonts w:ascii="Times New Roman" w:eastAsia="Times New Roman" w:hAnsi="Times New Roman"/>
          <w:bCs/>
          <w:iCs/>
          <w:sz w:val="28"/>
          <w:szCs w:val="28"/>
          <w:lang w:eastAsia="vi-VN" w:bidi="vi-VN"/>
        </w:rPr>
        <w:t>quy hoạch không gian biển</w:t>
      </w:r>
      <w:r w:rsidR="007608A5">
        <w:rPr>
          <w:rFonts w:ascii="Times New Roman" w:eastAsia="Times New Roman" w:hAnsi="Times New Roman"/>
          <w:bCs/>
          <w:iCs/>
          <w:sz w:val="28"/>
          <w:szCs w:val="28"/>
          <w:lang w:eastAsia="vi-VN" w:bidi="vi-VN"/>
        </w:rPr>
        <w:t xml:space="preserve">, </w:t>
      </w:r>
      <w:r w:rsidR="00115457" w:rsidRPr="00662C53">
        <w:rPr>
          <w:rFonts w:ascii="Times New Roman" w:eastAsia="Times New Roman" w:hAnsi="Times New Roman"/>
          <w:bCs/>
          <w:iCs/>
          <w:sz w:val="28"/>
          <w:szCs w:val="28"/>
          <w:lang w:eastAsia="vi-VN" w:bidi="vi-VN"/>
        </w:rPr>
        <w:t>quy hoạch vùng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quy hoạch ngành</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quy hoạch tỉnh</w:t>
      </w:r>
      <w:r w:rsidR="007608A5">
        <w:rPr>
          <w:rFonts w:ascii="Times New Roman" w:eastAsia="Times New Roman" w:hAnsi="Times New Roman"/>
          <w:bCs/>
          <w:iCs/>
          <w:sz w:val="28"/>
          <w:szCs w:val="28"/>
          <w:lang w:eastAsia="vi-VN" w:bidi="vi-VN"/>
        </w:rPr>
        <w:t xml:space="preserve">, </w:t>
      </w:r>
      <w:r w:rsidR="002355D1" w:rsidRPr="00662C53">
        <w:rPr>
          <w:rFonts w:ascii="Times New Roman" w:eastAsia="Times New Roman" w:hAnsi="Times New Roman"/>
          <w:bCs/>
          <w:iCs/>
          <w:sz w:val="28"/>
          <w:szCs w:val="28"/>
          <w:lang w:eastAsia="vi-VN" w:bidi="vi-VN"/>
        </w:rPr>
        <w:t>… phù hợp với không gian phát triển mới</w:t>
      </w:r>
      <w:r w:rsidRPr="00662C53">
        <w:rPr>
          <w:rFonts w:ascii="Times New Roman" w:eastAsia="Times New Roman" w:hAnsi="Times New Roman"/>
          <w:bCs/>
          <w:iCs/>
          <w:sz w:val="28"/>
          <w:szCs w:val="28"/>
          <w:lang w:eastAsia="vi-VN" w:bidi="vi-VN"/>
        </w:rPr>
        <w:t>. Nâng cao hiệu lực</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hiệu quả tổ chức thi hành pháp luật</w:t>
      </w:r>
      <w:r w:rsidR="007608A5">
        <w:rPr>
          <w:rFonts w:ascii="Times New Roman" w:eastAsia="Times New Roman" w:hAnsi="Times New Roman"/>
          <w:bCs/>
          <w:iCs/>
          <w:sz w:val="28"/>
          <w:szCs w:val="28"/>
          <w:lang w:eastAsia="vi-VN" w:bidi="vi-VN"/>
        </w:rPr>
        <w:t xml:space="preserve">, </w:t>
      </w:r>
      <w:r w:rsidRPr="00662C53">
        <w:rPr>
          <w:rFonts w:ascii="Times New Roman" w:hAnsi="Times New Roman"/>
          <w:sz w:val="28"/>
          <w:szCs w:val="28"/>
        </w:rPr>
        <w:t>bảo</w:t>
      </w:r>
      <w:r w:rsidRPr="00662C53">
        <w:rPr>
          <w:rFonts w:ascii="Times New Roman" w:eastAsia="Times New Roman" w:hAnsi="Times New Roman"/>
          <w:bCs/>
          <w:iCs/>
          <w:sz w:val="28"/>
          <w:szCs w:val="28"/>
          <w:lang w:eastAsia="vi-VN" w:bidi="vi-VN"/>
        </w:rPr>
        <w:t xml:space="preserve"> đảm kỷ luật</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kỷ cương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đẩy mạnh phòng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chống tham nhũng</w:t>
      </w:r>
      <w:r w:rsidR="007608A5">
        <w:rPr>
          <w:rFonts w:ascii="Times New Roman" w:eastAsia="Times New Roman" w:hAnsi="Times New Roman"/>
          <w:bCs/>
          <w:iCs/>
          <w:sz w:val="28"/>
          <w:szCs w:val="28"/>
          <w:lang w:eastAsia="vi-VN" w:bidi="vi-VN"/>
        </w:rPr>
        <w:t xml:space="preserve">, </w:t>
      </w:r>
      <w:r w:rsidR="0010489C" w:rsidRPr="00662C53">
        <w:rPr>
          <w:rFonts w:ascii="Times New Roman" w:eastAsia="Times New Roman" w:hAnsi="Times New Roman"/>
          <w:bCs/>
          <w:iCs/>
          <w:sz w:val="28"/>
          <w:szCs w:val="28"/>
          <w:lang w:eastAsia="vi-VN" w:bidi="vi-VN"/>
        </w:rPr>
        <w:t>lãng phí</w:t>
      </w:r>
      <w:r w:rsidR="007608A5">
        <w:rPr>
          <w:rFonts w:ascii="Times New Roman" w:eastAsia="Times New Roman" w:hAnsi="Times New Roman"/>
          <w:bCs/>
          <w:iCs/>
          <w:sz w:val="28"/>
          <w:szCs w:val="28"/>
          <w:lang w:eastAsia="vi-VN" w:bidi="vi-VN"/>
        </w:rPr>
        <w:t xml:space="preserve">, </w:t>
      </w:r>
      <w:r w:rsidR="00115457" w:rsidRPr="00662C53">
        <w:rPr>
          <w:rFonts w:ascii="Times New Roman" w:eastAsia="Times New Roman" w:hAnsi="Times New Roman"/>
          <w:bCs/>
          <w:iCs/>
          <w:sz w:val="28"/>
          <w:szCs w:val="28"/>
          <w:lang w:eastAsia="vi-VN" w:bidi="vi-VN"/>
        </w:rPr>
        <w:t>tiêu cực</w:t>
      </w:r>
      <w:r w:rsidRPr="00662C53">
        <w:rPr>
          <w:rFonts w:ascii="Times New Roman" w:eastAsia="Times New Roman" w:hAnsi="Times New Roman"/>
          <w:bCs/>
          <w:iCs/>
          <w:sz w:val="28"/>
          <w:szCs w:val="28"/>
          <w:lang w:eastAsia="vi-VN" w:bidi="vi-VN"/>
        </w:rPr>
        <w:t>. C</w:t>
      </w:r>
      <w:r w:rsidRPr="00662C53">
        <w:rPr>
          <w:rFonts w:ascii="Times New Roman" w:hAnsi="Times New Roman"/>
          <w:sz w:val="28"/>
          <w:szCs w:val="28"/>
        </w:rPr>
        <w:t>hú</w:t>
      </w:r>
      <w:r w:rsidRPr="00662C53">
        <w:rPr>
          <w:rFonts w:ascii="Times New Roman" w:eastAsia="Times New Roman" w:hAnsi="Times New Roman"/>
          <w:bCs/>
          <w:iCs/>
          <w:sz w:val="28"/>
          <w:szCs w:val="28"/>
          <w:lang w:eastAsia="vi-VN" w:bidi="vi-VN"/>
        </w:rPr>
        <w:t xml:space="preserve"> trọng đào tạo</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cung ứng nhân lực cho những ngành kinh tế mũi nhọn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ngành kinh tế mới tạo đột phá cho phát triển kinh tế nhanh và bền vững (kinh tế xanh</w:t>
      </w:r>
      <w:r w:rsidR="007608A5">
        <w:rPr>
          <w:rFonts w:ascii="Times New Roman" w:eastAsia="Times New Roman" w:hAnsi="Times New Roman"/>
          <w:bCs/>
          <w:iCs/>
          <w:sz w:val="28"/>
          <w:szCs w:val="28"/>
          <w:lang w:eastAsia="vi-VN" w:bidi="vi-VN"/>
        </w:rPr>
        <w:t xml:space="preserve">, </w:t>
      </w:r>
      <w:r w:rsidR="00115457" w:rsidRPr="00662C53">
        <w:rPr>
          <w:rFonts w:ascii="Times New Roman" w:eastAsia="Times New Roman" w:hAnsi="Times New Roman"/>
          <w:bCs/>
          <w:iCs/>
          <w:sz w:val="28"/>
          <w:szCs w:val="28"/>
          <w:lang w:eastAsia="vi-VN" w:bidi="vi-VN"/>
        </w:rPr>
        <w:t>kinh tế số</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kinh tế tuần hoàn). Nghiên cứu</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ban hành và thực hiện hiệu quả cơ chế</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chính sách thu hút và trọng dụng nhân tài. Phát triển mạnh khoa học và công nghệ phục vụ yêu cầu thúc đẩy đổi mới sáng tạo</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để khoa học và công nghệ thực sự trở thành động lực hàng đầu</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đáp ứng những yêu cầu phát triển kinh tế nhanh và bền vững trong giai đoạn tới. Tập trung phát triển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hoàn thiện hệ thống kết cấu hạ tầng chiến lược đồng bộ</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nhất là hạ tầng giao thông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hạ tầng số</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hạ tầng xanh. Thúc đẩy mạnh mẽ và làm mới các động lực tăng trưởng truyền thống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đồng thời tạo thuận lợi</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 xml:space="preserve">khai thác </w:t>
      </w:r>
      <w:r w:rsidRPr="00662C53">
        <w:rPr>
          <w:rFonts w:ascii="Times New Roman" w:hAnsi="Times New Roman"/>
          <w:sz w:val="28"/>
          <w:szCs w:val="28"/>
        </w:rPr>
        <w:t>hiệu</w:t>
      </w:r>
      <w:r w:rsidRPr="00662C53">
        <w:rPr>
          <w:rFonts w:ascii="Times New Roman" w:eastAsia="Times New Roman" w:hAnsi="Times New Roman"/>
          <w:bCs/>
          <w:iCs/>
          <w:sz w:val="28"/>
          <w:szCs w:val="28"/>
          <w:lang w:eastAsia="vi-VN" w:bidi="vi-VN"/>
        </w:rPr>
        <w:t xml:space="preserve"> quả các động lực tăng trưởng mới từ chuyển đổi số</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chuyển đổi xanh</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kinh tế tuần hoàn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các ngành</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lĩnh vực mới nổi</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thúc đẩy liên kết phát triển vùng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khai thác tốt tiềm năng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lợi thế của từng vùng cho phát triển kinh tế nhanh và bền vững.</w:t>
      </w:r>
      <w:bookmarkStart w:id="181" w:name="_Toc160381045"/>
      <w:bookmarkEnd w:id="180"/>
    </w:p>
    <w:p w14:paraId="5CAD320B" w14:textId="77777777" w:rsidR="00AB52F0" w:rsidRPr="00662C53" w:rsidRDefault="002355D1" w:rsidP="00FC7EEB">
      <w:pPr>
        <w:spacing w:before="120" w:line="360" w:lineRule="exact"/>
        <w:ind w:firstLine="720"/>
        <w:jc w:val="both"/>
        <w:rPr>
          <w:rFonts w:ascii="Times New Roman" w:eastAsia="MS Mincho" w:hAnsi="Times New Roman"/>
          <w:bCs/>
          <w:iCs/>
          <w:sz w:val="28"/>
          <w:szCs w:val="28"/>
          <w:lang w:bidi="vi-VN"/>
        </w:rPr>
      </w:pPr>
      <w:r w:rsidRPr="00662C53">
        <w:rPr>
          <w:rFonts w:ascii="Times New Roman" w:eastAsia="Times New Roman" w:hAnsi="Times New Roman"/>
          <w:bCs/>
          <w:iCs/>
          <w:sz w:val="28"/>
          <w:szCs w:val="28"/>
          <w:lang w:eastAsia="vi-VN" w:bidi="vi-VN"/>
        </w:rPr>
        <w:t>Phát huy đầy đủ chức năng</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vai trò của các khu vực kinh tế. Phát triển kinh tế nhà nước thật sự giữ vai trò chủ đạo trong việc bảo đảm</w:t>
      </w:r>
      <w:r w:rsidR="00243F80" w:rsidRPr="00662C53">
        <w:rPr>
          <w:rFonts w:ascii="Times New Roman" w:eastAsia="Times New Roman" w:hAnsi="Times New Roman"/>
          <w:bCs/>
          <w:iCs/>
          <w:sz w:val="28"/>
          <w:szCs w:val="28"/>
          <w:lang w:eastAsia="vi-VN" w:bidi="vi-VN"/>
        </w:rPr>
        <w:t xml:space="preserve"> ổn định vĩ mô</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các cân đối lớn</w:t>
      </w:r>
      <w:r w:rsidR="007608A5">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định hướng chiến lược</w:t>
      </w:r>
      <w:r w:rsidR="00243F80" w:rsidRPr="00662C53">
        <w:rPr>
          <w:rFonts w:ascii="Times New Roman" w:eastAsia="Times New Roman" w:hAnsi="Times New Roman"/>
          <w:bCs/>
          <w:iCs/>
          <w:sz w:val="28"/>
          <w:szCs w:val="28"/>
          <w:lang w:eastAsia="vi-VN" w:bidi="vi-VN"/>
        </w:rPr>
        <w:t xml:space="preserve"> và</w:t>
      </w:r>
      <w:r w:rsidRPr="00662C53">
        <w:rPr>
          <w:rFonts w:ascii="Times New Roman" w:eastAsia="Times New Roman" w:hAnsi="Times New Roman"/>
          <w:bCs/>
          <w:iCs/>
          <w:sz w:val="28"/>
          <w:szCs w:val="28"/>
          <w:lang w:eastAsia="vi-VN" w:bidi="vi-VN"/>
        </w:rPr>
        <w:t xml:space="preserve"> dẫn dắt nền kinh tế</w:t>
      </w:r>
      <w:r w:rsidR="00B2743F" w:rsidRPr="00662C53">
        <w:rPr>
          <w:rFonts w:ascii="Times New Roman" w:eastAsia="Times New Roman" w:hAnsi="Times New Roman"/>
          <w:bCs/>
          <w:iCs/>
          <w:sz w:val="28"/>
          <w:szCs w:val="28"/>
          <w:lang w:eastAsia="vi-VN" w:bidi="vi-VN"/>
        </w:rPr>
        <w:t xml:space="preserve">. </w:t>
      </w:r>
      <w:r w:rsidR="00571A2F" w:rsidRPr="00662C53">
        <w:rPr>
          <w:rFonts w:ascii="Times New Roman" w:eastAsia="Times New Roman" w:hAnsi="Times New Roman"/>
          <w:bCs/>
          <w:iCs/>
          <w:sz w:val="28"/>
          <w:szCs w:val="28"/>
          <w:lang w:eastAsia="vi-VN" w:bidi="vi-VN"/>
        </w:rPr>
        <w:t>Phát triển</w:t>
      </w:r>
      <w:r w:rsidR="00B2743F" w:rsidRPr="00662C53">
        <w:rPr>
          <w:rFonts w:ascii="Times New Roman" w:eastAsia="Times New Roman" w:hAnsi="Times New Roman"/>
          <w:bCs/>
          <w:iCs/>
          <w:sz w:val="28"/>
          <w:szCs w:val="28"/>
          <w:lang w:eastAsia="vi-VN" w:bidi="vi-VN"/>
        </w:rPr>
        <w:t xml:space="preserve"> </w:t>
      </w:r>
      <w:r w:rsidRPr="00662C53">
        <w:rPr>
          <w:rFonts w:ascii="Times New Roman" w:eastAsia="Times New Roman" w:hAnsi="Times New Roman"/>
          <w:bCs/>
          <w:iCs/>
          <w:sz w:val="28"/>
          <w:szCs w:val="28"/>
          <w:lang w:eastAsia="vi-VN" w:bidi="vi-VN"/>
        </w:rPr>
        <w:t>kinh tế tư nhân</w:t>
      </w:r>
      <w:r w:rsidR="00571A2F" w:rsidRPr="00662C53">
        <w:rPr>
          <w:rFonts w:ascii="Times New Roman" w:eastAsia="Times New Roman" w:hAnsi="Times New Roman"/>
          <w:bCs/>
          <w:iCs/>
          <w:sz w:val="28"/>
          <w:szCs w:val="28"/>
          <w:lang w:eastAsia="vi-VN" w:bidi="vi-VN"/>
        </w:rPr>
        <w:t xml:space="preserve"> thực sự là một động lực quan trọng nhất của nền kinh tế quốc gia</w:t>
      </w:r>
      <w:r w:rsidR="007608A5">
        <w:rPr>
          <w:rFonts w:ascii="Times New Roman" w:eastAsia="Times New Roman" w:hAnsi="Times New Roman"/>
          <w:bCs/>
          <w:iCs/>
          <w:sz w:val="28"/>
          <w:szCs w:val="28"/>
          <w:lang w:eastAsia="vi-VN" w:bidi="vi-VN"/>
        </w:rPr>
        <w:t xml:space="preserve">; </w:t>
      </w:r>
      <w:r w:rsidR="00B2743F" w:rsidRPr="00662C53">
        <w:rPr>
          <w:rFonts w:ascii="Times New Roman" w:eastAsia="Times New Roman" w:hAnsi="Times New Roman"/>
          <w:bCs/>
          <w:iCs/>
          <w:sz w:val="28"/>
          <w:szCs w:val="28"/>
          <w:lang w:eastAsia="vi-VN" w:bidi="vi-VN"/>
        </w:rPr>
        <w:t>chú trọng phát triển các tập đoàn tư nhân Việt Nam lớn mạnh</w:t>
      </w:r>
      <w:r w:rsidR="007608A5">
        <w:rPr>
          <w:rFonts w:ascii="Times New Roman" w:eastAsia="Times New Roman" w:hAnsi="Times New Roman"/>
          <w:bCs/>
          <w:iCs/>
          <w:sz w:val="28"/>
          <w:szCs w:val="28"/>
          <w:lang w:eastAsia="vi-VN" w:bidi="vi-VN"/>
        </w:rPr>
        <w:t xml:space="preserve">, </w:t>
      </w:r>
      <w:r w:rsidR="00B2743F" w:rsidRPr="00662C53">
        <w:rPr>
          <w:rFonts w:ascii="Times New Roman" w:eastAsia="Times New Roman" w:hAnsi="Times New Roman"/>
          <w:bCs/>
          <w:iCs/>
          <w:sz w:val="28"/>
          <w:szCs w:val="28"/>
          <w:lang w:eastAsia="vi-VN" w:bidi="vi-VN"/>
        </w:rPr>
        <w:t>có tầm chiến lược</w:t>
      </w:r>
      <w:r w:rsidR="007608A5">
        <w:rPr>
          <w:rFonts w:ascii="Times New Roman" w:eastAsia="Times New Roman" w:hAnsi="Times New Roman"/>
          <w:bCs/>
          <w:iCs/>
          <w:sz w:val="28"/>
          <w:szCs w:val="28"/>
          <w:lang w:eastAsia="vi-VN" w:bidi="vi-VN"/>
        </w:rPr>
        <w:t xml:space="preserve">, </w:t>
      </w:r>
      <w:r w:rsidR="00B2743F" w:rsidRPr="00662C53">
        <w:rPr>
          <w:rFonts w:ascii="Times New Roman" w:eastAsia="Times New Roman" w:hAnsi="Times New Roman"/>
          <w:bCs/>
          <w:iCs/>
          <w:sz w:val="28"/>
          <w:szCs w:val="28"/>
          <w:lang w:eastAsia="vi-VN" w:bidi="vi-VN"/>
        </w:rPr>
        <w:t>hỗ trợ tích cực các doanh nghiệp vừa và nhỏ</w:t>
      </w:r>
      <w:r w:rsidR="007608A5">
        <w:rPr>
          <w:rFonts w:ascii="Times New Roman" w:eastAsia="Times New Roman" w:hAnsi="Times New Roman"/>
          <w:bCs/>
          <w:iCs/>
          <w:sz w:val="28"/>
          <w:szCs w:val="28"/>
          <w:lang w:eastAsia="vi-VN" w:bidi="vi-VN"/>
        </w:rPr>
        <w:t xml:space="preserve">, </w:t>
      </w:r>
      <w:r w:rsidR="00243F80" w:rsidRPr="00662C53">
        <w:rPr>
          <w:rFonts w:ascii="Times New Roman" w:hAnsi="Times New Roman"/>
          <w:noProof/>
          <w:sz w:val="28"/>
          <w:szCs w:val="28"/>
        </w:rPr>
        <w:t>kinh tế hợp tác</w:t>
      </w:r>
      <w:r w:rsidR="007608A5">
        <w:rPr>
          <w:rFonts w:ascii="Times New Roman" w:hAnsi="Times New Roman"/>
          <w:noProof/>
          <w:sz w:val="28"/>
          <w:szCs w:val="28"/>
        </w:rPr>
        <w:t xml:space="preserve">, </w:t>
      </w:r>
      <w:r w:rsidR="00243F80" w:rsidRPr="00662C53">
        <w:rPr>
          <w:rFonts w:ascii="Times New Roman" w:hAnsi="Times New Roman"/>
          <w:noProof/>
          <w:sz w:val="28"/>
          <w:szCs w:val="28"/>
        </w:rPr>
        <w:t>kinh tế tập thể</w:t>
      </w:r>
      <w:r w:rsidR="007608A5">
        <w:rPr>
          <w:rFonts w:ascii="Times New Roman" w:hAnsi="Times New Roman"/>
          <w:noProof/>
          <w:sz w:val="28"/>
          <w:szCs w:val="28"/>
        </w:rPr>
        <w:t xml:space="preserve">, </w:t>
      </w:r>
      <w:r w:rsidR="00243F80" w:rsidRPr="00662C53">
        <w:rPr>
          <w:rFonts w:ascii="Times New Roman" w:hAnsi="Times New Roman"/>
          <w:noProof/>
          <w:sz w:val="28"/>
          <w:szCs w:val="28"/>
        </w:rPr>
        <w:t>hộ nông nghiệp và phi nông nghiệp tiếp cận đất đai</w:t>
      </w:r>
      <w:r w:rsidR="007608A5">
        <w:rPr>
          <w:rFonts w:ascii="Times New Roman" w:hAnsi="Times New Roman"/>
          <w:noProof/>
          <w:sz w:val="28"/>
          <w:szCs w:val="28"/>
        </w:rPr>
        <w:t xml:space="preserve">, </w:t>
      </w:r>
      <w:r w:rsidR="00243F80" w:rsidRPr="00662C53">
        <w:rPr>
          <w:rFonts w:ascii="Times New Roman" w:hAnsi="Times New Roman"/>
          <w:noProof/>
          <w:sz w:val="28"/>
          <w:szCs w:val="28"/>
        </w:rPr>
        <w:t>vốn</w:t>
      </w:r>
      <w:r w:rsidR="007608A5">
        <w:rPr>
          <w:rFonts w:ascii="Times New Roman" w:hAnsi="Times New Roman"/>
          <w:noProof/>
          <w:sz w:val="28"/>
          <w:szCs w:val="28"/>
        </w:rPr>
        <w:t xml:space="preserve">, </w:t>
      </w:r>
      <w:r w:rsidR="00243F80" w:rsidRPr="00662C53">
        <w:rPr>
          <w:rFonts w:ascii="Times New Roman" w:hAnsi="Times New Roman"/>
          <w:noProof/>
          <w:sz w:val="28"/>
          <w:szCs w:val="28"/>
        </w:rPr>
        <w:t>công nghệ</w:t>
      </w:r>
      <w:r w:rsidR="007608A5">
        <w:rPr>
          <w:rFonts w:ascii="Times New Roman" w:hAnsi="Times New Roman"/>
          <w:noProof/>
          <w:sz w:val="28"/>
          <w:szCs w:val="28"/>
        </w:rPr>
        <w:t xml:space="preserve">, </w:t>
      </w:r>
      <w:r w:rsidR="00243F80" w:rsidRPr="00662C53">
        <w:rPr>
          <w:rFonts w:ascii="Times New Roman" w:hAnsi="Times New Roman"/>
          <w:noProof/>
          <w:sz w:val="28"/>
          <w:szCs w:val="28"/>
        </w:rPr>
        <w:t>thị trường</w:t>
      </w:r>
      <w:r w:rsidR="00B2743F" w:rsidRPr="00662C53">
        <w:rPr>
          <w:rFonts w:ascii="Times New Roman" w:eastAsia="Times New Roman" w:hAnsi="Times New Roman"/>
          <w:bCs/>
          <w:iCs/>
          <w:sz w:val="28"/>
          <w:szCs w:val="28"/>
          <w:lang w:eastAsia="vi-VN" w:bidi="vi-VN"/>
        </w:rPr>
        <w:t>. Thu hút có chọn lọc dự án đầu tư nước ngoài</w:t>
      </w:r>
      <w:r w:rsidR="007608A5">
        <w:rPr>
          <w:rFonts w:ascii="Times New Roman" w:eastAsia="Times New Roman" w:hAnsi="Times New Roman"/>
          <w:bCs/>
          <w:iCs/>
          <w:sz w:val="28"/>
          <w:szCs w:val="28"/>
          <w:lang w:eastAsia="vi-VN" w:bidi="vi-VN"/>
        </w:rPr>
        <w:t xml:space="preserve">, </w:t>
      </w:r>
      <w:r w:rsidR="00B2743F" w:rsidRPr="00662C53">
        <w:rPr>
          <w:rFonts w:ascii="Times New Roman" w:eastAsia="Times New Roman" w:hAnsi="Times New Roman"/>
          <w:bCs/>
          <w:iCs/>
          <w:sz w:val="28"/>
          <w:szCs w:val="28"/>
          <w:lang w:eastAsia="vi-VN" w:bidi="vi-VN"/>
        </w:rPr>
        <w:t>tập trung chủ yếu cho các ngành công nghiệp công nghệ cao</w:t>
      </w:r>
      <w:r w:rsidR="007608A5">
        <w:rPr>
          <w:rFonts w:ascii="Times New Roman" w:eastAsia="Times New Roman" w:hAnsi="Times New Roman"/>
          <w:bCs/>
          <w:iCs/>
          <w:sz w:val="28"/>
          <w:szCs w:val="28"/>
          <w:lang w:eastAsia="vi-VN" w:bidi="vi-VN"/>
        </w:rPr>
        <w:t xml:space="preserve">, </w:t>
      </w:r>
      <w:r w:rsidR="00B2743F" w:rsidRPr="00662C53">
        <w:rPr>
          <w:rFonts w:ascii="Times New Roman" w:eastAsia="Times New Roman" w:hAnsi="Times New Roman"/>
          <w:bCs/>
          <w:iCs/>
          <w:sz w:val="28"/>
          <w:szCs w:val="28"/>
          <w:lang w:eastAsia="vi-VN" w:bidi="vi-VN"/>
        </w:rPr>
        <w:t>tăng cường kết nối giữa doanh nghiệp FDI và doanh nghiệp trong nước.</w:t>
      </w:r>
      <w:r w:rsidR="00584708" w:rsidRPr="00662C53">
        <w:rPr>
          <w:rFonts w:ascii="Times New Roman" w:eastAsia="Times New Roman" w:hAnsi="Times New Roman"/>
          <w:bCs/>
          <w:iCs/>
          <w:sz w:val="28"/>
          <w:szCs w:val="28"/>
          <w:lang w:eastAsia="vi-VN" w:bidi="vi-VN"/>
        </w:rPr>
        <w:t xml:space="preserve"> </w:t>
      </w:r>
      <w:r w:rsidR="00AB52F0" w:rsidRPr="00662C53">
        <w:rPr>
          <w:rFonts w:ascii="Times New Roman" w:hAnsi="Times New Roman"/>
          <w:iCs/>
          <w:sz w:val="28"/>
          <w:szCs w:val="28"/>
          <w:lang w:eastAsia="vi-VN" w:bidi="vi-VN"/>
        </w:rPr>
        <w:t>Đẩy mạnh xây dựng nền kinh tế độc lập</w:t>
      </w:r>
      <w:r w:rsidR="007608A5">
        <w:rPr>
          <w:rFonts w:ascii="Times New Roman" w:hAnsi="Times New Roman"/>
          <w:iCs/>
          <w:sz w:val="28"/>
          <w:szCs w:val="28"/>
          <w:lang w:eastAsia="vi-VN" w:bidi="vi-VN"/>
        </w:rPr>
        <w:t xml:space="preserve">, </w:t>
      </w:r>
      <w:r w:rsidR="00AB52F0" w:rsidRPr="00662C53">
        <w:rPr>
          <w:rFonts w:ascii="Times New Roman" w:hAnsi="Times New Roman"/>
          <w:iCs/>
          <w:sz w:val="28"/>
          <w:szCs w:val="28"/>
          <w:lang w:eastAsia="vi-VN" w:bidi="vi-VN"/>
        </w:rPr>
        <w:t>tự chủ gắn với hội nhập quốc tế sâu rộng.</w:t>
      </w:r>
      <w:r w:rsidR="00AB52F0" w:rsidRPr="00662C53">
        <w:rPr>
          <w:rFonts w:ascii="Times New Roman" w:eastAsia="MS Mincho" w:hAnsi="Times New Roman"/>
          <w:sz w:val="28"/>
          <w:szCs w:val="28"/>
        </w:rPr>
        <w:t xml:space="preserve"> Khẩn trương nâng cao năng lực phân tích</w:t>
      </w:r>
      <w:r w:rsidR="007608A5">
        <w:rPr>
          <w:rFonts w:ascii="Times New Roman" w:eastAsia="MS Mincho" w:hAnsi="Times New Roman"/>
          <w:sz w:val="28"/>
          <w:szCs w:val="28"/>
        </w:rPr>
        <w:t xml:space="preserve">, </w:t>
      </w:r>
      <w:r w:rsidR="00AB52F0" w:rsidRPr="00662C53">
        <w:rPr>
          <w:rFonts w:ascii="Times New Roman" w:eastAsia="MS Mincho" w:hAnsi="Times New Roman"/>
          <w:sz w:val="28"/>
          <w:szCs w:val="28"/>
        </w:rPr>
        <w:t>dự báo chiến lược và đánh giá rủi ro hệ thống</w:t>
      </w:r>
      <w:r w:rsidR="007608A5">
        <w:rPr>
          <w:rFonts w:ascii="Times New Roman" w:eastAsia="MS Mincho" w:hAnsi="Times New Roman"/>
          <w:sz w:val="28"/>
          <w:szCs w:val="28"/>
        </w:rPr>
        <w:t xml:space="preserve">, </w:t>
      </w:r>
      <w:r w:rsidR="00AB52F0" w:rsidRPr="00662C53">
        <w:rPr>
          <w:rFonts w:ascii="Times New Roman" w:eastAsia="MS Mincho" w:hAnsi="Times New Roman"/>
          <w:sz w:val="28"/>
          <w:szCs w:val="28"/>
        </w:rPr>
        <w:t>đáp ứng được nhu cầu xử lý những tình huống phức tạp phát sinh. Chiến lược phát triển kinh tế - xã hội phải được xây dựng đồng bộ với chiến lược an ninh quốc gia</w:t>
      </w:r>
      <w:r w:rsidR="007608A5">
        <w:rPr>
          <w:rFonts w:ascii="Times New Roman" w:eastAsia="MS Mincho" w:hAnsi="Times New Roman"/>
          <w:sz w:val="28"/>
          <w:szCs w:val="28"/>
        </w:rPr>
        <w:t xml:space="preserve">, </w:t>
      </w:r>
      <w:r w:rsidR="00AB52F0" w:rsidRPr="00662C53">
        <w:rPr>
          <w:rFonts w:ascii="Times New Roman" w:eastAsia="MS Mincho" w:hAnsi="Times New Roman"/>
          <w:sz w:val="28"/>
          <w:szCs w:val="28"/>
        </w:rPr>
        <w:t>chiến lược đối ngoại và chiến lược hội nhập quốc tế để trở thành một tổng thể thống nhất</w:t>
      </w:r>
      <w:r w:rsidR="007608A5">
        <w:rPr>
          <w:rFonts w:ascii="Times New Roman" w:eastAsia="MS Mincho" w:hAnsi="Times New Roman"/>
          <w:sz w:val="28"/>
          <w:szCs w:val="28"/>
        </w:rPr>
        <w:t xml:space="preserve">, </w:t>
      </w:r>
      <w:r w:rsidR="00AB52F0" w:rsidRPr="00662C53">
        <w:rPr>
          <w:rFonts w:ascii="Times New Roman" w:eastAsia="MS Mincho" w:hAnsi="Times New Roman"/>
          <w:sz w:val="28"/>
          <w:szCs w:val="28"/>
        </w:rPr>
        <w:t xml:space="preserve">có hiệu lực và hiệu quả cao. </w:t>
      </w:r>
      <w:r w:rsidR="00AB52F0" w:rsidRPr="00662C53">
        <w:rPr>
          <w:rFonts w:ascii="Times New Roman" w:eastAsia="MS Mincho" w:hAnsi="Times New Roman"/>
          <w:bCs/>
          <w:iCs/>
          <w:sz w:val="28"/>
          <w:szCs w:val="28"/>
        </w:rPr>
        <w:t>Tiếp tục đẩy mạnh hơn nữa hội nhập kinh tế quốc tế thông qua rà soát</w:t>
      </w:r>
      <w:r w:rsidR="007608A5">
        <w:rPr>
          <w:rFonts w:ascii="Times New Roman" w:eastAsia="MS Mincho" w:hAnsi="Times New Roman"/>
          <w:bCs/>
          <w:iCs/>
          <w:sz w:val="28"/>
          <w:szCs w:val="28"/>
        </w:rPr>
        <w:t xml:space="preserve">, </w:t>
      </w:r>
      <w:r w:rsidR="00AB52F0" w:rsidRPr="00662C53">
        <w:rPr>
          <w:rFonts w:ascii="Times New Roman" w:eastAsia="MS Mincho" w:hAnsi="Times New Roman"/>
          <w:bCs/>
          <w:iCs/>
          <w:sz w:val="28"/>
          <w:szCs w:val="28"/>
        </w:rPr>
        <w:t>điều chỉnh</w:t>
      </w:r>
      <w:r w:rsidR="007608A5">
        <w:rPr>
          <w:rFonts w:ascii="Times New Roman" w:eastAsia="MS Mincho" w:hAnsi="Times New Roman"/>
          <w:bCs/>
          <w:iCs/>
          <w:sz w:val="28"/>
          <w:szCs w:val="28"/>
        </w:rPr>
        <w:t xml:space="preserve">, </w:t>
      </w:r>
      <w:r w:rsidR="00AB52F0" w:rsidRPr="00662C53">
        <w:rPr>
          <w:rFonts w:ascii="Times New Roman" w:eastAsia="MS Mincho" w:hAnsi="Times New Roman"/>
          <w:bCs/>
          <w:iCs/>
          <w:sz w:val="28"/>
          <w:szCs w:val="28"/>
        </w:rPr>
        <w:t>bổ sung hệ thống pháp luật và các thiết chế</w:t>
      </w:r>
      <w:r w:rsidR="007608A5">
        <w:rPr>
          <w:rFonts w:ascii="Times New Roman" w:eastAsia="MS Mincho" w:hAnsi="Times New Roman"/>
          <w:bCs/>
          <w:iCs/>
          <w:sz w:val="28"/>
          <w:szCs w:val="28"/>
        </w:rPr>
        <w:t xml:space="preserve">, </w:t>
      </w:r>
      <w:r w:rsidR="00AB52F0" w:rsidRPr="00662C53">
        <w:rPr>
          <w:rFonts w:ascii="Times New Roman" w:eastAsia="MS Mincho" w:hAnsi="Times New Roman"/>
          <w:bCs/>
          <w:iCs/>
          <w:sz w:val="28"/>
          <w:szCs w:val="28"/>
        </w:rPr>
        <w:t xml:space="preserve">cơ chế liên quan đáp ứng yêu cầu thực hiện các cam kết quốc tế. </w:t>
      </w:r>
      <w:r w:rsidR="00AB52F0" w:rsidRPr="00662C53">
        <w:rPr>
          <w:rFonts w:ascii="Times New Roman" w:eastAsia="MS Mincho" w:hAnsi="Times New Roman"/>
          <w:bCs/>
          <w:iCs/>
          <w:sz w:val="28"/>
          <w:szCs w:val="28"/>
          <w:lang w:bidi="vi-VN"/>
        </w:rPr>
        <w:t>Nâng cao tính độc lập</w:t>
      </w:r>
      <w:r w:rsidR="007608A5">
        <w:rPr>
          <w:rFonts w:ascii="Times New Roman" w:eastAsia="MS Mincho" w:hAnsi="Times New Roman"/>
          <w:bCs/>
          <w:iCs/>
          <w:sz w:val="28"/>
          <w:szCs w:val="28"/>
          <w:lang w:bidi="vi-VN"/>
        </w:rPr>
        <w:t xml:space="preserve">, </w:t>
      </w:r>
      <w:r w:rsidR="00AB52F0" w:rsidRPr="00662C53">
        <w:rPr>
          <w:rFonts w:ascii="Times New Roman" w:eastAsia="MS Mincho" w:hAnsi="Times New Roman"/>
          <w:bCs/>
          <w:iCs/>
          <w:sz w:val="28"/>
          <w:szCs w:val="28"/>
          <w:lang w:bidi="vi-VN"/>
        </w:rPr>
        <w:t>tự chủ của nền kinh tế</w:t>
      </w:r>
      <w:r w:rsidR="007608A5">
        <w:rPr>
          <w:rFonts w:ascii="Times New Roman" w:eastAsia="MS Mincho" w:hAnsi="Times New Roman"/>
          <w:bCs/>
          <w:iCs/>
          <w:sz w:val="28"/>
          <w:szCs w:val="28"/>
          <w:lang w:bidi="vi-VN"/>
        </w:rPr>
        <w:t xml:space="preserve">, </w:t>
      </w:r>
      <w:r w:rsidR="00AB52F0" w:rsidRPr="00662C53">
        <w:rPr>
          <w:rFonts w:ascii="Times New Roman" w:eastAsia="MS Mincho" w:hAnsi="Times New Roman"/>
          <w:bCs/>
          <w:iCs/>
          <w:sz w:val="28"/>
          <w:szCs w:val="28"/>
          <w:lang w:bidi="vi-VN"/>
        </w:rPr>
        <w:t>phát triển mạnh mẽ khu vực kinh tế trong nước để giảm sự phụ thuộc quá lớn vào khu vực có vốn đầu tư nước ngoài và thị trường nước ngoài.</w:t>
      </w:r>
      <w:bookmarkEnd w:id="181"/>
    </w:p>
    <w:p w14:paraId="7B65C5B5" w14:textId="77777777" w:rsidR="00AB52F0" w:rsidRPr="00662C53" w:rsidRDefault="00AB52F0" w:rsidP="003A7D69">
      <w:pPr>
        <w:spacing w:before="180" w:line="370" w:lineRule="exact"/>
        <w:ind w:firstLine="720"/>
        <w:jc w:val="both"/>
        <w:rPr>
          <w:rFonts w:ascii="Times New Roman" w:eastAsia="Times New Roman" w:hAnsi="Times New Roman"/>
          <w:sz w:val="28"/>
          <w:szCs w:val="28"/>
        </w:rPr>
      </w:pPr>
      <w:r w:rsidRPr="00662C53">
        <w:rPr>
          <w:rFonts w:ascii="Times New Roman" w:eastAsia="Times New Roman" w:hAnsi="Times New Roman"/>
          <w:iCs/>
          <w:sz w:val="28"/>
          <w:szCs w:val="28"/>
        </w:rPr>
        <w:t>Kết hợp chặt chẽ phát triển kinh tế - xã hội với tăng cường quốc phòng</w:t>
      </w:r>
      <w:r w:rsidR="007608A5">
        <w:rPr>
          <w:rFonts w:ascii="Times New Roman" w:eastAsia="Times New Roman" w:hAnsi="Times New Roman"/>
          <w:iCs/>
          <w:sz w:val="28"/>
          <w:szCs w:val="28"/>
        </w:rPr>
        <w:t xml:space="preserve">, </w:t>
      </w:r>
      <w:r w:rsidRPr="00662C53">
        <w:rPr>
          <w:rFonts w:ascii="Times New Roman" w:eastAsia="Times New Roman" w:hAnsi="Times New Roman"/>
          <w:iCs/>
          <w:sz w:val="28"/>
          <w:szCs w:val="28"/>
        </w:rPr>
        <w:t xml:space="preserve">an ninh và đối ngoại. </w:t>
      </w:r>
      <w:r w:rsidRPr="00662C53">
        <w:rPr>
          <w:rFonts w:ascii="Times New Roman" w:eastAsia="Times New Roman" w:hAnsi="Times New Roman"/>
          <w:sz w:val="28"/>
          <w:szCs w:val="28"/>
        </w:rPr>
        <w:t>Triển khai thực hiện đồng 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hiệu quả các giải pháp phát triển kinh tế -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bảo đảm quốc phòng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an ninh </w:t>
      </w:r>
      <w:r w:rsidR="00B2743F" w:rsidRPr="00662C53">
        <w:rPr>
          <w:rFonts w:ascii="Times New Roman" w:eastAsia="Times New Roman" w:hAnsi="Times New Roman"/>
          <w:sz w:val="28"/>
          <w:szCs w:val="28"/>
        </w:rPr>
        <w:t xml:space="preserve">các </w:t>
      </w:r>
      <w:r w:rsidRPr="00662C53">
        <w:rPr>
          <w:rFonts w:ascii="Times New Roman" w:eastAsia="Times New Roman" w:hAnsi="Times New Roman"/>
          <w:sz w:val="28"/>
          <w:szCs w:val="28"/>
        </w:rPr>
        <w:t>vùng đến năm 2030</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tầm nhìn đến năm 2045. Thực hiện hiệu quả các đề án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dự án về tăng cường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kết hợp với phát triển kinh tế - xã hội trên hướng chiến lược của Tổ quốc. Đẩy mạnh đầu tư</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phát triển khoa học </w:t>
      </w:r>
      <w:r w:rsidR="005F58C7" w:rsidRPr="00662C53">
        <w:rPr>
          <w:rFonts w:ascii="Times New Roman" w:eastAsia="Times New Roman" w:hAnsi="Times New Roman"/>
          <w:sz w:val="28"/>
          <w:szCs w:val="28"/>
        </w:rPr>
        <w:t xml:space="preserve">và </w:t>
      </w:r>
      <w:r w:rsidRPr="00662C53">
        <w:rPr>
          <w:rFonts w:ascii="Times New Roman" w:eastAsia="Times New Roman" w:hAnsi="Times New Roman"/>
          <w:sz w:val="28"/>
          <w:szCs w:val="28"/>
        </w:rPr>
        <w:t>công nghệ trong lĩnh vực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Tiếp tục xây dựng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phát triển công nghiệp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nghiệp an ninh theo hướng lưỡng dụng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ngày càng hiện đại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có trình độ khoa học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nghệ cao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vừa đáp ứng yêu cầu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nhiệm vụ bảo vệ Tổ quốc vừa góp phần quan trọng phát triển kinh tế - xã hội. </w:t>
      </w:r>
    </w:p>
    <w:p w14:paraId="0A5E984F" w14:textId="77777777" w:rsidR="00AB52F0" w:rsidRPr="00662C53" w:rsidRDefault="0074162F" w:rsidP="003A7D69">
      <w:pPr>
        <w:tabs>
          <w:tab w:val="left" w:pos="1047"/>
        </w:tabs>
        <w:spacing w:before="180" w:line="370" w:lineRule="exact"/>
        <w:ind w:firstLine="720"/>
        <w:jc w:val="both"/>
        <w:rPr>
          <w:rFonts w:ascii="Times New Roman" w:hAnsi="Times New Roman"/>
          <w:i/>
          <w:iCs/>
          <w:sz w:val="28"/>
          <w:szCs w:val="28"/>
        </w:rPr>
      </w:pPr>
      <w:bookmarkStart w:id="182" w:name="_Toc151563737"/>
      <w:bookmarkStart w:id="183" w:name="_Toc161386206"/>
      <w:r w:rsidRPr="00662C53">
        <w:rPr>
          <w:rFonts w:ascii="Times New Roman" w:hAnsi="Times New Roman"/>
          <w:i/>
          <w:iCs/>
          <w:sz w:val="28"/>
          <w:szCs w:val="28"/>
        </w:rPr>
        <w:t>Thứ hai</w:t>
      </w:r>
      <w:r w:rsidR="007608A5">
        <w:rPr>
          <w:rFonts w:ascii="Times New Roman" w:hAnsi="Times New Roman"/>
          <w:i/>
          <w:iCs/>
          <w:sz w:val="28"/>
          <w:szCs w:val="28"/>
        </w:rPr>
        <w:t xml:space="preserve">, </w:t>
      </w:r>
      <w:r w:rsidR="00AB52F0" w:rsidRPr="00662C53">
        <w:rPr>
          <w:rFonts w:ascii="Times New Roman" w:hAnsi="Times New Roman"/>
          <w:i/>
          <w:iCs/>
          <w:sz w:val="28"/>
          <w:szCs w:val="28"/>
        </w:rPr>
        <w:t>xây dựng nền văn h</w:t>
      </w:r>
      <w:r w:rsidR="008B1F53" w:rsidRPr="00662C53">
        <w:rPr>
          <w:rFonts w:ascii="Times New Roman" w:hAnsi="Times New Roman"/>
          <w:i/>
          <w:iCs/>
          <w:sz w:val="28"/>
          <w:szCs w:val="28"/>
        </w:rPr>
        <w:t>oá</w:t>
      </w:r>
      <w:r w:rsidR="00AB52F0" w:rsidRPr="00662C53">
        <w:rPr>
          <w:rFonts w:ascii="Times New Roman" w:hAnsi="Times New Roman"/>
          <w:i/>
          <w:iCs/>
          <w:sz w:val="28"/>
          <w:szCs w:val="28"/>
        </w:rPr>
        <w:t xml:space="preserve"> Việt Nam tiên tiến</w:t>
      </w:r>
      <w:r w:rsidR="007608A5">
        <w:rPr>
          <w:rFonts w:ascii="Times New Roman" w:hAnsi="Times New Roman"/>
          <w:i/>
          <w:iCs/>
          <w:sz w:val="28"/>
          <w:szCs w:val="28"/>
        </w:rPr>
        <w:t xml:space="preserve">, </w:t>
      </w:r>
      <w:r w:rsidR="00AB52F0" w:rsidRPr="00662C53">
        <w:rPr>
          <w:rFonts w:ascii="Times New Roman" w:hAnsi="Times New Roman"/>
          <w:i/>
          <w:iCs/>
          <w:sz w:val="28"/>
          <w:szCs w:val="28"/>
        </w:rPr>
        <w:t>đậm đà bản sắc dân tộc</w:t>
      </w:r>
      <w:r w:rsidR="007608A5">
        <w:rPr>
          <w:rFonts w:ascii="Times New Roman" w:hAnsi="Times New Roman"/>
          <w:i/>
          <w:iCs/>
          <w:sz w:val="28"/>
          <w:szCs w:val="28"/>
        </w:rPr>
        <w:t xml:space="preserve">; </w:t>
      </w:r>
      <w:r w:rsidR="00AB52F0" w:rsidRPr="00662C53">
        <w:rPr>
          <w:rFonts w:ascii="Times New Roman" w:hAnsi="Times New Roman"/>
          <w:i/>
          <w:iCs/>
          <w:sz w:val="28"/>
          <w:szCs w:val="28"/>
        </w:rPr>
        <w:t>xây dựng con người Việt Nam phát triển toàn diện</w:t>
      </w:r>
      <w:bookmarkEnd w:id="182"/>
      <w:bookmarkEnd w:id="183"/>
    </w:p>
    <w:p w14:paraId="6A05C339" w14:textId="77777777" w:rsidR="00AB52F0" w:rsidRPr="00662C53" w:rsidRDefault="00AB52F0" w:rsidP="003A7D69">
      <w:pPr>
        <w:tabs>
          <w:tab w:val="center" w:pos="4680"/>
          <w:tab w:val="right" w:pos="9360"/>
        </w:tabs>
        <w:spacing w:before="180" w:line="370" w:lineRule="exact"/>
        <w:ind w:firstLine="720"/>
        <w:jc w:val="both"/>
        <w:rPr>
          <w:rFonts w:ascii="Times New Roman" w:hAnsi="Times New Roman"/>
          <w:sz w:val="28"/>
          <w:szCs w:val="28"/>
        </w:rPr>
      </w:pPr>
      <w:r w:rsidRPr="00662C53">
        <w:rPr>
          <w:rFonts w:ascii="Times New Roman" w:hAnsi="Times New Roman"/>
          <w:sz w:val="28"/>
          <w:szCs w:val="28"/>
        </w:rPr>
        <w:t>Khơi dậy mạnh mẽ tinh thần yêu nước</w:t>
      </w:r>
      <w:r w:rsidR="007608A5">
        <w:rPr>
          <w:rFonts w:ascii="Times New Roman" w:hAnsi="Times New Roman"/>
          <w:sz w:val="28"/>
          <w:szCs w:val="28"/>
        </w:rPr>
        <w:t xml:space="preserve">, </w:t>
      </w:r>
      <w:r w:rsidRPr="00662C53">
        <w:rPr>
          <w:rFonts w:ascii="Times New Roman" w:hAnsi="Times New Roman"/>
          <w:sz w:val="28"/>
          <w:szCs w:val="28"/>
        </w:rPr>
        <w:t>ý chí tự cường</w:t>
      </w:r>
      <w:r w:rsidR="007608A5">
        <w:rPr>
          <w:rFonts w:ascii="Times New Roman" w:hAnsi="Times New Roman"/>
          <w:sz w:val="28"/>
          <w:szCs w:val="28"/>
        </w:rPr>
        <w:t xml:space="preserve">, </w:t>
      </w:r>
      <w:r w:rsidRPr="00662C53">
        <w:rPr>
          <w:rFonts w:ascii="Times New Roman" w:hAnsi="Times New Roman"/>
          <w:sz w:val="28"/>
          <w:szCs w:val="28"/>
        </w:rPr>
        <w:t>tinh thần đoàn kết</w:t>
      </w:r>
      <w:r w:rsidR="007608A5">
        <w:rPr>
          <w:rFonts w:ascii="Times New Roman" w:hAnsi="Times New Roman"/>
          <w:sz w:val="28"/>
          <w:szCs w:val="28"/>
        </w:rPr>
        <w:t xml:space="preserve">, </w:t>
      </w:r>
      <w:r w:rsidRPr="00662C53">
        <w:rPr>
          <w:rFonts w:ascii="Times New Roman" w:hAnsi="Times New Roman"/>
          <w:sz w:val="28"/>
          <w:szCs w:val="28"/>
        </w:rPr>
        <w:t>khát vọng phát triển đất nước phồn vinh</w:t>
      </w:r>
      <w:r w:rsidR="007608A5">
        <w:rPr>
          <w:rFonts w:ascii="Times New Roman" w:hAnsi="Times New Roman"/>
          <w:sz w:val="28"/>
          <w:szCs w:val="28"/>
        </w:rPr>
        <w:t xml:space="preserve">, </w:t>
      </w:r>
      <w:r w:rsidRPr="00662C53">
        <w:rPr>
          <w:rFonts w:ascii="Times New Roman" w:hAnsi="Times New Roman"/>
          <w:sz w:val="28"/>
          <w:szCs w:val="28"/>
        </w:rPr>
        <w:t>hạnh phúc của toàn dân tộc</w:t>
      </w:r>
      <w:r w:rsidR="007608A5">
        <w:rPr>
          <w:rFonts w:ascii="Times New Roman" w:hAnsi="Times New Roman"/>
          <w:sz w:val="28"/>
          <w:szCs w:val="28"/>
        </w:rPr>
        <w:t xml:space="preserve">; </w:t>
      </w:r>
      <w:r w:rsidR="000342CB" w:rsidRPr="00662C53">
        <w:rPr>
          <w:rFonts w:ascii="Times New Roman" w:hAnsi="Times New Roman"/>
          <w:sz w:val="28"/>
          <w:szCs w:val="28"/>
        </w:rPr>
        <w:t>tăng cường ứng dụng khoa học công nghệ</w:t>
      </w:r>
      <w:r w:rsidR="007608A5">
        <w:rPr>
          <w:rFonts w:ascii="Times New Roman" w:hAnsi="Times New Roman"/>
          <w:sz w:val="28"/>
          <w:szCs w:val="28"/>
        </w:rPr>
        <w:t xml:space="preserve">, </w:t>
      </w:r>
      <w:r w:rsidR="000342CB" w:rsidRPr="00662C53">
        <w:rPr>
          <w:rFonts w:ascii="Times New Roman" w:hAnsi="Times New Roman"/>
          <w:sz w:val="28"/>
          <w:szCs w:val="28"/>
        </w:rPr>
        <w:t>chuyển đổi số nhằm</w:t>
      </w:r>
      <w:r w:rsidRPr="00662C53">
        <w:rPr>
          <w:rFonts w:ascii="Times New Roman" w:hAnsi="Times New Roman"/>
          <w:sz w:val="28"/>
          <w:szCs w:val="28"/>
        </w:rPr>
        <w:t xml:space="preserve"> phát huy cao độ những giá trị văn </w:t>
      </w:r>
      <w:r w:rsidR="005A35B5" w:rsidRPr="00662C53">
        <w:rPr>
          <w:rFonts w:ascii="Times New Roman" w:hAnsi="Times New Roman"/>
          <w:sz w:val="28"/>
          <w:szCs w:val="28"/>
        </w:rPr>
        <w:t>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sức mạnh và tinh thần cống hiến của mọi người Việt Nam</w:t>
      </w:r>
      <w:r w:rsidR="007608A5">
        <w:rPr>
          <w:rFonts w:ascii="Times New Roman" w:hAnsi="Times New Roman"/>
          <w:sz w:val="28"/>
          <w:szCs w:val="28"/>
        </w:rPr>
        <w:t xml:space="preserve">, </w:t>
      </w:r>
      <w:r w:rsidRPr="00662C53">
        <w:rPr>
          <w:rFonts w:ascii="Times New Roman" w:hAnsi="Times New Roman"/>
          <w:sz w:val="28"/>
          <w:szCs w:val="28"/>
        </w:rPr>
        <w:t>tạo nguồn lực nội sinh và động lực đột phá để thực hiện thành công mục tiêu phát triển đất nước đến năm 2030</w:t>
      </w:r>
      <w:r w:rsidR="007608A5">
        <w:rPr>
          <w:rFonts w:ascii="Times New Roman" w:hAnsi="Times New Roman"/>
          <w:sz w:val="28"/>
          <w:szCs w:val="28"/>
        </w:rPr>
        <w:t xml:space="preserve">, </w:t>
      </w:r>
      <w:r w:rsidRPr="00662C53">
        <w:rPr>
          <w:rFonts w:ascii="Times New Roman" w:hAnsi="Times New Roman"/>
          <w:sz w:val="28"/>
          <w:szCs w:val="28"/>
        </w:rPr>
        <w:t xml:space="preserve">tầm nhìn 2045. </w:t>
      </w:r>
      <w:r w:rsidR="008A573F" w:rsidRPr="00662C53">
        <w:rPr>
          <w:rFonts w:ascii="Times New Roman" w:hAnsi="Times New Roman"/>
          <w:sz w:val="28"/>
          <w:szCs w:val="28"/>
        </w:rPr>
        <w:t>Xây dựng con người Việt Nam phát triển toàn diện về trí tuệ</w:t>
      </w:r>
      <w:r w:rsidR="007608A5">
        <w:rPr>
          <w:rFonts w:ascii="Times New Roman" w:hAnsi="Times New Roman"/>
          <w:sz w:val="28"/>
          <w:szCs w:val="28"/>
        </w:rPr>
        <w:t xml:space="preserve">, </w:t>
      </w:r>
      <w:r w:rsidR="008A573F" w:rsidRPr="00662C53">
        <w:rPr>
          <w:rFonts w:ascii="Times New Roman" w:hAnsi="Times New Roman"/>
          <w:sz w:val="28"/>
          <w:szCs w:val="28"/>
        </w:rPr>
        <w:t>đạo đức</w:t>
      </w:r>
      <w:r w:rsidR="007608A5">
        <w:rPr>
          <w:rFonts w:ascii="Times New Roman" w:hAnsi="Times New Roman"/>
          <w:sz w:val="28"/>
          <w:szCs w:val="28"/>
        </w:rPr>
        <w:t xml:space="preserve">, </w:t>
      </w:r>
      <w:r w:rsidR="008A573F" w:rsidRPr="00662C53">
        <w:rPr>
          <w:rFonts w:ascii="Times New Roman" w:hAnsi="Times New Roman"/>
          <w:sz w:val="28"/>
          <w:szCs w:val="28"/>
        </w:rPr>
        <w:t>thể chất</w:t>
      </w:r>
      <w:r w:rsidR="007608A5">
        <w:rPr>
          <w:rFonts w:ascii="Times New Roman" w:hAnsi="Times New Roman"/>
          <w:sz w:val="28"/>
          <w:szCs w:val="28"/>
        </w:rPr>
        <w:t xml:space="preserve">, </w:t>
      </w:r>
      <w:r w:rsidR="008A573F" w:rsidRPr="00662C53">
        <w:rPr>
          <w:rFonts w:ascii="Times New Roman" w:hAnsi="Times New Roman"/>
          <w:sz w:val="28"/>
          <w:szCs w:val="28"/>
        </w:rPr>
        <w:t>thẩm mỹ</w:t>
      </w:r>
      <w:r w:rsidR="007608A5">
        <w:rPr>
          <w:rFonts w:ascii="Times New Roman" w:hAnsi="Times New Roman"/>
          <w:sz w:val="28"/>
          <w:szCs w:val="28"/>
        </w:rPr>
        <w:t xml:space="preserve">, </w:t>
      </w:r>
      <w:r w:rsidR="008A573F" w:rsidRPr="00662C53">
        <w:rPr>
          <w:rFonts w:ascii="Times New Roman" w:hAnsi="Times New Roman"/>
          <w:sz w:val="28"/>
          <w:szCs w:val="28"/>
        </w:rPr>
        <w:t>năng lực sáng tạo</w:t>
      </w:r>
      <w:r w:rsidR="007608A5">
        <w:rPr>
          <w:rFonts w:ascii="Times New Roman" w:hAnsi="Times New Roman"/>
          <w:sz w:val="28"/>
          <w:szCs w:val="28"/>
        </w:rPr>
        <w:t xml:space="preserve">, </w:t>
      </w:r>
      <w:r w:rsidR="008A573F" w:rsidRPr="00662C53">
        <w:rPr>
          <w:rFonts w:ascii="Times New Roman" w:hAnsi="Times New Roman"/>
          <w:sz w:val="28"/>
          <w:szCs w:val="28"/>
        </w:rPr>
        <w:t>kỹ năng sống</w:t>
      </w:r>
      <w:r w:rsidR="007608A5">
        <w:rPr>
          <w:rFonts w:ascii="Times New Roman" w:hAnsi="Times New Roman"/>
          <w:sz w:val="28"/>
          <w:szCs w:val="28"/>
        </w:rPr>
        <w:t xml:space="preserve">, </w:t>
      </w:r>
      <w:r w:rsidR="008A573F" w:rsidRPr="00662C53">
        <w:rPr>
          <w:rFonts w:ascii="Times New Roman" w:hAnsi="Times New Roman"/>
          <w:sz w:val="28"/>
          <w:szCs w:val="28"/>
        </w:rPr>
        <w:t>kỹ năng nghề nghiệp</w:t>
      </w:r>
      <w:r w:rsidR="007608A5">
        <w:rPr>
          <w:rFonts w:ascii="Times New Roman" w:hAnsi="Times New Roman"/>
          <w:sz w:val="28"/>
          <w:szCs w:val="28"/>
        </w:rPr>
        <w:t xml:space="preserve">, </w:t>
      </w:r>
      <w:r w:rsidR="008A573F" w:rsidRPr="00662C53">
        <w:rPr>
          <w:rFonts w:ascii="Times New Roman" w:hAnsi="Times New Roman"/>
          <w:sz w:val="28"/>
          <w:szCs w:val="28"/>
        </w:rPr>
        <w:t>ý thức công dân</w:t>
      </w:r>
      <w:r w:rsidR="007608A5">
        <w:rPr>
          <w:rFonts w:ascii="Times New Roman" w:hAnsi="Times New Roman"/>
          <w:sz w:val="28"/>
          <w:szCs w:val="28"/>
        </w:rPr>
        <w:t xml:space="preserve">, </w:t>
      </w:r>
      <w:r w:rsidR="008A573F" w:rsidRPr="00662C53">
        <w:rPr>
          <w:rFonts w:ascii="Times New Roman" w:hAnsi="Times New Roman"/>
          <w:sz w:val="28"/>
          <w:szCs w:val="28"/>
        </w:rPr>
        <w:t>tuân thủ pháp luật</w:t>
      </w:r>
      <w:r w:rsidR="007608A5">
        <w:rPr>
          <w:rFonts w:ascii="Times New Roman" w:hAnsi="Times New Roman"/>
          <w:sz w:val="28"/>
          <w:szCs w:val="28"/>
        </w:rPr>
        <w:t xml:space="preserve">, </w:t>
      </w:r>
      <w:r w:rsidR="008A573F" w:rsidRPr="00662C53">
        <w:rPr>
          <w:rFonts w:ascii="Times New Roman" w:hAnsi="Times New Roman"/>
          <w:sz w:val="28"/>
          <w:szCs w:val="28"/>
        </w:rPr>
        <w:t>gắn với gìn giữ</w:t>
      </w:r>
      <w:r w:rsidR="007608A5">
        <w:rPr>
          <w:rFonts w:ascii="Times New Roman" w:hAnsi="Times New Roman"/>
          <w:sz w:val="28"/>
          <w:szCs w:val="28"/>
        </w:rPr>
        <w:t xml:space="preserve">, </w:t>
      </w:r>
      <w:r w:rsidR="008A573F" w:rsidRPr="00662C53">
        <w:rPr>
          <w:rFonts w:ascii="Times New Roman" w:hAnsi="Times New Roman"/>
          <w:sz w:val="28"/>
          <w:szCs w:val="28"/>
        </w:rPr>
        <w:t>phát huy giá trị gia đình Việt Nam</w:t>
      </w:r>
      <w:r w:rsidR="007608A5">
        <w:rPr>
          <w:rFonts w:ascii="Times New Roman" w:hAnsi="Times New Roman"/>
          <w:sz w:val="28"/>
          <w:szCs w:val="28"/>
        </w:rPr>
        <w:t xml:space="preserve">, </w:t>
      </w:r>
      <w:r w:rsidR="008A573F" w:rsidRPr="00662C53">
        <w:rPr>
          <w:rFonts w:ascii="Times New Roman" w:hAnsi="Times New Roman"/>
          <w:sz w:val="28"/>
          <w:szCs w:val="28"/>
        </w:rPr>
        <w:t>hệ giá trị văn hoá</w:t>
      </w:r>
      <w:r w:rsidR="007608A5">
        <w:rPr>
          <w:rFonts w:ascii="Times New Roman" w:hAnsi="Times New Roman"/>
          <w:sz w:val="28"/>
          <w:szCs w:val="28"/>
        </w:rPr>
        <w:t xml:space="preserve">, </w:t>
      </w:r>
      <w:r w:rsidR="008A573F" w:rsidRPr="00662C53">
        <w:rPr>
          <w:rFonts w:ascii="Times New Roman" w:hAnsi="Times New Roman"/>
          <w:sz w:val="28"/>
          <w:szCs w:val="28"/>
        </w:rPr>
        <w:t>giá trị quốc gia dân tộc</w:t>
      </w:r>
      <w:r w:rsidR="007608A5">
        <w:rPr>
          <w:rFonts w:ascii="Times New Roman" w:hAnsi="Times New Roman"/>
          <w:sz w:val="28"/>
          <w:szCs w:val="28"/>
        </w:rPr>
        <w:t xml:space="preserve">; </w:t>
      </w:r>
      <w:r w:rsidR="008A573F" w:rsidRPr="00662C53">
        <w:rPr>
          <w:rFonts w:ascii="Times New Roman" w:hAnsi="Times New Roman"/>
          <w:sz w:val="28"/>
          <w:szCs w:val="28"/>
        </w:rPr>
        <w:t>kết hợp nhuần nhuyễn những giá trị truyền thống với giá trị thời đại</w:t>
      </w:r>
      <w:r w:rsidR="007608A5">
        <w:rPr>
          <w:rFonts w:ascii="Times New Roman" w:hAnsi="Times New Roman"/>
          <w:sz w:val="28"/>
          <w:szCs w:val="28"/>
        </w:rPr>
        <w:t xml:space="preserve">; </w:t>
      </w:r>
      <w:r w:rsidR="008A573F" w:rsidRPr="00662C53">
        <w:rPr>
          <w:rFonts w:ascii="Times New Roman" w:hAnsi="Times New Roman"/>
          <w:sz w:val="28"/>
          <w:szCs w:val="28"/>
        </w:rPr>
        <w:t>có cơ chế</w:t>
      </w:r>
      <w:r w:rsidR="007608A5">
        <w:rPr>
          <w:rFonts w:ascii="Times New Roman" w:hAnsi="Times New Roman"/>
          <w:sz w:val="28"/>
          <w:szCs w:val="28"/>
        </w:rPr>
        <w:t xml:space="preserve">, </w:t>
      </w:r>
      <w:r w:rsidR="008A573F" w:rsidRPr="00662C53">
        <w:rPr>
          <w:rFonts w:ascii="Times New Roman" w:hAnsi="Times New Roman"/>
          <w:sz w:val="28"/>
          <w:szCs w:val="28"/>
        </w:rPr>
        <w:t>chính sách hiệu quả đào tạo</w:t>
      </w:r>
      <w:r w:rsidR="007608A5">
        <w:rPr>
          <w:rFonts w:ascii="Times New Roman" w:hAnsi="Times New Roman"/>
          <w:sz w:val="28"/>
          <w:szCs w:val="28"/>
        </w:rPr>
        <w:t xml:space="preserve">, </w:t>
      </w:r>
      <w:r w:rsidR="008A573F" w:rsidRPr="00662C53">
        <w:rPr>
          <w:rFonts w:ascii="Times New Roman" w:hAnsi="Times New Roman"/>
          <w:sz w:val="28"/>
          <w:szCs w:val="28"/>
        </w:rPr>
        <w:t>thu hút</w:t>
      </w:r>
      <w:r w:rsidR="007608A5">
        <w:rPr>
          <w:rFonts w:ascii="Times New Roman" w:hAnsi="Times New Roman"/>
          <w:sz w:val="28"/>
          <w:szCs w:val="28"/>
        </w:rPr>
        <w:t xml:space="preserve">, </w:t>
      </w:r>
      <w:r w:rsidR="008A573F" w:rsidRPr="00662C53">
        <w:rPr>
          <w:rFonts w:ascii="Times New Roman" w:hAnsi="Times New Roman"/>
          <w:sz w:val="28"/>
          <w:szCs w:val="28"/>
        </w:rPr>
        <w:t>trọng dụng nhân tài.</w:t>
      </w:r>
    </w:p>
    <w:p w14:paraId="7A1F4835" w14:textId="77777777" w:rsidR="00AB52F0" w:rsidRPr="00662C53" w:rsidRDefault="00AB52F0" w:rsidP="000D09E7">
      <w:pPr>
        <w:widowControl/>
        <w:shd w:val="clear" w:color="auto" w:fill="FFFFFF"/>
        <w:tabs>
          <w:tab w:val="center" w:pos="4680"/>
          <w:tab w:val="right" w:pos="9360"/>
        </w:tabs>
        <w:spacing w:before="180" w:line="400" w:lineRule="exact"/>
        <w:ind w:firstLine="720"/>
        <w:jc w:val="both"/>
        <w:rPr>
          <w:rFonts w:ascii="Times New Roman" w:hAnsi="Times New Roman"/>
          <w:sz w:val="28"/>
          <w:szCs w:val="28"/>
        </w:rPr>
      </w:pPr>
      <w:r w:rsidRPr="00662C53">
        <w:rPr>
          <w:rFonts w:ascii="Times New Roman" w:hAnsi="Times New Roman"/>
          <w:sz w:val="28"/>
          <w:szCs w:val="28"/>
        </w:rPr>
        <w:t>Tiếp tục đổi mới phương thức lãnh đạo</w:t>
      </w:r>
      <w:r w:rsidR="007608A5">
        <w:rPr>
          <w:rFonts w:ascii="Times New Roman" w:hAnsi="Times New Roman"/>
          <w:sz w:val="28"/>
          <w:szCs w:val="28"/>
        </w:rPr>
        <w:t xml:space="preserve">, </w:t>
      </w:r>
      <w:r w:rsidR="00BE7F23" w:rsidRPr="00662C53">
        <w:rPr>
          <w:rFonts w:ascii="Times New Roman" w:hAnsi="Times New Roman"/>
          <w:sz w:val="28"/>
          <w:szCs w:val="28"/>
        </w:rPr>
        <w:t>cầm quyền</w:t>
      </w:r>
      <w:r w:rsidRPr="00662C53">
        <w:rPr>
          <w:rFonts w:ascii="Times New Roman" w:hAnsi="Times New Roman"/>
          <w:sz w:val="28"/>
          <w:szCs w:val="28"/>
        </w:rPr>
        <w:t xml:space="preserve"> của Đảng và sự quản lý</w:t>
      </w:r>
      <w:r w:rsidR="007608A5">
        <w:rPr>
          <w:rFonts w:ascii="Times New Roman" w:hAnsi="Times New Roman"/>
          <w:sz w:val="28"/>
          <w:szCs w:val="28"/>
        </w:rPr>
        <w:t xml:space="preserve">, </w:t>
      </w:r>
      <w:r w:rsidR="00BE7F23" w:rsidRPr="00662C53">
        <w:rPr>
          <w:rFonts w:ascii="Times New Roman" w:hAnsi="Times New Roman"/>
          <w:sz w:val="28"/>
          <w:szCs w:val="28"/>
        </w:rPr>
        <w:t>quản trị</w:t>
      </w:r>
      <w:r w:rsidRPr="00662C53">
        <w:rPr>
          <w:rFonts w:ascii="Times New Roman" w:hAnsi="Times New Roman"/>
          <w:sz w:val="28"/>
          <w:szCs w:val="28"/>
        </w:rPr>
        <w:t xml:space="preserve"> của Nhà nước nhằm bảo đảm sự thống nhất về tư tưởng và hành động trong xây dựng</w:t>
      </w:r>
      <w:r w:rsidR="007608A5">
        <w:rPr>
          <w:rFonts w:ascii="Times New Roman" w:hAnsi="Times New Roman"/>
          <w:sz w:val="28"/>
          <w:szCs w:val="28"/>
        </w:rPr>
        <w:t xml:space="preserve">, </w:t>
      </w:r>
      <w:r w:rsidRPr="00662C53">
        <w:rPr>
          <w:rFonts w:ascii="Times New Roman" w:hAnsi="Times New Roman"/>
          <w:sz w:val="28"/>
          <w:szCs w:val="28"/>
        </w:rPr>
        <w:t xml:space="preserve">phát triển văn </w:t>
      </w:r>
      <w:r w:rsidR="00DD59E4" w:rsidRPr="00662C53">
        <w:rPr>
          <w:rFonts w:ascii="Times New Roman" w:hAnsi="Times New Roman"/>
          <w:sz w:val="28"/>
          <w:szCs w:val="28"/>
        </w:rPr>
        <w:t>h</w:t>
      </w:r>
      <w:r w:rsidR="008B1F53" w:rsidRPr="00662C53">
        <w:rPr>
          <w:rFonts w:ascii="Times New Roman" w:hAnsi="Times New Roman"/>
          <w:sz w:val="28"/>
          <w:szCs w:val="28"/>
        </w:rPr>
        <w:t>oá</w:t>
      </w:r>
      <w:r w:rsidRPr="00662C53">
        <w:rPr>
          <w:rFonts w:ascii="Times New Roman" w:hAnsi="Times New Roman"/>
          <w:sz w:val="28"/>
          <w:szCs w:val="28"/>
        </w:rPr>
        <w:t xml:space="preserve"> từ Trung ương đến cơ sở. Cấp uỷ đảng và chính quyền các cấp nhận thức sâu sắc và quán triệt đầy đủ các quan điểm</w:t>
      </w:r>
      <w:r w:rsidR="007608A5">
        <w:rPr>
          <w:rFonts w:ascii="Times New Roman" w:hAnsi="Times New Roman"/>
          <w:sz w:val="28"/>
          <w:szCs w:val="28"/>
        </w:rPr>
        <w:t xml:space="preserve">, </w:t>
      </w:r>
      <w:r w:rsidRPr="00662C53">
        <w:rPr>
          <w:rFonts w:ascii="Times New Roman" w:hAnsi="Times New Roman"/>
          <w:sz w:val="28"/>
          <w:szCs w:val="28"/>
        </w:rPr>
        <w:t xml:space="preserve">tư tưởng chỉ đạo của Đảng về văn </w:t>
      </w:r>
      <w:r w:rsidR="00161166" w:rsidRPr="00662C53">
        <w:rPr>
          <w:rFonts w:ascii="Times New Roman" w:hAnsi="Times New Roman"/>
          <w:sz w:val="28"/>
          <w:szCs w:val="28"/>
        </w:rPr>
        <w:t>h</w:t>
      </w:r>
      <w:r w:rsidR="008B1F53" w:rsidRPr="00662C53">
        <w:rPr>
          <w:rFonts w:ascii="Times New Roman" w:hAnsi="Times New Roman"/>
          <w:sz w:val="28"/>
          <w:szCs w:val="28"/>
        </w:rPr>
        <w:t>oá</w:t>
      </w:r>
      <w:r w:rsidR="007608A5">
        <w:rPr>
          <w:rFonts w:ascii="Times New Roman" w:hAnsi="Times New Roman"/>
          <w:sz w:val="28"/>
          <w:szCs w:val="28"/>
        </w:rPr>
        <w:t xml:space="preserve">, </w:t>
      </w:r>
      <w:r w:rsidRPr="00662C53">
        <w:rPr>
          <w:rFonts w:ascii="Times New Roman" w:hAnsi="Times New Roman"/>
          <w:sz w:val="28"/>
          <w:szCs w:val="28"/>
        </w:rPr>
        <w:t>trên cơ sở đó xây dựng các chương trình</w:t>
      </w:r>
      <w:r w:rsidR="007608A5">
        <w:rPr>
          <w:rFonts w:ascii="Times New Roman" w:hAnsi="Times New Roman"/>
          <w:sz w:val="28"/>
          <w:szCs w:val="28"/>
        </w:rPr>
        <w:t xml:space="preserve">, </w:t>
      </w:r>
      <w:r w:rsidRPr="00662C53">
        <w:rPr>
          <w:rFonts w:ascii="Times New Roman" w:hAnsi="Times New Roman"/>
          <w:sz w:val="28"/>
          <w:szCs w:val="28"/>
        </w:rPr>
        <w:t>kế hoạch thực hiện</w:t>
      </w:r>
      <w:r w:rsidR="007608A5">
        <w:rPr>
          <w:rFonts w:ascii="Times New Roman" w:hAnsi="Times New Roman"/>
          <w:sz w:val="28"/>
          <w:szCs w:val="28"/>
        </w:rPr>
        <w:t xml:space="preserve">, </w:t>
      </w:r>
      <w:r w:rsidRPr="00662C53">
        <w:rPr>
          <w:rFonts w:ascii="Times New Roman" w:hAnsi="Times New Roman"/>
          <w:sz w:val="28"/>
          <w:szCs w:val="28"/>
        </w:rPr>
        <w:t xml:space="preserve">huy động tối đa các nguồn lực để phát triển văn </w:t>
      </w:r>
      <w:r w:rsidR="00FB5005" w:rsidRPr="00662C53">
        <w:rPr>
          <w:rFonts w:ascii="Times New Roman" w:hAnsi="Times New Roman"/>
          <w:sz w:val="28"/>
          <w:szCs w:val="28"/>
        </w:rPr>
        <w:t>h</w:t>
      </w:r>
      <w:r w:rsidR="008B1F53" w:rsidRPr="00662C53">
        <w:rPr>
          <w:rFonts w:ascii="Times New Roman" w:hAnsi="Times New Roman"/>
          <w:sz w:val="28"/>
          <w:szCs w:val="28"/>
        </w:rPr>
        <w:t>oá</w:t>
      </w:r>
      <w:r w:rsidRPr="00662C53">
        <w:rPr>
          <w:rFonts w:ascii="Times New Roman" w:hAnsi="Times New Roman"/>
          <w:sz w:val="28"/>
          <w:szCs w:val="28"/>
        </w:rPr>
        <w:t>. Quán triệt</w:t>
      </w:r>
      <w:r w:rsidR="007608A5">
        <w:rPr>
          <w:rFonts w:ascii="Times New Roman" w:hAnsi="Times New Roman"/>
          <w:sz w:val="28"/>
          <w:szCs w:val="28"/>
        </w:rPr>
        <w:t xml:space="preserve">, </w:t>
      </w:r>
      <w:r w:rsidR="00F42659" w:rsidRPr="00662C53">
        <w:rPr>
          <w:rFonts w:ascii="Times New Roman" w:hAnsi="Times New Roman"/>
          <w:sz w:val="28"/>
          <w:szCs w:val="28"/>
        </w:rPr>
        <w:t>cụ thể hoá</w:t>
      </w:r>
      <w:r w:rsidRPr="00662C53">
        <w:rPr>
          <w:rFonts w:ascii="Times New Roman" w:hAnsi="Times New Roman"/>
          <w:sz w:val="28"/>
          <w:szCs w:val="28"/>
        </w:rPr>
        <w:t xml:space="preserve"> quan điểm</w:t>
      </w:r>
      <w:r w:rsidR="00E100E2" w:rsidRPr="00662C53">
        <w:rPr>
          <w:rFonts w:ascii="Times New Roman" w:hAnsi="Times New Roman"/>
          <w:iCs/>
          <w:sz w:val="28"/>
          <w:szCs w:val="28"/>
        </w:rPr>
        <w:t xml:space="preserve"> </w:t>
      </w:r>
      <w:r w:rsidR="007608A5">
        <w:rPr>
          <w:rFonts w:ascii="Times New Roman" w:hAnsi="Times New Roman"/>
          <w:sz w:val="28"/>
          <w:szCs w:val="28"/>
        </w:rPr>
        <w:t>"</w:t>
      </w:r>
      <w:r w:rsidRPr="00662C53">
        <w:rPr>
          <w:rFonts w:ascii="Times New Roman" w:hAnsi="Times New Roman"/>
          <w:iCs/>
          <w:sz w:val="28"/>
          <w:szCs w:val="28"/>
        </w:rPr>
        <w:t xml:space="preserve">văn </w:t>
      </w:r>
      <w:r w:rsidR="00F31496" w:rsidRPr="00662C53">
        <w:rPr>
          <w:rFonts w:ascii="Times New Roman" w:hAnsi="Times New Roman"/>
          <w:iCs/>
          <w:sz w:val="28"/>
          <w:szCs w:val="28"/>
        </w:rPr>
        <w:t>h</w:t>
      </w:r>
      <w:r w:rsidR="008B1F53" w:rsidRPr="00662C53">
        <w:rPr>
          <w:rFonts w:ascii="Times New Roman" w:hAnsi="Times New Roman"/>
          <w:iCs/>
          <w:sz w:val="28"/>
          <w:szCs w:val="28"/>
        </w:rPr>
        <w:t>oá</w:t>
      </w:r>
      <w:r w:rsidRPr="00662C53">
        <w:rPr>
          <w:rFonts w:ascii="Times New Roman" w:hAnsi="Times New Roman"/>
          <w:iCs/>
          <w:sz w:val="28"/>
          <w:szCs w:val="28"/>
        </w:rPr>
        <w:t xml:space="preserve"> phải được đặt ngang hàng với kinh tế</w:t>
      </w:r>
      <w:r w:rsidR="007608A5">
        <w:rPr>
          <w:rFonts w:ascii="Times New Roman" w:hAnsi="Times New Roman"/>
          <w:iCs/>
          <w:sz w:val="28"/>
          <w:szCs w:val="28"/>
        </w:rPr>
        <w:t xml:space="preserve">, </w:t>
      </w:r>
      <w:r w:rsidRPr="00662C53">
        <w:rPr>
          <w:rFonts w:ascii="Times New Roman" w:hAnsi="Times New Roman"/>
          <w:iCs/>
          <w:sz w:val="28"/>
          <w:szCs w:val="28"/>
        </w:rPr>
        <w:t>chính trị</w:t>
      </w:r>
      <w:r w:rsidR="007608A5">
        <w:rPr>
          <w:rFonts w:ascii="Times New Roman" w:hAnsi="Times New Roman"/>
          <w:iCs/>
          <w:sz w:val="28"/>
          <w:szCs w:val="28"/>
        </w:rPr>
        <w:t xml:space="preserve">, </w:t>
      </w:r>
      <w:r w:rsidRPr="00662C53">
        <w:rPr>
          <w:rFonts w:ascii="Times New Roman" w:hAnsi="Times New Roman"/>
          <w:iCs/>
          <w:sz w:val="28"/>
          <w:szCs w:val="28"/>
        </w:rPr>
        <w:t>xã hội</w:t>
      </w:r>
      <w:r w:rsidR="007608A5">
        <w:rPr>
          <w:rFonts w:ascii="Times New Roman" w:hAnsi="Times New Roman"/>
          <w:iCs/>
          <w:sz w:val="28"/>
          <w:szCs w:val="28"/>
        </w:rPr>
        <w:t>"</w:t>
      </w:r>
      <w:r w:rsidRPr="00662C53">
        <w:rPr>
          <w:rFonts w:ascii="Times New Roman" w:hAnsi="Times New Roman"/>
          <w:sz w:val="28"/>
          <w:szCs w:val="28"/>
        </w:rPr>
        <w:t xml:space="preserve">. </w:t>
      </w:r>
    </w:p>
    <w:p w14:paraId="1D2205AD" w14:textId="77777777" w:rsidR="00AB52F0" w:rsidRPr="00662C53" w:rsidRDefault="00AB52F0" w:rsidP="000D09E7">
      <w:pPr>
        <w:widowControl/>
        <w:tabs>
          <w:tab w:val="left" w:pos="1047"/>
        </w:tabs>
        <w:spacing w:before="180" w:line="400" w:lineRule="exact"/>
        <w:ind w:firstLine="720"/>
        <w:jc w:val="both"/>
        <w:rPr>
          <w:rFonts w:ascii="Times New Roman" w:eastAsia="Times New Roman" w:hAnsi="Times New Roman"/>
          <w:sz w:val="28"/>
          <w:szCs w:val="28"/>
        </w:rPr>
      </w:pPr>
      <w:r w:rsidRPr="00662C53">
        <w:rPr>
          <w:rFonts w:ascii="Times New Roman" w:hAnsi="Times New Roman"/>
          <w:sz w:val="28"/>
          <w:szCs w:val="28"/>
        </w:rPr>
        <w:t xml:space="preserve"> Xây dựng các cơ chế</w:t>
      </w:r>
      <w:r w:rsidR="007608A5">
        <w:rPr>
          <w:rFonts w:ascii="Times New Roman" w:hAnsi="Times New Roman"/>
          <w:sz w:val="28"/>
          <w:szCs w:val="28"/>
        </w:rPr>
        <w:t xml:space="preserve">, </w:t>
      </w:r>
      <w:r w:rsidRPr="00662C53">
        <w:rPr>
          <w:rFonts w:ascii="Times New Roman" w:hAnsi="Times New Roman"/>
          <w:sz w:val="28"/>
          <w:szCs w:val="28"/>
        </w:rPr>
        <w:t>chính sách để gắn kết chặt chẽ xây dựng văn h</w:t>
      </w:r>
      <w:r w:rsidR="008B1F53" w:rsidRPr="00662C53">
        <w:rPr>
          <w:rFonts w:ascii="Times New Roman" w:hAnsi="Times New Roman"/>
          <w:sz w:val="28"/>
          <w:szCs w:val="28"/>
        </w:rPr>
        <w:t>oá</w:t>
      </w:r>
      <w:r w:rsidRPr="00662C53">
        <w:rPr>
          <w:rFonts w:ascii="Times New Roman" w:hAnsi="Times New Roman"/>
          <w:sz w:val="28"/>
          <w:szCs w:val="28"/>
        </w:rPr>
        <w:t xml:space="preserve"> và phát triển con người</w:t>
      </w:r>
      <w:r w:rsidR="007608A5">
        <w:rPr>
          <w:rFonts w:ascii="Times New Roman" w:hAnsi="Times New Roman"/>
          <w:sz w:val="28"/>
          <w:szCs w:val="28"/>
        </w:rPr>
        <w:t xml:space="preserve">, </w:t>
      </w:r>
      <w:r w:rsidR="008A573F" w:rsidRPr="00662C53">
        <w:rPr>
          <w:rFonts w:ascii="Times New Roman" w:hAnsi="Times New Roman"/>
          <w:sz w:val="28"/>
          <w:szCs w:val="28"/>
        </w:rPr>
        <w:t>làm cho văn h</w:t>
      </w:r>
      <w:r w:rsidR="008B1F53" w:rsidRPr="00662C53">
        <w:rPr>
          <w:rFonts w:ascii="Times New Roman" w:hAnsi="Times New Roman"/>
          <w:sz w:val="28"/>
          <w:szCs w:val="28"/>
        </w:rPr>
        <w:t>oá</w:t>
      </w:r>
      <w:r w:rsidR="008A573F" w:rsidRPr="00662C53">
        <w:rPr>
          <w:rFonts w:ascii="Times New Roman" w:hAnsi="Times New Roman"/>
          <w:sz w:val="28"/>
          <w:szCs w:val="28"/>
        </w:rPr>
        <w:t xml:space="preserve"> trở thành nhân tố thúc đẩy con người tự hoàn thiện nhân cách</w:t>
      </w:r>
      <w:r w:rsidR="007608A5">
        <w:rPr>
          <w:rFonts w:ascii="Times New Roman" w:hAnsi="Times New Roman"/>
          <w:sz w:val="28"/>
          <w:szCs w:val="28"/>
        </w:rPr>
        <w:t xml:space="preserve">; </w:t>
      </w:r>
      <w:r w:rsidRPr="00662C53">
        <w:rPr>
          <w:rFonts w:ascii="Times New Roman" w:hAnsi="Times New Roman"/>
          <w:sz w:val="28"/>
          <w:szCs w:val="28"/>
        </w:rPr>
        <w:t>phát triển văn h</w:t>
      </w:r>
      <w:r w:rsidR="008B1F53" w:rsidRPr="00662C53">
        <w:rPr>
          <w:rFonts w:ascii="Times New Roman" w:hAnsi="Times New Roman"/>
          <w:sz w:val="28"/>
          <w:szCs w:val="28"/>
        </w:rPr>
        <w:t>oá</w:t>
      </w:r>
      <w:r w:rsidRPr="00662C53">
        <w:rPr>
          <w:rFonts w:ascii="Times New Roman" w:hAnsi="Times New Roman"/>
          <w:sz w:val="28"/>
          <w:szCs w:val="28"/>
        </w:rPr>
        <w:t xml:space="preserve"> với phát triển kinh tế - xã hội</w:t>
      </w:r>
      <w:r w:rsidR="007608A5">
        <w:rPr>
          <w:rFonts w:ascii="Times New Roman" w:hAnsi="Times New Roman"/>
          <w:sz w:val="28"/>
          <w:szCs w:val="28"/>
        </w:rPr>
        <w:t xml:space="preserve">, </w:t>
      </w:r>
      <w:r w:rsidRPr="00662C53">
        <w:rPr>
          <w:rFonts w:ascii="Times New Roman" w:hAnsi="Times New Roman"/>
          <w:sz w:val="28"/>
          <w:szCs w:val="28"/>
        </w:rPr>
        <w:t>để văn h</w:t>
      </w:r>
      <w:r w:rsidR="008B1F53" w:rsidRPr="00662C53">
        <w:rPr>
          <w:rFonts w:ascii="Times New Roman" w:hAnsi="Times New Roman"/>
          <w:sz w:val="28"/>
          <w:szCs w:val="28"/>
        </w:rPr>
        <w:t>oá</w:t>
      </w:r>
      <w:r w:rsidRPr="00662C53">
        <w:rPr>
          <w:rFonts w:ascii="Times New Roman" w:hAnsi="Times New Roman"/>
          <w:sz w:val="28"/>
          <w:szCs w:val="28"/>
        </w:rPr>
        <w:t xml:space="preserve"> thật sự trở thành nền tảng vững chắc</w:t>
      </w:r>
      <w:r w:rsidR="007608A5">
        <w:rPr>
          <w:rFonts w:ascii="Times New Roman" w:hAnsi="Times New Roman"/>
          <w:sz w:val="28"/>
          <w:szCs w:val="28"/>
        </w:rPr>
        <w:t xml:space="preserve">, </w:t>
      </w:r>
      <w:r w:rsidRPr="00662C53">
        <w:rPr>
          <w:rFonts w:ascii="Times New Roman" w:hAnsi="Times New Roman"/>
          <w:sz w:val="28"/>
          <w:szCs w:val="28"/>
        </w:rPr>
        <w:t>là động lực</w:t>
      </w:r>
      <w:r w:rsidR="007608A5">
        <w:rPr>
          <w:rFonts w:ascii="Times New Roman" w:hAnsi="Times New Roman"/>
          <w:sz w:val="28"/>
          <w:szCs w:val="28"/>
        </w:rPr>
        <w:t xml:space="preserve">, </w:t>
      </w:r>
      <w:r w:rsidRPr="00662C53">
        <w:rPr>
          <w:rFonts w:ascii="Times New Roman" w:hAnsi="Times New Roman"/>
          <w:sz w:val="28"/>
          <w:szCs w:val="28"/>
        </w:rPr>
        <w:t>nguồn lực nội sinh quan trọng của sự phát triển bền vững đất nước và bảo vệ vững chắc Tổ quốc.</w:t>
      </w:r>
      <w:r w:rsidRPr="00662C53">
        <w:rPr>
          <w:rFonts w:ascii="Times New Roman" w:eastAsia="Times New Roman" w:hAnsi="Times New Roman"/>
          <w:sz w:val="28"/>
          <w:szCs w:val="28"/>
        </w:rPr>
        <w:t xml:space="preserve"> Tăng cường giáo dục lòng yêu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khơi dậy lòng tự hào dân tộc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ý thức trách nhiệm xã hội cho Nhân dân. Đẩy mạnh xây dựng môi trường và đời sống văn </w:t>
      </w:r>
      <w:r w:rsidR="005A7E0B"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xml:space="preserve"> lành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gắn với phong trào </w:t>
      </w:r>
      <w:r w:rsidR="007608A5">
        <w:rPr>
          <w:rFonts w:ascii="Times New Roman" w:eastAsia="Times New Roman" w:hAnsi="Times New Roman"/>
          <w:sz w:val="28"/>
          <w:szCs w:val="28"/>
        </w:rPr>
        <w:t>"</w:t>
      </w:r>
      <w:r w:rsidRPr="00662C53">
        <w:rPr>
          <w:rFonts w:ascii="Times New Roman" w:eastAsia="Times New Roman" w:hAnsi="Times New Roman"/>
          <w:sz w:val="28"/>
          <w:szCs w:val="28"/>
        </w:rPr>
        <w:t xml:space="preserve">Toàn dân đoàn kết xây dựng đời sống văn </w:t>
      </w:r>
      <w:r w:rsidR="00192455"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w:t>
      </w:r>
      <w:r w:rsidRPr="00662C53">
        <w:rPr>
          <w:rFonts w:ascii="Times New Roman" w:eastAsia="Times New Roman" w:hAnsi="Times New Roman"/>
          <w:sz w:val="28"/>
          <w:szCs w:val="28"/>
        </w:rPr>
        <w:t xml:space="preserve">. Phát huy tối đa nhân tố con người và các nguồn lực cho phát triển văn </w:t>
      </w:r>
      <w:r w:rsidR="0019000F"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tương xứng với tăng trưởng kinh tế.</w:t>
      </w:r>
    </w:p>
    <w:p w14:paraId="3D409165" w14:textId="77777777" w:rsidR="00AB52F0" w:rsidRPr="00662C53" w:rsidRDefault="00AB52F0" w:rsidP="000D09E7">
      <w:pPr>
        <w:widowControl/>
        <w:shd w:val="clear" w:color="auto" w:fill="FFFFFF"/>
        <w:spacing w:before="180" w:line="40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Đề cao tính tiên phong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gương mẫu trong văn </w:t>
      </w:r>
      <w:r w:rsidR="00C61B7D"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C61B7D"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ứng xử của người lãnh đạo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cán bộ</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chức và đảng viên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tăng cường giám sát việc thực hiện các chính sách văn </w:t>
      </w:r>
      <w:r w:rsidR="00805372"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Pr="00662C53">
        <w:rPr>
          <w:rFonts w:ascii="Times New Roman" w:eastAsia="Times New Roman" w:hAnsi="Times New Roman"/>
          <w:sz w:val="28"/>
          <w:szCs w:val="28"/>
        </w:rPr>
        <w:t>. Hoàn thiện các cơ chế</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chính sách</w:t>
      </w:r>
      <w:r w:rsidR="00B2743F" w:rsidRPr="00662C53">
        <w:rPr>
          <w:rFonts w:ascii="Times New Roman" w:eastAsia="Times New Roman" w:hAnsi="Times New Roman"/>
          <w:sz w:val="28"/>
          <w:szCs w:val="28"/>
        </w:rPr>
        <w:t xml:space="preserve"> đột phá</w:t>
      </w:r>
      <w:r w:rsidRPr="00662C53">
        <w:rPr>
          <w:rFonts w:ascii="Times New Roman" w:eastAsia="Times New Roman" w:hAnsi="Times New Roman"/>
          <w:sz w:val="28"/>
          <w:szCs w:val="28"/>
        </w:rPr>
        <w:t xml:space="preserve"> phát triển</w:t>
      </w:r>
      <w:r w:rsidR="00B2743F" w:rsidRPr="00662C53">
        <w:rPr>
          <w:rFonts w:ascii="Times New Roman" w:eastAsia="Times New Roman" w:hAnsi="Times New Roman"/>
          <w:sz w:val="28"/>
          <w:szCs w:val="28"/>
        </w:rPr>
        <w:t xml:space="preserve"> mạnh</w:t>
      </w:r>
      <w:r w:rsidRPr="00662C53">
        <w:rPr>
          <w:rFonts w:ascii="Times New Roman" w:eastAsia="Times New Roman" w:hAnsi="Times New Roman"/>
          <w:sz w:val="28"/>
          <w:szCs w:val="28"/>
        </w:rPr>
        <w:t xml:space="preserve"> công nghiệp văn </w:t>
      </w:r>
      <w:r w:rsidR="00882654"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phát triển những sản phẩm</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loại hình văn </w:t>
      </w:r>
      <w:r w:rsidR="008B7E78"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8B7E78"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độc đáo có sức lan tỏa để quảng bá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giới thiệu ra thế giới. </w:t>
      </w:r>
    </w:p>
    <w:p w14:paraId="71169778" w14:textId="77777777" w:rsidR="00AB52F0" w:rsidRPr="00662C53" w:rsidRDefault="00AB52F0" w:rsidP="00EC36FF">
      <w:pPr>
        <w:spacing w:before="12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 xml:space="preserve">Phát triển các phong trào văn </w:t>
      </w:r>
      <w:r w:rsidR="00DB4A97"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DB4A97"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sâu rộng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thực chất</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cải thiện điều kiện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nâng cao mức hưởng thụ văn </w:t>
      </w:r>
      <w:r w:rsidR="00F73237"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F73237"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của Nhân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bảo đảm sự công bằng. Chủ động hội nhập quốc tế về văn </w:t>
      </w:r>
      <w:r w:rsidR="005D21BD"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tiếp thu tinh hoa văn </w:t>
      </w:r>
      <w:r w:rsidR="001F2983"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1F2983"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nhân loại và truyền bá văn </w:t>
      </w:r>
      <w:r w:rsidR="00B96B87"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B96B87"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Việt Nam ra thế giới. Mở rộng giao lưu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hợp tác văn </w:t>
      </w:r>
      <w:r w:rsidR="00C61B7D"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C61B7D"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với các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đưa các quan hệ quốc tế về văn </w:t>
      </w:r>
      <w:r w:rsidR="007601B4"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1B4"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đi vào chiều sâu. Tạo điều kiện thuận lợi để người Việt Nam ở nước ngoài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tổ chức quốc tế đầu tư trí tuệ</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nguồn lực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tham gia phát triển văn </w:t>
      </w:r>
      <w:r w:rsidR="000724E7"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quảng bá hình ảnh đất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con người Việt Nam.</w:t>
      </w:r>
    </w:p>
    <w:p w14:paraId="0ABDD740" w14:textId="77777777" w:rsidR="00AB52F0" w:rsidRPr="00662C53" w:rsidRDefault="00AB52F0" w:rsidP="005B7907">
      <w:pPr>
        <w:shd w:val="clear" w:color="auto" w:fill="FFFFFF"/>
        <w:spacing w:before="120" w:line="370" w:lineRule="exact"/>
        <w:ind w:firstLine="720"/>
        <w:jc w:val="both"/>
        <w:rPr>
          <w:rFonts w:ascii="Times New Roman" w:eastAsia="Times New Roman" w:hAnsi="Times New Roman"/>
          <w:spacing w:val="2"/>
          <w:sz w:val="28"/>
          <w:szCs w:val="28"/>
        </w:rPr>
      </w:pPr>
      <w:r w:rsidRPr="00662C53">
        <w:rPr>
          <w:rFonts w:ascii="Times New Roman" w:eastAsia="Times New Roman" w:hAnsi="Times New Roman"/>
          <w:spacing w:val="2"/>
          <w:sz w:val="28"/>
          <w:szCs w:val="28"/>
        </w:rPr>
        <w:t>Xây dựng nền báo chí</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truyền thông chuyên nghiệp</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 xml:space="preserve">nhân văn và hiện đại. </w:t>
      </w:r>
      <w:r w:rsidR="00C8077D" w:rsidRPr="00662C53">
        <w:rPr>
          <w:rFonts w:ascii="Times New Roman" w:eastAsia="Times New Roman" w:hAnsi="Times New Roman"/>
          <w:spacing w:val="2"/>
          <w:sz w:val="28"/>
          <w:szCs w:val="28"/>
        </w:rPr>
        <w:t>Tiếp tục sắp xếp hệ thống báo chí</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truyền thông theo hướng tinh</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gọn</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mạnh</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hiệu năng</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hiệu lực</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 xml:space="preserve">hiệu quả. </w:t>
      </w:r>
      <w:r w:rsidRPr="00662C53">
        <w:rPr>
          <w:rFonts w:ascii="Times New Roman" w:eastAsia="Times New Roman" w:hAnsi="Times New Roman"/>
          <w:spacing w:val="2"/>
          <w:sz w:val="28"/>
          <w:szCs w:val="28"/>
        </w:rPr>
        <w:t>Tăng cường trách nhiệm của cơ quan chủ quản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người đứng đầu</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 xml:space="preserve">có giải pháp hiệu quả để </w:t>
      </w:r>
      <w:r w:rsidRPr="00662C53">
        <w:rPr>
          <w:rFonts w:ascii="Times New Roman" w:eastAsia="Times New Roman" w:hAnsi="Times New Roman"/>
          <w:spacing w:val="2"/>
          <w:sz w:val="28"/>
          <w:szCs w:val="28"/>
        </w:rPr>
        <w:t>chấn chỉnh</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xử lý kịp thời</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nghiêm minh các sai phạm</w:t>
      </w:r>
      <w:r w:rsidR="007608A5">
        <w:rPr>
          <w:rFonts w:ascii="Times New Roman" w:eastAsia="Times New Roman" w:hAnsi="Times New Roman"/>
          <w:spacing w:val="2"/>
          <w:sz w:val="28"/>
          <w:szCs w:val="28"/>
        </w:rPr>
        <w:t xml:space="preserve">, </w:t>
      </w:r>
      <w:r w:rsidR="00C8077D" w:rsidRPr="00662C53">
        <w:rPr>
          <w:rFonts w:ascii="Times New Roman" w:eastAsia="Times New Roman" w:hAnsi="Times New Roman"/>
          <w:spacing w:val="2"/>
          <w:sz w:val="28"/>
          <w:szCs w:val="28"/>
        </w:rPr>
        <w:t>nhất là những sai phạm trên môi trường mạng</w:t>
      </w:r>
      <w:r w:rsidRPr="00662C53">
        <w:rPr>
          <w:rFonts w:ascii="Times New Roman" w:eastAsia="Times New Roman" w:hAnsi="Times New Roman"/>
          <w:spacing w:val="2"/>
          <w:sz w:val="28"/>
          <w:szCs w:val="28"/>
        </w:rPr>
        <w:t>. Hoàn thiện hệ thống giám sát</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cảnh báo trên không gian mạng để sớm phát hiện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ngăn chặn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bóc gỡ các tin xấu</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độc từ nguồn phát tán. Tăng cường tuyên truyền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giáo dục người dân nâng cao ý thức trách nhiệm</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tinh thần cảnh giác khi tham gia vào môi trường mạng truyền thông.</w:t>
      </w:r>
    </w:p>
    <w:p w14:paraId="2FF76115" w14:textId="77777777" w:rsidR="00AB52F0" w:rsidRPr="00662C53" w:rsidRDefault="00081D82" w:rsidP="000D09E7">
      <w:pPr>
        <w:widowControl/>
        <w:spacing w:before="180" w:line="40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Tiếp tục đổi mới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phát triển hệ th</w:t>
      </w:r>
      <w:r w:rsidR="00FC2C0E" w:rsidRPr="00662C53">
        <w:rPr>
          <w:rFonts w:ascii="Times New Roman" w:eastAsia="Times New Roman" w:hAnsi="Times New Roman"/>
          <w:sz w:val="28"/>
          <w:szCs w:val="28"/>
        </w:rPr>
        <w:t>ố</w:t>
      </w:r>
      <w:r w:rsidRPr="00662C53">
        <w:rPr>
          <w:rFonts w:ascii="Times New Roman" w:eastAsia="Times New Roman" w:hAnsi="Times New Roman"/>
          <w:sz w:val="28"/>
          <w:szCs w:val="28"/>
        </w:rPr>
        <w:t>ng giáo dục quốc dân theo hướng hiện đại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bằng và chất lượng. Thực hiện đổi mới mạnh mẽ thể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tạo cơ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đặc thù</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vượt trội cho phát triển giáo dục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đào tạo</w:t>
      </w:r>
      <w:r w:rsidR="007608A5">
        <w:rPr>
          <w:rFonts w:ascii="Times New Roman" w:eastAsia="Times New Roman" w:hAnsi="Times New Roman"/>
          <w:sz w:val="28"/>
          <w:szCs w:val="28"/>
        </w:rPr>
        <w:t xml:space="preserve">, </w:t>
      </w:r>
      <w:r w:rsidR="003E017B" w:rsidRPr="00662C53">
        <w:rPr>
          <w:rFonts w:ascii="Times New Roman" w:hAnsi="Times New Roman"/>
          <w:bCs/>
          <w:iCs/>
          <w:sz w:val="29"/>
          <w:szCs w:val="29"/>
        </w:rPr>
        <w:t>tập trung đột phá về phát triển con người</w:t>
      </w:r>
      <w:r w:rsidR="007608A5">
        <w:rPr>
          <w:rFonts w:ascii="Times New Roman" w:hAnsi="Times New Roman"/>
          <w:bCs/>
          <w:iCs/>
          <w:sz w:val="29"/>
          <w:szCs w:val="29"/>
        </w:rPr>
        <w:t xml:space="preserve">, </w:t>
      </w:r>
      <w:r w:rsidR="003E017B" w:rsidRPr="00662C53">
        <w:rPr>
          <w:rFonts w:ascii="Times New Roman" w:hAnsi="Times New Roman"/>
          <w:bCs/>
          <w:iCs/>
          <w:sz w:val="29"/>
          <w:szCs w:val="29"/>
        </w:rPr>
        <w:t>phát triển nguồn nhân lực chất lượng cao</w:t>
      </w:r>
      <w:r w:rsidRPr="00662C53">
        <w:rPr>
          <w:rFonts w:ascii="Times New Roman" w:eastAsia="Times New Roman" w:hAnsi="Times New Roman"/>
          <w:sz w:val="28"/>
          <w:szCs w:val="28"/>
        </w:rPr>
        <w:t>. Tăng cường giáo dục toàn diện đức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trí</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thể</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mỹ</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hình thành hệ </w:t>
      </w:r>
      <w:r w:rsidR="00241751" w:rsidRPr="00662C53">
        <w:rPr>
          <w:rFonts w:ascii="Times New Roman" w:eastAsia="Times New Roman" w:hAnsi="Times New Roman"/>
          <w:sz w:val="28"/>
          <w:szCs w:val="28"/>
        </w:rPr>
        <w:t>giá</w:t>
      </w:r>
      <w:r w:rsidRPr="00662C53">
        <w:rPr>
          <w:rFonts w:ascii="Times New Roman" w:eastAsia="Times New Roman" w:hAnsi="Times New Roman"/>
          <w:sz w:val="28"/>
          <w:szCs w:val="28"/>
        </w:rPr>
        <w:t xml:space="preserve"> trị Việt Nam thời đại mới. Thúc đẩy </w:t>
      </w:r>
      <w:r w:rsidRPr="00662C53">
        <w:rPr>
          <w:rFonts w:ascii="Times New Roman" w:eastAsia="Times New Roman" w:hAnsi="Times New Roman"/>
          <w:spacing w:val="4"/>
          <w:sz w:val="28"/>
          <w:szCs w:val="28"/>
        </w:rPr>
        <w:t>chuyển đổi số toàn diện</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phổ cập và ứng dụng mạnh mẽ công nghệ số</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trí tuệ nhân</w:t>
      </w:r>
      <w:r w:rsidRPr="00662C53">
        <w:rPr>
          <w:rFonts w:ascii="Times New Roman" w:eastAsia="Times New Roman" w:hAnsi="Times New Roman"/>
          <w:sz w:val="28"/>
          <w:szCs w:val="28"/>
        </w:rPr>
        <w:t xml:space="preserve"> tạo trong giáo dục và đào tạo</w:t>
      </w:r>
      <w:r w:rsidR="00243F80" w:rsidRPr="00662C53">
        <w:rPr>
          <w:rFonts w:ascii="Times New Roman" w:eastAsia="Times New Roman" w:hAnsi="Times New Roman"/>
          <w:sz w:val="28"/>
          <w:szCs w:val="28"/>
        </w:rPr>
        <w:t>.</w:t>
      </w:r>
      <w:r w:rsidRPr="00662C53">
        <w:rPr>
          <w:rFonts w:ascii="Times New Roman" w:eastAsia="Times New Roman" w:hAnsi="Times New Roman"/>
          <w:sz w:val="28"/>
          <w:szCs w:val="28"/>
        </w:rPr>
        <w:t xml:space="preserve"> Tập trung xây dựng đội ngũ nhà giáo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cơ sở vật chất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lớp đạt chuẩn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nâng cao chất lượng giáo dục mầm non và phổ thông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tăng cường chất lượng dạy và học ngoại ngữ</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từng bước đưa tiếng Anh trở thành ngôn ngữ thứ hai trong trường học. Đẩy mạnh hợp tác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hội nhập quốc tế sâu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rộng về giáo dục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đào t</w:t>
      </w:r>
      <w:r w:rsidR="00B252DA" w:rsidRPr="00662C53">
        <w:rPr>
          <w:rFonts w:ascii="Times New Roman" w:eastAsia="Times New Roman" w:hAnsi="Times New Roman"/>
          <w:sz w:val="28"/>
          <w:szCs w:val="28"/>
        </w:rPr>
        <w:t>ạo</w:t>
      </w:r>
      <w:r w:rsidRPr="00662C53">
        <w:rPr>
          <w:rFonts w:ascii="Times New Roman" w:eastAsia="Times New Roman" w:hAnsi="Times New Roman"/>
          <w:sz w:val="28"/>
          <w:szCs w:val="28"/>
        </w:rPr>
        <w:t>.</w:t>
      </w:r>
    </w:p>
    <w:p w14:paraId="40542A43" w14:textId="77777777" w:rsidR="00AB52F0" w:rsidRPr="00662C53" w:rsidRDefault="00243F80" w:rsidP="000D09E7">
      <w:pPr>
        <w:widowControl/>
        <w:spacing w:before="180" w:line="400" w:lineRule="exact"/>
        <w:ind w:firstLine="720"/>
        <w:jc w:val="both"/>
        <w:rPr>
          <w:rFonts w:ascii="Times New Roman" w:eastAsia="Times New Roman" w:hAnsi="Times New Roman"/>
          <w:sz w:val="28"/>
          <w:szCs w:val="28"/>
        </w:rPr>
      </w:pPr>
      <w:r w:rsidRPr="00662C53">
        <w:rPr>
          <w:rFonts w:ascii="Times New Roman" w:hAnsi="Times New Roman"/>
          <w:sz w:val="28"/>
          <w:szCs w:val="28"/>
        </w:rPr>
        <w:t>Khuyến khích khởi nghiệp đổi mới sáng tạo trong toàn xã hội</w:t>
      </w:r>
      <w:r w:rsidRPr="00662C53">
        <w:rPr>
          <w:rFonts w:ascii="Times New Roman" w:eastAsia="Times New Roman" w:hAnsi="Times New Roman"/>
          <w:sz w:val="28"/>
          <w:szCs w:val="28"/>
        </w:rPr>
        <w:t>.</w:t>
      </w:r>
      <w:r w:rsidR="00887B63" w:rsidRPr="00662C53">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Thúc đẩy p</w:t>
      </w:r>
      <w:r w:rsidR="00F64011" w:rsidRPr="00662C53">
        <w:rPr>
          <w:rFonts w:ascii="Times New Roman" w:eastAsia="Times New Roman" w:hAnsi="Times New Roman"/>
          <w:sz w:val="28"/>
          <w:szCs w:val="28"/>
        </w:rPr>
        <w:t>hát triển mạnh mẽ khoa học</w:t>
      </w:r>
      <w:r w:rsidR="007608A5">
        <w:rPr>
          <w:rFonts w:ascii="Times New Roman" w:eastAsia="Times New Roman" w:hAnsi="Times New Roman"/>
          <w:sz w:val="28"/>
          <w:szCs w:val="28"/>
        </w:rPr>
        <w:t xml:space="preserve">, </w:t>
      </w:r>
      <w:r w:rsidR="00F64011" w:rsidRPr="00662C53">
        <w:rPr>
          <w:rFonts w:ascii="Times New Roman" w:eastAsia="Times New Roman" w:hAnsi="Times New Roman"/>
          <w:sz w:val="28"/>
          <w:szCs w:val="28"/>
        </w:rPr>
        <w:t>c</w:t>
      </w:r>
      <w:r w:rsidR="00AB52F0" w:rsidRPr="00662C53">
        <w:rPr>
          <w:rFonts w:ascii="Times New Roman" w:eastAsia="Times New Roman" w:hAnsi="Times New Roman"/>
          <w:sz w:val="28"/>
          <w:szCs w:val="28"/>
        </w:rPr>
        <w:t>ông nghệ</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đổi mới sáng tạo</w:t>
      </w:r>
      <w:r w:rsidR="00C8077D" w:rsidRPr="00662C53">
        <w:rPr>
          <w:rFonts w:ascii="Times New Roman" w:eastAsia="Times New Roman" w:hAnsi="Times New Roman"/>
          <w:sz w:val="28"/>
          <w:szCs w:val="28"/>
        </w:rPr>
        <w:t xml:space="preserve"> và chuyển đổi số quốc gia</w:t>
      </w:r>
      <w:r w:rsidR="00AB52F0" w:rsidRPr="00662C53">
        <w:rPr>
          <w:rFonts w:ascii="Times New Roman" w:eastAsia="Times New Roman" w:hAnsi="Times New Roman"/>
          <w:sz w:val="28"/>
          <w:szCs w:val="28"/>
        </w:rPr>
        <w:t xml:space="preserve"> để tạo bứt phá về năng suất</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chất lượng</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hiệu quả và sức cạnh tranh trong bối cảnh cuộc Cách mạng công nghiệp lần thứ tư. Tập trung</w:t>
      </w:r>
      <w:r w:rsidR="00C8077D" w:rsidRPr="00662C53">
        <w:rPr>
          <w:rFonts w:ascii="Times New Roman" w:eastAsia="Times New Roman" w:hAnsi="Times New Roman"/>
          <w:sz w:val="28"/>
          <w:szCs w:val="28"/>
        </w:rPr>
        <w:t xml:space="preserve"> khẩn trương</w:t>
      </w:r>
      <w:r w:rsidR="007608A5">
        <w:rPr>
          <w:rFonts w:ascii="Times New Roman" w:eastAsia="Times New Roman" w:hAnsi="Times New Roman"/>
          <w:sz w:val="28"/>
          <w:szCs w:val="28"/>
        </w:rPr>
        <w:t xml:space="preserve">, </w:t>
      </w:r>
      <w:r w:rsidR="00C8077D" w:rsidRPr="00662C53">
        <w:rPr>
          <w:rFonts w:ascii="Times New Roman" w:eastAsia="Times New Roman" w:hAnsi="Times New Roman"/>
          <w:sz w:val="28"/>
          <w:szCs w:val="28"/>
        </w:rPr>
        <w:t>quyết liệt</w:t>
      </w:r>
      <w:r w:rsidR="00AB52F0" w:rsidRPr="00662C53">
        <w:rPr>
          <w:rFonts w:ascii="Times New Roman" w:eastAsia="Times New Roman" w:hAnsi="Times New Roman"/>
          <w:sz w:val="28"/>
          <w:szCs w:val="28"/>
        </w:rPr>
        <w:t xml:space="preserve"> hoàn thiện thể chế</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chính sách</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pháp luật phù hợp với cơ chế thị trường và thông lệ</w:t>
      </w:r>
      <w:r w:rsidR="009E3FCB" w:rsidRPr="00662C53">
        <w:rPr>
          <w:rFonts w:ascii="Times New Roman" w:eastAsia="Times New Roman" w:hAnsi="Times New Roman"/>
          <w:sz w:val="28"/>
          <w:szCs w:val="28"/>
        </w:rPr>
        <w:t xml:space="preserve"> quốc tế để phát triển khoa học </w:t>
      </w:r>
      <w:r w:rsidR="009B636E" w:rsidRPr="00662C53">
        <w:rPr>
          <w:rFonts w:ascii="Times New Roman" w:eastAsia="Times New Roman" w:hAnsi="Times New Roman"/>
          <w:sz w:val="28"/>
          <w:szCs w:val="28"/>
        </w:rPr>
        <w:t xml:space="preserve">và </w:t>
      </w:r>
      <w:r w:rsidR="00AB52F0" w:rsidRPr="00662C53">
        <w:rPr>
          <w:rFonts w:ascii="Times New Roman" w:eastAsia="Times New Roman" w:hAnsi="Times New Roman"/>
          <w:sz w:val="28"/>
          <w:szCs w:val="28"/>
        </w:rPr>
        <w:t>công nghệ và đổi mới sáng tạo</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trong đó chú trọng tháo gỡ các rào cản về hệ thống luật pháp</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chính sách kinh tế</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tài chính</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thủ tục hành chính</w:t>
      </w:r>
      <w:r w:rsidR="007608A5">
        <w:rPr>
          <w:rFonts w:ascii="Times New Roman" w:eastAsia="Times New Roman" w:hAnsi="Times New Roman"/>
          <w:sz w:val="28"/>
          <w:szCs w:val="28"/>
        </w:rPr>
        <w:t xml:space="preserve">, </w:t>
      </w:r>
      <w:r w:rsidR="00C8077D" w:rsidRPr="00662C53">
        <w:rPr>
          <w:rFonts w:ascii="Times New Roman" w:eastAsia="Times New Roman" w:hAnsi="Times New Roman"/>
          <w:sz w:val="28"/>
          <w:szCs w:val="28"/>
        </w:rPr>
        <w:t>tăng cường đầu tư</w:t>
      </w:r>
      <w:r w:rsidR="007608A5">
        <w:rPr>
          <w:rFonts w:ascii="Times New Roman" w:eastAsia="Times New Roman" w:hAnsi="Times New Roman"/>
          <w:sz w:val="28"/>
          <w:szCs w:val="28"/>
        </w:rPr>
        <w:t xml:space="preserve">, </w:t>
      </w:r>
      <w:r w:rsidR="00C8077D" w:rsidRPr="00662C53">
        <w:rPr>
          <w:rFonts w:ascii="Times New Roman" w:eastAsia="Times New Roman" w:hAnsi="Times New Roman"/>
          <w:sz w:val="28"/>
          <w:szCs w:val="28"/>
        </w:rPr>
        <w:t>hoàn thiện hạ tầng</w:t>
      </w:r>
      <w:r w:rsidR="00AB52F0" w:rsidRPr="00662C53">
        <w:rPr>
          <w:rFonts w:ascii="Times New Roman" w:eastAsia="Times New Roman" w:hAnsi="Times New Roman"/>
          <w:sz w:val="28"/>
          <w:szCs w:val="28"/>
        </w:rPr>
        <w:t xml:space="preserve"> đối với hoạt động khoa học</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 xml:space="preserve">công nghệ và đổi mới sáng tạo. </w:t>
      </w:r>
    </w:p>
    <w:p w14:paraId="77E618B0" w14:textId="77777777" w:rsidR="00AB52F0" w:rsidRPr="00662C53" w:rsidRDefault="00AB52F0" w:rsidP="005B7907">
      <w:pPr>
        <w:tabs>
          <w:tab w:val="left" w:pos="1047"/>
        </w:tabs>
        <w:spacing w:before="120" w:line="370" w:lineRule="exact"/>
        <w:ind w:firstLine="720"/>
        <w:jc w:val="both"/>
        <w:rPr>
          <w:rFonts w:ascii="Times New Roman" w:eastAsia="Times New Roman" w:hAnsi="Times New Roman"/>
          <w:sz w:val="28"/>
          <w:szCs w:val="28"/>
        </w:rPr>
      </w:pPr>
      <w:r w:rsidRPr="00662C53">
        <w:rPr>
          <w:rFonts w:ascii="Times New Roman" w:hAnsi="Times New Roman"/>
          <w:sz w:val="28"/>
          <w:szCs w:val="28"/>
        </w:rPr>
        <w:t>Phát triển</w:t>
      </w:r>
      <w:r w:rsidR="007608A5">
        <w:rPr>
          <w:rFonts w:ascii="Times New Roman" w:hAnsi="Times New Roman"/>
          <w:sz w:val="28"/>
          <w:szCs w:val="28"/>
        </w:rPr>
        <w:t xml:space="preserve">, </w:t>
      </w:r>
      <w:r w:rsidRPr="00662C53">
        <w:rPr>
          <w:rFonts w:ascii="Times New Roman" w:hAnsi="Times New Roman"/>
          <w:sz w:val="28"/>
          <w:szCs w:val="28"/>
        </w:rPr>
        <w:t>nâng cao chất lượng sáng tạo văn học</w:t>
      </w:r>
      <w:r w:rsidR="007608A5">
        <w:rPr>
          <w:rFonts w:ascii="Times New Roman" w:hAnsi="Times New Roman"/>
          <w:sz w:val="28"/>
          <w:szCs w:val="28"/>
        </w:rPr>
        <w:t xml:space="preserve">, </w:t>
      </w:r>
      <w:r w:rsidRPr="00662C53">
        <w:rPr>
          <w:rFonts w:ascii="Times New Roman" w:hAnsi="Times New Roman"/>
          <w:sz w:val="28"/>
          <w:szCs w:val="28"/>
        </w:rPr>
        <w:t>nghệ thuật. Bảo đảm quyền được thông tin</w:t>
      </w:r>
      <w:r w:rsidR="007608A5">
        <w:rPr>
          <w:rFonts w:ascii="Times New Roman" w:hAnsi="Times New Roman"/>
          <w:sz w:val="28"/>
          <w:szCs w:val="28"/>
        </w:rPr>
        <w:t xml:space="preserve">, </w:t>
      </w:r>
      <w:r w:rsidRPr="00662C53">
        <w:rPr>
          <w:rFonts w:ascii="Times New Roman" w:hAnsi="Times New Roman"/>
          <w:sz w:val="28"/>
          <w:szCs w:val="28"/>
        </w:rPr>
        <w:t xml:space="preserve">quyền tự do sáng tạo của công dân. </w:t>
      </w:r>
      <w:r w:rsidRPr="00662C53">
        <w:rPr>
          <w:rFonts w:ascii="Times New Roman" w:eastAsia="Times New Roman" w:hAnsi="Times New Roman"/>
          <w:sz w:val="28"/>
          <w:szCs w:val="28"/>
        </w:rPr>
        <w:t>Tập trung nâng cao chất lượng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hiệu quả của các loại hình văn </w:t>
      </w:r>
      <w:r w:rsidR="0002708C"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văn nghệ</w:t>
      </w:r>
      <w:r w:rsidR="007608A5">
        <w:rPr>
          <w:rFonts w:ascii="Times New Roman" w:eastAsia="Times New Roman" w:hAnsi="Times New Roman"/>
          <w:sz w:val="28"/>
          <w:szCs w:val="28"/>
        </w:rPr>
        <w:t xml:space="preserve">, </w:t>
      </w:r>
      <w:r w:rsidR="00B2743F" w:rsidRPr="00662C53">
        <w:rPr>
          <w:rFonts w:ascii="Times New Roman" w:eastAsia="Times New Roman" w:hAnsi="Times New Roman"/>
          <w:sz w:val="28"/>
          <w:szCs w:val="28"/>
        </w:rPr>
        <w:t>tài nguyên di sản</w:t>
      </w:r>
      <w:r w:rsidR="00381840" w:rsidRPr="00662C53">
        <w:rPr>
          <w:rFonts w:ascii="Times New Roman" w:eastAsia="Times New Roman" w:hAnsi="Times New Roman"/>
          <w:sz w:val="28"/>
          <w:szCs w:val="28"/>
        </w:rPr>
        <w:t>.</w:t>
      </w:r>
      <w:r w:rsidRPr="00662C53">
        <w:rPr>
          <w:rFonts w:ascii="Times New Roman" w:eastAsia="Times New Roman" w:hAnsi="Times New Roman"/>
          <w:sz w:val="28"/>
          <w:szCs w:val="28"/>
        </w:rPr>
        <w:t xml:space="preserve"> Có kế hoạch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cơ chế và giải pháp xử lý đúng đắn mối quan hệ giữa bảo tồn và phát huy các giá trị văn </w:t>
      </w:r>
      <w:r w:rsidR="0002708C"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lịch sử truyền thống dân tộc trong xây dựng con người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phát triển kinh tế - xã hội. </w:t>
      </w:r>
    </w:p>
    <w:p w14:paraId="514E1BA9" w14:textId="77777777" w:rsidR="00AB52F0" w:rsidRPr="00662C53" w:rsidRDefault="0074162F" w:rsidP="00FC7EEB">
      <w:pPr>
        <w:tabs>
          <w:tab w:val="left" w:pos="1047"/>
        </w:tabs>
        <w:spacing w:before="120" w:line="340" w:lineRule="exact"/>
        <w:ind w:firstLine="720"/>
        <w:jc w:val="both"/>
        <w:rPr>
          <w:rFonts w:ascii="Times New Roman" w:hAnsi="Times New Roman"/>
          <w:i/>
          <w:iCs/>
          <w:sz w:val="28"/>
          <w:szCs w:val="28"/>
        </w:rPr>
      </w:pPr>
      <w:bookmarkStart w:id="184" w:name="_Toc151563738"/>
      <w:bookmarkStart w:id="185" w:name="_Toc161386207"/>
      <w:r w:rsidRPr="00662C53">
        <w:rPr>
          <w:rFonts w:ascii="Times New Roman" w:hAnsi="Times New Roman"/>
          <w:i/>
          <w:iCs/>
          <w:sz w:val="28"/>
          <w:szCs w:val="28"/>
        </w:rPr>
        <w:t>Thứ ba</w:t>
      </w:r>
      <w:r w:rsidR="007608A5">
        <w:rPr>
          <w:rFonts w:ascii="Times New Roman" w:hAnsi="Times New Roman"/>
          <w:i/>
          <w:iCs/>
          <w:sz w:val="28"/>
          <w:szCs w:val="28"/>
        </w:rPr>
        <w:t xml:space="preserve">, </w:t>
      </w:r>
      <w:r w:rsidR="00AB52F0" w:rsidRPr="00662C53">
        <w:rPr>
          <w:rFonts w:ascii="Times New Roman" w:hAnsi="Times New Roman"/>
          <w:i/>
          <w:iCs/>
          <w:sz w:val="28"/>
          <w:szCs w:val="28"/>
        </w:rPr>
        <w:t>phát triển và quản lý phát triển xã hội bền vững trên cơ sở dân chủ</w:t>
      </w:r>
      <w:r w:rsidR="007608A5">
        <w:rPr>
          <w:rFonts w:ascii="Times New Roman" w:hAnsi="Times New Roman"/>
          <w:i/>
          <w:iCs/>
          <w:sz w:val="28"/>
          <w:szCs w:val="28"/>
        </w:rPr>
        <w:t xml:space="preserve">, </w:t>
      </w:r>
      <w:r w:rsidR="00AB52F0" w:rsidRPr="00662C53">
        <w:rPr>
          <w:rFonts w:ascii="Times New Roman" w:hAnsi="Times New Roman"/>
          <w:i/>
          <w:iCs/>
          <w:sz w:val="28"/>
          <w:szCs w:val="28"/>
        </w:rPr>
        <w:t>khoa học</w:t>
      </w:r>
      <w:r w:rsidR="007608A5">
        <w:rPr>
          <w:rFonts w:ascii="Times New Roman" w:hAnsi="Times New Roman"/>
          <w:i/>
          <w:iCs/>
          <w:sz w:val="28"/>
          <w:szCs w:val="28"/>
        </w:rPr>
        <w:t xml:space="preserve">, </w:t>
      </w:r>
      <w:r w:rsidR="00AB52F0" w:rsidRPr="00662C53">
        <w:rPr>
          <w:rFonts w:ascii="Times New Roman" w:hAnsi="Times New Roman"/>
          <w:i/>
          <w:iCs/>
          <w:sz w:val="28"/>
          <w:szCs w:val="28"/>
        </w:rPr>
        <w:t xml:space="preserve">pháp </w:t>
      </w:r>
      <w:bookmarkEnd w:id="184"/>
      <w:bookmarkEnd w:id="185"/>
      <w:r w:rsidR="007140CD" w:rsidRPr="00662C53">
        <w:rPr>
          <w:rFonts w:ascii="Times New Roman" w:hAnsi="Times New Roman"/>
          <w:i/>
          <w:iCs/>
          <w:sz w:val="28"/>
          <w:szCs w:val="28"/>
        </w:rPr>
        <w:t>quyền</w:t>
      </w:r>
    </w:p>
    <w:p w14:paraId="3C8808AC" w14:textId="77777777" w:rsidR="00AB52F0" w:rsidRPr="00662C53" w:rsidRDefault="00AB52F0" w:rsidP="00FC7EEB">
      <w:pPr>
        <w:spacing w:before="120" w:line="34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Nhận thức đầy đủ và bảo đảm định hướng XHCN trong các chính sách xã hội. Tăng cường quản lý phát triển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đảm tiến bộ và công bằng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tính bền vững trong các chính sách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nhất là</w:t>
      </w:r>
      <w:r w:rsidR="00AC4D66" w:rsidRPr="00662C53">
        <w:rPr>
          <w:rFonts w:ascii="Times New Roman" w:eastAsia="Times New Roman" w:hAnsi="Times New Roman"/>
          <w:sz w:val="28"/>
          <w:szCs w:val="28"/>
        </w:rPr>
        <w:t xml:space="preserve"> an sinh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phúc lợi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xã hội</w:t>
      </w:r>
      <w:r w:rsidR="00AC4D66" w:rsidRPr="00662C53">
        <w:rPr>
          <w:rFonts w:ascii="Times New Roman" w:eastAsia="Times New Roman" w:hAnsi="Times New Roman"/>
          <w:sz w:val="28"/>
          <w:szCs w:val="28"/>
        </w:rPr>
        <w:t xml:space="preserve"> và</w:t>
      </w:r>
      <w:r w:rsidRPr="00662C53">
        <w:rPr>
          <w:rFonts w:ascii="Times New Roman" w:eastAsia="Times New Roman" w:hAnsi="Times New Roman"/>
          <w:sz w:val="28"/>
          <w:szCs w:val="28"/>
        </w:rPr>
        <w:t xml:space="preserve"> con người. Triển khai đồng 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toàn diện các mục tiêu kinh tế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tiến 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bằng xã hội và môi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trên cơ sở đó</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đổi mới phân bổ nguồn lực hợp lý để nâng cao hiệu quả phát triển xã hội. Xây dựng và thực hiện đồng bộ thể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phát triển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quản lý phát triển xã hội bền vững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hài hoà.</w:t>
      </w:r>
    </w:p>
    <w:p w14:paraId="49C18600" w14:textId="77777777" w:rsidR="00AB52F0" w:rsidRPr="00662C53" w:rsidRDefault="00AB52F0" w:rsidP="00FC7EEB">
      <w:pPr>
        <w:spacing w:before="120" w:line="34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Xây dựng các chính sách xã hội và quản lý phát triển xã hội phù hợp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giải quyết hài hoà các quan hệ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kiểm soát phân tầng xã hội và xử lý kịp thời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hiệu quả các rủi ro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mâu thuẫn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xung đột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đảm trật tự</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toàn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vệ quyền và lợi ích hợp pháp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đáng của nhân dân. Hoàn thiện và thực hiện tốt luật pháp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đối với người có công trên cơ sở nguồn lực của Nhà nước và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đảm người có công và gia đình có mức sống từ trung bình khá trở lên trong địa bàn cư trú. Cải cách chính sách tiền lương theo hướng gắn với sự thay đổi của giá cả sức lao động trên thị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tương xứng với tốc độ tăng trưởng kinh tế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tốc độ tăng năng suất lao động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bảo đảm nguyên tắc phân phối theo lao </w:t>
      </w:r>
      <w:r w:rsidRPr="00662C53">
        <w:rPr>
          <w:rFonts w:ascii="Times New Roman" w:eastAsia="Times New Roman" w:hAnsi="Times New Roman"/>
          <w:spacing w:val="4"/>
          <w:sz w:val="28"/>
          <w:szCs w:val="28"/>
        </w:rPr>
        <w:t>động</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tạo động lực nâng cao năng suất và hiệu quả. Chú trọng nâng cao phúc lợi xã</w:t>
      </w:r>
      <w:r w:rsidRPr="00662C53">
        <w:rPr>
          <w:rFonts w:ascii="Times New Roman" w:eastAsia="Times New Roman" w:hAnsi="Times New Roman"/>
          <w:sz w:val="28"/>
          <w:szCs w:val="28"/>
        </w:rPr>
        <w:t xml:space="preserve">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sinh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cố gắng bảo đảm những nhu cầu cơ bản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thiết yếu của </w:t>
      </w:r>
      <w:r w:rsidR="00373D97" w:rsidRPr="00662C53">
        <w:rPr>
          <w:rFonts w:ascii="Times New Roman" w:eastAsia="Times New Roman" w:hAnsi="Times New Roman"/>
          <w:sz w:val="28"/>
          <w:szCs w:val="28"/>
        </w:rPr>
        <w:t>N</w:t>
      </w:r>
      <w:r w:rsidRPr="00662C53">
        <w:rPr>
          <w:rFonts w:ascii="Times New Roman" w:eastAsia="Times New Roman" w:hAnsi="Times New Roman"/>
          <w:sz w:val="28"/>
          <w:szCs w:val="28"/>
        </w:rPr>
        <w:t>hân dân về nhà ở</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đi lại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giáo dục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y tế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việc làm... </w:t>
      </w:r>
    </w:p>
    <w:p w14:paraId="203E8DD6" w14:textId="77777777" w:rsidR="00AB52F0" w:rsidRPr="00662C53" w:rsidRDefault="00AB52F0" w:rsidP="00FC7EEB">
      <w:pPr>
        <w:spacing w:before="120" w:line="34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Phát triển thị trường lao động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hướng đến việc làm bền vững. Xác lập các nguyên tắc sử dụng và quản lý lao động phù hợp với sự phát triển của thị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xây dựng mối quan hệ lao động hài hoà</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ổn định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tiến bộ. Phát triển hệ thống an sinh xã hội toàn diện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tiến tới bao phủ toàn dân với các chính sách phòng ngừa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giảm thiểu và khắc phục rủi ro cho người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đảm trợ giúp cho các nhóm đối tượng yếu thế.</w:t>
      </w:r>
      <w:r w:rsidR="001F3374" w:rsidRPr="00662C53">
        <w:rPr>
          <w:rFonts w:ascii="Times New Roman" w:eastAsia="Times New Roman" w:hAnsi="Times New Roman"/>
          <w:sz w:val="28"/>
          <w:szCs w:val="28"/>
        </w:rPr>
        <w:t xml:space="preserve"> Xây dựng hệ thống y tế công bằng</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chất lượng</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hiệu quả</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bền vững</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phấn đấu đến năm 2030 cơ bản miễn viện phí toàn dân. Thực hiện tốt công tác bình đẳng giới</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chăm sóc</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bảo vệ người cao tuổi</w:t>
      </w:r>
      <w:r w:rsidR="007608A5">
        <w:rPr>
          <w:rFonts w:ascii="Times New Roman" w:eastAsia="Times New Roman" w:hAnsi="Times New Roman"/>
          <w:sz w:val="28"/>
          <w:szCs w:val="28"/>
        </w:rPr>
        <w:t xml:space="preserve">, </w:t>
      </w:r>
      <w:r w:rsidR="00E7171C" w:rsidRPr="00662C53">
        <w:rPr>
          <w:rFonts w:ascii="Times New Roman" w:eastAsia="Times New Roman" w:hAnsi="Times New Roman"/>
          <w:sz w:val="28"/>
          <w:szCs w:val="28"/>
        </w:rPr>
        <w:t>người khuyết tật</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trẻ em và các chính sách dân tộc</w:t>
      </w:r>
      <w:r w:rsidR="007608A5">
        <w:rPr>
          <w:rFonts w:ascii="Times New Roman" w:eastAsia="Times New Roman" w:hAnsi="Times New Roman"/>
          <w:sz w:val="28"/>
          <w:szCs w:val="28"/>
        </w:rPr>
        <w:t xml:space="preserve">, </w:t>
      </w:r>
      <w:r w:rsidR="001F3374" w:rsidRPr="00662C53">
        <w:rPr>
          <w:rFonts w:ascii="Times New Roman" w:eastAsia="Times New Roman" w:hAnsi="Times New Roman"/>
          <w:sz w:val="28"/>
          <w:szCs w:val="28"/>
        </w:rPr>
        <w:t>tôn gi</w:t>
      </w:r>
      <w:r w:rsidR="001679CB" w:rsidRPr="00662C53">
        <w:rPr>
          <w:rFonts w:ascii="Times New Roman" w:eastAsia="Times New Roman" w:hAnsi="Times New Roman"/>
          <w:sz w:val="28"/>
          <w:szCs w:val="28"/>
        </w:rPr>
        <w:t>á</w:t>
      </w:r>
      <w:r w:rsidR="001F3374" w:rsidRPr="00662C53">
        <w:rPr>
          <w:rFonts w:ascii="Times New Roman" w:eastAsia="Times New Roman" w:hAnsi="Times New Roman"/>
          <w:sz w:val="28"/>
          <w:szCs w:val="28"/>
        </w:rPr>
        <w:t>o.</w:t>
      </w:r>
      <w:r w:rsidRPr="00662C53">
        <w:rPr>
          <w:rFonts w:ascii="Times New Roman" w:eastAsia="Times New Roman" w:hAnsi="Times New Roman"/>
          <w:sz w:val="28"/>
          <w:szCs w:val="28"/>
        </w:rPr>
        <w:t xml:space="preserve"> Xây dựng và thực thi có hiệu quả chính sách dân số và phát triển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tận dụng và phát huy lợi thế thời kỳ dân số vàng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đồng thời chuẩn bị điều kiện thích ứng với già </w:t>
      </w:r>
      <w:r w:rsidR="003331AE"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3331AE"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dân số.</w:t>
      </w:r>
    </w:p>
    <w:p w14:paraId="1AD40A6F" w14:textId="77777777" w:rsidR="00AB52F0" w:rsidRPr="00662C53" w:rsidRDefault="00AB52F0" w:rsidP="00FC7EEB">
      <w:pPr>
        <w:spacing w:before="120" w:line="34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Xây dựng giai cấp công nhân hiện đại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lớn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nâng cao bản lĩnh chính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trình độ học vấn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chuyên môn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kỹ năng nghề nghiệp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tác phong công nghiệp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kỷ luật lao động thích ứng với cuộc Cách mạng công nghiệp lần thứ tư. Phát huy vai trò chủ thể của nông dân trong quá trình phát triển nông nghiệp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kinh tế nông thôn gắn với xây dựng nông thôn mới. Xây dựng đội ngũ trí thức ngày càng lớn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có chất lượng cao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đáp ứng yêu cầu phát triển đất nước trong tình hình mới. Phát triển đội ngũ doanh nhân lớn mạnh về số lượng và chất lượng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có tinh thần cống hiến cho dân tộc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có chuẩn mực văn </w:t>
      </w:r>
      <w:r w:rsidR="003331AE"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đạo đức tiến bộ và trình độ quản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kinh doanh giỏi. </w:t>
      </w:r>
    </w:p>
    <w:p w14:paraId="53A106EF" w14:textId="77777777" w:rsidR="00AB52F0" w:rsidRPr="00662C53" w:rsidRDefault="00AB52F0" w:rsidP="00FC7EEB">
      <w:pPr>
        <w:spacing w:before="120" w:line="36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Hoàn thiện cơ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quản lý và sử dụng hiệu quả tài nguyên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vệ môi trường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chủ động</w:t>
      </w:r>
      <w:r w:rsidR="000E7422" w:rsidRPr="00662C53">
        <w:rPr>
          <w:rFonts w:ascii="Times New Roman" w:eastAsia="Times New Roman" w:hAnsi="Times New Roman"/>
          <w:sz w:val="28"/>
          <w:szCs w:val="28"/>
        </w:rPr>
        <w:t xml:space="preserve"> thích</w:t>
      </w:r>
      <w:r w:rsidRPr="00662C53">
        <w:rPr>
          <w:rFonts w:ascii="Times New Roman" w:eastAsia="Times New Roman" w:hAnsi="Times New Roman"/>
          <w:sz w:val="28"/>
          <w:szCs w:val="28"/>
        </w:rPr>
        <w:t xml:space="preserve"> ứng với biến đổi khí hậu. </w:t>
      </w:r>
      <w:r w:rsidR="00BD6420" w:rsidRPr="00662C53">
        <w:rPr>
          <w:rFonts w:ascii="Times New Roman" w:eastAsia="Times New Roman" w:hAnsi="Times New Roman"/>
          <w:sz w:val="28"/>
          <w:szCs w:val="28"/>
        </w:rPr>
        <w:t>Đ</w:t>
      </w:r>
      <w:r w:rsidRPr="00662C53">
        <w:rPr>
          <w:rFonts w:ascii="Times New Roman" w:eastAsia="Times New Roman" w:hAnsi="Times New Roman"/>
          <w:sz w:val="28"/>
          <w:szCs w:val="28"/>
        </w:rPr>
        <w:t>ánh giá t</w:t>
      </w:r>
      <w:r w:rsidRPr="00662C53">
        <w:rPr>
          <w:rFonts w:ascii="Times New Roman" w:hAnsi="Times New Roman"/>
          <w:sz w:val="28"/>
          <w:szCs w:val="28"/>
          <w:shd w:val="clear" w:color="auto" w:fill="FFFFFF"/>
        </w:rPr>
        <w:t>ài nguyên đầy đủ các giá trị</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định giá</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hạch toán trong nền kinh tế</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phải quản lý</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bảo vệ chặt chẽ</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khai thác</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sử dụng tiết kiệm</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có hiệu quả và bền vững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theo nguyên tắc thị trường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gắn với mục tiêu phát triển kinh tế - xã hội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bảo đảm an ninh tài nguyên. Chú trọng phát triển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sử dụng năng lượng tái tạo</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vật liệu mới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tái chế</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thân thiện với môi trường. Tăng cường bảo vệ môi trường theo phương châm ứng xử hài hoà với thiên nhiên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theo quy luật tự nhiên</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phòng ngừa là chính</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kết hợp kiểm soát</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khắc phục ô nhiễm</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cải thiện môi trường</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bảo tồn thiên nhiên và đa dạng sinh học</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phục hồi hệ sinh thái</w:t>
      </w:r>
      <w:r w:rsidR="007608A5">
        <w:rPr>
          <w:rFonts w:ascii="Times New Roman" w:hAnsi="Times New Roman"/>
          <w:sz w:val="28"/>
          <w:szCs w:val="28"/>
          <w:shd w:val="clear" w:color="auto" w:fill="FFFFFF"/>
        </w:rPr>
        <w:t xml:space="preserve">; </w:t>
      </w:r>
      <w:r w:rsidRPr="00662C53">
        <w:rPr>
          <w:rFonts w:ascii="Times New Roman" w:hAnsi="Times New Roman"/>
          <w:sz w:val="28"/>
          <w:szCs w:val="28"/>
          <w:shd w:val="clear" w:color="auto" w:fill="FFFFFF"/>
        </w:rPr>
        <w:t xml:space="preserve">lấy bảo vệ sức khoẻ nhân dân làm mục tiêu hàng đầu. </w:t>
      </w:r>
    </w:p>
    <w:p w14:paraId="6393EB05" w14:textId="77777777" w:rsidR="00AB52F0" w:rsidRPr="00662C53" w:rsidRDefault="0074162F" w:rsidP="00FC7EEB">
      <w:pPr>
        <w:tabs>
          <w:tab w:val="left" w:pos="1047"/>
        </w:tabs>
        <w:spacing w:before="120" w:line="360" w:lineRule="exact"/>
        <w:ind w:firstLine="720"/>
        <w:jc w:val="both"/>
        <w:rPr>
          <w:rFonts w:ascii="Times New Roman" w:hAnsi="Times New Roman"/>
          <w:i/>
          <w:iCs/>
          <w:sz w:val="28"/>
          <w:szCs w:val="28"/>
        </w:rPr>
      </w:pPr>
      <w:bookmarkStart w:id="186" w:name="_Toc151563739"/>
      <w:bookmarkStart w:id="187" w:name="_Toc161386208"/>
      <w:r w:rsidRPr="00662C53">
        <w:rPr>
          <w:rFonts w:ascii="Times New Roman" w:hAnsi="Times New Roman"/>
          <w:i/>
          <w:iCs/>
          <w:sz w:val="28"/>
          <w:szCs w:val="28"/>
        </w:rPr>
        <w:t>Thứ tư</w:t>
      </w:r>
      <w:r w:rsidR="007608A5">
        <w:rPr>
          <w:rFonts w:ascii="Times New Roman" w:hAnsi="Times New Roman"/>
          <w:i/>
          <w:iCs/>
          <w:sz w:val="28"/>
          <w:szCs w:val="28"/>
        </w:rPr>
        <w:t xml:space="preserve">, </w:t>
      </w:r>
      <w:r w:rsidR="00AB52F0" w:rsidRPr="00662C53">
        <w:rPr>
          <w:rFonts w:ascii="Times New Roman" w:hAnsi="Times New Roman"/>
          <w:i/>
          <w:iCs/>
          <w:sz w:val="28"/>
          <w:szCs w:val="28"/>
        </w:rPr>
        <w:t>củng cố quốc phòng</w:t>
      </w:r>
      <w:r w:rsidR="007608A5">
        <w:rPr>
          <w:rFonts w:ascii="Times New Roman" w:hAnsi="Times New Roman"/>
          <w:i/>
          <w:iCs/>
          <w:sz w:val="28"/>
          <w:szCs w:val="28"/>
        </w:rPr>
        <w:t xml:space="preserve">, </w:t>
      </w:r>
      <w:r w:rsidR="00AB52F0" w:rsidRPr="00662C53">
        <w:rPr>
          <w:rFonts w:ascii="Times New Roman" w:hAnsi="Times New Roman"/>
          <w:i/>
          <w:iCs/>
          <w:sz w:val="28"/>
          <w:szCs w:val="28"/>
        </w:rPr>
        <w:t>an ninh</w:t>
      </w:r>
      <w:r w:rsidR="007608A5">
        <w:rPr>
          <w:rFonts w:ascii="Times New Roman" w:hAnsi="Times New Roman"/>
          <w:i/>
          <w:iCs/>
          <w:sz w:val="28"/>
          <w:szCs w:val="28"/>
        </w:rPr>
        <w:t xml:space="preserve">, </w:t>
      </w:r>
      <w:r w:rsidR="00AB52F0" w:rsidRPr="00662C53">
        <w:rPr>
          <w:rFonts w:ascii="Times New Roman" w:hAnsi="Times New Roman"/>
          <w:i/>
          <w:iCs/>
          <w:sz w:val="28"/>
          <w:szCs w:val="28"/>
        </w:rPr>
        <w:t>giữ vững độc lập</w:t>
      </w:r>
      <w:r w:rsidR="007608A5">
        <w:rPr>
          <w:rFonts w:ascii="Times New Roman" w:hAnsi="Times New Roman"/>
          <w:i/>
          <w:iCs/>
          <w:sz w:val="28"/>
          <w:szCs w:val="28"/>
        </w:rPr>
        <w:t xml:space="preserve">, </w:t>
      </w:r>
      <w:r w:rsidR="00AB52F0" w:rsidRPr="00662C53">
        <w:rPr>
          <w:rFonts w:ascii="Times New Roman" w:hAnsi="Times New Roman"/>
          <w:i/>
          <w:iCs/>
          <w:sz w:val="28"/>
          <w:szCs w:val="28"/>
        </w:rPr>
        <w:t>chủ quyền</w:t>
      </w:r>
      <w:r w:rsidR="007608A5">
        <w:rPr>
          <w:rFonts w:ascii="Times New Roman" w:hAnsi="Times New Roman"/>
          <w:i/>
          <w:iCs/>
          <w:sz w:val="28"/>
          <w:szCs w:val="28"/>
        </w:rPr>
        <w:t xml:space="preserve">, </w:t>
      </w:r>
      <w:r w:rsidR="00AB52F0" w:rsidRPr="00662C53">
        <w:rPr>
          <w:rFonts w:ascii="Times New Roman" w:hAnsi="Times New Roman"/>
          <w:i/>
          <w:iCs/>
          <w:sz w:val="28"/>
          <w:szCs w:val="28"/>
        </w:rPr>
        <w:t>thống nhất</w:t>
      </w:r>
      <w:r w:rsidR="007608A5">
        <w:rPr>
          <w:rFonts w:ascii="Times New Roman" w:hAnsi="Times New Roman"/>
          <w:i/>
          <w:iCs/>
          <w:sz w:val="28"/>
          <w:szCs w:val="28"/>
        </w:rPr>
        <w:t xml:space="preserve">, </w:t>
      </w:r>
      <w:r w:rsidR="00AB52F0" w:rsidRPr="00662C53">
        <w:rPr>
          <w:rFonts w:ascii="Times New Roman" w:hAnsi="Times New Roman"/>
          <w:i/>
          <w:iCs/>
          <w:sz w:val="28"/>
          <w:szCs w:val="28"/>
        </w:rPr>
        <w:t>toàn vẹn lãnh thổ của Tổ quốc</w:t>
      </w:r>
      <w:r w:rsidR="007608A5">
        <w:rPr>
          <w:rFonts w:ascii="Times New Roman" w:hAnsi="Times New Roman"/>
          <w:i/>
          <w:iCs/>
          <w:sz w:val="28"/>
          <w:szCs w:val="28"/>
        </w:rPr>
        <w:t xml:space="preserve">; </w:t>
      </w:r>
      <w:r w:rsidR="00AB52F0" w:rsidRPr="00662C53">
        <w:rPr>
          <w:rFonts w:ascii="Times New Roman" w:hAnsi="Times New Roman"/>
          <w:i/>
          <w:iCs/>
          <w:sz w:val="28"/>
          <w:szCs w:val="28"/>
        </w:rPr>
        <w:t>giữ vững an ninh chính trị</w:t>
      </w:r>
      <w:r w:rsidR="007608A5">
        <w:rPr>
          <w:rFonts w:ascii="Times New Roman" w:hAnsi="Times New Roman"/>
          <w:i/>
          <w:iCs/>
          <w:sz w:val="28"/>
          <w:szCs w:val="28"/>
        </w:rPr>
        <w:t xml:space="preserve">, </w:t>
      </w:r>
      <w:r w:rsidR="00AB52F0" w:rsidRPr="00662C53">
        <w:rPr>
          <w:rFonts w:ascii="Times New Roman" w:hAnsi="Times New Roman"/>
          <w:i/>
          <w:iCs/>
          <w:sz w:val="28"/>
          <w:szCs w:val="28"/>
        </w:rPr>
        <w:t>trật tự</w:t>
      </w:r>
      <w:r w:rsidR="007608A5">
        <w:rPr>
          <w:rFonts w:ascii="Times New Roman" w:hAnsi="Times New Roman"/>
          <w:i/>
          <w:iCs/>
          <w:sz w:val="28"/>
          <w:szCs w:val="28"/>
        </w:rPr>
        <w:t xml:space="preserve">, </w:t>
      </w:r>
      <w:r w:rsidR="00AB52F0" w:rsidRPr="00662C53">
        <w:rPr>
          <w:rFonts w:ascii="Times New Roman" w:hAnsi="Times New Roman"/>
          <w:i/>
          <w:iCs/>
          <w:sz w:val="28"/>
          <w:szCs w:val="28"/>
        </w:rPr>
        <w:t>an toàn xã hội</w:t>
      </w:r>
      <w:r w:rsidR="007608A5">
        <w:rPr>
          <w:rFonts w:ascii="Times New Roman" w:hAnsi="Times New Roman"/>
          <w:i/>
          <w:iCs/>
          <w:sz w:val="28"/>
          <w:szCs w:val="28"/>
        </w:rPr>
        <w:t xml:space="preserve">, </w:t>
      </w:r>
      <w:r w:rsidR="00AB52F0" w:rsidRPr="00662C53">
        <w:rPr>
          <w:rFonts w:ascii="Times New Roman" w:hAnsi="Times New Roman"/>
          <w:i/>
          <w:iCs/>
          <w:sz w:val="28"/>
          <w:szCs w:val="28"/>
        </w:rPr>
        <w:t>ổn định để phát triển đất nước</w:t>
      </w:r>
      <w:bookmarkEnd w:id="186"/>
      <w:bookmarkEnd w:id="187"/>
      <w:r w:rsidR="00AB52F0" w:rsidRPr="00662C53">
        <w:rPr>
          <w:rFonts w:ascii="Times New Roman" w:hAnsi="Times New Roman"/>
          <w:i/>
          <w:iCs/>
          <w:sz w:val="28"/>
          <w:szCs w:val="28"/>
        </w:rPr>
        <w:t xml:space="preserve"> </w:t>
      </w:r>
    </w:p>
    <w:p w14:paraId="3CAC03BF" w14:textId="77777777" w:rsidR="00AB52F0" w:rsidRPr="00662C53" w:rsidRDefault="00AB52F0" w:rsidP="00FC7EEB">
      <w:pPr>
        <w:spacing w:before="120" w:line="36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Giữ vững và tăng cường sự lãnh đạo tuyệt đối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trực tiếp về mọi mặt của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sự quản lý tập trung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thống nhất của Nhà nước đối với Quân đội nhân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an nhân dân và sự nghiệp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vệ Tổ quốc. Đẩy mạnh tuyên truyền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giáo dục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nâng cao nhận thức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trách nhiệm của toàn xã hội đối với sự </w:t>
      </w:r>
      <w:r w:rsidRPr="00662C53">
        <w:rPr>
          <w:rFonts w:ascii="Times New Roman" w:eastAsia="Times New Roman" w:hAnsi="Times New Roman"/>
          <w:spacing w:val="4"/>
          <w:sz w:val="28"/>
          <w:szCs w:val="28"/>
        </w:rPr>
        <w:t>nghiệp quốc phòng</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an ninh</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bảo vệ Tổ quốc. Đổi mới</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nâng cao chất lượng</w:t>
      </w:r>
      <w:r w:rsidR="007608A5">
        <w:rPr>
          <w:rFonts w:ascii="Times New Roman" w:eastAsia="Times New Roman" w:hAnsi="Times New Roman"/>
          <w:spacing w:val="4"/>
          <w:sz w:val="28"/>
          <w:szCs w:val="28"/>
        </w:rPr>
        <w:t xml:space="preserve">, </w:t>
      </w:r>
      <w:r w:rsidRPr="00662C53">
        <w:rPr>
          <w:rFonts w:ascii="Times New Roman" w:eastAsia="Times New Roman" w:hAnsi="Times New Roman"/>
          <w:spacing w:val="4"/>
          <w:sz w:val="28"/>
          <w:szCs w:val="28"/>
        </w:rPr>
        <w:t>hiệu</w:t>
      </w:r>
      <w:r w:rsidRPr="00662C53">
        <w:rPr>
          <w:rFonts w:ascii="Times New Roman" w:eastAsia="Times New Roman" w:hAnsi="Times New Roman"/>
          <w:sz w:val="28"/>
          <w:szCs w:val="28"/>
        </w:rPr>
        <w:t xml:space="preserve"> quả công tác giáo dục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bồi dưỡng kiến thức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an ninh bảo đảm phù hợp với từng đối tượng. </w:t>
      </w:r>
    </w:p>
    <w:p w14:paraId="2E188390" w14:textId="77777777" w:rsidR="00AB52F0" w:rsidRPr="00662C53" w:rsidRDefault="00AB52F0" w:rsidP="003A7D69">
      <w:pPr>
        <w:spacing w:before="18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Tập trung hoàn thiện cơ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sách pháp luật nhằm tăng cường năng lực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xây dựng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củng cố nền quốc phòng toàn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thế trận quốc phòng toàn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gắn với nền an ninh nhân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thế trận an ninh nhân dân và thế trận lòng dân vững chắc. Tăng cường quản lý nhà nước về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ở các 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ngành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địa phương. Quan tâm chăm lo thực hiện tốt chính sách đối với lực lượng vũ trang và chính sách hậu phương quân đội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công an. </w:t>
      </w:r>
    </w:p>
    <w:p w14:paraId="7D7C0898" w14:textId="77777777" w:rsidR="00AB52F0" w:rsidRPr="00662C53" w:rsidRDefault="00AB52F0" w:rsidP="003A7D69">
      <w:pPr>
        <w:autoSpaceDE w:val="0"/>
        <w:autoSpaceDN w:val="0"/>
        <w:adjustRightInd w:val="0"/>
        <w:spacing w:before="18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Phát huy sức mạnh tổng hợp của cả hệ thống chính trị trong xây dựng tiềm lực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lực lượng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thế trận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chuẩn bị nguồn lực quốc gia</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nâng cao </w:t>
      </w:r>
      <w:r w:rsidR="000E7422" w:rsidRPr="00662C53">
        <w:rPr>
          <w:rFonts w:ascii="Times New Roman" w:eastAsia="Times New Roman" w:hAnsi="Times New Roman"/>
          <w:sz w:val="28"/>
          <w:szCs w:val="28"/>
        </w:rPr>
        <w:t>năng lực tự chủ chiến lược</w:t>
      </w:r>
      <w:r w:rsidRPr="00662C53">
        <w:rPr>
          <w:rFonts w:ascii="Times New Roman" w:eastAsia="Times New Roman" w:hAnsi="Times New Roman"/>
          <w:sz w:val="28"/>
          <w:szCs w:val="28"/>
        </w:rPr>
        <w:t xml:space="preserve"> và khả năng huy động nguồn lực đáp ứng yêu cầu mọi tình huống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Đầu tư xây dựng phòng thủ quân khu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khu vực phòng thủ các cấp vững chắc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tạo thế bố trí phòng thủ liên hoàn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vững chắc trên từng địa bàn và phạm vi cả nước. Nâng cao năng lực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chống chiến tranh không gian mạng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chiến tranh thông tin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bảo vệ vững chắc chủ quyền Tổ quốc trên không gian mạng. </w:t>
      </w:r>
    </w:p>
    <w:p w14:paraId="1A62B4E5" w14:textId="77777777" w:rsidR="00AB52F0" w:rsidRPr="00662C53" w:rsidRDefault="00AB52F0" w:rsidP="000D09E7">
      <w:pPr>
        <w:widowControl/>
        <w:spacing w:before="180" w:line="40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Xây dựng Quân đội nhân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an nhân dân cách mạng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chính quy</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tinh nhuệ</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hiện đại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ưu tiên hiện đại </w:t>
      </w:r>
      <w:r w:rsidR="009868BB"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9868BB"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một số quân chủng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binh chủng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lực lượng. Tiếp tục hoàn thiện tổ chức bộ máy</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bảo đảm biên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xây dựng cán bộ Công an nhân dân theo hướng </w:t>
      </w:r>
      <w:r w:rsidR="007608A5">
        <w:rPr>
          <w:rFonts w:ascii="Times New Roman" w:eastAsia="Times New Roman" w:hAnsi="Times New Roman"/>
          <w:sz w:val="28"/>
          <w:szCs w:val="28"/>
        </w:rPr>
        <w:t>"</w:t>
      </w:r>
      <w:r w:rsidR="00381840" w:rsidRPr="00662C53">
        <w:rPr>
          <w:rFonts w:ascii="Times New Roman" w:eastAsia="Times New Roman" w:hAnsi="Times New Roman"/>
          <w:sz w:val="28"/>
          <w:szCs w:val="28"/>
        </w:rPr>
        <w:t>Bộ tinh</w:t>
      </w:r>
      <w:r w:rsidR="007608A5">
        <w:rPr>
          <w:rFonts w:ascii="Times New Roman" w:eastAsia="Times New Roman" w:hAnsi="Times New Roman"/>
          <w:sz w:val="28"/>
          <w:szCs w:val="28"/>
        </w:rPr>
        <w:t xml:space="preserve">, </w:t>
      </w:r>
      <w:r w:rsidR="00381840" w:rsidRPr="00662C53">
        <w:rPr>
          <w:rFonts w:ascii="Times New Roman" w:eastAsia="Times New Roman" w:hAnsi="Times New Roman"/>
          <w:sz w:val="28"/>
          <w:szCs w:val="28"/>
        </w:rPr>
        <w:t>tỉnh mạnh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xã bám cơ sở</w:t>
      </w:r>
      <w:r w:rsidR="007608A5">
        <w:rPr>
          <w:rFonts w:ascii="Times New Roman" w:eastAsia="Times New Roman" w:hAnsi="Times New Roman"/>
          <w:sz w:val="28"/>
          <w:szCs w:val="28"/>
        </w:rPr>
        <w:t>"</w:t>
      </w:r>
      <w:r w:rsidRPr="00662C53">
        <w:rPr>
          <w:rFonts w:ascii="Times New Roman" w:eastAsia="Times New Roman" w:hAnsi="Times New Roman"/>
          <w:sz w:val="28"/>
          <w:szCs w:val="28"/>
        </w:rPr>
        <w:t xml:space="preserve">. </w:t>
      </w:r>
    </w:p>
    <w:p w14:paraId="57C26A77" w14:textId="77777777" w:rsidR="00AB52F0" w:rsidRPr="00662C53" w:rsidRDefault="00AB52F0" w:rsidP="000D09E7">
      <w:pPr>
        <w:widowControl/>
        <w:spacing w:before="180" w:line="400" w:lineRule="exact"/>
        <w:ind w:firstLine="720"/>
        <w:jc w:val="both"/>
        <w:rPr>
          <w:rFonts w:ascii="Times New Roman" w:eastAsia="Times New Roman" w:hAnsi="Times New Roman"/>
          <w:spacing w:val="2"/>
          <w:sz w:val="28"/>
          <w:szCs w:val="28"/>
        </w:rPr>
      </w:pPr>
      <w:r w:rsidRPr="00662C53">
        <w:rPr>
          <w:rFonts w:ascii="Times New Roman" w:eastAsia="Times New Roman" w:hAnsi="Times New Roman"/>
          <w:spacing w:val="2"/>
          <w:sz w:val="28"/>
          <w:szCs w:val="28"/>
        </w:rPr>
        <w:t>Chủ động nghiên cứu</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nắm</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đánh giá</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dự báo đúng tình hình</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kịp thời đề ra các chủ trương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đối sách xử lý tốt các tình huống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không để bị động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bất ngờ</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không để mâu thuẫn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tranh chấp phát triển thành xung đột vũ trang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chiến tranh. Chú trọng nghiên cứu</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đề xuất và tổ chức thực hiện hiệu quả các chủ trương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giải pháp tổng thể</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cơ bản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lâu dài ngăn ngừa các nguy cơ chiến tranh</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xung đột từ sớm</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từ xa</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giải quyết vấn đề biển</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đảo</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nhất là Biển Đông</w:t>
      </w:r>
      <w:r w:rsidR="007608A5">
        <w:rPr>
          <w:rFonts w:ascii="Times New Roman" w:eastAsia="Times New Roman" w:hAnsi="Times New Roman"/>
          <w:spacing w:val="2"/>
          <w:sz w:val="28"/>
          <w:szCs w:val="28"/>
        </w:rPr>
        <w:t xml:space="preserve">, </w:t>
      </w:r>
      <w:r w:rsidRPr="00662C53">
        <w:rPr>
          <w:rFonts w:ascii="Times New Roman" w:eastAsia="Times New Roman" w:hAnsi="Times New Roman"/>
          <w:spacing w:val="2"/>
          <w:sz w:val="28"/>
          <w:szCs w:val="28"/>
        </w:rPr>
        <w:t>biên giới và vùng biển Tây Nam.</w:t>
      </w:r>
    </w:p>
    <w:p w14:paraId="587B36B0" w14:textId="77777777" w:rsidR="00AB52F0" w:rsidRPr="00662C53" w:rsidRDefault="00AB52F0" w:rsidP="000D09E7">
      <w:pPr>
        <w:widowControl/>
        <w:spacing w:before="180" w:line="40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Chú trọng bổ sung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kiện toàn các cơ chế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quy định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nhất là sự phối hợp giữa Bộ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Bộ Công an với các ban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ngành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đoàn thể Trung ương và các địa phương trong xử lý các tình huống bảo vệ Tổ quốc</w:t>
      </w:r>
      <w:r w:rsidR="00BD6420" w:rsidRPr="00662C53">
        <w:rPr>
          <w:rFonts w:ascii="Times New Roman" w:eastAsia="Times New Roman" w:hAnsi="Times New Roman"/>
          <w:sz w:val="28"/>
          <w:szCs w:val="28"/>
        </w:rPr>
        <w:t xml:space="preserve"> và an ninh quốc gia</w:t>
      </w:r>
      <w:r w:rsidRPr="00662C53">
        <w:rPr>
          <w:rFonts w:ascii="Times New Roman" w:eastAsia="Times New Roman" w:hAnsi="Times New Roman"/>
          <w:sz w:val="28"/>
          <w:szCs w:val="28"/>
        </w:rPr>
        <w:t>. Bảo đảm an ninh chính trị nội bộ</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an ninh văn </w:t>
      </w:r>
      <w:r w:rsidR="009868BB"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9868BB"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tư tưởng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thông tin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mạng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kinh tế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 xã hội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sẵn sàng ứng phó hiệu quả thách thức an ninh truyền thống và phi truyền thống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chống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khắc phục hậu quả thiên tai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dịch bệnh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cứu nạn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cứu hộ. Bảo vệ tuyệt đối an ninh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toàn các mục tiêu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công trình quan trọng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hoạt động của lãnh đạo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Nhà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các sự kiện chính trị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văn </w:t>
      </w:r>
      <w:r w:rsidR="009868BB"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đối ngoại quan trọng của đất nước.</w:t>
      </w:r>
    </w:p>
    <w:p w14:paraId="09EDE784" w14:textId="77777777" w:rsidR="00AB52F0" w:rsidRPr="00662C53" w:rsidRDefault="0074162F" w:rsidP="000D09E7">
      <w:pPr>
        <w:widowControl/>
        <w:tabs>
          <w:tab w:val="left" w:pos="1047"/>
        </w:tabs>
        <w:spacing w:before="180" w:line="400" w:lineRule="exact"/>
        <w:ind w:firstLine="720"/>
        <w:jc w:val="both"/>
        <w:rPr>
          <w:rFonts w:ascii="Times New Roman" w:hAnsi="Times New Roman"/>
          <w:i/>
          <w:sz w:val="28"/>
          <w:szCs w:val="28"/>
        </w:rPr>
      </w:pPr>
      <w:bookmarkStart w:id="188" w:name="_Toc151563740"/>
      <w:bookmarkStart w:id="189" w:name="_Toc161386209"/>
      <w:r w:rsidRPr="00662C53">
        <w:rPr>
          <w:rFonts w:ascii="Times New Roman" w:hAnsi="Times New Roman"/>
          <w:i/>
          <w:sz w:val="28"/>
          <w:szCs w:val="28"/>
        </w:rPr>
        <w:t>Thứ năm</w:t>
      </w:r>
      <w:r w:rsidR="007608A5">
        <w:rPr>
          <w:rFonts w:ascii="Times New Roman" w:hAnsi="Times New Roman"/>
          <w:i/>
          <w:sz w:val="28"/>
          <w:szCs w:val="28"/>
        </w:rPr>
        <w:t xml:space="preserve">, </w:t>
      </w:r>
      <w:r w:rsidR="00AB52F0" w:rsidRPr="00662C53">
        <w:rPr>
          <w:rFonts w:ascii="Times New Roman" w:hAnsi="Times New Roman"/>
          <w:i/>
          <w:sz w:val="28"/>
          <w:szCs w:val="28"/>
        </w:rPr>
        <w:t>thực hiện đường lối đối ngoại độc lập</w:t>
      </w:r>
      <w:r w:rsidR="007608A5">
        <w:rPr>
          <w:rFonts w:ascii="Times New Roman" w:hAnsi="Times New Roman"/>
          <w:i/>
          <w:sz w:val="28"/>
          <w:szCs w:val="28"/>
        </w:rPr>
        <w:t xml:space="preserve">, </w:t>
      </w:r>
      <w:r w:rsidR="00AB52F0" w:rsidRPr="00662C53">
        <w:rPr>
          <w:rFonts w:ascii="Times New Roman" w:hAnsi="Times New Roman"/>
          <w:i/>
          <w:sz w:val="28"/>
          <w:szCs w:val="28"/>
        </w:rPr>
        <w:t>tự chủ</w:t>
      </w:r>
      <w:r w:rsidR="007608A5">
        <w:rPr>
          <w:rFonts w:ascii="Times New Roman" w:hAnsi="Times New Roman"/>
          <w:i/>
          <w:sz w:val="28"/>
          <w:szCs w:val="28"/>
        </w:rPr>
        <w:t xml:space="preserve">, </w:t>
      </w:r>
      <w:r w:rsidR="00887B63" w:rsidRPr="00662C53">
        <w:rPr>
          <w:rFonts w:ascii="Times New Roman" w:hAnsi="Times New Roman"/>
          <w:i/>
          <w:sz w:val="28"/>
          <w:szCs w:val="28"/>
        </w:rPr>
        <w:t>tự cường</w:t>
      </w:r>
      <w:r w:rsidR="007608A5">
        <w:rPr>
          <w:rFonts w:ascii="Times New Roman" w:hAnsi="Times New Roman"/>
          <w:i/>
          <w:sz w:val="28"/>
          <w:szCs w:val="28"/>
        </w:rPr>
        <w:t xml:space="preserve">, </w:t>
      </w:r>
      <w:r w:rsidR="001E32AF" w:rsidRPr="00662C53">
        <w:rPr>
          <w:rFonts w:ascii="Times New Roman" w:hAnsi="Times New Roman"/>
          <w:i/>
          <w:sz w:val="29"/>
          <w:szCs w:val="29"/>
        </w:rPr>
        <w:t>hoà bình</w:t>
      </w:r>
      <w:r w:rsidR="007608A5">
        <w:rPr>
          <w:rFonts w:ascii="Times New Roman" w:hAnsi="Times New Roman"/>
          <w:i/>
          <w:sz w:val="29"/>
          <w:szCs w:val="29"/>
        </w:rPr>
        <w:t xml:space="preserve">, </w:t>
      </w:r>
      <w:r w:rsidR="001E32AF" w:rsidRPr="00662C53">
        <w:rPr>
          <w:rFonts w:ascii="Times New Roman" w:hAnsi="Times New Roman"/>
          <w:i/>
          <w:sz w:val="29"/>
          <w:szCs w:val="29"/>
        </w:rPr>
        <w:t>hữu nghị</w:t>
      </w:r>
      <w:r w:rsidR="007608A5">
        <w:rPr>
          <w:rFonts w:ascii="Times New Roman" w:hAnsi="Times New Roman"/>
          <w:i/>
          <w:sz w:val="29"/>
          <w:szCs w:val="29"/>
        </w:rPr>
        <w:t xml:space="preserve">, </w:t>
      </w:r>
      <w:r w:rsidR="001E32AF" w:rsidRPr="00662C53">
        <w:rPr>
          <w:rFonts w:ascii="Times New Roman" w:hAnsi="Times New Roman"/>
          <w:i/>
          <w:sz w:val="29"/>
          <w:szCs w:val="29"/>
        </w:rPr>
        <w:t>hợp tác và phát triển</w:t>
      </w:r>
      <w:r w:rsidR="007608A5">
        <w:rPr>
          <w:rFonts w:ascii="Times New Roman" w:hAnsi="Times New Roman"/>
          <w:i/>
          <w:sz w:val="28"/>
          <w:szCs w:val="28"/>
        </w:rPr>
        <w:t xml:space="preserve">, </w:t>
      </w:r>
      <w:r w:rsidR="00AB52F0" w:rsidRPr="00662C53">
        <w:rPr>
          <w:rFonts w:ascii="Times New Roman" w:hAnsi="Times New Roman"/>
          <w:i/>
          <w:sz w:val="28"/>
          <w:szCs w:val="28"/>
        </w:rPr>
        <w:t xml:space="preserve">đa phương </w:t>
      </w:r>
      <w:r w:rsidR="00E72B96" w:rsidRPr="00662C53">
        <w:rPr>
          <w:rFonts w:ascii="Times New Roman" w:hAnsi="Times New Roman"/>
          <w:i/>
          <w:sz w:val="28"/>
          <w:szCs w:val="28"/>
        </w:rPr>
        <w:t>h</w:t>
      </w:r>
      <w:r w:rsidR="008B1F53" w:rsidRPr="00662C53">
        <w:rPr>
          <w:rFonts w:ascii="Times New Roman" w:hAnsi="Times New Roman"/>
          <w:i/>
          <w:sz w:val="28"/>
          <w:szCs w:val="28"/>
        </w:rPr>
        <w:t>oá</w:t>
      </w:r>
      <w:r w:rsidR="007608A5">
        <w:rPr>
          <w:rFonts w:ascii="Times New Roman" w:hAnsi="Times New Roman"/>
          <w:i/>
          <w:sz w:val="28"/>
          <w:szCs w:val="28"/>
        </w:rPr>
        <w:t xml:space="preserve">, </w:t>
      </w:r>
      <w:r w:rsidR="00AB52F0" w:rsidRPr="00662C53">
        <w:rPr>
          <w:rFonts w:ascii="Times New Roman" w:hAnsi="Times New Roman"/>
          <w:i/>
          <w:sz w:val="28"/>
          <w:szCs w:val="28"/>
        </w:rPr>
        <w:t xml:space="preserve">đa dạng </w:t>
      </w:r>
      <w:r w:rsidR="009868BB" w:rsidRPr="00662C53">
        <w:rPr>
          <w:rFonts w:ascii="Times New Roman" w:hAnsi="Times New Roman"/>
          <w:i/>
          <w:sz w:val="28"/>
          <w:szCs w:val="28"/>
        </w:rPr>
        <w:t>h</w:t>
      </w:r>
      <w:r w:rsidR="008B1F53" w:rsidRPr="00662C53">
        <w:rPr>
          <w:rFonts w:ascii="Times New Roman" w:hAnsi="Times New Roman"/>
          <w:i/>
          <w:sz w:val="28"/>
          <w:szCs w:val="28"/>
        </w:rPr>
        <w:t>oá</w:t>
      </w:r>
      <w:r w:rsidR="007608A5">
        <w:rPr>
          <w:rFonts w:ascii="Times New Roman" w:hAnsi="Times New Roman"/>
          <w:i/>
          <w:sz w:val="28"/>
          <w:szCs w:val="28"/>
        </w:rPr>
        <w:t xml:space="preserve">, </w:t>
      </w:r>
      <w:r w:rsidR="00AB52F0" w:rsidRPr="00662C53">
        <w:rPr>
          <w:rFonts w:ascii="Times New Roman" w:hAnsi="Times New Roman"/>
          <w:i/>
          <w:sz w:val="28"/>
          <w:szCs w:val="28"/>
        </w:rPr>
        <w:t>đưa quan hệ đối ngoại vào chiều sâu</w:t>
      </w:r>
      <w:r w:rsidR="007608A5">
        <w:rPr>
          <w:rFonts w:ascii="Times New Roman" w:hAnsi="Times New Roman"/>
          <w:i/>
          <w:sz w:val="28"/>
          <w:szCs w:val="28"/>
        </w:rPr>
        <w:t xml:space="preserve">, </w:t>
      </w:r>
      <w:r w:rsidR="00AB52F0" w:rsidRPr="00662C53">
        <w:rPr>
          <w:rFonts w:ascii="Times New Roman" w:hAnsi="Times New Roman"/>
          <w:i/>
          <w:sz w:val="28"/>
          <w:szCs w:val="28"/>
        </w:rPr>
        <w:t>nâng cao chất lượng</w:t>
      </w:r>
      <w:r w:rsidR="007608A5">
        <w:rPr>
          <w:rFonts w:ascii="Times New Roman" w:hAnsi="Times New Roman"/>
          <w:i/>
          <w:sz w:val="28"/>
          <w:szCs w:val="28"/>
        </w:rPr>
        <w:t xml:space="preserve">, </w:t>
      </w:r>
      <w:r w:rsidR="00AB52F0" w:rsidRPr="00662C53">
        <w:rPr>
          <w:rFonts w:ascii="Times New Roman" w:hAnsi="Times New Roman"/>
          <w:i/>
          <w:sz w:val="28"/>
          <w:szCs w:val="28"/>
        </w:rPr>
        <w:t>hiệu quả hội nhập quốc tế</w:t>
      </w:r>
      <w:bookmarkEnd w:id="188"/>
      <w:bookmarkEnd w:id="189"/>
    </w:p>
    <w:p w14:paraId="06D763CF" w14:textId="77777777" w:rsidR="00AB52F0" w:rsidRPr="00662C53" w:rsidRDefault="00AB52F0" w:rsidP="000D09E7">
      <w:pPr>
        <w:widowControl/>
        <w:spacing w:before="180" w:line="40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Bảo đảm sự lãnh đạo thống nhất của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sự quản lý tập trung của Nhà nước đối với hoạt động đối ngoại. Thực hiện nhất quán đường lối đối ngoại độc lập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tự chủ</w:t>
      </w:r>
      <w:r w:rsidR="007608A5">
        <w:rPr>
          <w:rFonts w:ascii="Times New Roman" w:eastAsia="Times New Roman" w:hAnsi="Times New Roman"/>
          <w:sz w:val="28"/>
          <w:szCs w:val="28"/>
        </w:rPr>
        <w:t xml:space="preserve">, </w:t>
      </w:r>
      <w:r w:rsidR="00887B63" w:rsidRPr="00662C53">
        <w:rPr>
          <w:rFonts w:ascii="Times New Roman" w:eastAsia="Times New Roman" w:hAnsi="Times New Roman"/>
          <w:sz w:val="28"/>
          <w:szCs w:val="28"/>
        </w:rPr>
        <w:t>tự cường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hoà bình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hữu nghị</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hợp tác và phát triển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đa phương </w:t>
      </w:r>
      <w:r w:rsidR="001367BA"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đa dạng </w:t>
      </w:r>
      <w:r w:rsidR="00F113AB" w:rsidRPr="00662C53">
        <w:rPr>
          <w:rFonts w:ascii="Times New Roman" w:eastAsia="Times New Roman" w:hAnsi="Times New Roman"/>
          <w:sz w:val="28"/>
          <w:szCs w:val="28"/>
        </w:rPr>
        <w:t>h</w:t>
      </w:r>
      <w:r w:rsidR="008B1F53" w:rsidRPr="00662C53">
        <w:rPr>
          <w:rFonts w:ascii="Times New Roman" w:eastAsia="Times New Roman" w:hAnsi="Times New Roman"/>
          <w:sz w:val="28"/>
          <w:szCs w:val="28"/>
        </w:rPr>
        <w:t>oá</w:t>
      </w:r>
      <w:r w:rsidR="00F113AB" w:rsidRPr="00662C53">
        <w:rPr>
          <w:rFonts w:ascii="Times New Roman" w:eastAsia="Times New Roman" w:hAnsi="Times New Roman"/>
          <w:sz w:val="28"/>
          <w:szCs w:val="28"/>
        </w:rPr>
        <w:t xml:space="preserve"> </w:t>
      </w:r>
      <w:r w:rsidRPr="00662C53">
        <w:rPr>
          <w:rFonts w:ascii="Times New Roman" w:eastAsia="Times New Roman" w:hAnsi="Times New Roman"/>
          <w:sz w:val="28"/>
          <w:szCs w:val="28"/>
        </w:rPr>
        <w:t>quan hệ đối ngoại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chủ động và tích cực hội nhập quốc tế toàn diện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sâu rộng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hiệu quả. Phát huy vai trò tiên phong của đối ngoại trong việc tạo lập và giữ vững môi trường hoà bình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ổn định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huy động các nguồn lực bên ngoài để phát triển đất nước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không ngừng nâng cao tiềm lực</w:t>
      </w:r>
      <w:r w:rsidR="007608A5">
        <w:rPr>
          <w:rFonts w:ascii="Times New Roman" w:eastAsia="Times New Roman" w:hAnsi="Times New Roman"/>
          <w:sz w:val="28"/>
          <w:szCs w:val="28"/>
        </w:rPr>
        <w:t xml:space="preserve">, </w:t>
      </w:r>
      <w:r w:rsidR="000E7422" w:rsidRPr="00662C53">
        <w:rPr>
          <w:rFonts w:ascii="Times New Roman" w:eastAsia="Times New Roman" w:hAnsi="Times New Roman"/>
          <w:sz w:val="28"/>
          <w:szCs w:val="28"/>
        </w:rPr>
        <w:t>vai trò</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vị thế</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uy tín quốc tế của đất nước.</w:t>
      </w:r>
    </w:p>
    <w:p w14:paraId="101CC02A" w14:textId="77777777" w:rsidR="00AB52F0" w:rsidRPr="00662C53" w:rsidRDefault="00AB52F0" w:rsidP="003A7D69">
      <w:pPr>
        <w:spacing w:before="18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Thúc đẩy các mối quan hệ song phương đi vào chiều sâu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ổn định</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bền vững lâu dài. Ưu tiên hàng đầu quan hệ với các nước láng giềng có chung biên giới. Phát huy vai trò của quan hệ đối ngoại đảng trong việc định hướng chiến lược tổng thể cho quan hệ song phương. Đẩy mạnh và nâng tầm đối ngoại đa phương kết hợp chặt chẽ với đối ngoại song phương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phát huy vai trò thành viên tích cực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có trách nhiệm trong cộng đồng quốc tế. </w:t>
      </w:r>
      <w:r w:rsidRPr="00662C53">
        <w:rPr>
          <w:rFonts w:ascii="Times New Roman" w:eastAsia="Arial" w:hAnsi="Times New Roman"/>
          <w:sz w:val="28"/>
          <w:szCs w:val="28"/>
        </w:rPr>
        <w:t xml:space="preserve">Chủ động tham gia và phát huy vai trò của Việt Nam tại các cơ chế đa phương khu vực và quốc tế. </w:t>
      </w:r>
    </w:p>
    <w:p w14:paraId="3A04B512" w14:textId="77777777" w:rsidR="00AB52F0" w:rsidRPr="00662C53" w:rsidRDefault="00AB52F0" w:rsidP="003A7D69">
      <w:pPr>
        <w:spacing w:before="180" w:line="380" w:lineRule="exact"/>
        <w:ind w:firstLine="720"/>
        <w:jc w:val="both"/>
        <w:rPr>
          <w:rFonts w:ascii="Times New Roman" w:eastAsia="Times New Roman" w:hAnsi="Times New Roman"/>
          <w:sz w:val="28"/>
          <w:szCs w:val="28"/>
        </w:rPr>
      </w:pPr>
      <w:r w:rsidRPr="00662C53">
        <w:rPr>
          <w:rFonts w:ascii="Times New Roman" w:eastAsia="Times New Roman" w:hAnsi="Times New Roman"/>
          <w:sz w:val="28"/>
          <w:szCs w:val="28"/>
        </w:rPr>
        <w:t>Xây dựng nền ngoại giao toàn diện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hiện đại với ba trụ cột là đối ngoại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ngoại giao nhà nước và đối ngoại nhân dân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dưới sự lãnh đạo trực tiếp</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toàn diện của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quản lý tập trung của Nhà nước. Tăng cường nghiên cứu</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dự báo</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tham mưu chiến lược về công tác đối ngoại</w:t>
      </w:r>
      <w:r w:rsidR="004425EE" w:rsidRPr="00662C53">
        <w:rPr>
          <w:rFonts w:ascii="Times New Roman" w:eastAsia="Times New Roman" w:hAnsi="Times New Roman"/>
          <w:sz w:val="28"/>
          <w:szCs w:val="28"/>
        </w:rPr>
        <w:t xml:space="preserve"> chủ động</w:t>
      </w:r>
      <w:r w:rsidR="007608A5">
        <w:rPr>
          <w:rFonts w:ascii="Times New Roman" w:eastAsia="Times New Roman" w:hAnsi="Times New Roman"/>
          <w:sz w:val="28"/>
          <w:szCs w:val="28"/>
        </w:rPr>
        <w:t xml:space="preserve">, </w:t>
      </w:r>
      <w:r w:rsidR="004425EE" w:rsidRPr="00662C53">
        <w:rPr>
          <w:rFonts w:ascii="Times New Roman" w:eastAsia="Times New Roman" w:hAnsi="Times New Roman"/>
          <w:sz w:val="28"/>
          <w:szCs w:val="28"/>
        </w:rPr>
        <w:t>kịp thời phát hiện cơ hội</w:t>
      </w:r>
      <w:r w:rsidR="007608A5">
        <w:rPr>
          <w:rFonts w:ascii="Times New Roman" w:eastAsia="Times New Roman" w:hAnsi="Times New Roman"/>
          <w:sz w:val="28"/>
          <w:szCs w:val="28"/>
        </w:rPr>
        <w:t xml:space="preserve">, </w:t>
      </w:r>
      <w:r w:rsidR="004425EE" w:rsidRPr="00662C53">
        <w:rPr>
          <w:rFonts w:ascii="Times New Roman" w:eastAsia="Times New Roman" w:hAnsi="Times New Roman"/>
          <w:sz w:val="28"/>
          <w:szCs w:val="28"/>
        </w:rPr>
        <w:t>thách thức</w:t>
      </w:r>
      <w:r w:rsidRPr="00662C53">
        <w:rPr>
          <w:rFonts w:ascii="Times New Roman" w:eastAsia="Times New Roman" w:hAnsi="Times New Roman"/>
          <w:sz w:val="28"/>
          <w:szCs w:val="28"/>
        </w:rPr>
        <w:t>. Đổi mới</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nâng cao hiệu quả công tác thông tin đối ngoại. Làm tốt công </w:t>
      </w:r>
      <w:r w:rsidR="009548E5" w:rsidRPr="00662C53">
        <w:rPr>
          <w:rFonts w:ascii="Times New Roman" w:eastAsia="Times New Roman" w:hAnsi="Times New Roman"/>
          <w:sz w:val="28"/>
          <w:szCs w:val="28"/>
        </w:rPr>
        <w:t>t</w:t>
      </w:r>
      <w:r w:rsidRPr="00662C53">
        <w:rPr>
          <w:rFonts w:ascii="Times New Roman" w:eastAsia="Times New Roman" w:hAnsi="Times New Roman"/>
          <w:sz w:val="28"/>
          <w:szCs w:val="28"/>
        </w:rPr>
        <w:t xml:space="preserve">ác bảo hộ công dân và </w:t>
      </w:r>
      <w:r w:rsidR="000E7422" w:rsidRPr="00662C53">
        <w:rPr>
          <w:rFonts w:ascii="Times New Roman" w:eastAsia="Times New Roman" w:hAnsi="Times New Roman"/>
          <w:sz w:val="28"/>
          <w:szCs w:val="28"/>
        </w:rPr>
        <w:t>phát huy</w:t>
      </w:r>
      <w:r w:rsidRPr="00662C53">
        <w:rPr>
          <w:rFonts w:ascii="Times New Roman" w:eastAsia="Times New Roman" w:hAnsi="Times New Roman"/>
          <w:sz w:val="28"/>
          <w:szCs w:val="28"/>
        </w:rPr>
        <w:t xml:space="preserve"> tối đa nguồn lực người Việt Nam ở nước ngoài tham gia đóng góp phục vụ phát triển đất nước.</w:t>
      </w:r>
    </w:p>
    <w:p w14:paraId="61A334A6" w14:textId="77777777" w:rsidR="00AB52F0" w:rsidRPr="00662C53" w:rsidRDefault="0074162F" w:rsidP="00FC7EEB">
      <w:pPr>
        <w:spacing w:before="120" w:line="360" w:lineRule="exact"/>
        <w:ind w:firstLine="720"/>
        <w:jc w:val="both"/>
        <w:rPr>
          <w:rFonts w:ascii="Times New Roman" w:hAnsi="Times New Roman"/>
          <w:i/>
          <w:sz w:val="28"/>
          <w:szCs w:val="28"/>
        </w:rPr>
      </w:pPr>
      <w:bookmarkStart w:id="190" w:name="_Toc151563741"/>
      <w:bookmarkStart w:id="191" w:name="_Toc161386210"/>
      <w:r w:rsidRPr="00662C53">
        <w:rPr>
          <w:rFonts w:ascii="Times New Roman" w:hAnsi="Times New Roman"/>
          <w:i/>
          <w:iCs/>
          <w:sz w:val="28"/>
          <w:szCs w:val="28"/>
        </w:rPr>
        <w:t>Thứ sáu</w:t>
      </w:r>
      <w:r w:rsidR="007608A5">
        <w:rPr>
          <w:rFonts w:ascii="Times New Roman" w:hAnsi="Times New Roman"/>
          <w:i/>
          <w:iCs/>
          <w:sz w:val="28"/>
          <w:szCs w:val="28"/>
        </w:rPr>
        <w:t xml:space="preserve">, </w:t>
      </w:r>
      <w:r w:rsidR="00AB52F0" w:rsidRPr="00662C53">
        <w:rPr>
          <w:rFonts w:ascii="Times New Roman" w:hAnsi="Times New Roman"/>
          <w:i/>
          <w:iCs/>
          <w:sz w:val="28"/>
          <w:szCs w:val="28"/>
        </w:rPr>
        <w:t>x</w:t>
      </w:r>
      <w:r w:rsidR="00AB52F0" w:rsidRPr="00662C53">
        <w:rPr>
          <w:rFonts w:ascii="Times New Roman" w:hAnsi="Times New Roman"/>
          <w:i/>
          <w:sz w:val="28"/>
          <w:szCs w:val="28"/>
        </w:rPr>
        <w:t>ây dựng</w:t>
      </w:r>
      <w:r w:rsidR="007608A5">
        <w:rPr>
          <w:rFonts w:ascii="Times New Roman" w:hAnsi="Times New Roman"/>
          <w:i/>
          <w:sz w:val="28"/>
          <w:szCs w:val="28"/>
        </w:rPr>
        <w:t xml:space="preserve">, </w:t>
      </w:r>
      <w:r w:rsidR="00AB52F0" w:rsidRPr="00662C53">
        <w:rPr>
          <w:rFonts w:ascii="Times New Roman" w:hAnsi="Times New Roman"/>
          <w:i/>
          <w:sz w:val="28"/>
          <w:szCs w:val="28"/>
        </w:rPr>
        <w:t>chỉnh đốn Đảng</w:t>
      </w:r>
      <w:r w:rsidR="007608A5">
        <w:rPr>
          <w:rFonts w:ascii="Times New Roman" w:hAnsi="Times New Roman"/>
          <w:i/>
          <w:sz w:val="28"/>
          <w:szCs w:val="28"/>
        </w:rPr>
        <w:t xml:space="preserve">, </w:t>
      </w:r>
      <w:r w:rsidR="00AB52F0" w:rsidRPr="00662C53">
        <w:rPr>
          <w:rFonts w:ascii="Times New Roman" w:hAnsi="Times New Roman"/>
          <w:i/>
          <w:sz w:val="28"/>
          <w:szCs w:val="28"/>
        </w:rPr>
        <w:t>hệ thống chính trị</w:t>
      </w:r>
      <w:r w:rsidR="007608A5">
        <w:rPr>
          <w:rFonts w:ascii="Times New Roman" w:hAnsi="Times New Roman"/>
          <w:i/>
          <w:sz w:val="28"/>
          <w:szCs w:val="28"/>
        </w:rPr>
        <w:t xml:space="preserve">; </w:t>
      </w:r>
      <w:r w:rsidR="009C5608" w:rsidRPr="00662C53">
        <w:rPr>
          <w:rFonts w:ascii="Times New Roman" w:hAnsi="Times New Roman"/>
          <w:i/>
          <w:sz w:val="28"/>
          <w:szCs w:val="28"/>
        </w:rPr>
        <w:t>hoàn thiện và phát huy nền dân chủ XHCN</w:t>
      </w:r>
      <w:r w:rsidR="007608A5">
        <w:rPr>
          <w:rFonts w:ascii="Times New Roman" w:hAnsi="Times New Roman"/>
          <w:i/>
          <w:sz w:val="28"/>
          <w:szCs w:val="28"/>
        </w:rPr>
        <w:t xml:space="preserve">; </w:t>
      </w:r>
      <w:r w:rsidR="009C5608" w:rsidRPr="00662C53">
        <w:rPr>
          <w:rFonts w:ascii="Times New Roman" w:hAnsi="Times New Roman"/>
          <w:i/>
          <w:sz w:val="28"/>
          <w:szCs w:val="28"/>
        </w:rPr>
        <w:t>xây dựng và phát huy khối đại đoàn kết toàn dân tộc</w:t>
      </w:r>
      <w:bookmarkEnd w:id="190"/>
      <w:bookmarkEnd w:id="191"/>
    </w:p>
    <w:p w14:paraId="4D27BE96" w14:textId="77777777" w:rsidR="00AB52F0" w:rsidRPr="00662C53" w:rsidRDefault="00381840" w:rsidP="003A7D69">
      <w:pPr>
        <w:spacing w:before="180" w:line="380" w:lineRule="exact"/>
        <w:ind w:firstLine="720"/>
        <w:jc w:val="both"/>
        <w:rPr>
          <w:rFonts w:ascii="Times New Roman" w:hAnsi="Times New Roman"/>
          <w:sz w:val="28"/>
          <w:szCs w:val="28"/>
        </w:rPr>
      </w:pPr>
      <w:r w:rsidRPr="00662C53">
        <w:rPr>
          <w:rFonts w:ascii="Times New Roman" w:hAnsi="Times New Roman"/>
          <w:bCs/>
          <w:sz w:val="28"/>
          <w:szCs w:val="28"/>
        </w:rPr>
        <w:t>(1)</w:t>
      </w:r>
      <w:r w:rsidR="00321BC9" w:rsidRPr="00662C53">
        <w:rPr>
          <w:rFonts w:ascii="Times New Roman" w:hAnsi="Times New Roman"/>
          <w:bCs/>
          <w:sz w:val="28"/>
          <w:szCs w:val="28"/>
        </w:rPr>
        <w:t xml:space="preserve"> </w:t>
      </w:r>
      <w:r w:rsidR="00AB52F0" w:rsidRPr="00662C53">
        <w:rPr>
          <w:rFonts w:ascii="Times New Roman" w:hAnsi="Times New Roman"/>
          <w:bCs/>
          <w:sz w:val="28"/>
          <w:szCs w:val="28"/>
        </w:rPr>
        <w:t>Tăng cường xây dựng Đảng về chính trị</w:t>
      </w:r>
      <w:r w:rsidR="007608A5">
        <w:rPr>
          <w:rFonts w:ascii="Times New Roman" w:hAnsi="Times New Roman"/>
          <w:bCs/>
          <w:sz w:val="28"/>
          <w:szCs w:val="28"/>
        </w:rPr>
        <w:t xml:space="preserve">, </w:t>
      </w:r>
      <w:r w:rsidR="00AB52F0" w:rsidRPr="00662C53">
        <w:rPr>
          <w:rFonts w:ascii="Times New Roman" w:hAnsi="Times New Roman"/>
          <w:bCs/>
          <w:sz w:val="28"/>
          <w:szCs w:val="28"/>
        </w:rPr>
        <w:t>tư tưởng</w:t>
      </w:r>
      <w:r w:rsidR="007608A5">
        <w:rPr>
          <w:rFonts w:ascii="Times New Roman" w:hAnsi="Times New Roman"/>
          <w:bCs/>
          <w:sz w:val="28"/>
          <w:szCs w:val="28"/>
        </w:rPr>
        <w:t xml:space="preserve">, </w:t>
      </w:r>
      <w:r w:rsidR="00AB52F0" w:rsidRPr="00662C53">
        <w:rPr>
          <w:rFonts w:ascii="Times New Roman" w:hAnsi="Times New Roman"/>
          <w:bCs/>
          <w:sz w:val="28"/>
          <w:szCs w:val="28"/>
        </w:rPr>
        <w:t>đạo đức</w:t>
      </w:r>
      <w:r w:rsidR="007608A5">
        <w:rPr>
          <w:rFonts w:ascii="Times New Roman" w:hAnsi="Times New Roman"/>
          <w:bCs/>
          <w:sz w:val="28"/>
          <w:szCs w:val="28"/>
        </w:rPr>
        <w:t xml:space="preserve">, </w:t>
      </w:r>
      <w:r w:rsidR="00AB52F0" w:rsidRPr="00662C53">
        <w:rPr>
          <w:rFonts w:ascii="Times New Roman" w:hAnsi="Times New Roman"/>
          <w:bCs/>
          <w:sz w:val="28"/>
          <w:szCs w:val="28"/>
        </w:rPr>
        <w:t>tổ chức và cán bộ</w:t>
      </w:r>
      <w:r w:rsidR="00AB52F0" w:rsidRPr="00662C53">
        <w:rPr>
          <w:rFonts w:ascii="Times New Roman" w:hAnsi="Times New Roman"/>
          <w:bCs/>
          <w:i/>
          <w:sz w:val="28"/>
          <w:szCs w:val="28"/>
        </w:rPr>
        <w:t xml:space="preserve">. </w:t>
      </w:r>
      <w:r w:rsidR="00AB52F0" w:rsidRPr="00662C53">
        <w:rPr>
          <w:rFonts w:ascii="Times New Roman" w:hAnsi="Times New Roman"/>
          <w:sz w:val="28"/>
          <w:szCs w:val="28"/>
        </w:rPr>
        <w:t>Kiên định đường lối đổi mới</w:t>
      </w:r>
      <w:r w:rsidR="007608A5">
        <w:rPr>
          <w:rFonts w:ascii="Times New Roman" w:hAnsi="Times New Roman"/>
          <w:sz w:val="28"/>
          <w:szCs w:val="28"/>
        </w:rPr>
        <w:t xml:space="preserve">, </w:t>
      </w:r>
      <w:r w:rsidR="00AB52F0" w:rsidRPr="00662C53">
        <w:rPr>
          <w:rFonts w:ascii="Times New Roman" w:hAnsi="Times New Roman"/>
          <w:sz w:val="28"/>
          <w:szCs w:val="28"/>
        </w:rPr>
        <w:t>giữ vững bản chất giai cấp công nhân của Đảng</w:t>
      </w:r>
      <w:r w:rsidR="007608A5">
        <w:rPr>
          <w:rFonts w:ascii="Times New Roman" w:hAnsi="Times New Roman"/>
          <w:sz w:val="28"/>
          <w:szCs w:val="28"/>
        </w:rPr>
        <w:t xml:space="preserve">, </w:t>
      </w:r>
      <w:r w:rsidR="00AB52F0" w:rsidRPr="00662C53">
        <w:rPr>
          <w:rFonts w:ascii="Times New Roman" w:hAnsi="Times New Roman"/>
          <w:sz w:val="28"/>
          <w:szCs w:val="28"/>
        </w:rPr>
        <w:t>kiên định các nguyên tắc xây dựng Đảng. Nâng cao chất lượng công tác hoạch định đường lối</w:t>
      </w:r>
      <w:r w:rsidR="007608A5">
        <w:rPr>
          <w:rFonts w:ascii="Times New Roman" w:hAnsi="Times New Roman"/>
          <w:sz w:val="28"/>
          <w:szCs w:val="28"/>
        </w:rPr>
        <w:t xml:space="preserve">, </w:t>
      </w:r>
      <w:r w:rsidR="00AB52F0" w:rsidRPr="00662C53">
        <w:rPr>
          <w:rFonts w:ascii="Times New Roman" w:hAnsi="Times New Roman"/>
          <w:sz w:val="28"/>
          <w:szCs w:val="28"/>
        </w:rPr>
        <w:t xml:space="preserve">chính sách phù hợp với thực tiễn Việt Nam và xu hướng phát triển của thời đại. </w:t>
      </w:r>
      <w:r w:rsidR="007948FD" w:rsidRPr="00662C53">
        <w:rPr>
          <w:rFonts w:ascii="Times New Roman" w:hAnsi="Times New Roman"/>
          <w:iCs/>
          <w:sz w:val="28"/>
          <w:szCs w:val="28"/>
        </w:rPr>
        <w:t xml:space="preserve">Tổng kết 100 năm Đảng lãnh đạo cách mạng </w:t>
      </w:r>
      <w:r w:rsidR="007948FD" w:rsidRPr="00662C53">
        <w:rPr>
          <w:rFonts w:ascii="Times New Roman" w:hAnsi="Times New Roman"/>
          <w:iCs/>
          <w:spacing w:val="-4"/>
          <w:sz w:val="28"/>
          <w:szCs w:val="28"/>
        </w:rPr>
        <w:t>Việt Nam (1930 - 2030)</w:t>
      </w:r>
      <w:r w:rsidR="007608A5">
        <w:rPr>
          <w:rFonts w:ascii="Times New Roman" w:hAnsi="Times New Roman"/>
          <w:iCs/>
          <w:spacing w:val="-4"/>
          <w:sz w:val="28"/>
          <w:szCs w:val="28"/>
        </w:rPr>
        <w:t xml:space="preserve">, </w:t>
      </w:r>
      <w:r w:rsidR="007948FD" w:rsidRPr="00662C53">
        <w:rPr>
          <w:rFonts w:ascii="Times New Roman" w:hAnsi="Times New Roman"/>
          <w:iCs/>
          <w:spacing w:val="-4"/>
          <w:sz w:val="28"/>
          <w:szCs w:val="28"/>
        </w:rPr>
        <w:t xml:space="preserve">định hướng lãnh đạo phát triển đất nước trong 100 </w:t>
      </w:r>
      <w:r w:rsidR="007948FD" w:rsidRPr="00662C53">
        <w:rPr>
          <w:rFonts w:ascii="Times New Roman" w:hAnsi="Times New Roman"/>
          <w:iCs/>
          <w:sz w:val="28"/>
          <w:szCs w:val="28"/>
        </w:rPr>
        <w:t>năm tiếp theo (2030 - 2130)</w:t>
      </w:r>
      <w:r w:rsidR="007608A5">
        <w:rPr>
          <w:rFonts w:ascii="Times New Roman" w:hAnsi="Times New Roman"/>
          <w:iCs/>
          <w:sz w:val="28"/>
          <w:szCs w:val="28"/>
        </w:rPr>
        <w:t xml:space="preserve">; </w:t>
      </w:r>
      <w:r w:rsidR="007948FD" w:rsidRPr="00662C53">
        <w:rPr>
          <w:rFonts w:ascii="Times New Roman" w:hAnsi="Times New Roman"/>
          <w:iCs/>
          <w:sz w:val="28"/>
          <w:szCs w:val="28"/>
        </w:rPr>
        <w:t>Tổng kết 40 năm thực hiện Cương lĩnh xây dựng đất nước trong thời kỳ quá độ lên chủ nghĩa xã hội</w:t>
      </w:r>
      <w:r w:rsidR="00927D77" w:rsidRPr="00662C53">
        <w:rPr>
          <w:rFonts w:ascii="Times New Roman" w:hAnsi="Times New Roman"/>
          <w:iCs/>
          <w:sz w:val="28"/>
          <w:szCs w:val="28"/>
        </w:rPr>
        <w:t>.</w:t>
      </w:r>
      <w:r w:rsidR="00927D77" w:rsidRPr="00662C53">
        <w:rPr>
          <w:rFonts w:ascii="Times New Roman" w:hAnsi="Times New Roman"/>
          <w:iCs/>
          <w:sz w:val="29"/>
          <w:szCs w:val="29"/>
        </w:rPr>
        <w:t xml:space="preserve"> </w:t>
      </w:r>
      <w:r w:rsidR="00AB52F0" w:rsidRPr="00662C53">
        <w:rPr>
          <w:rFonts w:ascii="Times New Roman" w:hAnsi="Times New Roman"/>
          <w:sz w:val="28"/>
          <w:szCs w:val="28"/>
        </w:rPr>
        <w:t>Đẩy mạnh tổng kết thực tiễn</w:t>
      </w:r>
      <w:r w:rsidR="007608A5">
        <w:rPr>
          <w:rFonts w:ascii="Times New Roman" w:hAnsi="Times New Roman"/>
          <w:sz w:val="28"/>
          <w:szCs w:val="28"/>
        </w:rPr>
        <w:t xml:space="preserve">, </w:t>
      </w:r>
      <w:r w:rsidR="00AB52F0" w:rsidRPr="00662C53">
        <w:rPr>
          <w:rFonts w:ascii="Times New Roman" w:hAnsi="Times New Roman"/>
          <w:sz w:val="28"/>
          <w:szCs w:val="28"/>
        </w:rPr>
        <w:t>nghiên cứu lý luận</w:t>
      </w:r>
      <w:r w:rsidR="007608A5">
        <w:rPr>
          <w:rFonts w:ascii="Times New Roman" w:hAnsi="Times New Roman"/>
          <w:sz w:val="28"/>
          <w:szCs w:val="28"/>
        </w:rPr>
        <w:t xml:space="preserve">, </w:t>
      </w:r>
      <w:r w:rsidR="00AB52F0" w:rsidRPr="00662C53">
        <w:rPr>
          <w:rFonts w:ascii="Times New Roman" w:hAnsi="Times New Roman"/>
          <w:sz w:val="28"/>
          <w:szCs w:val="28"/>
        </w:rPr>
        <w:t>hoàn thiện hệ thống lý luận về đường lối đổi mới</w:t>
      </w:r>
      <w:r w:rsidR="007608A5">
        <w:rPr>
          <w:rFonts w:ascii="Times New Roman" w:hAnsi="Times New Roman"/>
          <w:sz w:val="28"/>
          <w:szCs w:val="28"/>
        </w:rPr>
        <w:t xml:space="preserve">, </w:t>
      </w:r>
      <w:r w:rsidR="00AB52F0" w:rsidRPr="00662C53">
        <w:rPr>
          <w:rFonts w:ascii="Times New Roman" w:hAnsi="Times New Roman"/>
          <w:sz w:val="28"/>
          <w:szCs w:val="28"/>
        </w:rPr>
        <w:t xml:space="preserve">về CNXH và con đường đi lên CNXH ở Việt Nam. </w:t>
      </w:r>
    </w:p>
    <w:p w14:paraId="08C76B1E" w14:textId="77777777" w:rsidR="00AB52F0" w:rsidRPr="00662C53" w:rsidRDefault="00AB52F0" w:rsidP="003A7D69">
      <w:pPr>
        <w:spacing w:before="180" w:line="360" w:lineRule="exact"/>
        <w:ind w:firstLine="720"/>
        <w:jc w:val="both"/>
        <w:rPr>
          <w:rFonts w:ascii="Times New Roman" w:hAnsi="Times New Roman"/>
          <w:sz w:val="28"/>
          <w:szCs w:val="28"/>
        </w:rPr>
      </w:pPr>
      <w:r w:rsidRPr="00662C53">
        <w:rPr>
          <w:rFonts w:ascii="Times New Roman" w:hAnsi="Times New Roman"/>
          <w:sz w:val="28"/>
          <w:szCs w:val="28"/>
        </w:rPr>
        <w:t>Tiếp tục đổi mới mạnh mẽ nội dung</w:t>
      </w:r>
      <w:r w:rsidR="007608A5">
        <w:rPr>
          <w:rFonts w:ascii="Times New Roman" w:hAnsi="Times New Roman"/>
          <w:sz w:val="28"/>
          <w:szCs w:val="28"/>
        </w:rPr>
        <w:t xml:space="preserve">, </w:t>
      </w:r>
      <w:r w:rsidRPr="00662C53">
        <w:rPr>
          <w:rFonts w:ascii="Times New Roman" w:hAnsi="Times New Roman"/>
          <w:sz w:val="28"/>
          <w:szCs w:val="28"/>
        </w:rPr>
        <w:t>phương thức công tác tư tưởng</w:t>
      </w:r>
      <w:r w:rsidR="007608A5">
        <w:rPr>
          <w:rFonts w:ascii="Times New Roman" w:hAnsi="Times New Roman"/>
          <w:sz w:val="28"/>
          <w:szCs w:val="28"/>
        </w:rPr>
        <w:t xml:space="preserve">, </w:t>
      </w:r>
      <w:r w:rsidRPr="00662C53">
        <w:rPr>
          <w:rFonts w:ascii="Times New Roman" w:hAnsi="Times New Roman"/>
          <w:sz w:val="28"/>
          <w:szCs w:val="28"/>
        </w:rPr>
        <w:t>nâng cao tính chiến đấu</w:t>
      </w:r>
      <w:r w:rsidR="007608A5">
        <w:rPr>
          <w:rFonts w:ascii="Times New Roman" w:hAnsi="Times New Roman"/>
          <w:sz w:val="28"/>
          <w:szCs w:val="28"/>
        </w:rPr>
        <w:t xml:space="preserve">, </w:t>
      </w:r>
      <w:r w:rsidRPr="00662C53">
        <w:rPr>
          <w:rFonts w:ascii="Times New Roman" w:hAnsi="Times New Roman"/>
          <w:sz w:val="28"/>
          <w:szCs w:val="28"/>
        </w:rPr>
        <w:t>tính giáo dục</w:t>
      </w:r>
      <w:r w:rsidR="007608A5">
        <w:rPr>
          <w:rFonts w:ascii="Times New Roman" w:hAnsi="Times New Roman"/>
          <w:sz w:val="28"/>
          <w:szCs w:val="28"/>
        </w:rPr>
        <w:t xml:space="preserve">, </w:t>
      </w:r>
      <w:r w:rsidRPr="00662C53">
        <w:rPr>
          <w:rFonts w:ascii="Times New Roman" w:hAnsi="Times New Roman"/>
          <w:sz w:val="28"/>
          <w:szCs w:val="28"/>
        </w:rPr>
        <w:t xml:space="preserve">tính thuyết phục. </w:t>
      </w:r>
      <w:r w:rsidR="00F71839" w:rsidRPr="00662C53">
        <w:rPr>
          <w:rFonts w:ascii="Times New Roman" w:hAnsi="Times New Roman"/>
          <w:sz w:val="28"/>
          <w:szCs w:val="28"/>
        </w:rPr>
        <w:t>Đ</w:t>
      </w:r>
      <w:r w:rsidRPr="00662C53">
        <w:rPr>
          <w:rFonts w:ascii="Times New Roman" w:hAnsi="Times New Roman"/>
          <w:sz w:val="28"/>
          <w:szCs w:val="28"/>
        </w:rPr>
        <w:t>ổi mới việc học tập</w:t>
      </w:r>
      <w:r w:rsidR="007608A5">
        <w:rPr>
          <w:rFonts w:ascii="Times New Roman" w:hAnsi="Times New Roman"/>
          <w:sz w:val="28"/>
          <w:szCs w:val="28"/>
        </w:rPr>
        <w:t xml:space="preserve">, </w:t>
      </w:r>
      <w:r w:rsidRPr="00662C53">
        <w:rPr>
          <w:rFonts w:ascii="Times New Roman" w:hAnsi="Times New Roman"/>
          <w:sz w:val="28"/>
          <w:szCs w:val="28"/>
        </w:rPr>
        <w:t>quán triệt nghị quyết của Đảng bảo đảm thiết thực</w:t>
      </w:r>
      <w:r w:rsidR="007608A5">
        <w:rPr>
          <w:rFonts w:ascii="Times New Roman" w:hAnsi="Times New Roman"/>
          <w:sz w:val="28"/>
          <w:szCs w:val="28"/>
        </w:rPr>
        <w:t xml:space="preserve">, </w:t>
      </w:r>
      <w:r w:rsidRPr="00662C53">
        <w:rPr>
          <w:rFonts w:ascii="Times New Roman" w:hAnsi="Times New Roman"/>
          <w:sz w:val="28"/>
          <w:szCs w:val="28"/>
        </w:rPr>
        <w:t>hiệu quả. Đổi mới giáo dục lý luận chính trị theo phương châm khoa học</w:t>
      </w:r>
      <w:r w:rsidR="007608A5">
        <w:rPr>
          <w:rFonts w:ascii="Times New Roman" w:hAnsi="Times New Roman"/>
          <w:sz w:val="28"/>
          <w:szCs w:val="28"/>
        </w:rPr>
        <w:t xml:space="preserve">, </w:t>
      </w:r>
      <w:r w:rsidRPr="00662C53">
        <w:rPr>
          <w:rFonts w:ascii="Times New Roman" w:hAnsi="Times New Roman"/>
          <w:sz w:val="28"/>
          <w:szCs w:val="28"/>
        </w:rPr>
        <w:t>thực tiễn</w:t>
      </w:r>
      <w:r w:rsidR="007608A5">
        <w:rPr>
          <w:rFonts w:ascii="Times New Roman" w:hAnsi="Times New Roman"/>
          <w:sz w:val="28"/>
          <w:szCs w:val="28"/>
        </w:rPr>
        <w:t xml:space="preserve">, </w:t>
      </w:r>
      <w:r w:rsidRPr="00662C53">
        <w:rPr>
          <w:rFonts w:ascii="Times New Roman" w:hAnsi="Times New Roman"/>
          <w:sz w:val="28"/>
          <w:szCs w:val="28"/>
        </w:rPr>
        <w:t>sáng tạo và hiện đại. Tăng cường bảo vệ nền tảng tư tưởng của Đảng. Nêu cao tinh thần tự giác tu dưỡng</w:t>
      </w:r>
      <w:r w:rsidR="007608A5">
        <w:rPr>
          <w:rFonts w:ascii="Times New Roman" w:hAnsi="Times New Roman"/>
          <w:sz w:val="28"/>
          <w:szCs w:val="28"/>
        </w:rPr>
        <w:t xml:space="preserve">, </w:t>
      </w:r>
      <w:r w:rsidRPr="00662C53">
        <w:rPr>
          <w:rFonts w:ascii="Times New Roman" w:hAnsi="Times New Roman"/>
          <w:sz w:val="28"/>
          <w:szCs w:val="28"/>
        </w:rPr>
        <w:t>rèn luyện đạo đức của cán bộ</w:t>
      </w:r>
      <w:r w:rsidR="007608A5">
        <w:rPr>
          <w:rFonts w:ascii="Times New Roman" w:hAnsi="Times New Roman"/>
          <w:sz w:val="28"/>
          <w:szCs w:val="28"/>
        </w:rPr>
        <w:t xml:space="preserve">, </w:t>
      </w:r>
      <w:r w:rsidRPr="00662C53">
        <w:rPr>
          <w:rFonts w:ascii="Times New Roman" w:hAnsi="Times New Roman"/>
          <w:sz w:val="28"/>
          <w:szCs w:val="28"/>
        </w:rPr>
        <w:t>đảng viên. Đẩy mạnh giáo dục đạo đức cách mạng. Thực hiện nghiêm các quy định của Đảng về chuẩn mực đạo đức cách mạng</w:t>
      </w:r>
      <w:r w:rsidR="007608A5">
        <w:rPr>
          <w:rFonts w:ascii="Times New Roman" w:hAnsi="Times New Roman"/>
          <w:sz w:val="28"/>
          <w:szCs w:val="28"/>
        </w:rPr>
        <w:t xml:space="preserve">, </w:t>
      </w:r>
      <w:r w:rsidRPr="00662C53">
        <w:rPr>
          <w:rFonts w:ascii="Times New Roman" w:hAnsi="Times New Roman"/>
          <w:sz w:val="28"/>
          <w:szCs w:val="28"/>
        </w:rPr>
        <w:t xml:space="preserve">trách nhiệm nêu gương. </w:t>
      </w:r>
      <w:r w:rsidR="004D367D" w:rsidRPr="00662C53">
        <w:rPr>
          <w:rFonts w:ascii="Times New Roman" w:hAnsi="Times New Roman"/>
          <w:sz w:val="28"/>
          <w:szCs w:val="28"/>
        </w:rPr>
        <w:t>Nêu gương phải thực sự trở thành một nội dung quan trọng trong phương thức lãnh đạo của Đảng. Kịp thời chấn chỉnh những hành vi thiếu gương mẫu của cán bộ</w:t>
      </w:r>
      <w:r w:rsidR="007608A5">
        <w:rPr>
          <w:rFonts w:ascii="Times New Roman" w:hAnsi="Times New Roman"/>
          <w:sz w:val="28"/>
          <w:szCs w:val="28"/>
        </w:rPr>
        <w:t xml:space="preserve">, </w:t>
      </w:r>
      <w:r w:rsidR="004D367D" w:rsidRPr="00662C53">
        <w:rPr>
          <w:rFonts w:ascii="Times New Roman" w:hAnsi="Times New Roman"/>
          <w:sz w:val="28"/>
          <w:szCs w:val="28"/>
        </w:rPr>
        <w:t>đảng viên</w:t>
      </w:r>
      <w:r w:rsidR="007608A5">
        <w:rPr>
          <w:rFonts w:ascii="Times New Roman" w:hAnsi="Times New Roman"/>
          <w:sz w:val="28"/>
          <w:szCs w:val="28"/>
        </w:rPr>
        <w:t xml:space="preserve">; </w:t>
      </w:r>
      <w:r w:rsidR="004D367D" w:rsidRPr="00662C53">
        <w:rPr>
          <w:rFonts w:ascii="Times New Roman" w:hAnsi="Times New Roman"/>
          <w:sz w:val="28"/>
          <w:szCs w:val="28"/>
        </w:rPr>
        <w:t>kiên quyết xử lý nghiêm các trường hợp suy thoái về tư tưởng chính trị</w:t>
      </w:r>
      <w:r w:rsidR="007608A5">
        <w:rPr>
          <w:rFonts w:ascii="Times New Roman" w:hAnsi="Times New Roman"/>
          <w:sz w:val="28"/>
          <w:szCs w:val="28"/>
        </w:rPr>
        <w:t xml:space="preserve">, </w:t>
      </w:r>
      <w:r w:rsidR="004D367D" w:rsidRPr="00662C53">
        <w:rPr>
          <w:rFonts w:ascii="Times New Roman" w:hAnsi="Times New Roman"/>
          <w:sz w:val="28"/>
          <w:szCs w:val="28"/>
        </w:rPr>
        <w:t>đạo đức</w:t>
      </w:r>
      <w:r w:rsidR="007608A5">
        <w:rPr>
          <w:rFonts w:ascii="Times New Roman" w:hAnsi="Times New Roman"/>
          <w:sz w:val="28"/>
          <w:szCs w:val="28"/>
        </w:rPr>
        <w:t xml:space="preserve">, </w:t>
      </w:r>
      <w:r w:rsidR="004D367D" w:rsidRPr="00662C53">
        <w:rPr>
          <w:rFonts w:ascii="Times New Roman" w:hAnsi="Times New Roman"/>
          <w:sz w:val="28"/>
          <w:szCs w:val="28"/>
        </w:rPr>
        <w:t>lối sống</w:t>
      </w:r>
      <w:r w:rsidR="007608A5">
        <w:rPr>
          <w:rFonts w:ascii="Times New Roman" w:hAnsi="Times New Roman"/>
          <w:sz w:val="28"/>
          <w:szCs w:val="28"/>
        </w:rPr>
        <w:t>, "</w:t>
      </w:r>
      <w:r w:rsidR="004D367D" w:rsidRPr="00662C53">
        <w:rPr>
          <w:rFonts w:ascii="Times New Roman" w:hAnsi="Times New Roman"/>
          <w:sz w:val="28"/>
          <w:szCs w:val="28"/>
        </w:rPr>
        <w:t>tự diễn biến</w:t>
      </w:r>
      <w:r w:rsidR="007608A5">
        <w:rPr>
          <w:rFonts w:ascii="Times New Roman" w:hAnsi="Times New Roman"/>
          <w:sz w:val="28"/>
          <w:szCs w:val="28"/>
        </w:rPr>
        <w:t>", "</w:t>
      </w:r>
      <w:r w:rsidR="004D367D" w:rsidRPr="00662C53">
        <w:rPr>
          <w:rFonts w:ascii="Times New Roman" w:hAnsi="Times New Roman"/>
          <w:sz w:val="28"/>
          <w:szCs w:val="28"/>
        </w:rPr>
        <w:t>tự chuyển h</w:t>
      </w:r>
      <w:r w:rsidR="008B1F53" w:rsidRPr="00662C53">
        <w:rPr>
          <w:rFonts w:ascii="Times New Roman" w:hAnsi="Times New Roman"/>
          <w:sz w:val="28"/>
          <w:szCs w:val="28"/>
        </w:rPr>
        <w:t>oá</w:t>
      </w:r>
      <w:r w:rsidR="007608A5">
        <w:rPr>
          <w:rFonts w:ascii="Times New Roman" w:hAnsi="Times New Roman"/>
          <w:sz w:val="28"/>
          <w:szCs w:val="28"/>
        </w:rPr>
        <w:t xml:space="preserve">"; </w:t>
      </w:r>
      <w:r w:rsidR="00FD7967" w:rsidRPr="00662C53">
        <w:rPr>
          <w:rFonts w:ascii="Times New Roman" w:hAnsi="Times New Roman"/>
          <w:sz w:val="28"/>
          <w:szCs w:val="28"/>
        </w:rPr>
        <w:t>xây dựng đội ngũ cán bộ</w:t>
      </w:r>
      <w:r w:rsidR="007608A5">
        <w:rPr>
          <w:rFonts w:ascii="Times New Roman" w:hAnsi="Times New Roman"/>
          <w:sz w:val="28"/>
          <w:szCs w:val="28"/>
        </w:rPr>
        <w:t xml:space="preserve">, </w:t>
      </w:r>
      <w:r w:rsidR="00FD7967" w:rsidRPr="00662C53">
        <w:rPr>
          <w:rFonts w:ascii="Times New Roman" w:hAnsi="Times New Roman"/>
          <w:sz w:val="28"/>
          <w:szCs w:val="28"/>
        </w:rPr>
        <w:t>đảng viên có bản lĩnh chính trị</w:t>
      </w:r>
      <w:r w:rsidR="007608A5">
        <w:rPr>
          <w:rFonts w:ascii="Times New Roman" w:hAnsi="Times New Roman"/>
          <w:sz w:val="28"/>
          <w:szCs w:val="28"/>
        </w:rPr>
        <w:t xml:space="preserve">, </w:t>
      </w:r>
      <w:r w:rsidR="00FD7967" w:rsidRPr="00662C53">
        <w:rPr>
          <w:rFonts w:ascii="Times New Roman" w:hAnsi="Times New Roman"/>
          <w:sz w:val="28"/>
          <w:szCs w:val="28"/>
        </w:rPr>
        <w:t>trí tuệ</w:t>
      </w:r>
      <w:r w:rsidR="007608A5">
        <w:rPr>
          <w:rFonts w:ascii="Times New Roman" w:hAnsi="Times New Roman"/>
          <w:sz w:val="28"/>
          <w:szCs w:val="28"/>
        </w:rPr>
        <w:t xml:space="preserve">, </w:t>
      </w:r>
      <w:r w:rsidR="00FD7967" w:rsidRPr="00662C53">
        <w:rPr>
          <w:rFonts w:ascii="Times New Roman" w:hAnsi="Times New Roman"/>
          <w:sz w:val="28"/>
          <w:szCs w:val="28"/>
        </w:rPr>
        <w:t>gương mẫu</w:t>
      </w:r>
      <w:r w:rsidR="007608A5">
        <w:rPr>
          <w:rFonts w:ascii="Times New Roman" w:hAnsi="Times New Roman"/>
          <w:sz w:val="28"/>
          <w:szCs w:val="28"/>
        </w:rPr>
        <w:t xml:space="preserve">, </w:t>
      </w:r>
      <w:r w:rsidR="00FD7967" w:rsidRPr="00662C53">
        <w:rPr>
          <w:rFonts w:ascii="Times New Roman" w:hAnsi="Times New Roman"/>
          <w:sz w:val="28"/>
          <w:szCs w:val="28"/>
        </w:rPr>
        <w:t>tiên phong</w:t>
      </w:r>
      <w:r w:rsidR="007608A5">
        <w:rPr>
          <w:rFonts w:ascii="Times New Roman" w:hAnsi="Times New Roman"/>
          <w:sz w:val="28"/>
          <w:szCs w:val="28"/>
        </w:rPr>
        <w:t xml:space="preserve">, </w:t>
      </w:r>
      <w:r w:rsidR="00FD7967" w:rsidRPr="00662C53">
        <w:rPr>
          <w:rFonts w:ascii="Times New Roman" w:hAnsi="Times New Roman"/>
          <w:sz w:val="28"/>
          <w:szCs w:val="28"/>
        </w:rPr>
        <w:t>đáp ứng yêu cầu nhiệm vụ trong tình hình mới.</w:t>
      </w:r>
    </w:p>
    <w:p w14:paraId="65652394" w14:textId="77777777" w:rsidR="00C95A51" w:rsidRPr="00662C53" w:rsidRDefault="00C95A51" w:rsidP="00FC7EEB">
      <w:pPr>
        <w:spacing w:before="120" w:line="356" w:lineRule="exact"/>
        <w:ind w:firstLine="720"/>
        <w:jc w:val="both"/>
        <w:rPr>
          <w:rFonts w:ascii="Times New Roman" w:hAnsi="Times New Roman"/>
          <w:sz w:val="28"/>
          <w:szCs w:val="28"/>
        </w:rPr>
      </w:pPr>
      <w:r w:rsidRPr="00662C53">
        <w:rPr>
          <w:rFonts w:ascii="Times New Roman" w:hAnsi="Times New Roman"/>
          <w:sz w:val="28"/>
          <w:szCs w:val="28"/>
        </w:rPr>
        <w:t>Tiếp tục nâng cao hiệu lực</w:t>
      </w:r>
      <w:r w:rsidR="007608A5">
        <w:rPr>
          <w:rFonts w:ascii="Times New Roman" w:hAnsi="Times New Roman"/>
          <w:sz w:val="28"/>
          <w:szCs w:val="28"/>
        </w:rPr>
        <w:t xml:space="preserve">, </w:t>
      </w:r>
      <w:r w:rsidRPr="00662C53">
        <w:rPr>
          <w:rFonts w:ascii="Times New Roman" w:hAnsi="Times New Roman"/>
          <w:sz w:val="28"/>
          <w:szCs w:val="28"/>
        </w:rPr>
        <w:t>hiệu quả tổ chức bộ máy của hệ thống chính trị. Đẩy mạnh thực hiện và</w:t>
      </w:r>
      <w:r w:rsidR="000D67C9" w:rsidRPr="00662C53">
        <w:rPr>
          <w:rFonts w:ascii="Times New Roman" w:hAnsi="Times New Roman"/>
          <w:sz w:val="28"/>
          <w:szCs w:val="28"/>
        </w:rPr>
        <w:t xml:space="preserve"> tiếp tục</w:t>
      </w:r>
      <w:r w:rsidRPr="00662C53">
        <w:rPr>
          <w:rFonts w:ascii="Times New Roman" w:hAnsi="Times New Roman"/>
          <w:sz w:val="28"/>
          <w:szCs w:val="28"/>
        </w:rPr>
        <w:t xml:space="preserve"> hoàn thiện mô hình tổng thể và tổ chức bộ máy của hệ thống chính trị. Hoàn thiện cơ chế bảo đảm sự đồng bộ</w:t>
      </w:r>
      <w:r w:rsidR="007608A5">
        <w:rPr>
          <w:rFonts w:ascii="Times New Roman" w:hAnsi="Times New Roman"/>
          <w:sz w:val="28"/>
          <w:szCs w:val="28"/>
        </w:rPr>
        <w:t xml:space="preserve">, </w:t>
      </w:r>
      <w:r w:rsidRPr="00662C53">
        <w:rPr>
          <w:rFonts w:ascii="Times New Roman" w:hAnsi="Times New Roman"/>
          <w:sz w:val="28"/>
          <w:szCs w:val="28"/>
        </w:rPr>
        <w:t>liên thông giữa các quy định của Đảng với pháp luật của Nhà nước về tổ chức bộ máy</w:t>
      </w:r>
      <w:r w:rsidR="007608A5">
        <w:rPr>
          <w:rFonts w:ascii="Times New Roman" w:hAnsi="Times New Roman"/>
          <w:sz w:val="28"/>
          <w:szCs w:val="28"/>
        </w:rPr>
        <w:t xml:space="preserve">, </w:t>
      </w:r>
      <w:r w:rsidRPr="00662C53">
        <w:rPr>
          <w:rFonts w:ascii="Times New Roman" w:hAnsi="Times New Roman"/>
          <w:sz w:val="28"/>
          <w:szCs w:val="28"/>
        </w:rPr>
        <w:t>hoạt động và biên chế của hệ thống chính trị. Tiếp tục hoàn thiện chức năng</w:t>
      </w:r>
      <w:r w:rsidR="007608A5">
        <w:rPr>
          <w:rFonts w:ascii="Times New Roman" w:hAnsi="Times New Roman"/>
          <w:sz w:val="28"/>
          <w:szCs w:val="28"/>
        </w:rPr>
        <w:t xml:space="preserve">, </w:t>
      </w:r>
      <w:r w:rsidRPr="00662C53">
        <w:rPr>
          <w:rFonts w:ascii="Times New Roman" w:hAnsi="Times New Roman"/>
          <w:sz w:val="28"/>
          <w:szCs w:val="28"/>
        </w:rPr>
        <w:t>nhiệm vụ</w:t>
      </w:r>
      <w:r w:rsidR="007608A5">
        <w:rPr>
          <w:rFonts w:ascii="Times New Roman" w:hAnsi="Times New Roman"/>
          <w:sz w:val="28"/>
          <w:szCs w:val="28"/>
        </w:rPr>
        <w:t xml:space="preserve">, </w:t>
      </w:r>
      <w:r w:rsidRPr="00662C53">
        <w:rPr>
          <w:rFonts w:ascii="Times New Roman" w:hAnsi="Times New Roman"/>
          <w:sz w:val="28"/>
          <w:szCs w:val="28"/>
        </w:rPr>
        <w:t>phân cấp</w:t>
      </w:r>
      <w:r w:rsidR="007608A5">
        <w:rPr>
          <w:rFonts w:ascii="Times New Roman" w:hAnsi="Times New Roman"/>
          <w:sz w:val="28"/>
          <w:szCs w:val="28"/>
        </w:rPr>
        <w:t xml:space="preserve">, </w:t>
      </w:r>
      <w:r w:rsidRPr="00662C53">
        <w:rPr>
          <w:rFonts w:ascii="Times New Roman" w:hAnsi="Times New Roman"/>
          <w:sz w:val="28"/>
          <w:szCs w:val="28"/>
        </w:rPr>
        <w:t>phân quyền của từng cơ quan</w:t>
      </w:r>
      <w:r w:rsidR="007608A5">
        <w:rPr>
          <w:rFonts w:ascii="Times New Roman" w:hAnsi="Times New Roman"/>
          <w:sz w:val="28"/>
          <w:szCs w:val="28"/>
        </w:rPr>
        <w:t xml:space="preserve">, </w:t>
      </w:r>
      <w:r w:rsidRPr="00662C53">
        <w:rPr>
          <w:rFonts w:ascii="Times New Roman" w:hAnsi="Times New Roman"/>
          <w:sz w:val="28"/>
          <w:szCs w:val="28"/>
        </w:rPr>
        <w:t>tổ chức</w:t>
      </w:r>
      <w:r w:rsidR="007608A5">
        <w:rPr>
          <w:rFonts w:ascii="Times New Roman" w:hAnsi="Times New Roman"/>
          <w:sz w:val="28"/>
          <w:szCs w:val="28"/>
        </w:rPr>
        <w:t xml:space="preserve">, </w:t>
      </w:r>
      <w:r w:rsidRPr="00662C53">
        <w:rPr>
          <w:rFonts w:ascii="Times New Roman" w:hAnsi="Times New Roman"/>
          <w:sz w:val="28"/>
          <w:szCs w:val="28"/>
        </w:rPr>
        <w:t>địa phương. Thực hiện nghiêm chủ trương của Đảng về công tác quản lý biên chế của hệ thống chính trị.</w:t>
      </w:r>
    </w:p>
    <w:p w14:paraId="7412E21E" w14:textId="77777777" w:rsidR="007948FD" w:rsidRDefault="00AB52F0" w:rsidP="00FC7EEB">
      <w:pPr>
        <w:spacing w:before="120" w:line="356" w:lineRule="exact"/>
        <w:ind w:firstLine="720"/>
        <w:jc w:val="both"/>
        <w:rPr>
          <w:rFonts w:ascii="Times New Roman" w:eastAsia="Times New Roman" w:hAnsi="Times New Roman"/>
          <w:bCs/>
          <w:sz w:val="28"/>
          <w:szCs w:val="28"/>
        </w:rPr>
      </w:pPr>
      <w:r w:rsidRPr="00662C53">
        <w:rPr>
          <w:rFonts w:ascii="Times New Roman" w:eastAsia="Times New Roman" w:hAnsi="Times New Roman"/>
          <w:bCs/>
          <w:sz w:val="28"/>
          <w:szCs w:val="28"/>
        </w:rPr>
        <w:t>Tiếp tục xây dựng</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hoàn thiện các quy định</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quy chế nhằm giữ nghiêm kỷ luật</w:t>
      </w:r>
      <w:r w:rsidR="007608A5">
        <w:rPr>
          <w:rFonts w:ascii="Times New Roman" w:eastAsia="Times New Roman" w:hAnsi="Times New Roman"/>
          <w:bCs/>
          <w:sz w:val="28"/>
          <w:szCs w:val="28"/>
        </w:rPr>
        <w:t xml:space="preserve">, </w:t>
      </w:r>
      <w:r w:rsidRPr="00662C53">
        <w:rPr>
          <w:rFonts w:ascii="Times New Roman" w:eastAsia="Times New Roman" w:hAnsi="Times New Roman"/>
          <w:bCs/>
          <w:sz w:val="28"/>
          <w:szCs w:val="28"/>
        </w:rPr>
        <w:t>kỷ cương</w:t>
      </w:r>
      <w:r w:rsidR="00582BF6" w:rsidRPr="00662C53">
        <w:rPr>
          <w:rFonts w:ascii="Times New Roman" w:eastAsia="Times New Roman" w:hAnsi="Times New Roman"/>
          <w:bCs/>
          <w:sz w:val="28"/>
          <w:szCs w:val="28"/>
        </w:rPr>
        <w:t xml:space="preserve"> của Đảng. </w:t>
      </w:r>
      <w:r w:rsidR="00F1027F" w:rsidRPr="00662C53">
        <w:rPr>
          <w:rFonts w:ascii="Times New Roman" w:hAnsi="Times New Roman"/>
          <w:sz w:val="28"/>
          <w:szCs w:val="28"/>
        </w:rPr>
        <w:t>Rà soát</w:t>
      </w:r>
      <w:r w:rsidR="007608A5">
        <w:rPr>
          <w:rFonts w:ascii="Times New Roman" w:hAnsi="Times New Roman"/>
          <w:sz w:val="28"/>
          <w:szCs w:val="28"/>
        </w:rPr>
        <w:t xml:space="preserve">, </w:t>
      </w:r>
      <w:r w:rsidR="00F1027F" w:rsidRPr="00662C53">
        <w:rPr>
          <w:rFonts w:ascii="Times New Roman" w:hAnsi="Times New Roman"/>
          <w:sz w:val="28"/>
          <w:szCs w:val="28"/>
        </w:rPr>
        <w:t>sửa đổi</w:t>
      </w:r>
      <w:r w:rsidR="007608A5">
        <w:rPr>
          <w:rFonts w:ascii="Times New Roman" w:hAnsi="Times New Roman"/>
          <w:sz w:val="28"/>
          <w:szCs w:val="28"/>
        </w:rPr>
        <w:t xml:space="preserve">, </w:t>
      </w:r>
      <w:r w:rsidR="00F1027F" w:rsidRPr="00662C53">
        <w:rPr>
          <w:rFonts w:ascii="Times New Roman" w:hAnsi="Times New Roman"/>
          <w:sz w:val="28"/>
          <w:szCs w:val="28"/>
        </w:rPr>
        <w:t>bổ sung</w:t>
      </w:r>
      <w:r w:rsidR="007608A5">
        <w:rPr>
          <w:rFonts w:ascii="Times New Roman" w:hAnsi="Times New Roman"/>
          <w:sz w:val="28"/>
          <w:szCs w:val="28"/>
        </w:rPr>
        <w:t xml:space="preserve">, </w:t>
      </w:r>
      <w:r w:rsidR="00F1027F" w:rsidRPr="00662C53">
        <w:rPr>
          <w:rFonts w:ascii="Times New Roman" w:hAnsi="Times New Roman"/>
          <w:sz w:val="28"/>
          <w:szCs w:val="28"/>
        </w:rPr>
        <w:t>hoàn thiện và thực hiện tốt chức năng</w:t>
      </w:r>
      <w:r w:rsidR="007608A5">
        <w:rPr>
          <w:rFonts w:ascii="Times New Roman" w:hAnsi="Times New Roman"/>
          <w:sz w:val="28"/>
          <w:szCs w:val="28"/>
        </w:rPr>
        <w:t xml:space="preserve">, </w:t>
      </w:r>
      <w:r w:rsidR="00F1027F" w:rsidRPr="00662C53">
        <w:rPr>
          <w:rFonts w:ascii="Times New Roman" w:hAnsi="Times New Roman"/>
          <w:sz w:val="28"/>
          <w:szCs w:val="28"/>
        </w:rPr>
        <w:t>nhiệm vụ</w:t>
      </w:r>
      <w:r w:rsidR="007608A5">
        <w:rPr>
          <w:rFonts w:ascii="Times New Roman" w:hAnsi="Times New Roman"/>
          <w:sz w:val="28"/>
          <w:szCs w:val="28"/>
        </w:rPr>
        <w:t xml:space="preserve">, </w:t>
      </w:r>
      <w:r w:rsidR="00F1027F" w:rsidRPr="00662C53">
        <w:rPr>
          <w:rFonts w:ascii="Times New Roman" w:hAnsi="Times New Roman"/>
          <w:sz w:val="28"/>
          <w:szCs w:val="28"/>
        </w:rPr>
        <w:t>quyền hạn</w:t>
      </w:r>
      <w:r w:rsidR="007608A5">
        <w:rPr>
          <w:rFonts w:ascii="Times New Roman" w:hAnsi="Times New Roman"/>
          <w:sz w:val="28"/>
          <w:szCs w:val="28"/>
        </w:rPr>
        <w:t xml:space="preserve">, </w:t>
      </w:r>
      <w:r w:rsidR="00F1027F" w:rsidRPr="00662C53">
        <w:rPr>
          <w:rFonts w:ascii="Times New Roman" w:hAnsi="Times New Roman"/>
          <w:sz w:val="28"/>
          <w:szCs w:val="28"/>
        </w:rPr>
        <w:t>trách nhiệm</w:t>
      </w:r>
      <w:r w:rsidR="007608A5">
        <w:rPr>
          <w:rFonts w:ascii="Times New Roman" w:hAnsi="Times New Roman"/>
          <w:sz w:val="28"/>
          <w:szCs w:val="28"/>
        </w:rPr>
        <w:t xml:space="preserve">, </w:t>
      </w:r>
      <w:r w:rsidR="00F1027F" w:rsidRPr="00662C53">
        <w:rPr>
          <w:rFonts w:ascii="Times New Roman" w:hAnsi="Times New Roman"/>
          <w:sz w:val="28"/>
          <w:szCs w:val="28"/>
        </w:rPr>
        <w:t xml:space="preserve">mối quan hệ công tác của các loại hình tổ chức cơ sở đảng. </w:t>
      </w:r>
      <w:r w:rsidR="00F1027F" w:rsidRPr="00662C53">
        <w:rPr>
          <w:rFonts w:ascii="Times New Roman" w:hAnsi="Times New Roman"/>
          <w:bCs/>
          <w:sz w:val="28"/>
          <w:szCs w:val="28"/>
        </w:rPr>
        <w:t>Tiếp tục đổi mới và nâng cao chất lượng sinh hoạt chi bộ</w:t>
      </w:r>
      <w:r w:rsidR="00F1027F" w:rsidRPr="00662C53">
        <w:rPr>
          <w:rFonts w:ascii="Times New Roman" w:hAnsi="Times New Roman"/>
          <w:sz w:val="28"/>
          <w:szCs w:val="28"/>
        </w:rPr>
        <w:t>. Nâng cao bản lĩnh chính trị</w:t>
      </w:r>
      <w:r w:rsidR="007608A5">
        <w:rPr>
          <w:rFonts w:ascii="Times New Roman" w:hAnsi="Times New Roman"/>
          <w:sz w:val="28"/>
          <w:szCs w:val="28"/>
        </w:rPr>
        <w:t xml:space="preserve">, </w:t>
      </w:r>
      <w:r w:rsidR="00F1027F" w:rsidRPr="00662C53">
        <w:rPr>
          <w:rFonts w:ascii="Times New Roman" w:hAnsi="Times New Roman"/>
          <w:sz w:val="28"/>
          <w:szCs w:val="28"/>
        </w:rPr>
        <w:t>năng lực lãnh đạo</w:t>
      </w:r>
      <w:r w:rsidR="007608A5">
        <w:rPr>
          <w:rFonts w:ascii="Times New Roman" w:hAnsi="Times New Roman"/>
          <w:sz w:val="28"/>
          <w:szCs w:val="28"/>
        </w:rPr>
        <w:t xml:space="preserve">, </w:t>
      </w:r>
      <w:r w:rsidR="00F1027F" w:rsidRPr="00662C53">
        <w:rPr>
          <w:rFonts w:ascii="Times New Roman" w:hAnsi="Times New Roman"/>
          <w:sz w:val="28"/>
          <w:szCs w:val="28"/>
        </w:rPr>
        <w:t>kỹ năng và nghiệp vụ công tác đảng</w:t>
      </w:r>
      <w:r w:rsidR="007608A5">
        <w:rPr>
          <w:rFonts w:ascii="Times New Roman" w:hAnsi="Times New Roman"/>
          <w:sz w:val="28"/>
          <w:szCs w:val="28"/>
        </w:rPr>
        <w:t xml:space="preserve">, </w:t>
      </w:r>
      <w:r w:rsidR="00F1027F" w:rsidRPr="00662C53">
        <w:rPr>
          <w:rFonts w:ascii="Times New Roman" w:hAnsi="Times New Roman"/>
          <w:sz w:val="28"/>
          <w:szCs w:val="28"/>
        </w:rPr>
        <w:t>năng lực cụ thể hoá và tổ chức thực hiện cho đội ngũ cấp uỷ viên và cán bộ chuyên trách công tác đảng tại cơ sở</w:t>
      </w:r>
      <w:r w:rsidR="00582BF6" w:rsidRPr="00662C53">
        <w:rPr>
          <w:rFonts w:ascii="Times New Roman" w:eastAsia="Times New Roman" w:hAnsi="Times New Roman"/>
          <w:bCs/>
          <w:sz w:val="28"/>
          <w:szCs w:val="28"/>
        </w:rPr>
        <w:t xml:space="preserve">. </w:t>
      </w:r>
    </w:p>
    <w:p w14:paraId="137994AF" w14:textId="77777777" w:rsidR="00AB52F0" w:rsidRPr="00662C53" w:rsidRDefault="00254886" w:rsidP="00FC7EEB">
      <w:pPr>
        <w:spacing w:before="120" w:line="356" w:lineRule="exact"/>
        <w:ind w:firstLine="720"/>
        <w:jc w:val="both"/>
        <w:rPr>
          <w:rFonts w:ascii="Times New Roman" w:eastAsia="Times New Roman" w:hAnsi="Times New Roman"/>
          <w:bCs/>
          <w:sz w:val="28"/>
          <w:szCs w:val="28"/>
        </w:rPr>
      </w:pPr>
      <w:r w:rsidRPr="007948FD">
        <w:rPr>
          <w:rFonts w:ascii="Times New Roman" w:eastAsia="Times New Roman" w:hAnsi="Times New Roman"/>
          <w:bCs/>
          <w:sz w:val="28"/>
          <w:szCs w:val="28"/>
        </w:rPr>
        <w:t>N</w:t>
      </w:r>
      <w:r w:rsidR="00AB52F0" w:rsidRPr="00662C53">
        <w:rPr>
          <w:rFonts w:ascii="Times New Roman" w:eastAsia="Times New Roman" w:hAnsi="Times New Roman"/>
          <w:bCs/>
          <w:sz w:val="28"/>
          <w:szCs w:val="28"/>
        </w:rPr>
        <w:t>âng cao chất lượng</w:t>
      </w:r>
      <w:r w:rsidR="007608A5">
        <w:rPr>
          <w:rFonts w:ascii="Times New Roman" w:eastAsia="Times New Roman" w:hAnsi="Times New Roman"/>
          <w:bCs/>
          <w:sz w:val="28"/>
          <w:szCs w:val="28"/>
        </w:rPr>
        <w:t xml:space="preserve">, </w:t>
      </w:r>
      <w:r w:rsidR="00AB52F0" w:rsidRPr="00662C53">
        <w:rPr>
          <w:rFonts w:ascii="Times New Roman" w:eastAsia="Times New Roman" w:hAnsi="Times New Roman"/>
          <w:bCs/>
          <w:sz w:val="28"/>
          <w:szCs w:val="28"/>
        </w:rPr>
        <w:t>hiệu lực</w:t>
      </w:r>
      <w:r w:rsidR="007608A5">
        <w:rPr>
          <w:rFonts w:ascii="Times New Roman" w:eastAsia="Times New Roman" w:hAnsi="Times New Roman"/>
          <w:bCs/>
          <w:sz w:val="28"/>
          <w:szCs w:val="28"/>
        </w:rPr>
        <w:t xml:space="preserve">, </w:t>
      </w:r>
      <w:r w:rsidR="00AB52F0" w:rsidRPr="00662C53">
        <w:rPr>
          <w:rFonts w:ascii="Times New Roman" w:eastAsia="Times New Roman" w:hAnsi="Times New Roman"/>
          <w:bCs/>
          <w:sz w:val="28"/>
          <w:szCs w:val="28"/>
        </w:rPr>
        <w:t>hiệu quả công tác kiểm tra</w:t>
      </w:r>
      <w:r w:rsidR="007608A5">
        <w:rPr>
          <w:rFonts w:ascii="Times New Roman" w:eastAsia="Times New Roman" w:hAnsi="Times New Roman"/>
          <w:bCs/>
          <w:sz w:val="28"/>
          <w:szCs w:val="28"/>
        </w:rPr>
        <w:t xml:space="preserve">, </w:t>
      </w:r>
      <w:r w:rsidR="00AB52F0" w:rsidRPr="00662C53">
        <w:rPr>
          <w:rFonts w:ascii="Times New Roman" w:eastAsia="Times New Roman" w:hAnsi="Times New Roman"/>
          <w:bCs/>
          <w:sz w:val="28"/>
          <w:szCs w:val="28"/>
        </w:rPr>
        <w:t>giám sát</w:t>
      </w:r>
      <w:r w:rsidR="007608A5">
        <w:rPr>
          <w:rFonts w:ascii="Times New Roman" w:eastAsia="Times New Roman" w:hAnsi="Times New Roman"/>
          <w:bCs/>
          <w:sz w:val="28"/>
          <w:szCs w:val="28"/>
        </w:rPr>
        <w:t xml:space="preserve">; </w:t>
      </w:r>
      <w:r w:rsidR="002C7179" w:rsidRPr="00662C53">
        <w:rPr>
          <w:rFonts w:ascii="Times New Roman" w:eastAsia="Times New Roman" w:hAnsi="Times New Roman"/>
          <w:bCs/>
          <w:sz w:val="28"/>
          <w:szCs w:val="28"/>
        </w:rPr>
        <w:t>gắn kiểm tra</w:t>
      </w:r>
      <w:r w:rsidR="007608A5">
        <w:rPr>
          <w:rFonts w:ascii="Times New Roman" w:eastAsia="Times New Roman" w:hAnsi="Times New Roman"/>
          <w:bCs/>
          <w:sz w:val="28"/>
          <w:szCs w:val="28"/>
        </w:rPr>
        <w:t xml:space="preserve">, </w:t>
      </w:r>
      <w:r w:rsidR="002C7179" w:rsidRPr="00662C53">
        <w:rPr>
          <w:rFonts w:ascii="Times New Roman" w:eastAsia="Times New Roman" w:hAnsi="Times New Roman"/>
          <w:bCs/>
          <w:sz w:val="28"/>
          <w:szCs w:val="28"/>
        </w:rPr>
        <w:t>giám sát với các phương thức kiểm soát quyền lực khác</w:t>
      </w:r>
      <w:r w:rsidR="00AB52F0" w:rsidRPr="00662C53">
        <w:rPr>
          <w:rFonts w:ascii="Times New Roman" w:eastAsia="Times New Roman" w:hAnsi="Times New Roman"/>
          <w:bCs/>
          <w:sz w:val="28"/>
          <w:szCs w:val="28"/>
        </w:rPr>
        <w:t xml:space="preserve">. </w:t>
      </w:r>
      <w:r w:rsidR="00AB52F0" w:rsidRPr="00662C53">
        <w:rPr>
          <w:rFonts w:ascii="Times New Roman" w:eastAsia="Times New Roman" w:hAnsi="Times New Roman"/>
          <w:sz w:val="28"/>
          <w:szCs w:val="28"/>
        </w:rPr>
        <w:t>Hoàn thiện và kiên quyết thực hiện đồng bộ</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hiệu lực</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hiệu quả thể chế phòng</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chống tham nhũng</w:t>
      </w:r>
      <w:r w:rsidR="007608A5">
        <w:rPr>
          <w:rFonts w:ascii="Times New Roman" w:eastAsia="Times New Roman" w:hAnsi="Times New Roman"/>
          <w:sz w:val="28"/>
          <w:szCs w:val="28"/>
        </w:rPr>
        <w:t xml:space="preserve">, </w:t>
      </w:r>
      <w:r w:rsidR="009809D3" w:rsidRPr="00662C53">
        <w:rPr>
          <w:rFonts w:ascii="Times New Roman" w:eastAsia="Times New Roman" w:hAnsi="Times New Roman"/>
          <w:sz w:val="28"/>
          <w:szCs w:val="28"/>
        </w:rPr>
        <w:t>lãng phí</w:t>
      </w:r>
      <w:r w:rsidR="007608A5">
        <w:rPr>
          <w:rFonts w:ascii="Times New Roman" w:eastAsia="Times New Roman" w:hAnsi="Times New Roman"/>
          <w:sz w:val="28"/>
          <w:szCs w:val="28"/>
        </w:rPr>
        <w:t xml:space="preserve">, </w:t>
      </w:r>
      <w:r w:rsidR="004A1A49" w:rsidRPr="00662C53">
        <w:rPr>
          <w:rFonts w:ascii="Times New Roman" w:eastAsia="Times New Roman" w:hAnsi="Times New Roman"/>
          <w:sz w:val="28"/>
          <w:szCs w:val="28"/>
        </w:rPr>
        <w:t>quan liêu</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tiêu cực. Kiên trì</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kiên quyết đấu tranh phòng</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chống tham nh</w:t>
      </w:r>
      <w:r w:rsidR="001F407F" w:rsidRPr="00662C53">
        <w:rPr>
          <w:rFonts w:ascii="Times New Roman" w:eastAsia="Times New Roman" w:hAnsi="Times New Roman"/>
          <w:sz w:val="28"/>
          <w:szCs w:val="28"/>
        </w:rPr>
        <w:t>ũ</w:t>
      </w:r>
      <w:r w:rsidR="00AB52F0" w:rsidRPr="00662C53">
        <w:rPr>
          <w:rFonts w:ascii="Times New Roman" w:eastAsia="Times New Roman" w:hAnsi="Times New Roman"/>
          <w:sz w:val="28"/>
          <w:szCs w:val="28"/>
        </w:rPr>
        <w:t>ng</w:t>
      </w:r>
      <w:r w:rsidR="007608A5">
        <w:rPr>
          <w:rFonts w:ascii="Times New Roman" w:eastAsia="Times New Roman" w:hAnsi="Times New Roman"/>
          <w:sz w:val="28"/>
          <w:szCs w:val="28"/>
        </w:rPr>
        <w:t xml:space="preserve">, </w:t>
      </w:r>
      <w:r w:rsidR="00AB4EE1" w:rsidRPr="00662C53">
        <w:rPr>
          <w:rFonts w:ascii="Times New Roman" w:eastAsia="Times New Roman" w:hAnsi="Times New Roman"/>
          <w:sz w:val="28"/>
          <w:szCs w:val="28"/>
        </w:rPr>
        <w:t>lãng phí</w:t>
      </w:r>
      <w:r w:rsidR="007608A5">
        <w:rPr>
          <w:rFonts w:ascii="Times New Roman" w:eastAsia="Times New Roman" w:hAnsi="Times New Roman"/>
          <w:sz w:val="28"/>
          <w:szCs w:val="28"/>
        </w:rPr>
        <w:t xml:space="preserve">, </w:t>
      </w:r>
      <w:r w:rsidR="004A1A49" w:rsidRPr="00662C53">
        <w:rPr>
          <w:rFonts w:ascii="Times New Roman" w:eastAsia="Times New Roman" w:hAnsi="Times New Roman"/>
          <w:sz w:val="28"/>
          <w:szCs w:val="28"/>
        </w:rPr>
        <w:t>quan liêu</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tiêu cực gắn với đẩy mạnh xây dựng</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hoàn thiện luật pháp</w:t>
      </w:r>
      <w:r w:rsidR="007608A5">
        <w:rPr>
          <w:rFonts w:ascii="Times New Roman" w:eastAsia="Times New Roman" w:hAnsi="Times New Roman"/>
          <w:sz w:val="28"/>
          <w:szCs w:val="28"/>
        </w:rPr>
        <w:t xml:space="preserve">, </w:t>
      </w:r>
      <w:r w:rsidR="008B1F53" w:rsidRPr="00662C53">
        <w:rPr>
          <w:rFonts w:ascii="Times New Roman" w:eastAsia="Times New Roman" w:hAnsi="Times New Roman"/>
          <w:sz w:val="28"/>
          <w:szCs w:val="28"/>
        </w:rPr>
        <w:t>cơ chế</w:t>
      </w:r>
      <w:r w:rsidR="007608A5">
        <w:rPr>
          <w:rFonts w:ascii="Times New Roman" w:eastAsia="Times New Roman" w:hAnsi="Times New Roman"/>
          <w:sz w:val="28"/>
          <w:szCs w:val="28"/>
        </w:rPr>
        <w:t xml:space="preserve">, </w:t>
      </w:r>
      <w:r w:rsidR="008B1F53" w:rsidRPr="00662C53">
        <w:rPr>
          <w:rFonts w:ascii="Times New Roman" w:eastAsia="Times New Roman" w:hAnsi="Times New Roman"/>
          <w:sz w:val="28"/>
          <w:szCs w:val="28"/>
        </w:rPr>
        <w:t>chính sách</w:t>
      </w:r>
      <w:r w:rsidR="00AB52F0" w:rsidRPr="00662C53">
        <w:rPr>
          <w:rFonts w:ascii="Times New Roman" w:eastAsia="Times New Roman" w:hAnsi="Times New Roman"/>
          <w:sz w:val="28"/>
          <w:szCs w:val="28"/>
        </w:rPr>
        <w:t xml:space="preserve"> để </w:t>
      </w:r>
      <w:r w:rsidR="00186420" w:rsidRPr="00662C53">
        <w:rPr>
          <w:rFonts w:ascii="Times New Roman" w:hAnsi="Times New Roman"/>
          <w:sz w:val="28"/>
          <w:szCs w:val="28"/>
        </w:rPr>
        <w:t>không thể</w:t>
      </w:r>
      <w:r w:rsidR="007608A5">
        <w:rPr>
          <w:rFonts w:ascii="Times New Roman" w:hAnsi="Times New Roman"/>
          <w:sz w:val="28"/>
          <w:szCs w:val="28"/>
        </w:rPr>
        <w:t xml:space="preserve">, </w:t>
      </w:r>
      <w:r w:rsidR="00186420" w:rsidRPr="00662C53">
        <w:rPr>
          <w:rFonts w:ascii="Times New Roman" w:hAnsi="Times New Roman"/>
          <w:sz w:val="28"/>
          <w:szCs w:val="28"/>
        </w:rPr>
        <w:t>không dám</w:t>
      </w:r>
      <w:r w:rsidR="007608A5">
        <w:rPr>
          <w:rFonts w:ascii="Times New Roman" w:hAnsi="Times New Roman"/>
          <w:sz w:val="28"/>
          <w:szCs w:val="28"/>
        </w:rPr>
        <w:t xml:space="preserve">, </w:t>
      </w:r>
      <w:r w:rsidR="00AB52F0" w:rsidRPr="00662C53">
        <w:rPr>
          <w:rFonts w:ascii="Times New Roman" w:hAnsi="Times New Roman"/>
          <w:sz w:val="28"/>
          <w:szCs w:val="28"/>
        </w:rPr>
        <w:t>không muốn</w:t>
      </w:r>
      <w:r w:rsidR="007608A5">
        <w:rPr>
          <w:rFonts w:ascii="Times New Roman" w:hAnsi="Times New Roman"/>
          <w:sz w:val="28"/>
          <w:szCs w:val="28"/>
        </w:rPr>
        <w:t xml:space="preserve">, </w:t>
      </w:r>
      <w:r w:rsidR="00373D97" w:rsidRPr="00662C53">
        <w:rPr>
          <w:rFonts w:ascii="Times New Roman" w:hAnsi="Times New Roman"/>
          <w:sz w:val="28"/>
          <w:szCs w:val="28"/>
        </w:rPr>
        <w:t>không cần</w:t>
      </w:r>
      <w:r w:rsidR="00AB52F0" w:rsidRPr="00662C53">
        <w:rPr>
          <w:rFonts w:ascii="Times New Roman" w:eastAsia="Times New Roman" w:hAnsi="Times New Roman"/>
          <w:sz w:val="28"/>
          <w:szCs w:val="28"/>
        </w:rPr>
        <w:t xml:space="preserve"> tham nhũng</w:t>
      </w:r>
      <w:r w:rsidR="007608A5">
        <w:rPr>
          <w:rFonts w:ascii="Times New Roman" w:eastAsia="Times New Roman" w:hAnsi="Times New Roman"/>
          <w:sz w:val="28"/>
          <w:szCs w:val="28"/>
        </w:rPr>
        <w:t xml:space="preserve">, </w:t>
      </w:r>
      <w:r w:rsidR="005D2CF9" w:rsidRPr="00662C53">
        <w:rPr>
          <w:rFonts w:ascii="Times New Roman" w:eastAsia="Times New Roman" w:hAnsi="Times New Roman"/>
          <w:sz w:val="28"/>
          <w:szCs w:val="28"/>
        </w:rPr>
        <w:t>lãng phí</w:t>
      </w:r>
      <w:r w:rsidR="007608A5">
        <w:rPr>
          <w:rFonts w:ascii="Times New Roman" w:eastAsia="Times New Roman" w:hAnsi="Times New Roman"/>
          <w:sz w:val="28"/>
          <w:szCs w:val="28"/>
        </w:rPr>
        <w:t xml:space="preserve">, </w:t>
      </w:r>
      <w:r w:rsidR="00AB52F0" w:rsidRPr="00662C53">
        <w:rPr>
          <w:rFonts w:ascii="Times New Roman" w:eastAsia="Times New Roman" w:hAnsi="Times New Roman"/>
          <w:sz w:val="28"/>
          <w:szCs w:val="28"/>
        </w:rPr>
        <w:t xml:space="preserve">tiêu cực. </w:t>
      </w:r>
    </w:p>
    <w:p w14:paraId="3A49B3C0" w14:textId="77777777" w:rsidR="00381840" w:rsidRPr="00662C53" w:rsidRDefault="00AB52F0" w:rsidP="00FC7EEB">
      <w:pPr>
        <w:spacing w:before="120" w:line="360" w:lineRule="exact"/>
        <w:ind w:firstLine="720"/>
        <w:jc w:val="both"/>
        <w:rPr>
          <w:rFonts w:ascii="Times New Roman" w:hAnsi="Times New Roman"/>
          <w:b/>
          <w:bCs/>
          <w:sz w:val="28"/>
          <w:szCs w:val="28"/>
        </w:rPr>
      </w:pPr>
      <w:r w:rsidRPr="00662C53">
        <w:rPr>
          <w:rFonts w:ascii="Times New Roman" w:eastAsia="Times New Roman" w:hAnsi="Times New Roman"/>
          <w:sz w:val="28"/>
          <w:szCs w:val="28"/>
        </w:rPr>
        <w:t>Tạo sự chuyển biến mạnh mẽ trong nhận thức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hành động của các cấp uỷ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hệ thống chính trị về công tác dân vận</w:t>
      </w:r>
      <w:r w:rsidR="007608A5">
        <w:rPr>
          <w:rFonts w:ascii="Times New Roman" w:eastAsia="Times New Roman" w:hAnsi="Times New Roman"/>
          <w:sz w:val="28"/>
          <w:szCs w:val="28"/>
        </w:rPr>
        <w:t xml:space="preserve">; </w:t>
      </w:r>
      <w:r w:rsidR="00A26701" w:rsidRPr="00662C53">
        <w:rPr>
          <w:rFonts w:ascii="Times New Roman" w:eastAsia="Times New Roman" w:hAnsi="Times New Roman"/>
          <w:sz w:val="28"/>
          <w:szCs w:val="28"/>
        </w:rPr>
        <w:t>đ</w:t>
      </w:r>
      <w:r w:rsidRPr="00662C53">
        <w:rPr>
          <w:rFonts w:ascii="Times New Roman" w:eastAsia="Times New Roman" w:hAnsi="Times New Roman"/>
          <w:sz w:val="28"/>
          <w:szCs w:val="28"/>
        </w:rPr>
        <w:t>ổi mới nội dung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phương thức tuyên truyền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vận động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sử dụng có hiệu quả các phương tiện thông tin đại chúng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mạng xã hội theo hướng thiết thực</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tăng cường đồng thuận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củng cố niềm tin của nhân dân đối với Đảng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 xml:space="preserve">Nhà nước và chế độ </w:t>
      </w:r>
      <w:r w:rsidR="001D3E4A" w:rsidRPr="00662C53">
        <w:rPr>
          <w:rFonts w:ascii="Times New Roman" w:hAnsi="Times New Roman"/>
          <w:sz w:val="28"/>
          <w:szCs w:val="28"/>
        </w:rPr>
        <w:t>XHCN</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phát huy sức mạnh to lớn của khối đại đoàn kết toàn dân tộc trong phát triển kinh tế - xã hội và bảo đảm quốc phòng</w:t>
      </w:r>
      <w:r w:rsidR="007608A5">
        <w:rPr>
          <w:rFonts w:ascii="Times New Roman" w:eastAsia="Times New Roman" w:hAnsi="Times New Roman"/>
          <w:sz w:val="28"/>
          <w:szCs w:val="28"/>
        </w:rPr>
        <w:t xml:space="preserve">, </w:t>
      </w:r>
      <w:r w:rsidRPr="00662C53">
        <w:rPr>
          <w:rFonts w:ascii="Times New Roman" w:eastAsia="Times New Roman" w:hAnsi="Times New Roman"/>
          <w:sz w:val="28"/>
          <w:szCs w:val="28"/>
        </w:rPr>
        <w:t>an ninh</w:t>
      </w:r>
      <w:r w:rsidR="007608A5">
        <w:rPr>
          <w:rFonts w:ascii="Times New Roman" w:eastAsia="Times New Roman" w:hAnsi="Times New Roman"/>
          <w:sz w:val="28"/>
          <w:szCs w:val="28"/>
        </w:rPr>
        <w:t xml:space="preserve">, </w:t>
      </w:r>
      <w:r w:rsidR="001F407F" w:rsidRPr="00662C53">
        <w:rPr>
          <w:rFonts w:ascii="Times New Roman" w:eastAsia="Times New Roman" w:hAnsi="Times New Roman"/>
          <w:sz w:val="28"/>
          <w:szCs w:val="28"/>
        </w:rPr>
        <w:t>đối ngoại</w:t>
      </w:r>
      <w:r w:rsidRPr="00662C53">
        <w:rPr>
          <w:rFonts w:ascii="Times New Roman" w:eastAsia="Times New Roman" w:hAnsi="Times New Roman"/>
          <w:sz w:val="28"/>
          <w:szCs w:val="28"/>
        </w:rPr>
        <w:t>.</w:t>
      </w:r>
      <w:r w:rsidR="00381840" w:rsidRPr="00662C53">
        <w:rPr>
          <w:rFonts w:ascii="Times New Roman" w:eastAsia="Times New Roman" w:hAnsi="Times New Roman"/>
          <w:sz w:val="28"/>
          <w:szCs w:val="28"/>
        </w:rPr>
        <w:t xml:space="preserve"> Tiếp tục đổi mới mạnh mẽ nội dung</w:t>
      </w:r>
      <w:r w:rsidR="007608A5">
        <w:rPr>
          <w:rFonts w:ascii="Times New Roman" w:eastAsia="Times New Roman" w:hAnsi="Times New Roman"/>
          <w:sz w:val="28"/>
          <w:szCs w:val="28"/>
        </w:rPr>
        <w:t xml:space="preserve">, </w:t>
      </w:r>
      <w:r w:rsidR="00381840" w:rsidRPr="00662C53">
        <w:rPr>
          <w:rFonts w:ascii="Times New Roman" w:eastAsia="Times New Roman" w:hAnsi="Times New Roman"/>
          <w:sz w:val="28"/>
          <w:szCs w:val="28"/>
        </w:rPr>
        <w:t>phương thức lãnh đạo</w:t>
      </w:r>
      <w:r w:rsidR="007608A5">
        <w:rPr>
          <w:rFonts w:ascii="Times New Roman" w:eastAsia="Times New Roman" w:hAnsi="Times New Roman"/>
          <w:sz w:val="28"/>
          <w:szCs w:val="28"/>
        </w:rPr>
        <w:t xml:space="preserve">, </w:t>
      </w:r>
      <w:r w:rsidR="00381840" w:rsidRPr="00662C53">
        <w:rPr>
          <w:rFonts w:ascii="Times New Roman" w:eastAsia="Times New Roman" w:hAnsi="Times New Roman"/>
          <w:sz w:val="28"/>
          <w:szCs w:val="28"/>
        </w:rPr>
        <w:t>cầm quyền của Đảng trong điều kiện mới.</w:t>
      </w:r>
    </w:p>
    <w:p w14:paraId="38818CBD" w14:textId="77777777" w:rsidR="00AB52F0" w:rsidRPr="00662C53" w:rsidRDefault="00381840" w:rsidP="003A7D69">
      <w:pPr>
        <w:pStyle w:val="tac11dam"/>
        <w:widowControl/>
        <w:spacing w:before="180" w:after="0" w:line="390" w:lineRule="exact"/>
        <w:ind w:firstLine="720"/>
        <w:rPr>
          <w:rFonts w:ascii="Times New Roman" w:hAnsi="Times New Roman" w:cs="Times New Roman"/>
          <w:b w:val="0"/>
          <w:bCs w:val="0"/>
          <w:color w:val="auto"/>
          <w:spacing w:val="2"/>
          <w:sz w:val="28"/>
          <w:szCs w:val="28"/>
          <w:shd w:val="clear" w:color="auto" w:fill="FFFFFF"/>
        </w:rPr>
      </w:pPr>
      <w:r w:rsidRPr="00662C53">
        <w:rPr>
          <w:rFonts w:ascii="Times New Roman" w:hAnsi="Times New Roman" w:cs="Times New Roman"/>
          <w:b w:val="0"/>
          <w:bCs w:val="0"/>
          <w:color w:val="auto"/>
          <w:spacing w:val="2"/>
          <w:sz w:val="28"/>
          <w:szCs w:val="28"/>
        </w:rPr>
        <w:t xml:space="preserve">(2) Xây </w:t>
      </w:r>
      <w:r w:rsidR="00AB52F0" w:rsidRPr="00662C53">
        <w:rPr>
          <w:rFonts w:ascii="Times New Roman" w:hAnsi="Times New Roman" w:cs="Times New Roman"/>
          <w:b w:val="0"/>
          <w:bCs w:val="0"/>
          <w:color w:val="auto"/>
          <w:spacing w:val="2"/>
          <w:sz w:val="28"/>
          <w:szCs w:val="28"/>
        </w:rPr>
        <w:t xml:space="preserve">dựng và hoàn thiện Nhà nước pháp quyền </w:t>
      </w:r>
      <w:r w:rsidR="003D389E" w:rsidRPr="00662C53">
        <w:rPr>
          <w:rFonts w:ascii="Times New Roman" w:hAnsi="Times New Roman" w:cs="Times New Roman"/>
          <w:b w:val="0"/>
          <w:bCs w:val="0"/>
          <w:color w:val="auto"/>
          <w:spacing w:val="2"/>
          <w:sz w:val="28"/>
          <w:szCs w:val="28"/>
        </w:rPr>
        <w:t xml:space="preserve">XHCN </w:t>
      </w:r>
      <w:r w:rsidR="00AB52F0" w:rsidRPr="00662C53">
        <w:rPr>
          <w:rFonts w:ascii="Times New Roman" w:hAnsi="Times New Roman" w:cs="Times New Roman"/>
          <w:b w:val="0"/>
          <w:bCs w:val="0"/>
          <w:color w:val="auto"/>
          <w:spacing w:val="2"/>
          <w:sz w:val="28"/>
          <w:szCs w:val="28"/>
        </w:rPr>
        <w:t xml:space="preserve">Việt Nam của </w:t>
      </w:r>
      <w:r w:rsidR="00373D97" w:rsidRPr="00662C53">
        <w:rPr>
          <w:rFonts w:ascii="Times New Roman" w:hAnsi="Times New Roman" w:cs="Times New Roman"/>
          <w:b w:val="0"/>
          <w:bCs w:val="0"/>
          <w:color w:val="auto"/>
          <w:spacing w:val="2"/>
          <w:sz w:val="28"/>
          <w:szCs w:val="28"/>
        </w:rPr>
        <w:t>N</w:t>
      </w:r>
      <w:r w:rsidR="00AB52F0" w:rsidRPr="00662C53">
        <w:rPr>
          <w:rFonts w:ascii="Times New Roman" w:hAnsi="Times New Roman" w:cs="Times New Roman"/>
          <w:b w:val="0"/>
          <w:bCs w:val="0"/>
          <w:color w:val="auto"/>
          <w:spacing w:val="2"/>
          <w:sz w:val="28"/>
          <w:szCs w:val="28"/>
        </w:rPr>
        <w:t>hân dân</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 xml:space="preserve">do </w:t>
      </w:r>
      <w:r w:rsidR="00373D97" w:rsidRPr="00662C53">
        <w:rPr>
          <w:rFonts w:ascii="Times New Roman" w:hAnsi="Times New Roman" w:cs="Times New Roman"/>
          <w:b w:val="0"/>
          <w:bCs w:val="0"/>
          <w:color w:val="auto"/>
          <w:spacing w:val="2"/>
          <w:sz w:val="28"/>
          <w:szCs w:val="28"/>
        </w:rPr>
        <w:t>N</w:t>
      </w:r>
      <w:r w:rsidR="00AB52F0" w:rsidRPr="00662C53">
        <w:rPr>
          <w:rFonts w:ascii="Times New Roman" w:hAnsi="Times New Roman" w:cs="Times New Roman"/>
          <w:b w:val="0"/>
          <w:bCs w:val="0"/>
          <w:color w:val="auto"/>
          <w:spacing w:val="2"/>
          <w:sz w:val="28"/>
          <w:szCs w:val="28"/>
        </w:rPr>
        <w:t xml:space="preserve">hân dân và vì </w:t>
      </w:r>
      <w:r w:rsidR="00373D97" w:rsidRPr="00662C53">
        <w:rPr>
          <w:rFonts w:ascii="Times New Roman" w:hAnsi="Times New Roman" w:cs="Times New Roman"/>
          <w:b w:val="0"/>
          <w:bCs w:val="0"/>
          <w:color w:val="auto"/>
          <w:spacing w:val="2"/>
          <w:sz w:val="28"/>
          <w:szCs w:val="28"/>
        </w:rPr>
        <w:t>N</w:t>
      </w:r>
      <w:r w:rsidR="00AB52F0" w:rsidRPr="00662C53">
        <w:rPr>
          <w:rFonts w:ascii="Times New Roman" w:hAnsi="Times New Roman" w:cs="Times New Roman"/>
          <w:b w:val="0"/>
          <w:bCs w:val="0"/>
          <w:color w:val="auto"/>
          <w:spacing w:val="2"/>
          <w:sz w:val="28"/>
          <w:szCs w:val="28"/>
        </w:rPr>
        <w:t>hân dân do Đảng lãnh đạo</w:t>
      </w:r>
      <w:r w:rsidR="007608A5">
        <w:rPr>
          <w:rFonts w:ascii="Times New Roman" w:hAnsi="Times New Roman" w:cs="Times New Roman"/>
          <w:b w:val="0"/>
          <w:bCs w:val="0"/>
          <w:color w:val="auto"/>
          <w:spacing w:val="2"/>
          <w:sz w:val="28"/>
          <w:szCs w:val="28"/>
        </w:rPr>
        <w:t xml:space="preserve">; </w:t>
      </w:r>
      <w:r w:rsidR="006800BD" w:rsidRPr="00662C53">
        <w:rPr>
          <w:rFonts w:ascii="Times New Roman" w:hAnsi="Times New Roman" w:cs="Times New Roman"/>
          <w:b w:val="0"/>
          <w:bCs w:val="0"/>
          <w:color w:val="auto"/>
          <w:spacing w:val="2"/>
          <w:sz w:val="28"/>
          <w:szCs w:val="28"/>
        </w:rPr>
        <w:t>bảo đảm quyền làm chủ của Nhân dân</w:t>
      </w:r>
      <w:r w:rsidR="007608A5">
        <w:rPr>
          <w:rFonts w:ascii="Times New Roman" w:hAnsi="Times New Roman" w:cs="Times New Roman"/>
          <w:b w:val="0"/>
          <w:bCs w:val="0"/>
          <w:color w:val="auto"/>
          <w:spacing w:val="2"/>
          <w:sz w:val="28"/>
          <w:szCs w:val="28"/>
        </w:rPr>
        <w:t xml:space="preserve">, </w:t>
      </w:r>
      <w:r w:rsidR="00E42A74" w:rsidRPr="00662C53">
        <w:rPr>
          <w:rFonts w:ascii="Times New Roman" w:hAnsi="Times New Roman" w:cs="Times New Roman"/>
          <w:b w:val="0"/>
          <w:bCs w:val="0"/>
          <w:color w:val="auto"/>
          <w:spacing w:val="2"/>
          <w:sz w:val="28"/>
          <w:szCs w:val="28"/>
        </w:rPr>
        <w:t>thượng tôn Hiến pháp và pháp luật</w:t>
      </w:r>
      <w:r w:rsidR="007608A5">
        <w:rPr>
          <w:rFonts w:ascii="Times New Roman" w:hAnsi="Times New Roman" w:cs="Times New Roman"/>
          <w:b w:val="0"/>
          <w:bCs w:val="0"/>
          <w:color w:val="auto"/>
          <w:spacing w:val="2"/>
          <w:sz w:val="28"/>
          <w:szCs w:val="28"/>
        </w:rPr>
        <w:t xml:space="preserve">, </w:t>
      </w:r>
      <w:r w:rsidR="00E42A74" w:rsidRPr="00662C53">
        <w:rPr>
          <w:rFonts w:ascii="Times New Roman" w:hAnsi="Times New Roman" w:cs="Times New Roman"/>
          <w:b w:val="0"/>
          <w:bCs w:val="0"/>
          <w:color w:val="auto"/>
          <w:spacing w:val="2"/>
          <w:sz w:val="28"/>
          <w:szCs w:val="28"/>
        </w:rPr>
        <w:t>tôn trọng</w:t>
      </w:r>
      <w:r w:rsidR="007608A5">
        <w:rPr>
          <w:rFonts w:ascii="Times New Roman" w:hAnsi="Times New Roman" w:cs="Times New Roman"/>
          <w:b w:val="0"/>
          <w:bCs w:val="0"/>
          <w:color w:val="auto"/>
          <w:spacing w:val="2"/>
          <w:sz w:val="28"/>
          <w:szCs w:val="28"/>
        </w:rPr>
        <w:t xml:space="preserve">, </w:t>
      </w:r>
      <w:r w:rsidR="00E42A74" w:rsidRPr="00662C53">
        <w:rPr>
          <w:rFonts w:ascii="Times New Roman" w:hAnsi="Times New Roman" w:cs="Times New Roman"/>
          <w:b w:val="0"/>
          <w:bCs w:val="0"/>
          <w:color w:val="auto"/>
          <w:spacing w:val="2"/>
          <w:sz w:val="28"/>
          <w:szCs w:val="28"/>
        </w:rPr>
        <w:t>bảo đảm và bảo vệ quyền con người</w:t>
      </w:r>
      <w:r w:rsidR="007608A5">
        <w:rPr>
          <w:rFonts w:ascii="Times New Roman" w:hAnsi="Times New Roman" w:cs="Times New Roman"/>
          <w:b w:val="0"/>
          <w:bCs w:val="0"/>
          <w:color w:val="auto"/>
          <w:spacing w:val="2"/>
          <w:sz w:val="28"/>
          <w:szCs w:val="28"/>
        </w:rPr>
        <w:t xml:space="preserve">, </w:t>
      </w:r>
      <w:r w:rsidR="007206D6" w:rsidRPr="00662C53">
        <w:rPr>
          <w:rFonts w:ascii="Times New Roman" w:hAnsi="Times New Roman" w:cs="Times New Roman"/>
          <w:b w:val="0"/>
          <w:bCs w:val="0"/>
          <w:color w:val="auto"/>
          <w:spacing w:val="2"/>
          <w:sz w:val="28"/>
          <w:szCs w:val="28"/>
        </w:rPr>
        <w:t>quyền công dân</w:t>
      </w:r>
      <w:r w:rsidR="00AB52F0" w:rsidRPr="00662C53">
        <w:rPr>
          <w:rFonts w:ascii="Times New Roman" w:hAnsi="Times New Roman" w:cs="Times New Roman"/>
          <w:b w:val="0"/>
          <w:bCs w:val="0"/>
          <w:color w:val="auto"/>
          <w:spacing w:val="2"/>
          <w:sz w:val="28"/>
          <w:szCs w:val="28"/>
        </w:rPr>
        <w:t xml:space="preserve">. Nâng cao </w:t>
      </w:r>
      <w:r w:rsidR="00C52D15" w:rsidRPr="00662C53">
        <w:rPr>
          <w:rFonts w:ascii="Times New Roman" w:hAnsi="Times New Roman" w:cs="Times New Roman"/>
          <w:b w:val="0"/>
          <w:iCs/>
          <w:sz w:val="28"/>
          <w:szCs w:val="28"/>
        </w:rPr>
        <w:t>năng lực quản lý</w:t>
      </w:r>
      <w:r w:rsidR="007608A5">
        <w:rPr>
          <w:rFonts w:ascii="Times New Roman" w:hAnsi="Times New Roman" w:cs="Times New Roman"/>
          <w:b w:val="0"/>
          <w:iCs/>
          <w:sz w:val="28"/>
          <w:szCs w:val="28"/>
        </w:rPr>
        <w:t xml:space="preserve">, </w:t>
      </w:r>
      <w:r w:rsidR="00C52D15" w:rsidRPr="00662C53">
        <w:rPr>
          <w:rFonts w:ascii="Times New Roman" w:hAnsi="Times New Roman" w:cs="Times New Roman"/>
          <w:b w:val="0"/>
          <w:iCs/>
          <w:sz w:val="28"/>
          <w:szCs w:val="28"/>
        </w:rPr>
        <w:t>quản trị quốc gia và kiến tạo phát triển của Nhà nước</w:t>
      </w:r>
      <w:r w:rsidR="007608A5">
        <w:rPr>
          <w:rFonts w:ascii="Times New Roman" w:hAnsi="Times New Roman" w:cs="Times New Roman"/>
          <w:b w:val="0"/>
          <w:sz w:val="28"/>
          <w:szCs w:val="28"/>
        </w:rPr>
        <w:t xml:space="preserve">; </w:t>
      </w:r>
      <w:r w:rsidR="00C52D15" w:rsidRPr="00662C53">
        <w:rPr>
          <w:rFonts w:ascii="Times New Roman" w:hAnsi="Times New Roman" w:cs="Times New Roman"/>
          <w:b w:val="0"/>
          <w:sz w:val="28"/>
          <w:szCs w:val="28"/>
        </w:rPr>
        <w:t>bảo đảm sự lãnh đạo toàn diện</w:t>
      </w:r>
      <w:r w:rsidR="007608A5">
        <w:rPr>
          <w:rFonts w:ascii="Times New Roman" w:hAnsi="Times New Roman" w:cs="Times New Roman"/>
          <w:b w:val="0"/>
          <w:sz w:val="28"/>
          <w:szCs w:val="28"/>
        </w:rPr>
        <w:t xml:space="preserve">, </w:t>
      </w:r>
      <w:r w:rsidR="00C52D15" w:rsidRPr="00662C53">
        <w:rPr>
          <w:rFonts w:ascii="Times New Roman" w:hAnsi="Times New Roman" w:cs="Times New Roman"/>
          <w:b w:val="0"/>
          <w:sz w:val="28"/>
          <w:szCs w:val="28"/>
        </w:rPr>
        <w:t>trực tiếp của Đảng trong công tác xây dựng pháp luật</w:t>
      </w:r>
      <w:r w:rsidR="007608A5">
        <w:rPr>
          <w:rFonts w:ascii="Times New Roman" w:hAnsi="Times New Roman" w:cs="Times New Roman"/>
          <w:b w:val="0"/>
          <w:sz w:val="28"/>
          <w:szCs w:val="28"/>
        </w:rPr>
        <w:t xml:space="preserve">; </w:t>
      </w:r>
      <w:r w:rsidR="00C52D15" w:rsidRPr="00662C53">
        <w:rPr>
          <w:rFonts w:ascii="Times New Roman" w:hAnsi="Times New Roman" w:cs="Times New Roman"/>
          <w:b w:val="0"/>
          <w:sz w:val="28"/>
          <w:szCs w:val="28"/>
        </w:rPr>
        <w:t>đưa thể chế</w:t>
      </w:r>
      <w:r w:rsidR="007608A5">
        <w:rPr>
          <w:rFonts w:ascii="Times New Roman" w:hAnsi="Times New Roman" w:cs="Times New Roman"/>
          <w:b w:val="0"/>
          <w:sz w:val="28"/>
          <w:szCs w:val="28"/>
        </w:rPr>
        <w:t xml:space="preserve">, </w:t>
      </w:r>
      <w:r w:rsidR="00C52D15" w:rsidRPr="00662C53">
        <w:rPr>
          <w:rFonts w:ascii="Times New Roman" w:hAnsi="Times New Roman" w:cs="Times New Roman"/>
          <w:b w:val="0"/>
          <w:sz w:val="28"/>
          <w:szCs w:val="28"/>
        </w:rPr>
        <w:t>pháp luật trở thành lợi thế cạnh tranh</w:t>
      </w:r>
      <w:r w:rsidR="007608A5">
        <w:rPr>
          <w:rFonts w:ascii="Times New Roman" w:hAnsi="Times New Roman" w:cs="Times New Roman"/>
          <w:b w:val="0"/>
          <w:sz w:val="28"/>
          <w:szCs w:val="28"/>
        </w:rPr>
        <w:t xml:space="preserve">; </w:t>
      </w:r>
      <w:r w:rsidR="00C52D15" w:rsidRPr="00662C53">
        <w:rPr>
          <w:rFonts w:ascii="Times New Roman" w:hAnsi="Times New Roman" w:cs="Times New Roman"/>
          <w:b w:val="0"/>
          <w:sz w:val="28"/>
          <w:szCs w:val="28"/>
        </w:rPr>
        <w:t>tập trung xây dựng văn hoá tuân thủ pháp luật</w:t>
      </w:r>
      <w:r w:rsidR="00AB52F0" w:rsidRPr="00662C53">
        <w:rPr>
          <w:rFonts w:ascii="Times New Roman" w:hAnsi="Times New Roman" w:cs="Times New Roman"/>
          <w:b w:val="0"/>
          <w:bCs w:val="0"/>
          <w:color w:val="auto"/>
          <w:spacing w:val="2"/>
          <w:sz w:val="28"/>
          <w:szCs w:val="28"/>
        </w:rPr>
        <w:t>. Xác định rõ hơn vai trò</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vị trí</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chức năng</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nhiệm vụ và quyền hạn của các cơ quan nhà nước trong việc thực hiện các quyền lập pháp</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hành pháp</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tư pháp trên cơ sở các nguyên tắc pháp quyền</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bảo đảm quyền lực nhà nước là thống nhất</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có sự phân công rành mạch</w:t>
      </w:r>
      <w:r w:rsidR="007608A5">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rPr>
        <w:t xml:space="preserve">phối hợp chặt chẽ và tăng cường kiểm soát quyền lực nhà nước. </w:t>
      </w:r>
      <w:r w:rsidR="0060189E" w:rsidRPr="00662C53">
        <w:rPr>
          <w:rFonts w:ascii="Times New Roman" w:hAnsi="Times New Roman" w:cs="Times New Roman"/>
          <w:b w:val="0"/>
          <w:bCs w:val="0"/>
          <w:color w:val="auto"/>
          <w:spacing w:val="2"/>
          <w:sz w:val="28"/>
          <w:szCs w:val="28"/>
        </w:rPr>
        <w:t>Tiếp tục hoàn thiện hệ thống pháp luật và cơ chế tổ chức thi hành pháp luật nghiêm minh</w:t>
      </w:r>
      <w:r w:rsidR="007608A5">
        <w:rPr>
          <w:rFonts w:ascii="Times New Roman" w:hAnsi="Times New Roman" w:cs="Times New Roman"/>
          <w:b w:val="0"/>
          <w:bCs w:val="0"/>
          <w:color w:val="auto"/>
          <w:spacing w:val="2"/>
          <w:sz w:val="28"/>
          <w:szCs w:val="28"/>
        </w:rPr>
        <w:t xml:space="preserve">, </w:t>
      </w:r>
      <w:r w:rsidR="0060189E" w:rsidRPr="00662C53">
        <w:rPr>
          <w:rFonts w:ascii="Times New Roman" w:hAnsi="Times New Roman" w:cs="Times New Roman"/>
          <w:b w:val="0"/>
          <w:bCs w:val="0"/>
          <w:color w:val="auto"/>
          <w:spacing w:val="2"/>
          <w:sz w:val="28"/>
          <w:szCs w:val="28"/>
        </w:rPr>
        <w:t>hiệu quả</w:t>
      </w:r>
      <w:r w:rsidR="007608A5">
        <w:rPr>
          <w:rFonts w:ascii="Times New Roman" w:hAnsi="Times New Roman" w:cs="Times New Roman"/>
          <w:b w:val="0"/>
          <w:bCs w:val="0"/>
          <w:color w:val="auto"/>
          <w:spacing w:val="2"/>
          <w:sz w:val="28"/>
          <w:szCs w:val="28"/>
        </w:rPr>
        <w:t xml:space="preserve">, </w:t>
      </w:r>
      <w:r w:rsidR="0060189E" w:rsidRPr="00662C53">
        <w:rPr>
          <w:rFonts w:ascii="Times New Roman" w:hAnsi="Times New Roman" w:cs="Times New Roman"/>
          <w:b w:val="0"/>
          <w:bCs w:val="0"/>
          <w:color w:val="auto"/>
          <w:spacing w:val="2"/>
          <w:sz w:val="28"/>
          <w:szCs w:val="28"/>
        </w:rPr>
        <w:t>bảo đảm yêu cầu phát triển đất nước nhanh và bền vững</w:t>
      </w:r>
      <w:r w:rsidR="00DE103D" w:rsidRPr="00662C53">
        <w:rPr>
          <w:rFonts w:ascii="Times New Roman" w:hAnsi="Times New Roman" w:cs="Times New Roman"/>
          <w:b w:val="0"/>
          <w:bCs w:val="0"/>
          <w:color w:val="auto"/>
          <w:spacing w:val="2"/>
          <w:sz w:val="28"/>
          <w:szCs w:val="28"/>
        </w:rPr>
        <w:t xml:space="preserve">. </w:t>
      </w:r>
      <w:r w:rsidR="004B6CE0" w:rsidRPr="00662C53">
        <w:rPr>
          <w:rFonts w:ascii="Times New Roman" w:hAnsi="Times New Roman" w:cs="Times New Roman"/>
          <w:b w:val="0"/>
          <w:bCs w:val="0"/>
          <w:color w:val="auto"/>
          <w:spacing w:val="2"/>
          <w:sz w:val="28"/>
          <w:szCs w:val="28"/>
        </w:rPr>
        <w:t>Hoàn thiện cơ chế kiểm soát quyền lực Nhà nước</w:t>
      </w:r>
      <w:r w:rsidR="007608A5">
        <w:rPr>
          <w:rFonts w:ascii="Times New Roman" w:hAnsi="Times New Roman" w:cs="Times New Roman"/>
          <w:b w:val="0"/>
          <w:bCs w:val="0"/>
          <w:color w:val="auto"/>
          <w:spacing w:val="2"/>
          <w:sz w:val="28"/>
          <w:szCs w:val="28"/>
        </w:rPr>
        <w:t xml:space="preserve">, </w:t>
      </w:r>
      <w:r w:rsidR="004B6CE0" w:rsidRPr="00662C53">
        <w:rPr>
          <w:rFonts w:ascii="Times New Roman" w:hAnsi="Times New Roman" w:cs="Times New Roman"/>
          <w:b w:val="0"/>
          <w:bCs w:val="0"/>
          <w:color w:val="auto"/>
          <w:spacing w:val="2"/>
          <w:sz w:val="28"/>
          <w:szCs w:val="28"/>
        </w:rPr>
        <w:t>đẩy mạnh phòng</w:t>
      </w:r>
      <w:r w:rsidR="007608A5">
        <w:rPr>
          <w:rFonts w:ascii="Times New Roman" w:hAnsi="Times New Roman" w:cs="Times New Roman"/>
          <w:b w:val="0"/>
          <w:bCs w:val="0"/>
          <w:color w:val="auto"/>
          <w:spacing w:val="2"/>
          <w:sz w:val="28"/>
          <w:szCs w:val="28"/>
        </w:rPr>
        <w:t xml:space="preserve">, </w:t>
      </w:r>
      <w:r w:rsidR="004B6CE0" w:rsidRPr="00662C53">
        <w:rPr>
          <w:rFonts w:ascii="Times New Roman" w:hAnsi="Times New Roman" w:cs="Times New Roman"/>
          <w:b w:val="0"/>
          <w:bCs w:val="0"/>
          <w:color w:val="auto"/>
          <w:spacing w:val="2"/>
          <w:sz w:val="28"/>
          <w:szCs w:val="28"/>
        </w:rPr>
        <w:t>chống tham nh</w:t>
      </w:r>
      <w:r w:rsidR="00767B37" w:rsidRPr="00662C53">
        <w:rPr>
          <w:rFonts w:ascii="Times New Roman" w:hAnsi="Times New Roman" w:cs="Times New Roman"/>
          <w:b w:val="0"/>
          <w:bCs w:val="0"/>
          <w:color w:val="auto"/>
          <w:spacing w:val="2"/>
          <w:sz w:val="28"/>
          <w:szCs w:val="28"/>
        </w:rPr>
        <w:t>ũ</w:t>
      </w:r>
      <w:r w:rsidR="004B6CE0" w:rsidRPr="00662C53">
        <w:rPr>
          <w:rFonts w:ascii="Times New Roman" w:hAnsi="Times New Roman" w:cs="Times New Roman"/>
          <w:b w:val="0"/>
          <w:bCs w:val="0"/>
          <w:color w:val="auto"/>
          <w:spacing w:val="2"/>
          <w:sz w:val="28"/>
          <w:szCs w:val="28"/>
        </w:rPr>
        <w:t>ng</w:t>
      </w:r>
      <w:r w:rsidR="007608A5">
        <w:rPr>
          <w:rFonts w:ascii="Times New Roman" w:hAnsi="Times New Roman" w:cs="Times New Roman"/>
          <w:b w:val="0"/>
          <w:bCs w:val="0"/>
          <w:color w:val="auto"/>
          <w:spacing w:val="2"/>
          <w:sz w:val="28"/>
          <w:szCs w:val="28"/>
        </w:rPr>
        <w:t xml:space="preserve">, </w:t>
      </w:r>
      <w:r w:rsidR="00300D7F" w:rsidRPr="00662C53">
        <w:rPr>
          <w:rFonts w:ascii="Times New Roman" w:hAnsi="Times New Roman" w:cs="Times New Roman"/>
          <w:b w:val="0"/>
          <w:bCs w:val="0"/>
          <w:color w:val="auto"/>
          <w:spacing w:val="2"/>
          <w:sz w:val="28"/>
          <w:szCs w:val="28"/>
        </w:rPr>
        <w:t>lãng phí</w:t>
      </w:r>
      <w:r w:rsidR="007608A5">
        <w:rPr>
          <w:rFonts w:ascii="Times New Roman" w:hAnsi="Times New Roman" w:cs="Times New Roman"/>
          <w:b w:val="0"/>
          <w:bCs w:val="0"/>
          <w:color w:val="auto"/>
          <w:spacing w:val="2"/>
          <w:sz w:val="28"/>
          <w:szCs w:val="28"/>
        </w:rPr>
        <w:t xml:space="preserve">, </w:t>
      </w:r>
      <w:r w:rsidR="003074BD" w:rsidRPr="00662C53">
        <w:rPr>
          <w:rFonts w:ascii="Times New Roman" w:hAnsi="Times New Roman" w:cs="Times New Roman"/>
          <w:b w:val="0"/>
          <w:bCs w:val="0"/>
          <w:color w:val="auto"/>
          <w:spacing w:val="2"/>
          <w:sz w:val="28"/>
          <w:szCs w:val="28"/>
        </w:rPr>
        <w:t>quan liêu</w:t>
      </w:r>
      <w:r w:rsidR="007608A5">
        <w:rPr>
          <w:rFonts w:ascii="Times New Roman" w:hAnsi="Times New Roman" w:cs="Times New Roman"/>
          <w:b w:val="0"/>
          <w:bCs w:val="0"/>
          <w:color w:val="auto"/>
          <w:spacing w:val="2"/>
          <w:sz w:val="28"/>
          <w:szCs w:val="28"/>
        </w:rPr>
        <w:t xml:space="preserve">, </w:t>
      </w:r>
      <w:r w:rsidR="004B6CE0" w:rsidRPr="00662C53">
        <w:rPr>
          <w:rFonts w:ascii="Times New Roman" w:hAnsi="Times New Roman" w:cs="Times New Roman"/>
          <w:b w:val="0"/>
          <w:bCs w:val="0"/>
          <w:color w:val="auto"/>
          <w:spacing w:val="2"/>
          <w:sz w:val="28"/>
          <w:szCs w:val="28"/>
        </w:rPr>
        <w:t>tiêu cực</w:t>
      </w:r>
      <w:r w:rsidR="006473FF" w:rsidRPr="00662C53">
        <w:rPr>
          <w:rFonts w:ascii="Times New Roman" w:hAnsi="Times New Roman" w:cs="Times New Roman"/>
          <w:b w:val="0"/>
          <w:bCs w:val="0"/>
          <w:color w:val="auto"/>
          <w:spacing w:val="2"/>
          <w:sz w:val="28"/>
          <w:szCs w:val="28"/>
        </w:rPr>
        <w:t>.</w:t>
      </w:r>
      <w:r w:rsidR="00AB52F0" w:rsidRPr="00662C53">
        <w:rPr>
          <w:rFonts w:ascii="Times New Roman" w:hAnsi="Times New Roman" w:cs="Times New Roman"/>
          <w:b w:val="0"/>
          <w:bCs w:val="0"/>
          <w:color w:val="auto"/>
          <w:spacing w:val="2"/>
          <w:sz w:val="28"/>
          <w:szCs w:val="28"/>
        </w:rPr>
        <w:t xml:space="preserve"> </w:t>
      </w:r>
      <w:r w:rsidR="00AB52F0" w:rsidRPr="00662C53">
        <w:rPr>
          <w:rFonts w:ascii="Times New Roman" w:hAnsi="Times New Roman" w:cs="Times New Roman"/>
          <w:b w:val="0"/>
          <w:bCs w:val="0"/>
          <w:color w:val="auto"/>
          <w:spacing w:val="2"/>
          <w:sz w:val="28"/>
          <w:szCs w:val="28"/>
          <w:shd w:val="clear" w:color="auto" w:fill="FFFFFF"/>
        </w:rPr>
        <w:t>Đổi mới</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nâng cao năng lực lãnh đạo</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cầm quyền của Đảng đối với quá trình xây dựng</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hoàn thiện Nhà nước pháp quyền XHCN Việt Nam</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trong đó cụ thể h</w:t>
      </w:r>
      <w:r w:rsidR="008B1F53" w:rsidRPr="00662C53">
        <w:rPr>
          <w:rFonts w:ascii="Times New Roman" w:hAnsi="Times New Roman" w:cs="Times New Roman"/>
          <w:b w:val="0"/>
          <w:bCs w:val="0"/>
          <w:color w:val="auto"/>
          <w:spacing w:val="2"/>
          <w:sz w:val="28"/>
          <w:szCs w:val="28"/>
          <w:shd w:val="clear" w:color="auto" w:fill="FFFFFF"/>
        </w:rPr>
        <w:t>oá</w:t>
      </w:r>
      <w:r w:rsidR="00AB52F0" w:rsidRPr="00662C53">
        <w:rPr>
          <w:rFonts w:ascii="Times New Roman" w:hAnsi="Times New Roman" w:cs="Times New Roman"/>
          <w:b w:val="0"/>
          <w:bCs w:val="0"/>
          <w:color w:val="auto"/>
          <w:spacing w:val="2"/>
          <w:sz w:val="28"/>
          <w:szCs w:val="28"/>
          <w:shd w:val="clear" w:color="auto" w:fill="FFFFFF"/>
        </w:rPr>
        <w:t xml:space="preserve"> cơ chế </w:t>
      </w:r>
      <w:r w:rsidR="007608A5">
        <w:rPr>
          <w:rFonts w:ascii="Times New Roman" w:hAnsi="Times New Roman" w:cs="Times New Roman"/>
          <w:b w:val="0"/>
          <w:bCs w:val="0"/>
          <w:color w:val="auto"/>
          <w:spacing w:val="2"/>
          <w:sz w:val="28"/>
          <w:szCs w:val="28"/>
          <w:shd w:val="clear" w:color="auto" w:fill="FFFFFF"/>
        </w:rPr>
        <w:t>"</w:t>
      </w:r>
      <w:r w:rsidR="00AB52F0" w:rsidRPr="00662C53">
        <w:rPr>
          <w:rFonts w:ascii="Times New Roman" w:hAnsi="Times New Roman" w:cs="Times New Roman"/>
          <w:b w:val="0"/>
          <w:bCs w:val="0"/>
          <w:color w:val="auto"/>
          <w:spacing w:val="2"/>
          <w:sz w:val="28"/>
          <w:szCs w:val="28"/>
          <w:shd w:val="clear" w:color="auto" w:fill="FFFFFF"/>
        </w:rPr>
        <w:t>Đảng lãnh đạo</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Nhà nước quản lý</w:t>
      </w:r>
      <w:r w:rsidR="007608A5">
        <w:rPr>
          <w:rFonts w:ascii="Times New Roman" w:hAnsi="Times New Roman" w:cs="Times New Roman"/>
          <w:b w:val="0"/>
          <w:bCs w:val="0"/>
          <w:color w:val="auto"/>
          <w:spacing w:val="2"/>
          <w:sz w:val="28"/>
          <w:szCs w:val="28"/>
          <w:shd w:val="clear" w:color="auto" w:fill="FFFFFF"/>
        </w:rPr>
        <w:t xml:space="preserve">, </w:t>
      </w:r>
      <w:r w:rsidR="00373D97" w:rsidRPr="00662C53">
        <w:rPr>
          <w:rFonts w:ascii="Times New Roman" w:hAnsi="Times New Roman" w:cs="Times New Roman"/>
          <w:b w:val="0"/>
          <w:bCs w:val="0"/>
          <w:color w:val="auto"/>
          <w:spacing w:val="2"/>
          <w:sz w:val="28"/>
          <w:szCs w:val="28"/>
          <w:shd w:val="clear" w:color="auto" w:fill="FFFFFF"/>
        </w:rPr>
        <w:t>N</w:t>
      </w:r>
      <w:r w:rsidR="00AB52F0" w:rsidRPr="00662C53">
        <w:rPr>
          <w:rFonts w:ascii="Times New Roman" w:hAnsi="Times New Roman" w:cs="Times New Roman"/>
          <w:b w:val="0"/>
          <w:bCs w:val="0"/>
          <w:color w:val="auto"/>
          <w:spacing w:val="2"/>
          <w:sz w:val="28"/>
          <w:szCs w:val="28"/>
          <w:shd w:val="clear" w:color="auto" w:fill="FFFFFF"/>
        </w:rPr>
        <w:t>hân dân làm chủ</w:t>
      </w:r>
      <w:r w:rsidR="007608A5">
        <w:rPr>
          <w:rFonts w:ascii="Times New Roman" w:hAnsi="Times New Roman" w:cs="Times New Roman"/>
          <w:b w:val="0"/>
          <w:bCs w:val="0"/>
          <w:color w:val="auto"/>
          <w:spacing w:val="2"/>
          <w:sz w:val="28"/>
          <w:szCs w:val="28"/>
          <w:shd w:val="clear" w:color="auto" w:fill="FFFFFF"/>
        </w:rPr>
        <w:t>"</w:t>
      </w:r>
      <w:r w:rsidR="00AB52F0" w:rsidRPr="00662C53">
        <w:rPr>
          <w:rFonts w:ascii="Times New Roman" w:hAnsi="Times New Roman" w:cs="Times New Roman"/>
          <w:b w:val="0"/>
          <w:bCs w:val="0"/>
          <w:color w:val="auto"/>
          <w:spacing w:val="2"/>
          <w:sz w:val="28"/>
          <w:szCs w:val="28"/>
          <w:shd w:val="clear" w:color="auto" w:fill="FFFFFF"/>
        </w:rPr>
        <w:t xml:space="preserve"> nhằm xác định </w:t>
      </w:r>
      <w:r w:rsidR="007608A5">
        <w:rPr>
          <w:rFonts w:ascii="Times New Roman" w:hAnsi="Times New Roman" w:cs="Times New Roman"/>
          <w:b w:val="0"/>
          <w:bCs w:val="0"/>
          <w:color w:val="auto"/>
          <w:spacing w:val="2"/>
          <w:sz w:val="28"/>
          <w:szCs w:val="28"/>
          <w:shd w:val="clear" w:color="auto" w:fill="FFFFFF"/>
        </w:rPr>
        <w:t>"</w:t>
      </w:r>
      <w:r w:rsidR="00AB52F0" w:rsidRPr="00662C53">
        <w:rPr>
          <w:rFonts w:ascii="Times New Roman" w:hAnsi="Times New Roman" w:cs="Times New Roman"/>
          <w:b w:val="0"/>
          <w:bCs w:val="0"/>
          <w:color w:val="auto"/>
          <w:spacing w:val="2"/>
          <w:sz w:val="28"/>
          <w:szCs w:val="28"/>
          <w:shd w:val="clear" w:color="auto" w:fill="FFFFFF"/>
        </w:rPr>
        <w:t>đúng vai</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đúng thẩm quyền để Đảng không bao biện</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làm thay</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lấn sân Nhà nước và ngược lại Đảng cũng không khoán trắng</w:t>
      </w:r>
      <w:r w:rsidR="007608A5">
        <w:rPr>
          <w:rFonts w:ascii="Times New Roman" w:hAnsi="Times New Roman" w:cs="Times New Roman"/>
          <w:b w:val="0"/>
          <w:bCs w:val="0"/>
          <w:color w:val="auto"/>
          <w:spacing w:val="2"/>
          <w:sz w:val="28"/>
          <w:szCs w:val="28"/>
          <w:shd w:val="clear" w:color="auto" w:fill="FFFFFF"/>
        </w:rPr>
        <w:t xml:space="preserve">, </w:t>
      </w:r>
      <w:r w:rsidR="00AB52F0" w:rsidRPr="00662C53">
        <w:rPr>
          <w:rFonts w:ascii="Times New Roman" w:hAnsi="Times New Roman" w:cs="Times New Roman"/>
          <w:b w:val="0"/>
          <w:bCs w:val="0"/>
          <w:color w:val="auto"/>
          <w:spacing w:val="2"/>
          <w:sz w:val="28"/>
          <w:szCs w:val="28"/>
          <w:shd w:val="clear" w:color="auto" w:fill="FFFFFF"/>
        </w:rPr>
        <w:t xml:space="preserve">buông lỏng lãnh đạo. </w:t>
      </w:r>
      <w:bookmarkStart w:id="192" w:name="_Hlk155876546"/>
      <w:r w:rsidR="00841C2C" w:rsidRPr="00662C53">
        <w:rPr>
          <w:rFonts w:ascii="Times New Roman" w:hAnsi="Times New Roman" w:cs="Times New Roman"/>
          <w:b w:val="0"/>
          <w:bCs w:val="0"/>
          <w:color w:val="auto"/>
          <w:spacing w:val="2"/>
          <w:sz w:val="28"/>
          <w:szCs w:val="28"/>
          <w:shd w:val="clear" w:color="auto" w:fill="FFFFFF"/>
        </w:rPr>
        <w:t xml:space="preserve">Tăng </w:t>
      </w:r>
      <w:r w:rsidR="00841C2C" w:rsidRPr="00662C53">
        <w:rPr>
          <w:rFonts w:ascii="Times New Roman" w:hAnsi="Times New Roman" w:cs="Times New Roman"/>
          <w:b w:val="0"/>
          <w:bCs w:val="0"/>
          <w:color w:val="auto"/>
          <w:sz w:val="28"/>
          <w:szCs w:val="28"/>
          <w:shd w:val="clear" w:color="auto" w:fill="FFFFFF"/>
        </w:rPr>
        <w:t>cường chủ động hội nhập quốc tế đáp ứng yêu cầu xây dựng Nhà nước pháp</w:t>
      </w:r>
      <w:r w:rsidR="00841C2C" w:rsidRPr="00662C53">
        <w:rPr>
          <w:rFonts w:ascii="Times New Roman" w:hAnsi="Times New Roman" w:cs="Times New Roman"/>
          <w:b w:val="0"/>
          <w:bCs w:val="0"/>
          <w:color w:val="auto"/>
          <w:spacing w:val="2"/>
          <w:sz w:val="28"/>
          <w:szCs w:val="28"/>
          <w:shd w:val="clear" w:color="auto" w:fill="FFFFFF"/>
        </w:rPr>
        <w:t xml:space="preserve"> quyền XHCN Việt Nam và bảo vệ Tổ quốc trong tình hình mới.</w:t>
      </w:r>
    </w:p>
    <w:p w14:paraId="5D010D25" w14:textId="77777777" w:rsidR="0034213B" w:rsidRPr="00662C53" w:rsidRDefault="00381840" w:rsidP="003A7D69">
      <w:pPr>
        <w:pStyle w:val="tac11dam"/>
        <w:widowControl/>
        <w:spacing w:before="180" w:after="0" w:line="390" w:lineRule="exact"/>
        <w:ind w:firstLine="720"/>
        <w:rPr>
          <w:rFonts w:ascii="Times New Roman" w:hAnsi="Times New Roman" w:cs="Times New Roman"/>
          <w:b w:val="0"/>
          <w:color w:val="auto"/>
          <w:spacing w:val="0"/>
          <w:sz w:val="28"/>
          <w:szCs w:val="28"/>
        </w:rPr>
      </w:pPr>
      <w:r w:rsidRPr="00662C53">
        <w:rPr>
          <w:rFonts w:ascii="Times New Roman" w:hAnsi="Times New Roman" w:cs="Times New Roman"/>
          <w:b w:val="0"/>
          <w:color w:val="auto"/>
          <w:spacing w:val="0"/>
          <w:sz w:val="28"/>
          <w:szCs w:val="28"/>
        </w:rPr>
        <w:t xml:space="preserve">(3) </w:t>
      </w:r>
      <w:bookmarkStart w:id="193" w:name="_Hlk209297199"/>
      <w:r w:rsidR="00AB52F0" w:rsidRPr="00662C53">
        <w:rPr>
          <w:rFonts w:ascii="Times New Roman" w:hAnsi="Times New Roman" w:cs="Times New Roman"/>
          <w:b w:val="0"/>
          <w:color w:val="auto"/>
          <w:spacing w:val="0"/>
          <w:sz w:val="28"/>
          <w:szCs w:val="28"/>
        </w:rPr>
        <w:t>Tiếp tục coi trọng xây dựng và phát huy nền dân chủ XHCN</w:t>
      </w:r>
      <w:bookmarkEnd w:id="193"/>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 xml:space="preserve">bảo đảm quyền làm chủ của </w:t>
      </w:r>
      <w:r w:rsidR="00A72D75" w:rsidRPr="00662C53">
        <w:rPr>
          <w:rFonts w:ascii="Times New Roman" w:hAnsi="Times New Roman" w:cs="Times New Roman"/>
          <w:b w:val="0"/>
          <w:color w:val="auto"/>
          <w:spacing w:val="0"/>
          <w:sz w:val="28"/>
          <w:szCs w:val="28"/>
        </w:rPr>
        <w:t>N</w:t>
      </w:r>
      <w:r w:rsidR="00AB52F0" w:rsidRPr="00662C53">
        <w:rPr>
          <w:rFonts w:ascii="Times New Roman" w:hAnsi="Times New Roman" w:cs="Times New Roman"/>
          <w:b w:val="0"/>
          <w:color w:val="auto"/>
          <w:spacing w:val="0"/>
          <w:sz w:val="28"/>
          <w:szCs w:val="28"/>
        </w:rPr>
        <w:t>hân dân</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 xml:space="preserve">xây dựng và phát huy sức mạnh đại đoàn kết toàn dân tộc. </w:t>
      </w:r>
      <w:bookmarkStart w:id="194" w:name="_Hlk209297317"/>
      <w:r w:rsidR="00A72D75" w:rsidRPr="00662C53">
        <w:rPr>
          <w:rFonts w:ascii="Times New Roman" w:hAnsi="Times New Roman" w:cs="Times New Roman"/>
          <w:b w:val="0"/>
          <w:bCs w:val="0"/>
          <w:color w:val="auto"/>
          <w:spacing w:val="0"/>
          <w:sz w:val="28"/>
          <w:szCs w:val="28"/>
        </w:rPr>
        <w:t>Hoàn thiện cơ chế</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chính sách phù hợp</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thuận lợi để Nhân dân tham gia ý kiến vào quá trình hoạch định đường lối</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chính sách</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quyết định những vấn đề lớn và quan trọng của đất nước</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nêu cao trách nhiệm tiếp thu</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trách nhiệm thông tin</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giải trình của các cơ quan Đảng</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Nhà nước đối với những kiến nghị</w:t>
      </w:r>
      <w:r w:rsidR="007608A5">
        <w:rPr>
          <w:rFonts w:ascii="Times New Roman" w:hAnsi="Times New Roman" w:cs="Times New Roman"/>
          <w:b w:val="0"/>
          <w:bCs w:val="0"/>
          <w:color w:val="auto"/>
          <w:spacing w:val="0"/>
          <w:sz w:val="28"/>
          <w:szCs w:val="28"/>
        </w:rPr>
        <w:t xml:space="preserve">, </w:t>
      </w:r>
      <w:r w:rsidR="00A72D75" w:rsidRPr="00662C53">
        <w:rPr>
          <w:rFonts w:ascii="Times New Roman" w:hAnsi="Times New Roman" w:cs="Times New Roman"/>
          <w:b w:val="0"/>
          <w:bCs w:val="0"/>
          <w:color w:val="auto"/>
          <w:spacing w:val="0"/>
          <w:sz w:val="28"/>
          <w:szCs w:val="28"/>
        </w:rPr>
        <w:t>đề xuất của Nhân dân.</w:t>
      </w:r>
      <w:r w:rsidR="005E2F20" w:rsidRPr="00662C53">
        <w:rPr>
          <w:rFonts w:ascii="Times New Roman" w:hAnsi="Times New Roman" w:cs="Times New Roman"/>
          <w:b w:val="0"/>
          <w:bCs w:val="0"/>
          <w:color w:val="auto"/>
          <w:spacing w:val="0"/>
          <w:sz w:val="28"/>
          <w:szCs w:val="28"/>
        </w:rPr>
        <w:t xml:space="preserve"> </w:t>
      </w:r>
      <w:r w:rsidR="00AB52F0" w:rsidRPr="00662C53">
        <w:rPr>
          <w:rFonts w:ascii="Times New Roman" w:hAnsi="Times New Roman" w:cs="Times New Roman"/>
          <w:b w:val="0"/>
          <w:color w:val="auto"/>
          <w:spacing w:val="0"/>
          <w:sz w:val="28"/>
          <w:szCs w:val="28"/>
        </w:rPr>
        <w:t>Đổi mới tổ chức</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nội dung và phương thức hoạt động</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mở rộng</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đa dạng h</w:t>
      </w:r>
      <w:r w:rsidR="008B1F53" w:rsidRPr="00662C53">
        <w:rPr>
          <w:rFonts w:ascii="Times New Roman" w:hAnsi="Times New Roman" w:cs="Times New Roman"/>
          <w:b w:val="0"/>
          <w:color w:val="auto"/>
          <w:spacing w:val="0"/>
          <w:sz w:val="28"/>
          <w:szCs w:val="28"/>
        </w:rPr>
        <w:t>oá</w:t>
      </w:r>
      <w:r w:rsidR="00AB52F0" w:rsidRPr="00662C53">
        <w:rPr>
          <w:rFonts w:ascii="Times New Roman" w:hAnsi="Times New Roman" w:cs="Times New Roman"/>
          <w:b w:val="0"/>
          <w:color w:val="auto"/>
          <w:spacing w:val="0"/>
          <w:sz w:val="28"/>
          <w:szCs w:val="28"/>
        </w:rPr>
        <w:t xml:space="preserve"> các hình thức vận động</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tập hợp nhân dân</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củng cố và phát huy khối đại đoàn kết toàn dân tộc</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hướng mạnh về cơ sở</w:t>
      </w:r>
      <w:r w:rsidR="005E2F20" w:rsidRPr="00662C53">
        <w:rPr>
          <w:rFonts w:ascii="Times New Roman" w:hAnsi="Times New Roman" w:cs="Times New Roman"/>
          <w:b w:val="0"/>
          <w:color w:val="auto"/>
          <w:spacing w:val="0"/>
          <w:sz w:val="28"/>
          <w:szCs w:val="28"/>
        </w:rPr>
        <w:t xml:space="preserve"> với phương châm</w:t>
      </w:r>
      <w:r w:rsidR="000067B0" w:rsidRPr="00662C53">
        <w:rPr>
          <w:rFonts w:ascii="Times New Roman" w:hAnsi="Times New Roman" w:cs="Times New Roman"/>
          <w:b w:val="0"/>
          <w:color w:val="auto"/>
          <w:spacing w:val="0"/>
          <w:sz w:val="28"/>
          <w:szCs w:val="28"/>
        </w:rPr>
        <w:t xml:space="preserve"> </w:t>
      </w:r>
      <w:r w:rsidR="007608A5">
        <w:rPr>
          <w:rFonts w:ascii="Times New Roman" w:hAnsi="Times New Roman" w:cs="Times New Roman"/>
          <w:b w:val="0"/>
          <w:bCs w:val="0"/>
          <w:i/>
          <w:color w:val="auto"/>
          <w:spacing w:val="0"/>
          <w:sz w:val="28"/>
          <w:szCs w:val="28"/>
        </w:rPr>
        <w:t>"</w:t>
      </w:r>
      <w:r w:rsidR="005E2F20" w:rsidRPr="00662C53">
        <w:rPr>
          <w:rFonts w:ascii="Times New Roman" w:hAnsi="Times New Roman" w:cs="Times New Roman"/>
          <w:b w:val="0"/>
          <w:bCs w:val="0"/>
          <w:i/>
          <w:color w:val="auto"/>
          <w:spacing w:val="0"/>
          <w:sz w:val="28"/>
          <w:szCs w:val="28"/>
        </w:rPr>
        <w:t>Dân biết</w:t>
      </w:r>
      <w:r w:rsidR="007608A5">
        <w:rPr>
          <w:rFonts w:ascii="Times New Roman" w:hAnsi="Times New Roman" w:cs="Times New Roman"/>
          <w:b w:val="0"/>
          <w:bCs w:val="0"/>
          <w:i/>
          <w:color w:val="auto"/>
          <w:spacing w:val="0"/>
          <w:sz w:val="28"/>
          <w:szCs w:val="28"/>
        </w:rPr>
        <w:t xml:space="preserve">, </w:t>
      </w:r>
      <w:r w:rsidR="005E2F20" w:rsidRPr="00662C53">
        <w:rPr>
          <w:rFonts w:ascii="Times New Roman" w:hAnsi="Times New Roman" w:cs="Times New Roman"/>
          <w:b w:val="0"/>
          <w:bCs w:val="0"/>
          <w:i/>
          <w:color w:val="auto"/>
          <w:spacing w:val="0"/>
          <w:sz w:val="28"/>
          <w:szCs w:val="28"/>
        </w:rPr>
        <w:t>dân bàn</w:t>
      </w:r>
      <w:r w:rsidR="007608A5">
        <w:rPr>
          <w:rFonts w:ascii="Times New Roman" w:hAnsi="Times New Roman" w:cs="Times New Roman"/>
          <w:b w:val="0"/>
          <w:bCs w:val="0"/>
          <w:i/>
          <w:color w:val="auto"/>
          <w:spacing w:val="0"/>
          <w:sz w:val="28"/>
          <w:szCs w:val="28"/>
        </w:rPr>
        <w:t xml:space="preserve">, </w:t>
      </w:r>
      <w:r w:rsidR="005E2F20" w:rsidRPr="00662C53">
        <w:rPr>
          <w:rFonts w:ascii="Times New Roman" w:hAnsi="Times New Roman" w:cs="Times New Roman"/>
          <w:b w:val="0"/>
          <w:bCs w:val="0"/>
          <w:i/>
          <w:color w:val="auto"/>
          <w:spacing w:val="0"/>
          <w:sz w:val="28"/>
          <w:szCs w:val="28"/>
        </w:rPr>
        <w:t>dân làm</w:t>
      </w:r>
      <w:r w:rsidR="007608A5">
        <w:rPr>
          <w:rFonts w:ascii="Times New Roman" w:hAnsi="Times New Roman" w:cs="Times New Roman"/>
          <w:b w:val="0"/>
          <w:bCs w:val="0"/>
          <w:i/>
          <w:color w:val="auto"/>
          <w:spacing w:val="0"/>
          <w:sz w:val="28"/>
          <w:szCs w:val="28"/>
        </w:rPr>
        <w:t xml:space="preserve">, </w:t>
      </w:r>
      <w:r w:rsidR="005E2F20" w:rsidRPr="00662C53">
        <w:rPr>
          <w:rFonts w:ascii="Times New Roman" w:hAnsi="Times New Roman" w:cs="Times New Roman"/>
          <w:b w:val="0"/>
          <w:bCs w:val="0"/>
          <w:i/>
          <w:color w:val="auto"/>
          <w:spacing w:val="0"/>
          <w:sz w:val="28"/>
          <w:szCs w:val="28"/>
        </w:rPr>
        <w:t>dân kiểm tra</w:t>
      </w:r>
      <w:r w:rsidR="007608A5">
        <w:rPr>
          <w:rFonts w:ascii="Times New Roman" w:hAnsi="Times New Roman" w:cs="Times New Roman"/>
          <w:b w:val="0"/>
          <w:bCs w:val="0"/>
          <w:i/>
          <w:color w:val="auto"/>
          <w:spacing w:val="0"/>
          <w:sz w:val="28"/>
          <w:szCs w:val="28"/>
        </w:rPr>
        <w:t xml:space="preserve">, </w:t>
      </w:r>
      <w:r w:rsidR="005E2F20" w:rsidRPr="00662C53">
        <w:rPr>
          <w:rFonts w:ascii="Times New Roman" w:hAnsi="Times New Roman" w:cs="Times New Roman"/>
          <w:b w:val="0"/>
          <w:bCs w:val="0"/>
          <w:i/>
          <w:color w:val="auto"/>
          <w:spacing w:val="0"/>
          <w:sz w:val="28"/>
          <w:szCs w:val="28"/>
        </w:rPr>
        <w:t>dân giám sát</w:t>
      </w:r>
      <w:r w:rsidR="007608A5">
        <w:rPr>
          <w:rFonts w:ascii="Times New Roman" w:hAnsi="Times New Roman" w:cs="Times New Roman"/>
          <w:b w:val="0"/>
          <w:bCs w:val="0"/>
          <w:i/>
          <w:color w:val="auto"/>
          <w:spacing w:val="0"/>
          <w:sz w:val="28"/>
          <w:szCs w:val="28"/>
        </w:rPr>
        <w:t xml:space="preserve">, </w:t>
      </w:r>
      <w:r w:rsidR="005E2F20" w:rsidRPr="00662C53">
        <w:rPr>
          <w:rFonts w:ascii="Times New Roman" w:hAnsi="Times New Roman" w:cs="Times New Roman"/>
          <w:b w:val="0"/>
          <w:bCs w:val="0"/>
          <w:i/>
          <w:color w:val="auto"/>
          <w:spacing w:val="0"/>
          <w:sz w:val="28"/>
          <w:szCs w:val="28"/>
        </w:rPr>
        <w:t>dân thụ hưởng</w:t>
      </w:r>
      <w:r w:rsidR="007608A5">
        <w:rPr>
          <w:rFonts w:ascii="Times New Roman" w:hAnsi="Times New Roman" w:cs="Times New Roman"/>
          <w:b w:val="0"/>
          <w:bCs w:val="0"/>
          <w:i/>
          <w:color w:val="auto"/>
          <w:spacing w:val="0"/>
          <w:sz w:val="28"/>
          <w:szCs w:val="28"/>
        </w:rPr>
        <w:t>"</w:t>
      </w:r>
      <w:r w:rsidR="00AB52F0" w:rsidRPr="00662C53">
        <w:rPr>
          <w:rFonts w:ascii="Times New Roman" w:hAnsi="Times New Roman" w:cs="Times New Roman"/>
          <w:b w:val="0"/>
          <w:bCs w:val="0"/>
          <w:color w:val="auto"/>
          <w:spacing w:val="0"/>
          <w:sz w:val="28"/>
          <w:szCs w:val="28"/>
        </w:rPr>
        <w:t>.</w:t>
      </w:r>
      <w:r w:rsidR="00AB52F0" w:rsidRPr="00662C53">
        <w:rPr>
          <w:rFonts w:ascii="Times New Roman" w:hAnsi="Times New Roman" w:cs="Times New Roman"/>
          <w:b w:val="0"/>
          <w:color w:val="auto"/>
          <w:spacing w:val="0"/>
          <w:sz w:val="28"/>
          <w:szCs w:val="28"/>
        </w:rPr>
        <w:t xml:space="preserve"> </w:t>
      </w:r>
      <w:bookmarkEnd w:id="194"/>
      <w:r w:rsidR="00AB52F0" w:rsidRPr="00662C53">
        <w:rPr>
          <w:rFonts w:ascii="Times New Roman" w:hAnsi="Times New Roman" w:cs="Times New Roman"/>
          <w:b w:val="0"/>
          <w:color w:val="auto"/>
          <w:spacing w:val="0"/>
          <w:sz w:val="28"/>
          <w:szCs w:val="28"/>
        </w:rPr>
        <w:t>Thực hiện tốt vai trò giám sát</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phản biện xã hội</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đại diện bảo vệ quyền và lợi ích hợp pháp</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chính đáng của đoàn viên</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hội viên</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tích cực tham gia xây dựng Đảng</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Nhà nước</w:t>
      </w:r>
      <w:r w:rsidR="007608A5">
        <w:rPr>
          <w:rFonts w:ascii="Times New Roman" w:hAnsi="Times New Roman" w:cs="Times New Roman"/>
          <w:b w:val="0"/>
          <w:color w:val="auto"/>
          <w:spacing w:val="0"/>
          <w:sz w:val="28"/>
          <w:szCs w:val="28"/>
        </w:rPr>
        <w:t xml:space="preserve">, </w:t>
      </w:r>
      <w:r w:rsidR="00AB52F0" w:rsidRPr="00662C53">
        <w:rPr>
          <w:rFonts w:ascii="Times New Roman" w:hAnsi="Times New Roman" w:cs="Times New Roman"/>
          <w:b w:val="0"/>
          <w:color w:val="auto"/>
          <w:spacing w:val="0"/>
          <w:sz w:val="28"/>
          <w:szCs w:val="28"/>
        </w:rPr>
        <w:t>tăng cường đối ngoại nhân dân.</w:t>
      </w:r>
      <w:bookmarkEnd w:id="192"/>
    </w:p>
    <w:p w14:paraId="0C622028" w14:textId="77777777" w:rsidR="0034213B" w:rsidRPr="00662C53" w:rsidRDefault="001049E7" w:rsidP="001049E7">
      <w:pPr>
        <w:pStyle w:val="tac11dam"/>
        <w:widowControl/>
        <w:spacing w:before="120" w:after="0" w:line="380" w:lineRule="exact"/>
        <w:ind w:firstLine="720"/>
        <w:rPr>
          <w:rFonts w:ascii="Times New Roman" w:hAnsi="Times New Roman" w:cs="Times New Roman"/>
          <w:bCs w:val="0"/>
          <w:color w:val="auto"/>
          <w:spacing w:val="0"/>
          <w:sz w:val="28"/>
          <w:szCs w:val="28"/>
          <w:shd w:val="clear" w:color="auto" w:fill="FFFFFF"/>
        </w:rPr>
      </w:pPr>
      <w:r w:rsidRPr="00662C53">
        <w:rPr>
          <w:rFonts w:ascii="Times New Roman" w:hAnsi="Times New Roman" w:cs="Times New Roman"/>
          <w:b w:val="0"/>
          <w:color w:val="auto"/>
          <w:spacing w:val="0"/>
          <w:sz w:val="28"/>
          <w:szCs w:val="28"/>
        </w:rPr>
        <w:br w:type="page"/>
      </w:r>
      <w:bookmarkStart w:id="195" w:name="_Toc209342191"/>
      <w:r w:rsidR="00F27B63" w:rsidRPr="00662C53">
        <w:rPr>
          <w:rFonts w:ascii="Times New Roman" w:hAnsi="Times New Roman" w:cs="Times New Roman"/>
          <w:bCs w:val="0"/>
          <w:color w:val="auto"/>
          <w:spacing w:val="0"/>
          <w:sz w:val="28"/>
          <w:szCs w:val="28"/>
          <w:shd w:val="clear" w:color="auto" w:fill="FFFFFF"/>
        </w:rPr>
        <w:t>KẾT LUẬN</w:t>
      </w:r>
      <w:bookmarkEnd w:id="195"/>
    </w:p>
    <w:p w14:paraId="2B785E99" w14:textId="77777777" w:rsidR="0034213B" w:rsidRPr="00662C53" w:rsidRDefault="0034213B" w:rsidP="00B978CC">
      <w:pPr>
        <w:pStyle w:val="tac11dam"/>
        <w:widowControl/>
        <w:spacing w:before="140" w:after="0" w:line="350" w:lineRule="exact"/>
        <w:ind w:firstLine="720"/>
        <w:rPr>
          <w:rFonts w:ascii="Times New Roman" w:hAnsi="Times New Roman" w:cs="Times New Roman"/>
          <w:b w:val="0"/>
          <w:bCs w:val="0"/>
          <w:color w:val="auto"/>
          <w:spacing w:val="2"/>
          <w:sz w:val="28"/>
          <w:szCs w:val="28"/>
        </w:rPr>
      </w:pPr>
      <w:r w:rsidRPr="00662C53">
        <w:rPr>
          <w:rFonts w:ascii="Times New Roman" w:hAnsi="Times New Roman" w:cs="Times New Roman"/>
          <w:b w:val="0"/>
          <w:bCs w:val="0"/>
          <w:color w:val="auto"/>
          <w:spacing w:val="2"/>
          <w:sz w:val="28"/>
          <w:szCs w:val="28"/>
        </w:rPr>
        <w:t>Sau 40 năm thực hiện đường lối đổi mới</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Việt Nam đã đạt được nhiều thành tựu to lớn</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có ý nghĩa lịch sử</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 xml:space="preserve">trở thành nước đang phát triển có thu nhập trung bình với định hướng </w:t>
      </w:r>
      <w:r w:rsidR="003E53A0" w:rsidRPr="00662C53">
        <w:rPr>
          <w:rFonts w:ascii="Times New Roman" w:hAnsi="Times New Roman" w:cs="Times New Roman"/>
          <w:b w:val="0"/>
          <w:color w:val="auto"/>
          <w:spacing w:val="2"/>
          <w:sz w:val="28"/>
          <w:szCs w:val="28"/>
        </w:rPr>
        <w:t>XHCN</w:t>
      </w:r>
      <w:r w:rsidR="003E53A0" w:rsidRPr="00662C53">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được giữ vững</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vai trò</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vị thế và uy tín quốc tế của quốc gia được nâng cao</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đời sống vật chất và tinh thần của người dân được cải thiện rõ rệt</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quốc phòng</w:t>
      </w:r>
      <w:r w:rsidR="007608A5">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 xml:space="preserve">an ninh được bảo đảm vững chắc. Những thành tựu đó là những minh chứng rõ nét cho tính đúng đắn của đường lối đổi mới phát triển đất nước theo con đường </w:t>
      </w:r>
      <w:r w:rsidR="00B14527" w:rsidRPr="00662C53">
        <w:rPr>
          <w:rFonts w:ascii="Times New Roman" w:hAnsi="Times New Roman" w:cs="Times New Roman"/>
          <w:b w:val="0"/>
          <w:color w:val="auto"/>
          <w:spacing w:val="2"/>
          <w:sz w:val="28"/>
          <w:szCs w:val="28"/>
        </w:rPr>
        <w:t>XHCN</w:t>
      </w:r>
      <w:r w:rsidR="00B14527" w:rsidRPr="00662C53">
        <w:rPr>
          <w:rFonts w:ascii="Times New Roman" w:hAnsi="Times New Roman" w:cs="Times New Roman"/>
          <w:b w:val="0"/>
          <w:bCs w:val="0"/>
          <w:color w:val="auto"/>
          <w:spacing w:val="2"/>
          <w:sz w:val="28"/>
          <w:szCs w:val="28"/>
        </w:rPr>
        <w:t xml:space="preserve"> </w:t>
      </w:r>
      <w:r w:rsidRPr="00662C53">
        <w:rPr>
          <w:rFonts w:ascii="Times New Roman" w:hAnsi="Times New Roman" w:cs="Times New Roman"/>
          <w:b w:val="0"/>
          <w:bCs w:val="0"/>
          <w:color w:val="auto"/>
          <w:spacing w:val="2"/>
          <w:sz w:val="28"/>
          <w:szCs w:val="28"/>
        </w:rPr>
        <w:t xml:space="preserve">mà Đảng Cộng sản và </w:t>
      </w:r>
      <w:r w:rsidR="00373D97" w:rsidRPr="00662C53">
        <w:rPr>
          <w:rFonts w:ascii="Times New Roman" w:hAnsi="Times New Roman" w:cs="Times New Roman"/>
          <w:b w:val="0"/>
          <w:bCs w:val="0"/>
          <w:color w:val="auto"/>
          <w:spacing w:val="2"/>
          <w:sz w:val="28"/>
          <w:szCs w:val="28"/>
        </w:rPr>
        <w:t>N</w:t>
      </w:r>
      <w:r w:rsidRPr="00662C53">
        <w:rPr>
          <w:rFonts w:ascii="Times New Roman" w:hAnsi="Times New Roman" w:cs="Times New Roman"/>
          <w:b w:val="0"/>
          <w:bCs w:val="0"/>
          <w:color w:val="auto"/>
          <w:spacing w:val="2"/>
          <w:sz w:val="28"/>
          <w:szCs w:val="28"/>
        </w:rPr>
        <w:t>hân dân Việt Nam đã lựa chọn.</w:t>
      </w:r>
    </w:p>
    <w:p w14:paraId="43D1D2AC" w14:textId="77777777" w:rsidR="0034213B" w:rsidRPr="00662C53" w:rsidRDefault="0034213B" w:rsidP="00B978CC">
      <w:pPr>
        <w:pStyle w:val="tac11dam"/>
        <w:widowControl/>
        <w:spacing w:before="140" w:after="0" w:line="350" w:lineRule="exact"/>
        <w:ind w:firstLine="720"/>
        <w:rPr>
          <w:rFonts w:ascii="Times New Roman" w:hAnsi="Times New Roman" w:cs="Times New Roman"/>
          <w:b w:val="0"/>
          <w:bCs w:val="0"/>
          <w:color w:val="auto"/>
          <w:spacing w:val="0"/>
          <w:sz w:val="28"/>
          <w:szCs w:val="28"/>
          <w:lang w:eastAsia="vi-VN" w:bidi="vi-VN"/>
        </w:rPr>
      </w:pPr>
      <w:r w:rsidRPr="00662C53">
        <w:rPr>
          <w:rFonts w:ascii="Times New Roman" w:hAnsi="Times New Roman" w:cs="Times New Roman"/>
          <w:b w:val="0"/>
          <w:bCs w:val="0"/>
          <w:color w:val="auto"/>
          <w:spacing w:val="0"/>
          <w:sz w:val="28"/>
          <w:szCs w:val="28"/>
        </w:rPr>
        <w:t>Tổng kết</w:t>
      </w:r>
      <w:r w:rsidRPr="00662C53">
        <w:rPr>
          <w:rFonts w:ascii="Times New Roman" w:hAnsi="Times New Roman" w:cs="Times New Roman"/>
          <w:b w:val="0"/>
          <w:bCs w:val="0"/>
          <w:color w:val="auto"/>
          <w:spacing w:val="0"/>
          <w:sz w:val="28"/>
          <w:szCs w:val="28"/>
          <w:lang w:eastAsia="vi-VN" w:bidi="vi-VN"/>
        </w:rPr>
        <w:t xml:space="preserve"> một số vấn đề lý luận và thực tiễn về công cuộc đổi mới theo định hướng </w:t>
      </w:r>
      <w:r w:rsidR="00B14527" w:rsidRPr="00662C53">
        <w:rPr>
          <w:rFonts w:ascii="Times New Roman" w:hAnsi="Times New Roman" w:cs="Times New Roman"/>
          <w:b w:val="0"/>
          <w:color w:val="auto"/>
          <w:spacing w:val="0"/>
          <w:sz w:val="28"/>
          <w:szCs w:val="28"/>
        </w:rPr>
        <w:t>XHCN</w:t>
      </w:r>
      <w:r w:rsidR="00B14527" w:rsidRPr="00662C53">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trong 40 năm qua ở Việt Nam đã giúp</w:t>
      </w:r>
      <w:r w:rsidR="005D2CF9" w:rsidRPr="00662C53">
        <w:rPr>
          <w:rFonts w:ascii="Times New Roman" w:hAnsi="Times New Roman" w:cs="Times New Roman"/>
          <w:b w:val="0"/>
          <w:bCs w:val="0"/>
          <w:color w:val="auto"/>
          <w:spacing w:val="0"/>
          <w:sz w:val="28"/>
          <w:szCs w:val="28"/>
          <w:lang w:eastAsia="vi-VN" w:bidi="vi-VN"/>
        </w:rPr>
        <w:t xml:space="preserve"> cho chúng</w:t>
      </w:r>
      <w:r w:rsidRPr="00662C53">
        <w:rPr>
          <w:rFonts w:ascii="Times New Roman" w:hAnsi="Times New Roman" w:cs="Times New Roman"/>
          <w:b w:val="0"/>
          <w:bCs w:val="0"/>
          <w:color w:val="auto"/>
          <w:spacing w:val="0"/>
          <w:sz w:val="28"/>
          <w:szCs w:val="28"/>
          <w:lang w:eastAsia="vi-VN" w:bidi="vi-VN"/>
        </w:rPr>
        <w:t xml:space="preserve"> ta nhìn nhận rõ sự biến chuyển của tình hình thế giới và khu vực tác động đến quá trình xây dựng và phát triển đất nước</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sự nhạy bén và tầm nhìn dự báo sáng suốt của Đảng cũng như sự thích ứng linh hoạt để tranh thủ thời cơ</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vượt qua thách thức</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sáng tạo trong đường lối</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chủ trương</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giải pháp đưa lại những thành tựu to lớn</w:t>
      </w:r>
      <w:r w:rsidR="007608A5">
        <w:rPr>
          <w:rFonts w:ascii="Times New Roman" w:hAnsi="Times New Roman" w:cs="Times New Roman"/>
          <w:b w:val="0"/>
          <w:bCs w:val="0"/>
          <w:color w:val="auto"/>
          <w:spacing w:val="0"/>
          <w:sz w:val="28"/>
          <w:szCs w:val="28"/>
          <w:lang w:eastAsia="vi-VN" w:bidi="vi-VN"/>
        </w:rPr>
        <w:t xml:space="preserve">, </w:t>
      </w:r>
      <w:r w:rsidR="00BD6420" w:rsidRPr="00662C53">
        <w:rPr>
          <w:rFonts w:ascii="Times New Roman" w:hAnsi="Times New Roman" w:cs="Times New Roman"/>
          <w:b w:val="0"/>
          <w:bCs w:val="0"/>
          <w:color w:val="auto"/>
          <w:spacing w:val="0"/>
          <w:sz w:val="28"/>
          <w:szCs w:val="28"/>
          <w:lang w:eastAsia="vi-VN" w:bidi="vi-VN"/>
        </w:rPr>
        <w:t>có ý nghĩa lịch sử</w:t>
      </w:r>
      <w:r w:rsidRPr="00662C53">
        <w:rPr>
          <w:rFonts w:ascii="Times New Roman" w:hAnsi="Times New Roman" w:cs="Times New Roman"/>
          <w:b w:val="0"/>
          <w:bCs w:val="0"/>
          <w:color w:val="auto"/>
          <w:spacing w:val="0"/>
          <w:sz w:val="28"/>
          <w:szCs w:val="28"/>
          <w:lang w:eastAsia="vi-VN" w:bidi="vi-VN"/>
        </w:rPr>
        <w:t xml:space="preserve"> trên các lĩnh vực</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đồng thời qua tổng kết thấy rõ những khó khăn và hạn chế</w:t>
      </w:r>
      <w:r w:rsidR="007608A5">
        <w:rPr>
          <w:rFonts w:ascii="Times New Roman" w:hAnsi="Times New Roman" w:cs="Times New Roman"/>
          <w:b w:val="0"/>
          <w:bCs w:val="0"/>
          <w:color w:val="auto"/>
          <w:spacing w:val="0"/>
          <w:sz w:val="28"/>
          <w:szCs w:val="28"/>
          <w:lang w:eastAsia="vi-VN" w:bidi="vi-VN"/>
        </w:rPr>
        <w:t xml:space="preserve">, </w:t>
      </w:r>
      <w:r w:rsidRPr="00662C53">
        <w:rPr>
          <w:rFonts w:ascii="Times New Roman" w:hAnsi="Times New Roman" w:cs="Times New Roman"/>
          <w:b w:val="0"/>
          <w:bCs w:val="0"/>
          <w:color w:val="auto"/>
          <w:spacing w:val="0"/>
          <w:sz w:val="28"/>
          <w:szCs w:val="28"/>
          <w:lang w:eastAsia="vi-VN" w:bidi="vi-VN"/>
        </w:rPr>
        <w:t xml:space="preserve">rút ra những kinh nghiệm quý báu tạo cơ sở vững bước </w:t>
      </w:r>
      <w:r w:rsidR="005D2CF9" w:rsidRPr="00662C53">
        <w:rPr>
          <w:rFonts w:ascii="Times New Roman" w:hAnsi="Times New Roman" w:cs="Times New Roman"/>
          <w:b w:val="0"/>
          <w:bCs w:val="0"/>
          <w:color w:val="auto"/>
          <w:spacing w:val="0"/>
          <w:sz w:val="28"/>
          <w:szCs w:val="28"/>
          <w:lang w:eastAsia="vi-VN" w:bidi="vi-VN"/>
        </w:rPr>
        <w:t xml:space="preserve">vào kỷ nguyên phát triển mới </w:t>
      </w:r>
      <w:r w:rsidRPr="00662C53">
        <w:rPr>
          <w:rFonts w:ascii="Times New Roman" w:hAnsi="Times New Roman" w:cs="Times New Roman"/>
          <w:b w:val="0"/>
          <w:bCs w:val="0"/>
          <w:color w:val="auto"/>
          <w:spacing w:val="0"/>
          <w:sz w:val="28"/>
          <w:szCs w:val="28"/>
          <w:lang w:eastAsia="vi-VN" w:bidi="vi-VN"/>
        </w:rPr>
        <w:t xml:space="preserve">trên con đường xây dựng </w:t>
      </w:r>
      <w:r w:rsidR="0087697B" w:rsidRPr="00662C53">
        <w:rPr>
          <w:rFonts w:ascii="Times New Roman" w:hAnsi="Times New Roman" w:cs="Times New Roman"/>
          <w:b w:val="0"/>
          <w:bCs w:val="0"/>
          <w:color w:val="auto"/>
          <w:spacing w:val="0"/>
          <w:sz w:val="28"/>
          <w:szCs w:val="28"/>
          <w:lang w:eastAsia="vi-VN" w:bidi="vi-VN"/>
        </w:rPr>
        <w:t>CNXH</w:t>
      </w:r>
      <w:r w:rsidRPr="00662C53">
        <w:rPr>
          <w:rFonts w:ascii="Times New Roman" w:hAnsi="Times New Roman" w:cs="Times New Roman"/>
          <w:b w:val="0"/>
          <w:bCs w:val="0"/>
          <w:color w:val="auto"/>
          <w:spacing w:val="0"/>
          <w:sz w:val="28"/>
          <w:szCs w:val="28"/>
          <w:lang w:eastAsia="vi-VN" w:bidi="vi-VN"/>
        </w:rPr>
        <w:t xml:space="preserve">. </w:t>
      </w:r>
    </w:p>
    <w:p w14:paraId="638BE813" w14:textId="77777777" w:rsidR="0034213B" w:rsidRPr="00662C53" w:rsidRDefault="0034213B" w:rsidP="00B978CC">
      <w:pPr>
        <w:spacing w:before="140" w:line="350" w:lineRule="exact"/>
        <w:ind w:firstLine="720"/>
        <w:jc w:val="both"/>
        <w:rPr>
          <w:rFonts w:ascii="Times New Roman" w:hAnsi="Times New Roman"/>
          <w:bCs/>
          <w:sz w:val="28"/>
          <w:szCs w:val="28"/>
          <w:lang w:eastAsia="vi-VN" w:bidi="vi-VN"/>
        </w:rPr>
      </w:pPr>
      <w:r w:rsidRPr="00662C53">
        <w:rPr>
          <w:rFonts w:ascii="Times New Roman" w:hAnsi="Times New Roman"/>
          <w:bCs/>
          <w:sz w:val="28"/>
          <w:szCs w:val="28"/>
          <w:lang w:eastAsia="vi-VN" w:bidi="vi-VN"/>
        </w:rPr>
        <w:t xml:space="preserve">Qua tổng kết 40 năm đổi mới cũng đã cho ta khái quát rõ hơn sự phát triển sáng tạo lý luận về đường lối đổi mới xây dựng </w:t>
      </w:r>
      <w:r w:rsidR="0087697B" w:rsidRPr="00662C53">
        <w:rPr>
          <w:rFonts w:ascii="Times New Roman" w:hAnsi="Times New Roman"/>
          <w:bCs/>
          <w:sz w:val="28"/>
          <w:szCs w:val="28"/>
          <w:lang w:eastAsia="vi-VN" w:bidi="vi-VN"/>
        </w:rPr>
        <w:t>CNXH</w:t>
      </w:r>
      <w:r w:rsidR="007D6D0C"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ở Việt Nam</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góp phần bổ sung và phát triển chủ nghĩa Mác</w:t>
      </w:r>
      <w:r w:rsidR="00225C80"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w:t>
      </w:r>
      <w:r w:rsidR="00225C80"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 xml:space="preserve">Lênin và tư tưởng Hồ Chí Minh về </w:t>
      </w:r>
      <w:r w:rsidR="0087697B" w:rsidRPr="00662C53">
        <w:rPr>
          <w:rFonts w:ascii="Times New Roman" w:hAnsi="Times New Roman"/>
          <w:bCs/>
          <w:sz w:val="28"/>
          <w:szCs w:val="28"/>
          <w:lang w:eastAsia="vi-VN" w:bidi="vi-VN"/>
        </w:rPr>
        <w:t>CNXH</w:t>
      </w:r>
      <w:r w:rsidR="00A93125"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 xml:space="preserve">và con đường đi lên </w:t>
      </w:r>
      <w:r w:rsidR="0087697B" w:rsidRPr="00662C53">
        <w:rPr>
          <w:rFonts w:ascii="Times New Roman" w:hAnsi="Times New Roman"/>
          <w:bCs/>
          <w:sz w:val="28"/>
          <w:szCs w:val="28"/>
          <w:lang w:eastAsia="vi-VN" w:bidi="vi-VN"/>
        </w:rPr>
        <w:t>CNXH</w:t>
      </w:r>
      <w:r w:rsidRPr="00662C53">
        <w:rPr>
          <w:rFonts w:ascii="Times New Roman" w:hAnsi="Times New Roman"/>
          <w:bCs/>
          <w:sz w:val="28"/>
          <w:szCs w:val="28"/>
          <w:lang w:eastAsia="vi-VN" w:bidi="vi-VN"/>
        </w:rPr>
        <w:t>. Lý luận về đường lối đổi mới đã xác định ngày càng rõ mục tiêu</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đặc trưng</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phương hướng</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 xml:space="preserve">các mối quan hệ lớn và các trụ cột chính của </w:t>
      </w:r>
      <w:r w:rsidR="0087697B" w:rsidRPr="00662C53">
        <w:rPr>
          <w:rFonts w:ascii="Times New Roman" w:hAnsi="Times New Roman"/>
          <w:bCs/>
          <w:sz w:val="28"/>
          <w:szCs w:val="28"/>
          <w:lang w:eastAsia="vi-VN" w:bidi="vi-VN"/>
        </w:rPr>
        <w:t>CNXH</w:t>
      </w:r>
      <w:r w:rsidR="007B547E"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Việt Nam</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 xml:space="preserve">đã và đang soi đường cho hoạt động thực tiễn xây dựng </w:t>
      </w:r>
      <w:r w:rsidR="0087697B" w:rsidRPr="00662C53">
        <w:rPr>
          <w:rFonts w:ascii="Times New Roman" w:hAnsi="Times New Roman"/>
          <w:bCs/>
          <w:sz w:val="28"/>
          <w:szCs w:val="28"/>
          <w:lang w:eastAsia="vi-VN" w:bidi="vi-VN"/>
        </w:rPr>
        <w:t>CNXH</w:t>
      </w:r>
      <w:r w:rsidR="00A36FA3" w:rsidRPr="00662C53">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Việt Nam.</w:t>
      </w:r>
    </w:p>
    <w:p w14:paraId="095307B5" w14:textId="77777777" w:rsidR="0034213B" w:rsidRPr="00662C53" w:rsidRDefault="005D2CF9" w:rsidP="00B978CC">
      <w:pPr>
        <w:spacing w:before="140" w:line="350" w:lineRule="exact"/>
        <w:ind w:firstLine="720"/>
        <w:jc w:val="both"/>
        <w:rPr>
          <w:rFonts w:ascii="Times New Roman" w:hAnsi="Times New Roman"/>
          <w:bCs/>
          <w:sz w:val="28"/>
          <w:szCs w:val="28"/>
          <w:lang w:eastAsia="vi-VN" w:bidi="vi-VN"/>
        </w:rPr>
      </w:pPr>
      <w:r w:rsidRPr="00662C53">
        <w:rPr>
          <w:rFonts w:ascii="Times New Roman" w:hAnsi="Times New Roman"/>
          <w:bCs/>
          <w:sz w:val="28"/>
          <w:szCs w:val="28"/>
          <w:lang w:eastAsia="vi-VN" w:bidi="vi-VN"/>
        </w:rPr>
        <w:t>C</w:t>
      </w:r>
      <w:r w:rsidR="0034213B" w:rsidRPr="00662C53">
        <w:rPr>
          <w:rFonts w:ascii="Times New Roman" w:hAnsi="Times New Roman"/>
          <w:bCs/>
          <w:sz w:val="28"/>
          <w:szCs w:val="28"/>
          <w:lang w:eastAsia="vi-VN" w:bidi="vi-VN"/>
        </w:rPr>
        <w:t xml:space="preserve">hính thực tiễn xây dựng </w:t>
      </w:r>
      <w:r w:rsidR="0087697B" w:rsidRPr="00662C53">
        <w:rPr>
          <w:rFonts w:ascii="Times New Roman" w:hAnsi="Times New Roman"/>
          <w:bCs/>
          <w:sz w:val="28"/>
          <w:szCs w:val="28"/>
          <w:lang w:eastAsia="vi-VN" w:bidi="vi-VN"/>
        </w:rPr>
        <w:t>CNXH</w:t>
      </w:r>
      <w:r w:rsidR="00967E3A" w:rsidRPr="00662C53">
        <w:rPr>
          <w:rFonts w:ascii="Times New Roman" w:hAnsi="Times New Roman"/>
          <w:bCs/>
          <w:sz w:val="28"/>
          <w:szCs w:val="28"/>
          <w:lang w:eastAsia="vi-VN" w:bidi="vi-VN"/>
        </w:rPr>
        <w:t xml:space="preserve"> </w:t>
      </w:r>
      <w:r w:rsidR="0034213B" w:rsidRPr="00662C53">
        <w:rPr>
          <w:rFonts w:ascii="Times New Roman" w:hAnsi="Times New Roman"/>
          <w:bCs/>
          <w:sz w:val="28"/>
          <w:szCs w:val="28"/>
          <w:lang w:eastAsia="vi-VN" w:bidi="vi-VN"/>
        </w:rPr>
        <w:t>40 năm qua đã đặt ra không ít vấn đề cả trên phương diện lý luận và thực tiễn cần tiếp tục giải quyết. Đặc biệt trong bối cảnh mới đang biến chuyển khôn lường khó dự báo</w:t>
      </w:r>
      <w:r w:rsidR="007608A5">
        <w:rPr>
          <w:rFonts w:ascii="Times New Roman" w:hAnsi="Times New Roman"/>
          <w:bCs/>
          <w:sz w:val="28"/>
          <w:szCs w:val="28"/>
          <w:lang w:eastAsia="vi-VN" w:bidi="vi-VN"/>
        </w:rPr>
        <w:t xml:space="preserve">, </w:t>
      </w:r>
      <w:r w:rsidR="0034213B" w:rsidRPr="00662C53">
        <w:rPr>
          <w:rFonts w:ascii="Times New Roman" w:hAnsi="Times New Roman"/>
          <w:bCs/>
          <w:sz w:val="28"/>
          <w:szCs w:val="28"/>
          <w:lang w:eastAsia="vi-VN" w:bidi="vi-VN"/>
        </w:rPr>
        <w:t>tác động đến sự phát triển của đất nước</w:t>
      </w:r>
      <w:r w:rsidR="007608A5">
        <w:rPr>
          <w:rFonts w:ascii="Times New Roman" w:hAnsi="Times New Roman"/>
          <w:bCs/>
          <w:sz w:val="28"/>
          <w:szCs w:val="28"/>
          <w:lang w:eastAsia="vi-VN" w:bidi="vi-VN"/>
        </w:rPr>
        <w:t xml:space="preserve">, </w:t>
      </w:r>
      <w:r w:rsidR="0034213B" w:rsidRPr="00662C53">
        <w:rPr>
          <w:rFonts w:ascii="Times New Roman" w:hAnsi="Times New Roman"/>
          <w:bCs/>
          <w:sz w:val="28"/>
          <w:szCs w:val="28"/>
          <w:lang w:eastAsia="vi-VN" w:bidi="vi-VN"/>
        </w:rPr>
        <w:t xml:space="preserve">đưa lại thời cơ và đặt ra thách thức trước sự nghiệp xây dựng đất nước </w:t>
      </w:r>
      <w:r w:rsidRPr="00662C53">
        <w:rPr>
          <w:rFonts w:ascii="Times New Roman" w:hAnsi="Times New Roman"/>
          <w:bCs/>
          <w:sz w:val="28"/>
          <w:szCs w:val="28"/>
          <w:lang w:eastAsia="vi-VN" w:bidi="vi-VN"/>
        </w:rPr>
        <w:t>vì h</w:t>
      </w:r>
      <w:r w:rsidR="008B1F53" w:rsidRPr="00662C53">
        <w:rPr>
          <w:rFonts w:ascii="Times New Roman" w:hAnsi="Times New Roman"/>
          <w:bCs/>
          <w:sz w:val="28"/>
          <w:szCs w:val="28"/>
          <w:lang w:eastAsia="vi-VN" w:bidi="vi-VN"/>
        </w:rPr>
        <w:t>oà</w:t>
      </w:r>
      <w:r w:rsidRPr="00662C53">
        <w:rPr>
          <w:rFonts w:ascii="Times New Roman" w:hAnsi="Times New Roman"/>
          <w:bCs/>
          <w:sz w:val="28"/>
          <w:szCs w:val="28"/>
          <w:lang w:eastAsia="vi-VN" w:bidi="vi-VN"/>
        </w:rPr>
        <w:t xml:space="preserve"> bình</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độc lập</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dân chủ</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giàu mạnh</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phồn vinh</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văn minh</w:t>
      </w:r>
      <w:r w:rsidR="007608A5">
        <w:rPr>
          <w:rFonts w:ascii="Times New Roman" w:hAnsi="Times New Roman"/>
          <w:bCs/>
          <w:sz w:val="28"/>
          <w:szCs w:val="28"/>
          <w:lang w:eastAsia="vi-VN" w:bidi="vi-VN"/>
        </w:rPr>
        <w:t xml:space="preserve">, </w:t>
      </w:r>
      <w:r w:rsidRPr="00662C53">
        <w:rPr>
          <w:rFonts w:ascii="Times New Roman" w:hAnsi="Times New Roman"/>
          <w:bCs/>
          <w:sz w:val="28"/>
          <w:szCs w:val="28"/>
          <w:lang w:eastAsia="vi-VN" w:bidi="vi-VN"/>
        </w:rPr>
        <w:t xml:space="preserve">hạnh phúc </w:t>
      </w:r>
      <w:r w:rsidR="0034213B" w:rsidRPr="00662C53">
        <w:rPr>
          <w:rFonts w:ascii="Times New Roman" w:hAnsi="Times New Roman"/>
          <w:bCs/>
          <w:sz w:val="28"/>
          <w:szCs w:val="28"/>
          <w:lang w:eastAsia="vi-VN" w:bidi="vi-VN"/>
        </w:rPr>
        <w:t>đòi hỏi chúng ta tiếp tục nghiên cứu</w:t>
      </w:r>
      <w:r w:rsidR="007608A5">
        <w:rPr>
          <w:rFonts w:ascii="Times New Roman" w:hAnsi="Times New Roman"/>
          <w:bCs/>
          <w:sz w:val="28"/>
          <w:szCs w:val="28"/>
          <w:lang w:eastAsia="vi-VN" w:bidi="vi-VN"/>
        </w:rPr>
        <w:t xml:space="preserve">, </w:t>
      </w:r>
      <w:r w:rsidR="0034213B" w:rsidRPr="00662C53">
        <w:rPr>
          <w:rFonts w:ascii="Times New Roman" w:hAnsi="Times New Roman"/>
          <w:bCs/>
          <w:sz w:val="28"/>
          <w:szCs w:val="28"/>
          <w:lang w:eastAsia="vi-VN" w:bidi="vi-VN"/>
        </w:rPr>
        <w:t xml:space="preserve">luận giải sâu sắc và có những giải pháp phù hợp để </w:t>
      </w:r>
      <w:r w:rsidR="00061B09" w:rsidRPr="00662C53">
        <w:rPr>
          <w:rFonts w:ascii="Times New Roman" w:hAnsi="Times New Roman"/>
          <w:bCs/>
          <w:sz w:val="28"/>
          <w:szCs w:val="28"/>
          <w:lang w:eastAsia="vi-VN" w:bidi="vi-VN"/>
        </w:rPr>
        <w:t>phát triển nhanh và bền vững</w:t>
      </w:r>
      <w:r w:rsidR="0034213B" w:rsidRPr="00662C53">
        <w:rPr>
          <w:rFonts w:ascii="Times New Roman" w:hAnsi="Times New Roman"/>
          <w:bCs/>
          <w:sz w:val="28"/>
          <w:szCs w:val="28"/>
          <w:lang w:eastAsia="vi-VN" w:bidi="vi-VN"/>
        </w:rPr>
        <w:t>.</w:t>
      </w:r>
    </w:p>
    <w:p w14:paraId="515B6652" w14:textId="77777777" w:rsidR="00A62630" w:rsidRPr="00662C53" w:rsidRDefault="0034213B" w:rsidP="00B978CC">
      <w:pPr>
        <w:spacing w:before="140" w:line="350" w:lineRule="exact"/>
        <w:ind w:firstLine="720"/>
        <w:jc w:val="both"/>
        <w:rPr>
          <w:rFonts w:ascii="Times New Roman" w:hAnsi="Times New Roman"/>
          <w:b/>
          <w:iCs/>
          <w:spacing w:val="-2"/>
          <w:sz w:val="28"/>
          <w:szCs w:val="28"/>
          <w:shd w:val="clear" w:color="auto" w:fill="FFFFFF"/>
        </w:rPr>
      </w:pPr>
      <w:r w:rsidRPr="00662C53">
        <w:rPr>
          <w:rFonts w:ascii="Times New Roman" w:hAnsi="Times New Roman"/>
          <w:spacing w:val="-2"/>
          <w:sz w:val="28"/>
          <w:szCs w:val="28"/>
        </w:rPr>
        <w:t>Những thành tựu</w:t>
      </w:r>
      <w:r w:rsidR="007608A5">
        <w:rPr>
          <w:rFonts w:ascii="Times New Roman" w:hAnsi="Times New Roman"/>
          <w:spacing w:val="-2"/>
          <w:sz w:val="28"/>
          <w:szCs w:val="28"/>
        </w:rPr>
        <w:t xml:space="preserve">, </w:t>
      </w:r>
      <w:r w:rsidRPr="00662C53">
        <w:rPr>
          <w:rFonts w:ascii="Times New Roman" w:hAnsi="Times New Roman"/>
          <w:spacing w:val="-2"/>
          <w:sz w:val="28"/>
          <w:szCs w:val="28"/>
        </w:rPr>
        <w:t>kinh nghiệm của 40 năm đổi mới không chỉ là niềm tự hào của toàn Đảng</w:t>
      </w:r>
      <w:r w:rsidR="007608A5">
        <w:rPr>
          <w:rFonts w:ascii="Times New Roman" w:hAnsi="Times New Roman"/>
          <w:spacing w:val="-2"/>
          <w:sz w:val="28"/>
          <w:szCs w:val="28"/>
        </w:rPr>
        <w:t xml:space="preserve">, </w:t>
      </w:r>
      <w:r w:rsidRPr="00662C53">
        <w:rPr>
          <w:rFonts w:ascii="Times New Roman" w:hAnsi="Times New Roman"/>
          <w:spacing w:val="-2"/>
          <w:sz w:val="28"/>
          <w:szCs w:val="28"/>
        </w:rPr>
        <w:t>toàn dân</w:t>
      </w:r>
      <w:r w:rsidR="007608A5">
        <w:rPr>
          <w:rFonts w:ascii="Times New Roman" w:hAnsi="Times New Roman"/>
          <w:spacing w:val="-2"/>
          <w:sz w:val="28"/>
          <w:szCs w:val="28"/>
        </w:rPr>
        <w:t xml:space="preserve">, </w:t>
      </w:r>
      <w:r w:rsidRPr="00662C53">
        <w:rPr>
          <w:rFonts w:ascii="Times New Roman" w:hAnsi="Times New Roman"/>
          <w:spacing w:val="-2"/>
          <w:sz w:val="28"/>
          <w:szCs w:val="28"/>
        </w:rPr>
        <w:t>toàn quân ta</w:t>
      </w:r>
      <w:r w:rsidR="007608A5">
        <w:rPr>
          <w:rFonts w:ascii="Times New Roman" w:hAnsi="Times New Roman"/>
          <w:spacing w:val="-2"/>
          <w:sz w:val="28"/>
          <w:szCs w:val="28"/>
        </w:rPr>
        <w:t xml:space="preserve">, </w:t>
      </w:r>
      <w:r w:rsidRPr="00662C53">
        <w:rPr>
          <w:rFonts w:ascii="Times New Roman" w:hAnsi="Times New Roman"/>
          <w:spacing w:val="-2"/>
          <w:sz w:val="28"/>
          <w:szCs w:val="28"/>
        </w:rPr>
        <w:t>mà chính là căn cứ và niề</w:t>
      </w:r>
      <w:r w:rsidR="00BD6420" w:rsidRPr="00662C53">
        <w:rPr>
          <w:rFonts w:ascii="Times New Roman" w:hAnsi="Times New Roman"/>
          <w:spacing w:val="-2"/>
          <w:sz w:val="28"/>
          <w:szCs w:val="28"/>
        </w:rPr>
        <w:t>m</w:t>
      </w:r>
      <w:r w:rsidRPr="00662C53">
        <w:rPr>
          <w:rFonts w:ascii="Times New Roman" w:hAnsi="Times New Roman"/>
          <w:spacing w:val="-2"/>
          <w:sz w:val="28"/>
          <w:szCs w:val="28"/>
        </w:rPr>
        <w:t xml:space="preserve"> tin vững chắc để chúng ta tiếp tục đẩy mạnh công cuộc đổi mới toàn diện</w:t>
      </w:r>
      <w:r w:rsidR="007608A5">
        <w:rPr>
          <w:rFonts w:ascii="Times New Roman" w:hAnsi="Times New Roman"/>
          <w:spacing w:val="-2"/>
          <w:sz w:val="28"/>
          <w:szCs w:val="28"/>
        </w:rPr>
        <w:t xml:space="preserve">, </w:t>
      </w:r>
      <w:r w:rsidRPr="00662C53">
        <w:rPr>
          <w:rFonts w:ascii="Times New Roman" w:hAnsi="Times New Roman"/>
          <w:spacing w:val="-2"/>
          <w:sz w:val="28"/>
          <w:szCs w:val="28"/>
        </w:rPr>
        <w:t>đồng bộ hơn</w:t>
      </w:r>
      <w:r w:rsidR="007608A5">
        <w:rPr>
          <w:rFonts w:ascii="Times New Roman" w:hAnsi="Times New Roman"/>
          <w:spacing w:val="-2"/>
          <w:sz w:val="28"/>
          <w:szCs w:val="28"/>
        </w:rPr>
        <w:t xml:space="preserve">, </w:t>
      </w:r>
      <w:r w:rsidRPr="00662C53">
        <w:rPr>
          <w:rFonts w:ascii="Times New Roman" w:hAnsi="Times New Roman"/>
          <w:spacing w:val="-2"/>
          <w:sz w:val="28"/>
          <w:szCs w:val="28"/>
        </w:rPr>
        <w:t>phấn đấu đến năm 2030</w:t>
      </w:r>
      <w:r w:rsidR="007608A5">
        <w:rPr>
          <w:rFonts w:ascii="Times New Roman" w:hAnsi="Times New Roman"/>
          <w:spacing w:val="-2"/>
          <w:sz w:val="28"/>
          <w:szCs w:val="28"/>
        </w:rPr>
        <w:t xml:space="preserve">, </w:t>
      </w:r>
      <w:r w:rsidRPr="00662C53">
        <w:rPr>
          <w:rFonts w:ascii="Times New Roman" w:hAnsi="Times New Roman"/>
          <w:spacing w:val="-2"/>
          <w:sz w:val="28"/>
          <w:szCs w:val="28"/>
        </w:rPr>
        <w:t>kỷ niệm 100 năm thành lập Đảng là nước đang phát tri</w:t>
      </w:r>
      <w:r w:rsidR="00BD6420" w:rsidRPr="00662C53">
        <w:rPr>
          <w:rFonts w:ascii="Times New Roman" w:hAnsi="Times New Roman"/>
          <w:spacing w:val="-2"/>
          <w:sz w:val="28"/>
          <w:szCs w:val="28"/>
        </w:rPr>
        <w:t>ể</w:t>
      </w:r>
      <w:r w:rsidRPr="00662C53">
        <w:rPr>
          <w:rFonts w:ascii="Times New Roman" w:hAnsi="Times New Roman"/>
          <w:spacing w:val="-2"/>
          <w:sz w:val="28"/>
          <w:szCs w:val="28"/>
        </w:rPr>
        <w:t>n</w:t>
      </w:r>
      <w:r w:rsidR="007608A5">
        <w:rPr>
          <w:rFonts w:ascii="Times New Roman" w:hAnsi="Times New Roman"/>
          <w:spacing w:val="-2"/>
          <w:sz w:val="28"/>
          <w:szCs w:val="28"/>
        </w:rPr>
        <w:t xml:space="preserve">, </w:t>
      </w:r>
      <w:r w:rsidRPr="00662C53">
        <w:rPr>
          <w:rFonts w:ascii="Times New Roman" w:hAnsi="Times New Roman"/>
          <w:spacing w:val="-2"/>
          <w:sz w:val="28"/>
          <w:szCs w:val="28"/>
        </w:rPr>
        <w:t>có công nghiệp hiện đại</w:t>
      </w:r>
      <w:r w:rsidR="007608A5">
        <w:rPr>
          <w:rFonts w:ascii="Times New Roman" w:hAnsi="Times New Roman"/>
          <w:spacing w:val="-2"/>
          <w:sz w:val="28"/>
          <w:szCs w:val="28"/>
        </w:rPr>
        <w:t xml:space="preserve">, </w:t>
      </w:r>
      <w:r w:rsidRPr="00662C53">
        <w:rPr>
          <w:rFonts w:ascii="Times New Roman" w:hAnsi="Times New Roman"/>
          <w:spacing w:val="-2"/>
          <w:sz w:val="28"/>
          <w:szCs w:val="28"/>
        </w:rPr>
        <w:t>thu nhập trung bình cao</w:t>
      </w:r>
      <w:r w:rsidR="007608A5">
        <w:rPr>
          <w:rFonts w:ascii="Times New Roman" w:hAnsi="Times New Roman"/>
          <w:spacing w:val="-2"/>
          <w:sz w:val="28"/>
          <w:szCs w:val="28"/>
        </w:rPr>
        <w:t xml:space="preserve">; </w:t>
      </w:r>
      <w:r w:rsidRPr="00662C53">
        <w:rPr>
          <w:rFonts w:ascii="Times New Roman" w:hAnsi="Times New Roman"/>
          <w:spacing w:val="-2"/>
          <w:sz w:val="28"/>
          <w:szCs w:val="28"/>
        </w:rPr>
        <w:t>đến năm 2045</w:t>
      </w:r>
      <w:r w:rsidR="007608A5">
        <w:rPr>
          <w:rFonts w:ascii="Times New Roman" w:hAnsi="Times New Roman"/>
          <w:spacing w:val="-2"/>
          <w:sz w:val="28"/>
          <w:szCs w:val="28"/>
        </w:rPr>
        <w:t xml:space="preserve">, </w:t>
      </w:r>
      <w:r w:rsidRPr="00662C53">
        <w:rPr>
          <w:rFonts w:ascii="Times New Roman" w:hAnsi="Times New Roman"/>
          <w:spacing w:val="-2"/>
          <w:sz w:val="28"/>
          <w:szCs w:val="28"/>
        </w:rPr>
        <w:t>kỷ niệm 100 năm thành lập nước Việt Nam Dân chủ Cộng hoà</w:t>
      </w:r>
      <w:r w:rsidR="007608A5">
        <w:rPr>
          <w:rFonts w:ascii="Times New Roman" w:hAnsi="Times New Roman"/>
          <w:spacing w:val="-2"/>
          <w:sz w:val="28"/>
          <w:szCs w:val="28"/>
        </w:rPr>
        <w:t xml:space="preserve">, </w:t>
      </w:r>
      <w:r w:rsidRPr="00662C53">
        <w:rPr>
          <w:rFonts w:ascii="Times New Roman" w:hAnsi="Times New Roman"/>
          <w:spacing w:val="-2"/>
          <w:sz w:val="28"/>
          <w:szCs w:val="28"/>
        </w:rPr>
        <w:t>nay là nước Cộng hoà xã hội chủ nghĩa Việt Nam trở thành nước phát triển</w:t>
      </w:r>
      <w:r w:rsidR="007608A5">
        <w:rPr>
          <w:rFonts w:ascii="Times New Roman" w:hAnsi="Times New Roman"/>
          <w:spacing w:val="-2"/>
          <w:sz w:val="28"/>
          <w:szCs w:val="28"/>
        </w:rPr>
        <w:t xml:space="preserve">, </w:t>
      </w:r>
      <w:r w:rsidRPr="00662C53">
        <w:rPr>
          <w:rFonts w:ascii="Times New Roman" w:hAnsi="Times New Roman"/>
          <w:spacing w:val="-2"/>
          <w:sz w:val="28"/>
          <w:szCs w:val="28"/>
        </w:rPr>
        <w:t>thu nhậ</w:t>
      </w:r>
      <w:r w:rsidR="00E97B9A" w:rsidRPr="00662C53">
        <w:rPr>
          <w:rFonts w:ascii="Times New Roman" w:hAnsi="Times New Roman"/>
          <w:spacing w:val="-2"/>
          <w:sz w:val="28"/>
          <w:szCs w:val="28"/>
        </w:rPr>
        <w:t>p cao</w:t>
      </w:r>
      <w:r w:rsidR="007608A5">
        <w:rPr>
          <w:rFonts w:ascii="Times New Roman" w:hAnsi="Times New Roman"/>
          <w:spacing w:val="-2"/>
          <w:sz w:val="28"/>
          <w:szCs w:val="28"/>
        </w:rPr>
        <w:t xml:space="preserve">, </w:t>
      </w:r>
      <w:r w:rsidR="00F529D3" w:rsidRPr="00662C53">
        <w:rPr>
          <w:rFonts w:ascii="Times New Roman" w:hAnsi="Times New Roman"/>
          <w:spacing w:val="-2"/>
          <w:sz w:val="28"/>
          <w:szCs w:val="28"/>
        </w:rPr>
        <w:t>vững bước đi lên CNXH</w:t>
      </w:r>
      <w:r w:rsidRPr="00662C53">
        <w:rPr>
          <w:rStyle w:val="Nhnmanh"/>
          <w:rFonts w:ascii="Times New Roman" w:hAnsi="Times New Roman"/>
          <w:spacing w:val="-2"/>
          <w:sz w:val="28"/>
          <w:szCs w:val="28"/>
          <w:shd w:val="clear" w:color="auto" w:fill="FFFFFF"/>
        </w:rPr>
        <w:t>.</w:t>
      </w:r>
      <w:r w:rsidR="009C182E" w:rsidRPr="00662C53">
        <w:rPr>
          <w:rStyle w:val="Nhnmanh"/>
          <w:rFonts w:ascii="Times New Roman" w:hAnsi="Times New Roman"/>
          <w:i w:val="0"/>
          <w:spacing w:val="-2"/>
          <w:sz w:val="28"/>
          <w:szCs w:val="28"/>
          <w:shd w:val="clear" w:color="auto" w:fill="FFFFFF"/>
        </w:rPr>
        <w:t>/.</w:t>
      </w:r>
    </w:p>
    <w:sectPr w:rsidR="00A62630" w:rsidRPr="00662C53" w:rsidSect="000E7FD6">
      <w:headerReference w:type="even" r:id="rId10"/>
      <w:headerReference w:type="default" r:id="rId11"/>
      <w:footerReference w:type="first" r:id="rId12"/>
      <w:footnotePr>
        <w:numRestart w:val="eachPage"/>
      </w:footnotePr>
      <w:pgSz w:w="11906" w:h="16838"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10F0" w14:textId="77777777" w:rsidR="00E067CE" w:rsidRDefault="00E067CE" w:rsidP="00BA0805">
      <w:r>
        <w:separator/>
      </w:r>
    </w:p>
  </w:endnote>
  <w:endnote w:type="continuationSeparator" w:id="0">
    <w:p w14:paraId="2431A2E8" w14:textId="77777777" w:rsidR="00E067CE" w:rsidRDefault="00E067CE" w:rsidP="00BA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charset w:val="00"/>
    <w:family w:val="roman"/>
    <w:notTrueType/>
    <w:pitch w:val="default"/>
  </w:font>
  <w:font w:name="Times New Roman Bold Italic">
    <w:altName w:val="Times New Roman"/>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IDFont+F1">
    <w:altName w:val="Yu Gothic"/>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NotoSerif">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VnArialH">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221E" w14:textId="77777777" w:rsidR="00EC42B9" w:rsidRPr="00D53AE1" w:rsidRDefault="00EC42B9" w:rsidP="00D53AE1">
    <w:pPr>
      <w:pStyle w:val="Chntrang"/>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00A7" w14:textId="77777777" w:rsidR="00E067CE" w:rsidRDefault="00E067CE" w:rsidP="00BA0805">
      <w:r>
        <w:separator/>
      </w:r>
    </w:p>
  </w:footnote>
  <w:footnote w:type="continuationSeparator" w:id="0">
    <w:p w14:paraId="5A63BF85" w14:textId="77777777" w:rsidR="00E067CE" w:rsidRDefault="00E067CE" w:rsidP="00BA0805">
      <w:r>
        <w:continuationSeparator/>
      </w:r>
    </w:p>
  </w:footnote>
  <w:footnote w:id="1">
    <w:p w14:paraId="08449509" w14:textId="77777777" w:rsidR="00EC42B9" w:rsidRPr="00AF1300" w:rsidRDefault="00EC42B9" w:rsidP="00353357">
      <w:pPr>
        <w:pStyle w:val="VnbanCcchu"/>
        <w:jc w:val="both"/>
        <w:rPr>
          <w:rFonts w:ascii="Times New Roman" w:hAnsi="Times New Roman"/>
          <w:lang w:val="en-US"/>
        </w:rPr>
      </w:pPr>
      <w:r w:rsidRPr="00AF1300">
        <w:rPr>
          <w:rStyle w:val="ThamchiuCcchu"/>
          <w:rFonts w:ascii="Times New Roman" w:hAnsi="Times New Roman"/>
          <w:sz w:val="20"/>
          <w:szCs w:val="20"/>
        </w:rPr>
        <w:footnoteRef/>
      </w:r>
      <w:r w:rsidRPr="00AF1300">
        <w:rPr>
          <w:rFonts w:ascii="Times New Roman" w:hAnsi="Times New Roman"/>
        </w:rPr>
        <w:t xml:space="preserve"> </w:t>
      </w:r>
      <w:r w:rsidRPr="00AF1300">
        <w:rPr>
          <w:rFonts w:ascii="Times New Roman" w:hAnsi="Times New Roman"/>
          <w:i/>
          <w:color w:val="000000"/>
        </w:rPr>
        <w:t>Nguyễn Phú Trọng</w:t>
      </w:r>
      <w:r w:rsidRPr="00AF1300">
        <w:rPr>
          <w:rFonts w:ascii="Times New Roman" w:hAnsi="Times New Roman"/>
          <w:color w:val="000000"/>
        </w:rPr>
        <w:t>: Một số vấn đề lý luận và thực tiễn về chủ nghĩa xã hội và con đường đi lên chủ nghĩa xã hội ở Việt Nam, Nxb. Chính trị quốc gia Sự thật, Hà Nội, 2022, tr.278-279.</w:t>
      </w:r>
    </w:p>
  </w:footnote>
  <w:footnote w:id="2">
    <w:p w14:paraId="4A162CEC" w14:textId="77777777" w:rsidR="00EC42B9" w:rsidRPr="00AF1300" w:rsidRDefault="00EC42B9" w:rsidP="00353357">
      <w:pPr>
        <w:pStyle w:val="VnbanCcchu"/>
        <w:jc w:val="both"/>
        <w:rPr>
          <w:rFonts w:ascii="Times New Roman" w:hAnsi="Times New Roman"/>
          <w:color w:val="000000"/>
          <w:lang w:val="en-US"/>
        </w:rPr>
      </w:pPr>
      <w:r w:rsidRPr="00AF1300">
        <w:rPr>
          <w:rStyle w:val="ThamchiuCcchu"/>
          <w:rFonts w:ascii="Times New Roman" w:hAnsi="Times New Roman"/>
          <w:color w:val="000000"/>
          <w:sz w:val="20"/>
          <w:szCs w:val="20"/>
        </w:rPr>
        <w:footnoteRef/>
      </w:r>
      <w:r w:rsidRPr="00AF1300">
        <w:rPr>
          <w:rFonts w:ascii="Times New Roman" w:hAnsi="Times New Roman"/>
          <w:color w:val="000000"/>
        </w:rPr>
        <w:t xml:space="preserve"> G</w:t>
      </w:r>
      <w:r w:rsidRPr="00AF1300">
        <w:rPr>
          <w:rFonts w:ascii="Times New Roman" w:hAnsi="Times New Roman"/>
          <w:color w:val="000000"/>
          <w:lang w:val="vi-VN"/>
        </w:rPr>
        <w:t>ần đây nhất là tổng kết 30 năm đổi mới (1986</w:t>
      </w:r>
      <w:r>
        <w:rPr>
          <w:rFonts w:ascii="Times New Roman" w:hAnsi="Times New Roman"/>
          <w:color w:val="000000"/>
          <w:lang w:val="en-US"/>
        </w:rPr>
        <w:t xml:space="preserve"> </w:t>
      </w:r>
      <w:r w:rsidRPr="00AF1300">
        <w:rPr>
          <w:rFonts w:ascii="Times New Roman" w:hAnsi="Times New Roman"/>
          <w:color w:val="000000"/>
          <w:lang w:val="vi-VN"/>
        </w:rPr>
        <w:t>-</w:t>
      </w:r>
      <w:r>
        <w:rPr>
          <w:rFonts w:ascii="Times New Roman" w:hAnsi="Times New Roman"/>
          <w:color w:val="000000"/>
          <w:lang w:val="en-US"/>
        </w:rPr>
        <w:t xml:space="preserve"> </w:t>
      </w:r>
      <w:r w:rsidRPr="00AF1300">
        <w:rPr>
          <w:rFonts w:ascii="Times New Roman" w:hAnsi="Times New Roman"/>
          <w:color w:val="000000"/>
          <w:lang w:val="vi-VN"/>
        </w:rPr>
        <w:t>2016), tổng kết 10 năm thực hiện Cương lĩnh xây dựng đất nước trong thời kỳ quá độ lên chủ nghĩa xã hội (bổ sung, phát triển năm 2011)</w:t>
      </w:r>
      <w:r w:rsidRPr="00AF1300">
        <w:rPr>
          <w:rFonts w:ascii="Times New Roman" w:hAnsi="Times New Roman"/>
          <w:color w:val="000000"/>
          <w:lang w:val="en-US"/>
        </w:rPr>
        <w:t>.</w:t>
      </w:r>
    </w:p>
  </w:footnote>
  <w:footnote w:id="3">
    <w:p w14:paraId="4FC62B7B" w14:textId="77777777" w:rsidR="00EC42B9" w:rsidRPr="00AF1300" w:rsidRDefault="00EC42B9" w:rsidP="00353357">
      <w:pPr>
        <w:pStyle w:val="Bodytext1"/>
        <w:spacing w:after="0" w:line="240" w:lineRule="auto"/>
        <w:jc w:val="both"/>
        <w:rPr>
          <w:color w:val="000000"/>
          <w:sz w:val="20"/>
          <w:szCs w:val="20"/>
        </w:rPr>
      </w:pPr>
      <w:r w:rsidRPr="00AF1300">
        <w:rPr>
          <w:rStyle w:val="ThamchiuCcchu"/>
          <w:color w:val="000000"/>
          <w:sz w:val="20"/>
          <w:szCs w:val="20"/>
        </w:rPr>
        <w:footnoteRef/>
      </w:r>
      <w:r w:rsidRPr="00AF1300">
        <w:rPr>
          <w:color w:val="000000"/>
          <w:sz w:val="20"/>
          <w:szCs w:val="20"/>
        </w:rPr>
        <w:t xml:space="preserve"> Thuật ngữ "</w:t>
      </w:r>
      <w:r w:rsidRPr="00AF1300">
        <w:rPr>
          <w:i/>
          <w:color w:val="000000"/>
          <w:sz w:val="20"/>
          <w:szCs w:val="20"/>
        </w:rPr>
        <w:t>các</w:t>
      </w:r>
      <w:r w:rsidRPr="00AF1300">
        <w:rPr>
          <w:i/>
          <w:color w:val="000000"/>
          <w:sz w:val="20"/>
          <w:szCs w:val="20"/>
          <w:lang w:val="vi-VN"/>
        </w:rPr>
        <w:t xml:space="preserve"> </w:t>
      </w:r>
      <w:r w:rsidRPr="00AF1300">
        <w:rPr>
          <w:i/>
          <w:color w:val="000000"/>
          <w:sz w:val="20"/>
          <w:szCs w:val="20"/>
        </w:rPr>
        <w:t>mối quan hệ lớn</w:t>
      </w:r>
      <w:r w:rsidRPr="00AF1300">
        <w:rPr>
          <w:color w:val="000000"/>
          <w:sz w:val="20"/>
          <w:szCs w:val="20"/>
        </w:rPr>
        <w:t>" xuất hiện chính thức lần đầu tiên trong văn kiện của Đảng Cộng sản Việt Nam là ở Báo cáo tại Hội nghị lần thứ 10 Ban Chấp hành Trung ương Đảng khoá III (12/1964) về thương nghiệp và giá cả. Trong đó, khi xác định, phân tích về những đặc điểm kinh tế cơ bản và nội dung cuộc cách mạng XHCN ở miền Bắc trong những năm đầu tiến lên CNXH, Ban Chấp hành Trung ương lần đầu tiên đặt ra yêu cầu: "</w:t>
      </w:r>
      <w:r w:rsidRPr="00AF1300">
        <w:rPr>
          <w:color w:val="000000"/>
          <w:sz w:val="20"/>
          <w:szCs w:val="20"/>
          <w:lang w:val="vi-VN"/>
        </w:rPr>
        <w:t>X</w:t>
      </w:r>
      <w:r w:rsidRPr="00AF1300">
        <w:rPr>
          <w:color w:val="000000"/>
          <w:sz w:val="20"/>
          <w:szCs w:val="20"/>
        </w:rPr>
        <w:t xml:space="preserve">ây dựng đúng đắn những </w:t>
      </w:r>
      <w:r w:rsidRPr="00AF1300">
        <w:rPr>
          <w:bCs/>
          <w:iCs/>
          <w:color w:val="000000"/>
          <w:sz w:val="20"/>
          <w:szCs w:val="20"/>
        </w:rPr>
        <w:t>mối quan hệ lớn</w:t>
      </w:r>
      <w:r w:rsidRPr="00AF1300">
        <w:rPr>
          <w:iCs/>
          <w:color w:val="000000"/>
          <w:sz w:val="20"/>
          <w:szCs w:val="20"/>
        </w:rPr>
        <w:t xml:space="preserve">, </w:t>
      </w:r>
      <w:r w:rsidRPr="00AF1300">
        <w:rPr>
          <w:bCs/>
          <w:iCs/>
          <w:color w:val="000000"/>
          <w:sz w:val="20"/>
          <w:szCs w:val="20"/>
        </w:rPr>
        <w:t>giải quyết tốt những mâu thuẫn lớn</w:t>
      </w:r>
      <w:r w:rsidRPr="00AF1300">
        <w:rPr>
          <w:iCs/>
          <w:color w:val="000000"/>
          <w:sz w:val="20"/>
          <w:szCs w:val="20"/>
        </w:rPr>
        <w:t>".</w:t>
      </w:r>
    </w:p>
  </w:footnote>
  <w:footnote w:id="4">
    <w:p w14:paraId="007EEE0C" w14:textId="77777777" w:rsidR="00EC42B9" w:rsidRPr="00AF1300" w:rsidRDefault="00EC42B9" w:rsidP="00353357">
      <w:pPr>
        <w:pStyle w:val="newstitle"/>
        <w:spacing w:before="0" w:beforeAutospacing="0" w:after="0" w:afterAutospacing="0"/>
        <w:jc w:val="both"/>
        <w:rPr>
          <w:rFonts w:ascii="Times New Roman" w:hAnsi="Times New Roman" w:cs="Times New Roman"/>
          <w:b w:val="0"/>
          <w:color w:val="000000"/>
          <w:sz w:val="20"/>
          <w:szCs w:val="20"/>
          <w:lang w:val="vi-VN"/>
        </w:rPr>
      </w:pPr>
      <w:r w:rsidRPr="00AF1300">
        <w:rPr>
          <w:rStyle w:val="ThamchiuCcchu"/>
          <w:rFonts w:ascii="Times New Roman" w:hAnsi="Times New Roman" w:cs="Times New Roman"/>
          <w:b w:val="0"/>
          <w:color w:val="000000"/>
          <w:sz w:val="20"/>
          <w:szCs w:val="20"/>
        </w:rPr>
        <w:footnoteRef/>
      </w:r>
      <w:r w:rsidRPr="00AF1300">
        <w:rPr>
          <w:rFonts w:ascii="Times New Roman" w:hAnsi="Times New Roman" w:cs="Times New Roman"/>
          <w:b w:val="0"/>
          <w:color w:val="000000"/>
          <w:sz w:val="20"/>
          <w:szCs w:val="20"/>
          <w:lang w:val="vi-VN"/>
        </w:rPr>
        <w:t xml:space="preserve"> Thể hiện qua việc ban hành liên tiếp các nghị quyết về </w:t>
      </w:r>
      <w:r w:rsidRPr="00AF1300">
        <w:rPr>
          <w:rFonts w:ascii="Times New Roman" w:hAnsi="Times New Roman" w:cs="Times New Roman"/>
          <w:b w:val="0"/>
          <w:color w:val="000000"/>
          <w:sz w:val="20"/>
          <w:szCs w:val="20"/>
          <w:lang w:val="vi-VN" w:eastAsia="vi-VN" w:bidi="vi-VN"/>
        </w:rPr>
        <w:t xml:space="preserve">xây dựng, chỉnh đốn Đảng: </w:t>
      </w:r>
      <w:r w:rsidRPr="00AF1300">
        <w:rPr>
          <w:rFonts w:ascii="Times New Roman" w:hAnsi="Times New Roman" w:cs="Times New Roman"/>
          <w:b w:val="0"/>
          <w:color w:val="000000"/>
          <w:sz w:val="20"/>
          <w:szCs w:val="20"/>
          <w:lang w:val="vi-VN"/>
        </w:rPr>
        <w:t>Nghị quyết Hội nghị lần thứ 4 B</w:t>
      </w:r>
      <w:r w:rsidRPr="00AF1300">
        <w:rPr>
          <w:rFonts w:ascii="Times New Roman" w:hAnsi="Times New Roman" w:cs="Times New Roman"/>
          <w:b w:val="0"/>
          <w:color w:val="000000"/>
          <w:sz w:val="20"/>
          <w:szCs w:val="20"/>
        </w:rPr>
        <w:t>an Chấp hành Trung ương Đảng</w:t>
      </w:r>
      <w:r w:rsidRPr="00AF1300">
        <w:rPr>
          <w:rFonts w:ascii="Times New Roman" w:hAnsi="Times New Roman" w:cs="Times New Roman"/>
          <w:b w:val="0"/>
          <w:color w:val="000000"/>
          <w:sz w:val="20"/>
          <w:szCs w:val="20"/>
          <w:lang w:val="vi-VN"/>
        </w:rPr>
        <w:t xml:space="preserve"> (khoá XI) về một số vấn đề cấp bách về xây dựng Đảng hiện nay; </w:t>
      </w:r>
      <w:r w:rsidRPr="00AF1300">
        <w:rPr>
          <w:rFonts w:ascii="Times New Roman" w:hAnsi="Times New Roman" w:cs="Times New Roman"/>
          <w:b w:val="0"/>
          <w:bCs w:val="0"/>
          <w:color w:val="000000"/>
          <w:sz w:val="20"/>
          <w:szCs w:val="20"/>
          <w:shd w:val="clear" w:color="auto" w:fill="FFFFFF"/>
          <w:lang w:val="vi-VN"/>
        </w:rPr>
        <w:t xml:space="preserve">Nghị quyết Hội nghị lần thứ tư </w:t>
      </w:r>
      <w:r w:rsidRPr="00AF1300">
        <w:rPr>
          <w:rFonts w:ascii="Times New Roman" w:hAnsi="Times New Roman" w:cs="Times New Roman"/>
          <w:b w:val="0"/>
          <w:color w:val="000000"/>
          <w:sz w:val="20"/>
          <w:szCs w:val="20"/>
          <w:lang w:val="vi-VN"/>
        </w:rPr>
        <w:t>B</w:t>
      </w:r>
      <w:r w:rsidRPr="00AF1300">
        <w:rPr>
          <w:rFonts w:ascii="Times New Roman" w:hAnsi="Times New Roman" w:cs="Times New Roman"/>
          <w:b w:val="0"/>
          <w:color w:val="000000"/>
          <w:sz w:val="20"/>
          <w:szCs w:val="20"/>
        </w:rPr>
        <w:t>an Chấp hành Trung ương Đảng</w:t>
      </w:r>
      <w:r w:rsidRPr="00AF1300">
        <w:rPr>
          <w:rFonts w:ascii="Times New Roman" w:hAnsi="Times New Roman" w:cs="Times New Roman"/>
          <w:b w:val="0"/>
          <w:bCs w:val="0"/>
          <w:color w:val="000000"/>
          <w:sz w:val="20"/>
          <w:szCs w:val="20"/>
          <w:shd w:val="clear" w:color="auto" w:fill="FFFFFF"/>
          <w:lang w:val="vi-VN"/>
        </w:rPr>
        <w:t xml:space="preserve"> (khoá XII) về tăng cường xây dựng, chỉnh đốn Đảng; ngăn chặn, đẩy lùi sự suy thoái về tư tưởng chính trị, đạo đức, lối sống, những biểu hiện "tự diễn biến", "tự chuyển hoá" trong nội bộ; </w:t>
      </w:r>
      <w:bookmarkStart w:id="41" w:name="_Hlk150351857"/>
      <w:r w:rsidRPr="00AF1300">
        <w:rPr>
          <w:rFonts w:ascii="Times New Roman" w:hAnsi="Times New Roman" w:cs="Times New Roman"/>
          <w:b w:val="0"/>
          <w:color w:val="000000"/>
          <w:sz w:val="20"/>
          <w:szCs w:val="20"/>
          <w:shd w:val="clear" w:color="auto" w:fill="FFFFFF"/>
          <w:lang w:val="vi-VN"/>
        </w:rPr>
        <w:t xml:space="preserve">Kết luận số 21-KL/TW ngày 25/10/2021 của </w:t>
      </w:r>
      <w:r w:rsidRPr="00AF1300">
        <w:rPr>
          <w:rFonts w:ascii="Times New Roman" w:hAnsi="Times New Roman" w:cs="Times New Roman"/>
          <w:b w:val="0"/>
          <w:bCs w:val="0"/>
          <w:color w:val="000000"/>
          <w:sz w:val="20"/>
          <w:szCs w:val="20"/>
          <w:shd w:val="clear" w:color="auto" w:fill="FFFFFF"/>
          <w:lang w:val="vi-VN"/>
        </w:rPr>
        <w:t xml:space="preserve">Hội nghị lần thứ tư </w:t>
      </w:r>
      <w:r w:rsidRPr="00AF1300">
        <w:rPr>
          <w:rFonts w:ascii="Times New Roman" w:hAnsi="Times New Roman" w:cs="Times New Roman"/>
          <w:b w:val="0"/>
          <w:color w:val="000000"/>
          <w:sz w:val="20"/>
          <w:szCs w:val="20"/>
          <w:shd w:val="clear" w:color="auto" w:fill="FFFFFF"/>
          <w:lang w:val="vi-VN"/>
        </w:rPr>
        <w:t>Ban Chấp hành Trung ương Đảng (khoá XIII) về đẩy mạnh xây dựng, chỉnh đốn Đảng</w:t>
      </w:r>
      <w:bookmarkEnd w:id="41"/>
      <w:r w:rsidRPr="00AF1300">
        <w:rPr>
          <w:rFonts w:ascii="Times New Roman" w:hAnsi="Times New Roman" w:cs="Times New Roman"/>
          <w:b w:val="0"/>
          <w:color w:val="000000"/>
          <w:sz w:val="20"/>
          <w:szCs w:val="20"/>
          <w:shd w:val="clear" w:color="auto" w:fill="FFFFFF"/>
          <w:lang w:val="vi-VN"/>
        </w:rPr>
        <w:t xml:space="preserve"> và hệ thống chính trị; kiên quyết ngăn chặn, đẩy lùi, xử lý nghiêm cán bộ, đảng viên suy thoái về tư tưởng chính trị, đạo đức, lối sống, biểu hiện "tự diễn biến", "tự chuyển hoá".</w:t>
      </w:r>
    </w:p>
  </w:footnote>
  <w:footnote w:id="5">
    <w:p w14:paraId="207EE61A" w14:textId="77777777" w:rsidR="00EC42B9" w:rsidRPr="00AF1300" w:rsidRDefault="00EC42B9" w:rsidP="00353357">
      <w:pPr>
        <w:jc w:val="both"/>
        <w:rPr>
          <w:rFonts w:ascii="Times New Roman" w:hAnsi="Times New Roman"/>
          <w:color w:val="000000"/>
          <w:spacing w:val="-2"/>
          <w:sz w:val="20"/>
          <w:szCs w:val="20"/>
          <w:lang w:val="vi-VN"/>
        </w:rPr>
      </w:pPr>
      <w:r w:rsidRPr="00AF1300">
        <w:rPr>
          <w:rStyle w:val="ThamchiuCcchu"/>
          <w:rFonts w:ascii="Times New Roman" w:hAnsi="Times New Roman"/>
          <w:color w:val="000000"/>
          <w:spacing w:val="-2"/>
          <w:sz w:val="20"/>
          <w:szCs w:val="20"/>
        </w:rPr>
        <w:footnoteRef/>
      </w:r>
      <w:r w:rsidRPr="00AF1300">
        <w:rPr>
          <w:rFonts w:ascii="Times New Roman" w:hAnsi="Times New Roman"/>
          <w:color w:val="000000"/>
          <w:spacing w:val="-2"/>
          <w:sz w:val="20"/>
          <w:szCs w:val="20"/>
          <w:lang w:val="vi-VN"/>
        </w:rPr>
        <w:t xml:space="preserve"> </w:t>
      </w:r>
      <w:r w:rsidRPr="00AF1300">
        <w:rPr>
          <w:rFonts w:ascii="Times New Roman" w:hAnsi="Times New Roman"/>
          <w:color w:val="000000"/>
          <w:spacing w:val="-2"/>
          <w:sz w:val="20"/>
          <w:szCs w:val="20"/>
          <w:bdr w:val="none" w:sz="0" w:space="0" w:color="auto" w:frame="1"/>
          <w:lang w:val="vi-VN"/>
        </w:rPr>
        <w:t>Kinh tế nhà nước đóng góp gần 30% GDP (trước 2010), năm 2020 - 20,7%; 2021 - 20,8%; 2022 - 2</w:t>
      </w:r>
      <w:r w:rsidRPr="00AF1300">
        <w:rPr>
          <w:rFonts w:ascii="Times New Roman" w:hAnsi="Times New Roman"/>
          <w:color w:val="000000"/>
          <w:spacing w:val="-2"/>
          <w:sz w:val="20"/>
          <w:szCs w:val="20"/>
          <w:bdr w:val="none" w:sz="0" w:space="0" w:color="auto" w:frame="1"/>
        </w:rPr>
        <w:t>1</w:t>
      </w:r>
      <w:r w:rsidRPr="00AF1300">
        <w:rPr>
          <w:rFonts w:ascii="Times New Roman" w:hAnsi="Times New Roman"/>
          <w:color w:val="000000"/>
          <w:spacing w:val="-2"/>
          <w:sz w:val="20"/>
          <w:szCs w:val="20"/>
          <w:bdr w:val="none" w:sz="0" w:space="0" w:color="auto" w:frame="1"/>
          <w:lang w:val="vi-VN"/>
        </w:rPr>
        <w:t>%; 2023 - 21%</w:t>
      </w:r>
      <w:r w:rsidRPr="00AF1300">
        <w:rPr>
          <w:rFonts w:ascii="Times New Roman" w:hAnsi="Times New Roman"/>
          <w:color w:val="000000"/>
          <w:spacing w:val="-2"/>
          <w:sz w:val="20"/>
          <w:szCs w:val="20"/>
          <w:bdr w:val="none" w:sz="0" w:space="0" w:color="auto" w:frame="1"/>
        </w:rPr>
        <w:t>; 2025 - 20%</w:t>
      </w:r>
      <w:r w:rsidRPr="00AF1300">
        <w:rPr>
          <w:rFonts w:ascii="Times New Roman" w:hAnsi="Times New Roman"/>
          <w:color w:val="000000"/>
          <w:spacing w:val="-2"/>
          <w:sz w:val="20"/>
          <w:szCs w:val="20"/>
          <w:bdr w:val="none" w:sz="0" w:space="0" w:color="auto" w:frame="1"/>
          <w:lang w:val="vi-VN"/>
        </w:rPr>
        <w:t>, hơn ¼ đầu tư toàn xã hội, cụ thể năm 2020 - 26,2%; 2021 - 2</w:t>
      </w:r>
      <w:r w:rsidRPr="00AF1300">
        <w:rPr>
          <w:rFonts w:ascii="Times New Roman" w:hAnsi="Times New Roman"/>
          <w:color w:val="000000"/>
          <w:spacing w:val="-2"/>
          <w:sz w:val="20"/>
          <w:szCs w:val="20"/>
          <w:bdr w:val="none" w:sz="0" w:space="0" w:color="auto" w:frame="1"/>
        </w:rPr>
        <w:t>5</w:t>
      </w:r>
      <w:r w:rsidRPr="00AF1300">
        <w:rPr>
          <w:rFonts w:ascii="Times New Roman" w:hAnsi="Times New Roman"/>
          <w:color w:val="000000"/>
          <w:spacing w:val="-2"/>
          <w:sz w:val="20"/>
          <w:szCs w:val="20"/>
          <w:bdr w:val="none" w:sz="0" w:space="0" w:color="auto" w:frame="1"/>
          <w:lang w:val="vi-VN"/>
        </w:rPr>
        <w:t>,8%; 2022 - 25,8%, 2023 - 2</w:t>
      </w:r>
      <w:r w:rsidRPr="00AF1300">
        <w:rPr>
          <w:rFonts w:ascii="Times New Roman" w:hAnsi="Times New Roman"/>
          <w:color w:val="000000"/>
          <w:spacing w:val="-2"/>
          <w:sz w:val="20"/>
          <w:szCs w:val="20"/>
          <w:bdr w:val="none" w:sz="0" w:space="0" w:color="auto" w:frame="1"/>
        </w:rPr>
        <w:t>8</w:t>
      </w:r>
      <w:r w:rsidRPr="00AF1300">
        <w:rPr>
          <w:rFonts w:ascii="Times New Roman" w:hAnsi="Times New Roman"/>
          <w:color w:val="000000"/>
          <w:spacing w:val="-2"/>
          <w:sz w:val="20"/>
          <w:szCs w:val="20"/>
          <w:bdr w:val="none" w:sz="0" w:space="0" w:color="auto" w:frame="1"/>
          <w:lang w:val="vi-VN"/>
        </w:rPr>
        <w:t>,2%</w:t>
      </w:r>
      <w:r w:rsidRPr="00AF1300">
        <w:rPr>
          <w:rFonts w:ascii="Times New Roman" w:hAnsi="Times New Roman"/>
          <w:color w:val="000000"/>
          <w:spacing w:val="-2"/>
          <w:sz w:val="20"/>
          <w:szCs w:val="20"/>
          <w:bdr w:val="none" w:sz="0" w:space="0" w:color="auto" w:frame="1"/>
        </w:rPr>
        <w:t>; sơ bộ năm 2024 - 27,6%</w:t>
      </w:r>
      <w:r w:rsidRPr="00AF1300">
        <w:rPr>
          <w:rFonts w:ascii="Times New Roman" w:hAnsi="Times New Roman"/>
          <w:color w:val="000000"/>
          <w:spacing w:val="-2"/>
          <w:sz w:val="20"/>
          <w:szCs w:val="20"/>
          <w:bdr w:val="none" w:sz="0" w:space="0" w:color="auto" w:frame="1"/>
          <w:lang w:val="vi-VN"/>
        </w:rPr>
        <w:t>.</w:t>
      </w:r>
    </w:p>
  </w:footnote>
  <w:footnote w:id="6">
    <w:p w14:paraId="3F4E3F93"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Số lượng doanh nghiệp khu vực tư nhân đang hoạt động có kết quả sản xuất kinh doanh đã tăng nhanh từ 488.395 doanh nghiệp (năm 2016) lên </w:t>
      </w:r>
      <w:r w:rsidRPr="00AF1300">
        <w:rPr>
          <w:color w:val="000000"/>
          <w:sz w:val="20"/>
          <w:szCs w:val="20"/>
        </w:rPr>
        <w:t>940.000</w:t>
      </w:r>
      <w:r w:rsidRPr="00AF1300">
        <w:rPr>
          <w:color w:val="000000"/>
          <w:sz w:val="20"/>
          <w:szCs w:val="20"/>
          <w:lang w:val="vi-VN"/>
        </w:rPr>
        <w:t xml:space="preserve"> doanh nghiệp (năm 202</w:t>
      </w:r>
      <w:r w:rsidRPr="00AF1300">
        <w:rPr>
          <w:color w:val="000000"/>
          <w:sz w:val="20"/>
          <w:szCs w:val="20"/>
        </w:rPr>
        <w:t>5</w:t>
      </w:r>
      <w:r w:rsidRPr="00AF1300">
        <w:rPr>
          <w:color w:val="000000"/>
          <w:sz w:val="20"/>
          <w:szCs w:val="20"/>
          <w:lang w:val="vi-VN"/>
        </w:rPr>
        <w:t>). Số lượng hộ kinh doanh (cơ sở sản xuất phi nông nghiệp) tăng từ 4,909 triệu hộ (năm 2016) lên</w:t>
      </w:r>
      <w:r w:rsidRPr="00AF1300">
        <w:rPr>
          <w:color w:val="000000"/>
          <w:sz w:val="20"/>
          <w:szCs w:val="20"/>
        </w:rPr>
        <w:t xml:space="preserve"> trên</w:t>
      </w:r>
      <w:r w:rsidRPr="00AF1300">
        <w:rPr>
          <w:color w:val="000000"/>
          <w:sz w:val="20"/>
          <w:szCs w:val="20"/>
          <w:lang w:val="vi-VN"/>
        </w:rPr>
        <w:t xml:space="preserve"> 5 triệu hộ (năm 202</w:t>
      </w:r>
      <w:r w:rsidRPr="00AF1300">
        <w:rPr>
          <w:color w:val="000000"/>
          <w:sz w:val="20"/>
          <w:szCs w:val="20"/>
        </w:rPr>
        <w:t>5</w:t>
      </w:r>
      <w:r w:rsidRPr="00AF1300">
        <w:rPr>
          <w:color w:val="000000"/>
          <w:sz w:val="20"/>
          <w:szCs w:val="20"/>
          <w:lang w:val="vi-VN"/>
        </w:rPr>
        <w:t>). Nhiều doanh nghiệp khu vực tư nhân quy mô lớn, tiềm lực mạnh xuất hiện. Kinh tế tư nhân đóng góp khoảng 50% GDP trong suốt giai đoạn 2016</w:t>
      </w:r>
      <w:r>
        <w:rPr>
          <w:color w:val="000000"/>
          <w:sz w:val="20"/>
          <w:szCs w:val="20"/>
          <w:lang w:val="en-US"/>
        </w:rPr>
        <w:t xml:space="preserve"> </w:t>
      </w:r>
      <w:r w:rsidRPr="00AF1300">
        <w:rPr>
          <w:color w:val="000000"/>
          <w:sz w:val="20"/>
          <w:szCs w:val="20"/>
          <w:lang w:val="vi-VN"/>
        </w:rPr>
        <w:t>-</w:t>
      </w:r>
      <w:r>
        <w:rPr>
          <w:color w:val="000000"/>
          <w:sz w:val="20"/>
          <w:szCs w:val="20"/>
          <w:lang w:val="en-US"/>
        </w:rPr>
        <w:t xml:space="preserve"> </w:t>
      </w:r>
      <w:r w:rsidRPr="00AF1300">
        <w:rPr>
          <w:color w:val="000000"/>
          <w:sz w:val="20"/>
          <w:szCs w:val="20"/>
          <w:lang w:val="vi-VN"/>
        </w:rPr>
        <w:t>2023</w:t>
      </w:r>
      <w:r w:rsidRPr="00AF1300">
        <w:rPr>
          <w:color w:val="000000"/>
          <w:sz w:val="20"/>
          <w:szCs w:val="20"/>
        </w:rPr>
        <w:t xml:space="preserve"> và đến 2025 đóng góp 51% GDP</w:t>
      </w:r>
      <w:r w:rsidRPr="00AF1300">
        <w:rPr>
          <w:color w:val="000000"/>
          <w:sz w:val="20"/>
          <w:szCs w:val="20"/>
          <w:lang w:val="vi-VN"/>
        </w:rPr>
        <w:t xml:space="preserve">. </w:t>
      </w:r>
    </w:p>
  </w:footnote>
  <w:footnote w:id="7">
    <w:p w14:paraId="37E9BE5C" w14:textId="77777777" w:rsidR="00EC42B9" w:rsidRPr="00AF1300" w:rsidRDefault="00EC42B9" w:rsidP="00EC36FF">
      <w:pPr>
        <w:pStyle w:val="Bodytext1"/>
        <w:spacing w:after="0" w:line="240" w:lineRule="auto"/>
        <w:jc w:val="both"/>
        <w:rPr>
          <w:color w:val="000000"/>
          <w:sz w:val="20"/>
          <w:szCs w:val="20"/>
          <w:lang w:val="vi-VN"/>
        </w:rPr>
      </w:pPr>
      <w:r w:rsidRPr="00D05DF8">
        <w:rPr>
          <w:rStyle w:val="ThamchiuCcchu"/>
          <w:color w:val="000000"/>
          <w:spacing w:val="4"/>
          <w:sz w:val="20"/>
          <w:szCs w:val="20"/>
        </w:rPr>
        <w:footnoteRef/>
      </w:r>
      <w:r w:rsidRPr="00D05DF8">
        <w:rPr>
          <w:color w:val="000000"/>
          <w:spacing w:val="4"/>
          <w:sz w:val="20"/>
          <w:szCs w:val="20"/>
          <w:lang w:val="vi-VN"/>
        </w:rPr>
        <w:t xml:space="preserve"> Tổng khối lượng phát hành TPDN năm 2022 là </w:t>
      </w:r>
      <w:r w:rsidRPr="00D05DF8">
        <w:rPr>
          <w:color w:val="000000"/>
          <w:spacing w:val="4"/>
          <w:sz w:val="20"/>
          <w:szCs w:val="20"/>
        </w:rPr>
        <w:t xml:space="preserve">269,486 nghìn tỉ đồng (giảm còn 36,8% so với năm 2021); năm </w:t>
      </w:r>
      <w:r w:rsidRPr="00AF1300">
        <w:rPr>
          <w:color w:val="000000"/>
          <w:sz w:val="20"/>
          <w:szCs w:val="20"/>
        </w:rPr>
        <w:t>2022 tăng lên mức 338,853 nghìn tỉ đồng (tăng 25,27% năm 2022); năm 2023 tăng lên mức 338,853 nghìn tỉ đồng</w:t>
      </w:r>
      <w:r w:rsidRPr="00D05DF8">
        <w:rPr>
          <w:color w:val="000000"/>
          <w:spacing w:val="4"/>
          <w:sz w:val="20"/>
          <w:szCs w:val="20"/>
        </w:rPr>
        <w:t xml:space="preserve"> (tăng 25,27%); năm 2024 tăng lên mức 466,518 nghìn tỉ đồng (tăng 37,68%); giá trị mua lại trước hạn năm </w:t>
      </w:r>
      <w:r w:rsidRPr="00D05DF8">
        <w:rPr>
          <w:color w:val="000000"/>
          <w:spacing w:val="-2"/>
          <w:sz w:val="20"/>
          <w:szCs w:val="20"/>
        </w:rPr>
        <w:t xml:space="preserve">2024 tương đương 47,6% giá trị phát hành cùng năm; dư nợ TPDN năm 2024 chiếm 11,0% GDP năm </w:t>
      </w:r>
      <w:r w:rsidRPr="00134F2B">
        <w:rPr>
          <w:color w:val="000000"/>
          <w:spacing w:val="4"/>
          <w:sz w:val="20"/>
          <w:szCs w:val="20"/>
        </w:rPr>
        <w:t>2024. Tổng khối lượng phát hành TPDN 5 tháng đầu năm 2025 đạt mức 120,685 nghìn tỉ đồng (tăng 53,17% so với cùng kỳ năm 2024).</w:t>
      </w:r>
    </w:p>
  </w:footnote>
  <w:footnote w:id="8">
    <w:p w14:paraId="1D38AA63"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TTCK phái sinh, trong </w:t>
      </w:r>
      <w:r w:rsidRPr="00AF1300">
        <w:rPr>
          <w:color w:val="000000"/>
          <w:sz w:val="20"/>
          <w:szCs w:val="20"/>
        </w:rPr>
        <w:t>5 tháng đầu năm 2025, khối lượng giao dịch bình quân tháng 4 đạt mức 263.995 hợp đồng/phiên, tháng 5 giảm 29,96% xuống còn 184.904 hợp đồng/phiên; giá trị giao dịch bình quân phiên cũng giảm 24,04% từ 33.700 tỉ đồng/phiên xuống còn 25.605 tỉ đồng</w:t>
      </w:r>
      <w:r>
        <w:rPr>
          <w:color w:val="000000"/>
          <w:sz w:val="20"/>
          <w:szCs w:val="20"/>
          <w:lang w:val="en-US"/>
        </w:rPr>
        <w:t>.</w:t>
      </w:r>
      <w:r w:rsidRPr="00AF1300" w:rsidDel="00C558A6">
        <w:rPr>
          <w:color w:val="000000"/>
          <w:sz w:val="20"/>
          <w:szCs w:val="20"/>
          <w:lang w:val="vi-VN"/>
        </w:rPr>
        <w:t xml:space="preserve"> </w:t>
      </w:r>
    </w:p>
  </w:footnote>
  <w:footnote w:id="9">
    <w:p w14:paraId="21ED5F13"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Lao động có việc làm liên tục tăng đều qua các năm, từ 49,07 triệu người năm 2021 lên 50,6 triệu người năm 2022</w:t>
      </w:r>
      <w:r w:rsidRPr="00AF1300">
        <w:rPr>
          <w:color w:val="000000"/>
          <w:sz w:val="20"/>
          <w:szCs w:val="20"/>
        </w:rPr>
        <w:t xml:space="preserve"> và trong quý I/2025 là 51,9</w:t>
      </w:r>
      <w:r w:rsidRPr="00AF1300">
        <w:rPr>
          <w:color w:val="000000"/>
          <w:sz w:val="20"/>
          <w:szCs w:val="20"/>
          <w:lang w:val="vi-VN"/>
        </w:rPr>
        <w:t xml:space="preserve"> triệu. </w:t>
      </w:r>
    </w:p>
  </w:footnote>
  <w:footnote w:id="10">
    <w:p w14:paraId="2A651DD7" w14:textId="77777777" w:rsidR="00EC42B9" w:rsidRPr="00AF1300" w:rsidRDefault="00EC42B9" w:rsidP="00EC36FF">
      <w:pPr>
        <w:pStyle w:val="Bodytext1"/>
        <w:spacing w:after="0" w:line="240" w:lineRule="auto"/>
        <w:jc w:val="both"/>
        <w:rPr>
          <w:i/>
          <w:color w:val="000000"/>
          <w:sz w:val="20"/>
          <w:szCs w:val="20"/>
          <w:lang w:val="af-ZA"/>
        </w:rPr>
      </w:pPr>
      <w:r w:rsidRPr="00AF1300">
        <w:rPr>
          <w:rStyle w:val="ThamchiuCcchu"/>
          <w:color w:val="000000"/>
          <w:sz w:val="20"/>
          <w:szCs w:val="20"/>
        </w:rPr>
        <w:footnoteRef/>
      </w:r>
      <w:r w:rsidRPr="00AF1300">
        <w:rPr>
          <w:color w:val="000000"/>
          <w:sz w:val="20"/>
          <w:szCs w:val="20"/>
          <w:shd w:val="clear" w:color="auto" w:fill="FFFFFF"/>
        </w:rPr>
        <w:t xml:space="preserve"> Tính đến tháng 6/2025, Việt Nam có 22 sàn giao dịch công nghệ, gồm 19 sàn tại địa phương, hai sàn cấp vùng và một sàn thuộc Bộ Khoa học và Công nghệ</w:t>
      </w:r>
      <w:r w:rsidRPr="00AF1300">
        <w:rPr>
          <w:color w:val="000000"/>
          <w:sz w:val="20"/>
          <w:szCs w:val="20"/>
          <w:lang w:val="vi-VN"/>
        </w:rPr>
        <w:t>.</w:t>
      </w:r>
    </w:p>
  </w:footnote>
  <w:footnote w:id="11">
    <w:p w14:paraId="043694F4" w14:textId="77777777" w:rsidR="00EC42B9" w:rsidRPr="00AF1300" w:rsidRDefault="00EC42B9" w:rsidP="00EC36FF">
      <w:pPr>
        <w:pStyle w:val="VnbanCcchu"/>
        <w:jc w:val="both"/>
        <w:rPr>
          <w:rFonts w:ascii="Times New Roman" w:hAnsi="Times New Roman"/>
          <w:color w:val="000000"/>
          <w:lang w:val="af-ZA"/>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af-ZA"/>
        </w:rPr>
        <w:t xml:space="preserve"> </w:t>
      </w:r>
      <w:r w:rsidRPr="00AF1300">
        <w:rPr>
          <w:rFonts w:ascii="Times New Roman" w:eastAsia="Times New Roman" w:hAnsi="Times New Roman"/>
          <w:color w:val="000000"/>
          <w:bdr w:val="none" w:sz="0" w:space="0" w:color="auto" w:frame="1"/>
          <w:lang w:val="af-ZA"/>
        </w:rPr>
        <w:t>Khung pháp luật được hoàn thiện theo hướng đầy đủ, rõ ràng và dễ dự đoán hơn. Hệ thống các quy hoạch được hoàn thiện, làm cơ sở cho thực hiện quản lý của Nhà nước.</w:t>
      </w:r>
    </w:p>
  </w:footnote>
  <w:footnote w:id="12">
    <w:p w14:paraId="3CFD11EF" w14:textId="77777777" w:rsidR="00EC42B9" w:rsidRPr="00AF1300" w:rsidRDefault="00EC42B9" w:rsidP="00EC36FF">
      <w:pPr>
        <w:pStyle w:val="Bodytext1"/>
        <w:spacing w:after="0" w:line="240" w:lineRule="auto"/>
        <w:jc w:val="both"/>
        <w:rPr>
          <w:color w:val="000000"/>
          <w:sz w:val="20"/>
          <w:szCs w:val="20"/>
          <w:lang w:val="af-ZA"/>
        </w:rPr>
      </w:pPr>
      <w:r w:rsidRPr="00AF1300">
        <w:rPr>
          <w:rStyle w:val="ThamchiuCcchu"/>
          <w:color w:val="000000"/>
          <w:sz w:val="20"/>
          <w:szCs w:val="20"/>
        </w:rPr>
        <w:footnoteRef/>
      </w:r>
      <w:r w:rsidRPr="00AF1300">
        <w:rPr>
          <w:color w:val="000000"/>
          <w:sz w:val="20"/>
          <w:szCs w:val="20"/>
          <w:lang w:val="af-ZA"/>
        </w:rPr>
        <w:t xml:space="preserve"> Việt Nam đã duy trì được việc tăng hạng Chỉ số Chính phủ điện tử liên tục trong giai đoạn 2014 - 2024 từ vị trí 99 lên vị trí thứ 71 trong 193 quốc gia.</w:t>
      </w:r>
    </w:p>
  </w:footnote>
  <w:footnote w:id="13">
    <w:p w14:paraId="53A5C7A1"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Theo Chỉ số quản trị toàn cầu (WGI) của Ngân hàng Thế giới, chỉ số hiệu quả hoạt động của Chính phủ đã được cải thiện. Theo Xếp hạng phần trăm trên đề cập đến giới hạn trên của khoảng tin cậy 90 phần trăm, chỉ số hiệu quả </w:t>
      </w:r>
      <w:r>
        <w:rPr>
          <w:color w:val="000000"/>
          <w:sz w:val="20"/>
          <w:szCs w:val="20"/>
          <w:lang w:val="en-US"/>
        </w:rPr>
        <w:t>C</w:t>
      </w:r>
      <w:r w:rsidRPr="00AF1300">
        <w:rPr>
          <w:color w:val="000000"/>
          <w:sz w:val="20"/>
          <w:szCs w:val="20"/>
          <w:lang w:val="vi-VN"/>
        </w:rPr>
        <w:t>hính phủ của Việt Nam cải thiện từ 57,4 điểm xếp hạng phần trăm năm 2010 lên 66,7 năm 2015; 71,0 năm 2020; 72,4 năm 2021; giảm còn 71,2 năm 2022; 69,3 năm 2023. Theo Xếp hạng phần trăm dưới đề cập đến giới hạn dưới của khoảng tin cậy 90 phần trăm, chỉ số hiệu quả chính phủ của Việt Nam cải thiện từ 36,4 điểm xếp hạng phần trăm năm 2010 lên 43,3 năm 2015; 45,2 năm 2021, giảm còn 43,1 năm 2022; 37,7 năm 2023</w:t>
      </w:r>
      <w:r w:rsidRPr="00AF1300">
        <w:rPr>
          <w:color w:val="000000"/>
          <w:sz w:val="20"/>
          <w:szCs w:val="20"/>
        </w:rPr>
        <w:t xml:space="preserve">. </w:t>
      </w:r>
      <w:r w:rsidRPr="00AF1300">
        <w:rPr>
          <w:color w:val="000000"/>
          <w:sz w:val="20"/>
          <w:szCs w:val="20"/>
          <w:lang w:val="vi-VN"/>
        </w:rPr>
        <w:t>(Trong đó: 0 là hiệu quả thấp nhất và 100 là hiệu quả cao nhất).</w:t>
      </w:r>
      <w:r w:rsidRPr="00AF1300" w:rsidDel="001A2A8C">
        <w:rPr>
          <w:color w:val="000000"/>
          <w:sz w:val="20"/>
          <w:szCs w:val="20"/>
        </w:rPr>
        <w:t xml:space="preserve"> </w:t>
      </w:r>
    </w:p>
  </w:footnote>
  <w:footnote w:id="14">
    <w:p w14:paraId="19E8421C" w14:textId="77777777" w:rsidR="00EC42B9" w:rsidRPr="00AF1300" w:rsidRDefault="00EC42B9" w:rsidP="00EC36FF">
      <w:pPr>
        <w:pStyle w:val="VnbanCcchu"/>
        <w:jc w:val="both"/>
        <w:rPr>
          <w:rFonts w:ascii="Times New Roman" w:hAnsi="Times New Roman"/>
          <w:color w:val="000000"/>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Năm 2022 so với năm 2021, chỉ số Tự do kinh tế của Việt Nam tăng 6 bậc, từ vị trí thứ 90 lên vị trí thứ 84. Chỉ số thành phần Tự do kinh doanh tăng điểm mạnh với mức tăng 8,4 điểm (từ 65,2 lên 73,6 điểm). Chỉ số Đổi mới sáng </w:t>
      </w:r>
      <w:r w:rsidRPr="00D05DF8">
        <w:rPr>
          <w:rFonts w:ascii="Times New Roman" w:hAnsi="Times New Roman"/>
          <w:color w:val="000000"/>
          <w:spacing w:val="4"/>
          <w:lang w:val="vi-VN"/>
        </w:rPr>
        <w:t>tạo toàn cầu (GII), xếp hạng của Việt Nam năm 2024 ở vị trí thứ 44/133 quốc gia, tăng 2 bậc so với năm 2023, năm</w:t>
      </w:r>
      <w:r w:rsidRPr="00AF1300">
        <w:rPr>
          <w:rFonts w:ascii="Times New Roman" w:hAnsi="Times New Roman"/>
          <w:color w:val="000000"/>
          <w:lang w:val="vi-VN"/>
        </w:rPr>
        <w:t xml:space="preserve"> 2025 duy trì vị trí 44/139, đứng thứ 3 trong khu vực ASEAN (sau Singapore và Malaysia)</w:t>
      </w:r>
      <w:r w:rsidRPr="00AF1300">
        <w:rPr>
          <w:rFonts w:ascii="Times New Roman" w:hAnsi="Times New Roman"/>
          <w:color w:val="000000"/>
          <w:lang w:val="en-US"/>
        </w:rPr>
        <w:t>.</w:t>
      </w:r>
      <w:r w:rsidRPr="00AF1300">
        <w:rPr>
          <w:rFonts w:ascii="Times New Roman" w:hAnsi="Times New Roman"/>
          <w:color w:val="000000"/>
          <w:lang w:val="vi-VN"/>
        </w:rPr>
        <w:t xml:space="preserve"> </w:t>
      </w:r>
    </w:p>
    <w:p w14:paraId="7E3CDEBF" w14:textId="77777777" w:rsidR="00EC42B9" w:rsidRPr="00AF1300" w:rsidRDefault="00EC42B9" w:rsidP="00EC36FF">
      <w:pPr>
        <w:pStyle w:val="VnbanCcchu"/>
        <w:jc w:val="both"/>
        <w:rPr>
          <w:rFonts w:ascii="Times New Roman" w:hAnsi="Times New Roman"/>
          <w:color w:val="000000"/>
        </w:rPr>
      </w:pPr>
      <w:r w:rsidRPr="00AF1300">
        <w:rPr>
          <w:rFonts w:ascii="Times New Roman" w:hAnsi="Times New Roman"/>
          <w:color w:val="000000"/>
        </w:rPr>
        <w:t>Theo Heritage Foundation đánh giá, từ năm 1995 không quốc gia nào có quy mô tương đương đạt được tự do kinh tế như Việt Nam nhờ cải cách kinh tế theo định hướng thị trường; xếp hạng Chỉ số tự do kinh tế năm 2024 của Việt Nam là 62,8 điểm, xếp thứ 59/176 quốc gia và tăng 13 bậc so với năm 2023. Theo BrandFinance, thương hiệu quốc gia Việt Nam được định giá tăng 102% trong giai đoạn 2019</w:t>
      </w:r>
      <w:r>
        <w:rPr>
          <w:rFonts w:ascii="Times New Roman" w:hAnsi="Times New Roman"/>
          <w:color w:val="000000"/>
        </w:rPr>
        <w:t xml:space="preserve"> </w:t>
      </w:r>
      <w:r w:rsidRPr="00AF1300">
        <w:rPr>
          <w:rFonts w:ascii="Times New Roman" w:hAnsi="Times New Roman"/>
          <w:color w:val="000000"/>
        </w:rPr>
        <w:t>-</w:t>
      </w:r>
      <w:r>
        <w:rPr>
          <w:rFonts w:ascii="Times New Roman" w:hAnsi="Times New Roman"/>
          <w:color w:val="000000"/>
        </w:rPr>
        <w:t xml:space="preserve"> </w:t>
      </w:r>
      <w:r w:rsidRPr="00AF1300">
        <w:rPr>
          <w:rFonts w:ascii="Times New Roman" w:hAnsi="Times New Roman"/>
          <w:color w:val="000000"/>
        </w:rPr>
        <w:t>2023, đạt mức 498.13 tỉ USD năm 2023; năm 2024 tăng thêm 2% giá trị, đạt mức 507 tỉ USD.</w:t>
      </w:r>
    </w:p>
  </w:footnote>
  <w:footnote w:id="15">
    <w:p w14:paraId="003A3688" w14:textId="77777777" w:rsidR="00EC42B9" w:rsidRPr="00626890" w:rsidRDefault="00EC42B9" w:rsidP="00EC36FF">
      <w:pPr>
        <w:pStyle w:val="Bodytext1"/>
        <w:spacing w:after="0" w:line="240" w:lineRule="auto"/>
        <w:jc w:val="both"/>
        <w:rPr>
          <w:color w:val="000000"/>
          <w:sz w:val="20"/>
          <w:szCs w:val="20"/>
          <w:lang w:val="en-US"/>
        </w:rPr>
      </w:pPr>
      <w:r w:rsidRPr="00AF1300">
        <w:rPr>
          <w:rStyle w:val="ThamchiuCcchu"/>
          <w:color w:val="000000"/>
          <w:sz w:val="20"/>
          <w:szCs w:val="20"/>
        </w:rPr>
        <w:footnoteRef/>
      </w:r>
      <w:r w:rsidRPr="00AF1300">
        <w:rPr>
          <w:color w:val="000000"/>
          <w:sz w:val="20"/>
          <w:szCs w:val="20"/>
          <w:lang w:val="vi-VN"/>
        </w:rPr>
        <w:t xml:space="preserve"> Năm 2016, tổng chi NSNN cho sự nghiệp giáo dục là hơn 178 nghìn tỉ đồng, năm 2023, tổng chi tăng lên hơn 286,7 nghìn tỉ đồng, </w:t>
      </w:r>
      <w:r w:rsidRPr="00AF1300">
        <w:rPr>
          <w:color w:val="000000"/>
          <w:sz w:val="20"/>
          <w:szCs w:val="20"/>
        </w:rPr>
        <w:t>năm 2024 tăng lên mức 380.561,22 tỉ đồng</w:t>
      </w:r>
      <w:r>
        <w:rPr>
          <w:color w:val="000000"/>
          <w:sz w:val="20"/>
          <w:szCs w:val="20"/>
          <w:lang w:val="en-US"/>
        </w:rPr>
        <w:t>.</w:t>
      </w:r>
    </w:p>
  </w:footnote>
  <w:footnote w:id="16">
    <w:p w14:paraId="544ABD85"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Chỉ số hạnh phúc của con người Việt Nam được đo lường theo tiêu chí của Liên Hiệp quốc cho thấy, chỉ số này có xu hướng tăng từ 5,061 điểm, xếp vị </w:t>
      </w:r>
      <w:r>
        <w:rPr>
          <w:color w:val="000000"/>
          <w:sz w:val="20"/>
          <w:szCs w:val="20"/>
          <w:lang w:val="en-US"/>
        </w:rPr>
        <w:t xml:space="preserve">trí </w:t>
      </w:r>
      <w:r w:rsidRPr="00AF1300">
        <w:rPr>
          <w:color w:val="000000"/>
          <w:sz w:val="20"/>
          <w:szCs w:val="20"/>
          <w:lang w:val="vi-VN"/>
        </w:rPr>
        <w:t>thứ 94/149 quốc gia năm 2016, lên 5,411 điểm, xếp vị trí thứ 79 năm 2021, 5,485 điểm, xếp vị trí thứ 77 năm 2022, thứ 65 năm 2023, thứ 54 năm 2024</w:t>
      </w:r>
      <w:r w:rsidRPr="00AF1300">
        <w:rPr>
          <w:color w:val="000000"/>
          <w:sz w:val="20"/>
          <w:szCs w:val="20"/>
        </w:rPr>
        <w:t xml:space="preserve"> và vị trí 46 năm 2025</w:t>
      </w:r>
      <w:r w:rsidRPr="00AF1300">
        <w:rPr>
          <w:color w:val="000000"/>
          <w:sz w:val="20"/>
          <w:szCs w:val="20"/>
          <w:lang w:val="vi-VN"/>
        </w:rPr>
        <w:t>. So với năm 2016, chỉ số hạnh phúc của Việt Nam tăng 4</w:t>
      </w:r>
      <w:r w:rsidRPr="00AF1300">
        <w:rPr>
          <w:color w:val="000000"/>
          <w:sz w:val="20"/>
          <w:szCs w:val="20"/>
        </w:rPr>
        <w:t>8</w:t>
      </w:r>
      <w:r w:rsidRPr="00AF1300">
        <w:rPr>
          <w:color w:val="000000"/>
          <w:sz w:val="20"/>
          <w:szCs w:val="20"/>
          <w:lang w:val="vi-VN"/>
        </w:rPr>
        <w:t xml:space="preserve"> bậc.</w:t>
      </w:r>
    </w:p>
  </w:footnote>
  <w:footnote w:id="17">
    <w:p w14:paraId="52558769" w14:textId="77777777" w:rsidR="00EC42B9" w:rsidRPr="00AF1300" w:rsidRDefault="00EC42B9" w:rsidP="00EC36FF">
      <w:pPr>
        <w:pStyle w:val="VnbanCcchu"/>
        <w:jc w:val="both"/>
        <w:rPr>
          <w:rFonts w:ascii="Times New Roman" w:hAnsi="Times New Roman"/>
          <w:color w:val="00000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Quy mô và tiềm lực nền kinh tế tăng lên với GDP theo giá hiện hành đạt 346,6 tỉ USD (2020); 4</w:t>
      </w:r>
      <w:r w:rsidRPr="00AF1300">
        <w:rPr>
          <w:rFonts w:ascii="Times New Roman" w:hAnsi="Times New Roman"/>
          <w:color w:val="000000"/>
          <w:lang w:val="en-US"/>
        </w:rPr>
        <w:t>76</w:t>
      </w:r>
      <w:r w:rsidRPr="00AF1300">
        <w:rPr>
          <w:rFonts w:ascii="Times New Roman" w:hAnsi="Times New Roman"/>
          <w:color w:val="000000"/>
          <w:lang w:val="vi-VN"/>
        </w:rPr>
        <w:t xml:space="preserve"> tỉ USD (202</w:t>
      </w:r>
      <w:r w:rsidRPr="00AF1300">
        <w:rPr>
          <w:rFonts w:ascii="Times New Roman" w:hAnsi="Times New Roman"/>
          <w:color w:val="000000"/>
          <w:lang w:val="en-US"/>
        </w:rPr>
        <w:t>4</w:t>
      </w:r>
      <w:r w:rsidRPr="00AF1300">
        <w:rPr>
          <w:rFonts w:ascii="Times New Roman" w:hAnsi="Times New Roman"/>
          <w:color w:val="000000"/>
          <w:lang w:val="vi-VN"/>
        </w:rPr>
        <w:t xml:space="preserve">); </w:t>
      </w:r>
      <w:r w:rsidRPr="00AF1300">
        <w:rPr>
          <w:rFonts w:ascii="Times New Roman" w:hAnsi="Times New Roman"/>
          <w:color w:val="000000"/>
          <w:lang w:val="en-US"/>
        </w:rPr>
        <w:t>dự kiến đạt 510</w:t>
      </w:r>
      <w:r w:rsidRPr="00AF1300">
        <w:rPr>
          <w:rFonts w:ascii="Times New Roman" w:hAnsi="Times New Roman"/>
          <w:color w:val="000000"/>
          <w:lang w:val="vi-VN"/>
        </w:rPr>
        <w:t xml:space="preserve"> tỉ USD (202</w:t>
      </w:r>
      <w:r w:rsidRPr="00AF1300">
        <w:rPr>
          <w:rFonts w:ascii="Times New Roman" w:hAnsi="Times New Roman"/>
          <w:color w:val="000000"/>
          <w:lang w:val="en-US"/>
        </w:rPr>
        <w:t>5</w:t>
      </w:r>
      <w:r w:rsidRPr="00AF1300">
        <w:rPr>
          <w:rFonts w:ascii="Times New Roman" w:hAnsi="Times New Roman"/>
          <w:color w:val="000000"/>
          <w:lang w:val="vi-VN"/>
        </w:rPr>
        <w:t>).</w:t>
      </w:r>
    </w:p>
  </w:footnote>
  <w:footnote w:id="18">
    <w:p w14:paraId="3638A52E" w14:textId="77777777" w:rsidR="00EC42B9" w:rsidRPr="00AF1300" w:rsidRDefault="00EC42B9" w:rsidP="00EC36FF">
      <w:pPr>
        <w:pStyle w:val="Bodytext1"/>
        <w:spacing w:after="0" w:line="240" w:lineRule="auto"/>
        <w:jc w:val="both"/>
        <w:rPr>
          <w:color w:val="000000"/>
          <w:spacing w:val="-2"/>
          <w:sz w:val="20"/>
          <w:szCs w:val="20"/>
          <w:lang w:val="vi-VN"/>
        </w:rPr>
      </w:pPr>
      <w:r w:rsidRPr="00AF1300">
        <w:rPr>
          <w:rStyle w:val="ThamchiuCcchu"/>
          <w:color w:val="000000"/>
          <w:spacing w:val="-2"/>
          <w:sz w:val="20"/>
          <w:szCs w:val="20"/>
        </w:rPr>
        <w:footnoteRef/>
      </w:r>
      <w:r w:rsidRPr="00AF1300">
        <w:rPr>
          <w:color w:val="000000"/>
          <w:spacing w:val="-2"/>
          <w:sz w:val="20"/>
          <w:szCs w:val="20"/>
          <w:lang w:val="vi-VN"/>
        </w:rPr>
        <w:t xml:space="preserve"> Tăng trưởng GDP bình quân giai đoạn 2016</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 xml:space="preserve">2020 đạt 6%/năm; </w:t>
      </w:r>
      <w:r w:rsidRPr="00AF1300">
        <w:rPr>
          <w:color w:val="000000"/>
          <w:spacing w:val="-2"/>
          <w:sz w:val="20"/>
          <w:szCs w:val="20"/>
        </w:rPr>
        <w:t>giai đoạn</w:t>
      </w:r>
      <w:r w:rsidRPr="00AF1300">
        <w:rPr>
          <w:color w:val="000000"/>
          <w:spacing w:val="-2"/>
          <w:sz w:val="20"/>
          <w:szCs w:val="20"/>
          <w:lang w:val="vi-VN"/>
        </w:rPr>
        <w:t xml:space="preserve"> </w:t>
      </w:r>
      <w:r w:rsidRPr="00AF1300">
        <w:rPr>
          <w:color w:val="000000"/>
          <w:spacing w:val="-2"/>
          <w:sz w:val="20"/>
          <w:szCs w:val="20"/>
        </w:rPr>
        <w:t>2021 - 2025 ước đạt 6,23%</w:t>
      </w:r>
      <w:r w:rsidRPr="00AF1300">
        <w:rPr>
          <w:color w:val="000000"/>
          <w:spacing w:val="-2"/>
          <w:sz w:val="20"/>
          <w:szCs w:val="20"/>
          <w:lang w:val="vi-VN"/>
        </w:rPr>
        <w:t xml:space="preserve">. GDP bình quân đầu người tiếp tục tăng nhanh, năm 2020 đạt 3.586 USD; năm 2022 - 4.109 USD; năm 2023 - 4.323 USD; năm 2024 </w:t>
      </w:r>
      <w:r w:rsidRPr="00AF1300">
        <w:rPr>
          <w:color w:val="000000"/>
          <w:spacing w:val="-2"/>
          <w:sz w:val="20"/>
          <w:szCs w:val="20"/>
        </w:rPr>
        <w:t>-</w:t>
      </w:r>
      <w:r w:rsidRPr="00AF1300">
        <w:rPr>
          <w:color w:val="000000"/>
          <w:spacing w:val="-2"/>
          <w:sz w:val="20"/>
          <w:szCs w:val="20"/>
          <w:lang w:val="vi-VN"/>
        </w:rPr>
        <w:t xml:space="preserve"> 4.700 USD</w:t>
      </w:r>
      <w:r w:rsidRPr="00AF1300">
        <w:rPr>
          <w:color w:val="000000"/>
          <w:spacing w:val="-2"/>
          <w:sz w:val="20"/>
          <w:szCs w:val="20"/>
        </w:rPr>
        <w:t xml:space="preserve"> và dự kiến năm 2025 - 5000 USD</w:t>
      </w:r>
      <w:r w:rsidRPr="00AF1300">
        <w:rPr>
          <w:color w:val="000000"/>
          <w:spacing w:val="-2"/>
          <w:sz w:val="20"/>
          <w:szCs w:val="20"/>
          <w:lang w:val="vi-VN"/>
        </w:rPr>
        <w:t>. Chất lượng tăng trưởng tiếp tục được cải thiện với tốc độ tăng năng suất lao động bình quân theo giá hiện hành, bình quân giai đoạn 2011</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2015 đạt 4,53%; giai đoạn 2016</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 xml:space="preserve">2020 đạt 6,05%; </w:t>
      </w:r>
      <w:r w:rsidRPr="00AF1300">
        <w:rPr>
          <w:color w:val="000000"/>
          <w:spacing w:val="-2"/>
          <w:sz w:val="20"/>
          <w:szCs w:val="20"/>
        </w:rPr>
        <w:t>giai đoạn 2021 - 2025 ước đạt 5,23%, dự kiến năm 2025 tăng 6%.</w:t>
      </w:r>
      <w:r w:rsidRPr="00AF1300">
        <w:rPr>
          <w:color w:val="000000"/>
          <w:spacing w:val="-2"/>
          <w:sz w:val="20"/>
          <w:szCs w:val="20"/>
          <w:lang w:val="vi-VN"/>
        </w:rPr>
        <w:t xml:space="preserve"> Đóng góp của năng suất các nhân tố tổng hợp (TFP) vào tăng trưởng kinh tế liên tục được cải thiện, từ 33,6% giai đoạn 2011</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2015 lên mức 45,4% giai đoạn 2016</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2020; giai đoạn 2021</w:t>
      </w:r>
      <w:r w:rsidRPr="00AF1300">
        <w:rPr>
          <w:color w:val="000000"/>
          <w:spacing w:val="-2"/>
          <w:sz w:val="20"/>
          <w:szCs w:val="20"/>
        </w:rPr>
        <w:t xml:space="preserve"> </w:t>
      </w:r>
      <w:r w:rsidRPr="00AF1300">
        <w:rPr>
          <w:color w:val="000000"/>
          <w:spacing w:val="-2"/>
          <w:sz w:val="20"/>
          <w:szCs w:val="20"/>
          <w:lang w:val="vi-VN"/>
        </w:rPr>
        <w:t>-</w:t>
      </w:r>
      <w:r w:rsidRPr="00AF1300">
        <w:rPr>
          <w:color w:val="000000"/>
          <w:spacing w:val="-2"/>
          <w:sz w:val="20"/>
          <w:szCs w:val="20"/>
        </w:rPr>
        <w:t xml:space="preserve"> </w:t>
      </w:r>
      <w:r w:rsidRPr="00AF1300">
        <w:rPr>
          <w:color w:val="000000"/>
          <w:spacing w:val="-2"/>
          <w:sz w:val="20"/>
          <w:szCs w:val="20"/>
          <w:lang w:val="vi-VN"/>
        </w:rPr>
        <w:t>202</w:t>
      </w:r>
      <w:r w:rsidRPr="00AF1300">
        <w:rPr>
          <w:color w:val="000000"/>
          <w:spacing w:val="-2"/>
          <w:sz w:val="20"/>
          <w:szCs w:val="20"/>
        </w:rPr>
        <w:t>5</w:t>
      </w:r>
      <w:r w:rsidRPr="00AF1300">
        <w:rPr>
          <w:color w:val="000000"/>
          <w:spacing w:val="-2"/>
          <w:sz w:val="20"/>
          <w:szCs w:val="20"/>
          <w:lang w:val="vi-VN"/>
        </w:rPr>
        <w:t xml:space="preserve"> đạt khoảng </w:t>
      </w:r>
      <w:r w:rsidRPr="00AF1300">
        <w:rPr>
          <w:color w:val="000000"/>
          <w:spacing w:val="-2"/>
          <w:sz w:val="20"/>
          <w:szCs w:val="20"/>
        </w:rPr>
        <w:t>47</w:t>
      </w:r>
      <w:r w:rsidRPr="00AF1300">
        <w:rPr>
          <w:color w:val="000000"/>
          <w:spacing w:val="-2"/>
          <w:sz w:val="20"/>
          <w:szCs w:val="20"/>
          <w:lang w:val="vi-VN"/>
        </w:rPr>
        <w:t>%.</w:t>
      </w:r>
    </w:p>
  </w:footnote>
  <w:footnote w:id="19">
    <w:p w14:paraId="3625ADFA"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w:t>
      </w:r>
      <w:r w:rsidRPr="00AF1300">
        <w:rPr>
          <w:color w:val="000000"/>
          <w:sz w:val="20"/>
          <w:szCs w:val="20"/>
          <w:bdr w:val="none" w:sz="0" w:space="0" w:color="auto" w:frame="1"/>
          <w:lang w:val="vi-VN"/>
        </w:rPr>
        <w:t>Đến cuối năm 2024, đã có 73 quốc gia công nhận nền kinh tế Việt Nam là nền kinh tế thị trường, trong đó có các đối tác thương mại lớn của Việt Nam.</w:t>
      </w:r>
    </w:p>
  </w:footnote>
  <w:footnote w:id="20">
    <w:p w14:paraId="5E90289C" w14:textId="77777777" w:rsidR="00EC42B9" w:rsidRPr="00AF1300" w:rsidRDefault="00EC42B9" w:rsidP="00EC36FF">
      <w:pPr>
        <w:pStyle w:val="VnbanCcchu"/>
        <w:jc w:val="both"/>
        <w:rPr>
          <w:rFonts w:ascii="Times New Roman" w:hAnsi="Times New Roman"/>
          <w:color w:val="00000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Liên tục phải rà soát, sửa đổi, bổ sung, tuổi thọ văn bản ngắn.</w:t>
      </w:r>
    </w:p>
  </w:footnote>
  <w:footnote w:id="21">
    <w:p w14:paraId="5B72CBE0" w14:textId="77777777" w:rsidR="00EC42B9" w:rsidRPr="00AF1300" w:rsidRDefault="00EC42B9" w:rsidP="00EC36FF">
      <w:pPr>
        <w:pStyle w:val="VnbanCcchu"/>
        <w:jc w:val="both"/>
        <w:rPr>
          <w:rFonts w:ascii="Times New Roman" w:hAnsi="Times New Roman"/>
          <w:color w:val="00000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w:t>
      </w:r>
      <w:r w:rsidRPr="00AF1300">
        <w:rPr>
          <w:rFonts w:ascii="Times New Roman" w:hAnsi="Times New Roman"/>
          <w:color w:val="000000"/>
          <w:lang w:val="cs-CZ"/>
        </w:rPr>
        <w:t>Mục tiêu trở thành nước công nghiệp theo hướng hiện đại vào năm 2020 không hoàn thành; tăng trưởng kinh tế giai đoạn 2021</w:t>
      </w:r>
      <w:r>
        <w:rPr>
          <w:rFonts w:ascii="Times New Roman" w:hAnsi="Times New Roman"/>
          <w:color w:val="000000"/>
          <w:lang w:val="cs-CZ"/>
        </w:rPr>
        <w:t xml:space="preserve"> </w:t>
      </w:r>
      <w:r w:rsidRPr="00AF1300">
        <w:rPr>
          <w:rFonts w:ascii="Times New Roman" w:hAnsi="Times New Roman"/>
          <w:color w:val="000000"/>
          <w:lang w:val="cs-CZ"/>
        </w:rPr>
        <w:t>-</w:t>
      </w:r>
      <w:r>
        <w:rPr>
          <w:rFonts w:ascii="Times New Roman" w:hAnsi="Times New Roman"/>
          <w:color w:val="000000"/>
          <w:lang w:val="cs-CZ"/>
        </w:rPr>
        <w:t xml:space="preserve"> </w:t>
      </w:r>
      <w:r w:rsidRPr="00AF1300">
        <w:rPr>
          <w:rFonts w:ascii="Times New Roman" w:hAnsi="Times New Roman"/>
          <w:color w:val="000000"/>
          <w:lang w:val="cs-CZ"/>
        </w:rPr>
        <w:t>2025 không đạt mục tiêu chiến lược đề ra, tốc độ có xu hướng giảm dần theo chu kỳ 10 năm; vẫn có nguy cơ tụt hậu và rơi vào bẫy thu nhập trung bình.</w:t>
      </w:r>
    </w:p>
  </w:footnote>
  <w:footnote w:id="22">
    <w:p w14:paraId="5E043D18"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w:t>
      </w:r>
      <w:r w:rsidRPr="00AF1300">
        <w:rPr>
          <w:color w:val="000000"/>
          <w:sz w:val="20"/>
          <w:szCs w:val="20"/>
          <w:shd w:val="clear" w:color="auto" w:fill="FFFFFF"/>
          <w:lang w:val="vi-VN"/>
        </w:rPr>
        <w:t>Đường biên giới quốc gia giữa Việt Nam và Lào dài 2.340 km đã được bổ sung và cắm mới 1.002 cột mốc và cọc dấu, tăng gấp 4,5 lần so với trước đây. Đối với Campuchia, chúng ta đã hoàn thành phân giới cắm mốc đối với khoảng 1.045 km đường biên giới đất liền Việt Nam - Campuchia, xây dựng được 315 cột mốc chính, 1.511 cột mốc phụ và 221 cọc dấu (khoảng 84% khối lượng công tác phân giới cắm mốc trên toàn tuyến (1.245 km)).</w:t>
      </w:r>
    </w:p>
  </w:footnote>
  <w:footnote w:id="23">
    <w:p w14:paraId="63A8B10F" w14:textId="77777777" w:rsidR="00EC42B9" w:rsidRPr="00AF1300" w:rsidRDefault="00EC42B9" w:rsidP="00EC36FF">
      <w:pPr>
        <w:jc w:val="both"/>
        <w:rPr>
          <w:rFonts w:ascii="Times New Roman" w:hAnsi="Times New Roman"/>
          <w:color w:val="000000"/>
          <w:sz w:val="20"/>
          <w:szCs w:val="2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sz w:val="20"/>
          <w:szCs w:val="20"/>
          <w:lang w:val="vi-VN"/>
        </w:rPr>
        <w:t xml:space="preserve"> </w:t>
      </w:r>
      <w:r w:rsidRPr="00AF1300">
        <w:rPr>
          <w:rFonts w:ascii="Times New Roman" w:hAnsi="Times New Roman"/>
          <w:color w:val="000000"/>
          <w:sz w:val="20"/>
          <w:szCs w:val="20"/>
          <w:shd w:val="clear" w:color="auto" w:fill="FFFFFF"/>
          <w:lang w:val="vi-VN"/>
        </w:rPr>
        <w:t xml:space="preserve">Hiện Việt Nam đã có 8 di sản thế giới, 15 di sản văn hoá phi vật thể, 9 di sản văn hoá tư liệu, 11 khu dự trữ sinh quyển thế giới, 3 công viên địa chất toàn cầu UNESCO và các danh hiệu khác như thành phố sáng tạo, thành phố học tập toàn cầu, Nghị quyết liên quan đến việc vinh danh các danh nhân. </w:t>
      </w:r>
    </w:p>
  </w:footnote>
  <w:footnote w:id="24">
    <w:p w14:paraId="599D8981" w14:textId="77777777" w:rsidR="00EC42B9" w:rsidRPr="00AF1300" w:rsidRDefault="00EC42B9" w:rsidP="00EC36FF">
      <w:pPr>
        <w:jc w:val="both"/>
        <w:rPr>
          <w:rFonts w:ascii="Times New Roman" w:hAnsi="Times New Roman"/>
          <w:color w:val="000000"/>
          <w:sz w:val="20"/>
          <w:szCs w:val="2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sz w:val="20"/>
          <w:szCs w:val="20"/>
          <w:lang w:val="vi-VN"/>
        </w:rPr>
        <w:t xml:space="preserve">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 </w:t>
      </w:r>
    </w:p>
  </w:footnote>
  <w:footnote w:id="25">
    <w:p w14:paraId="0BB0F9C6" w14:textId="77777777" w:rsidR="00EC42B9" w:rsidRPr="00AF1300" w:rsidRDefault="00EC42B9" w:rsidP="00EC36FF">
      <w:pPr>
        <w:pStyle w:val="VnbanCcchu"/>
        <w:jc w:val="both"/>
        <w:rPr>
          <w:rFonts w:ascii="Times New Roman" w:hAnsi="Times New Roman"/>
          <w:color w:val="00000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w:t>
      </w:r>
      <w:r w:rsidRPr="00AF1300">
        <w:rPr>
          <w:rFonts w:ascii="Times New Roman" w:hAnsi="Times New Roman"/>
          <w:i/>
          <w:color w:val="000000"/>
          <w:lang w:val="vi-VN"/>
        </w:rPr>
        <w:t xml:space="preserve">6 ban đảng Trung ương: </w:t>
      </w:r>
      <w:r w:rsidRPr="00AF1300">
        <w:rPr>
          <w:rFonts w:ascii="Times New Roman" w:hAnsi="Times New Roman"/>
          <w:color w:val="000000"/>
          <w:lang w:val="vi-VN"/>
        </w:rPr>
        <w:t xml:space="preserve">Văn phòng Trung ương Đảng; Ban Tổ chức Trung ương; Ban Tuyên giáo và Dân vận Trung ương; Ban Nội chính trung ương; Cơ quan Uỷ ban Kiểm tra Trung ương, Ban Chính sách, chiến lược Trung ương. </w:t>
      </w:r>
      <w:r w:rsidRPr="00AF1300">
        <w:rPr>
          <w:rFonts w:ascii="Times New Roman" w:hAnsi="Times New Roman"/>
          <w:i/>
          <w:color w:val="000000"/>
          <w:lang w:val="vi-VN"/>
        </w:rPr>
        <w:t xml:space="preserve">4 đơn vị sự nghiệp của Đảng: </w:t>
      </w:r>
      <w:r w:rsidRPr="00AF1300">
        <w:rPr>
          <w:rFonts w:ascii="Times New Roman" w:hAnsi="Times New Roman"/>
          <w:color w:val="000000"/>
          <w:lang w:val="vi-VN"/>
        </w:rPr>
        <w:t>Học viện Chính trị quốc gia Hồ Chí Minh, Báo Nhân Dân, Tạp chí Cộng sản, Nhà xuất bản Chính trị quốc gia Sự thật.</w:t>
      </w:r>
    </w:p>
  </w:footnote>
  <w:footnote w:id="26">
    <w:p w14:paraId="1F6AE797" w14:textId="77777777" w:rsidR="00EC42B9" w:rsidRPr="00AF1300" w:rsidRDefault="00EC42B9" w:rsidP="00EC36FF">
      <w:pPr>
        <w:pStyle w:val="VnbanCcchu"/>
        <w:jc w:val="both"/>
        <w:rPr>
          <w:rFonts w:ascii="Times New Roman" w:hAnsi="Times New Roman"/>
          <w:color w:val="000000"/>
          <w:lang w:val="vi-VN"/>
        </w:rPr>
      </w:pPr>
      <w:r w:rsidRPr="00AF1300">
        <w:rPr>
          <w:rStyle w:val="ThamchiuCcchu"/>
          <w:rFonts w:ascii="Times New Roman" w:hAnsi="Times New Roman"/>
          <w:color w:val="000000"/>
          <w:sz w:val="20"/>
          <w:szCs w:val="20"/>
        </w:rPr>
        <w:footnoteRef/>
      </w:r>
      <w:r w:rsidRPr="00AF1300">
        <w:rPr>
          <w:rFonts w:ascii="Times New Roman" w:hAnsi="Times New Roman"/>
          <w:color w:val="000000"/>
          <w:lang w:val="vi-VN"/>
        </w:rPr>
        <w:t xml:space="preserve"> </w:t>
      </w:r>
      <w:r w:rsidRPr="00AF1300">
        <w:rPr>
          <w:rFonts w:ascii="Times New Roman" w:hAnsi="Times New Roman"/>
          <w:i/>
          <w:color w:val="000000"/>
          <w:lang w:val="vi-VN"/>
        </w:rPr>
        <w:t>Có 14 bộ</w:t>
      </w:r>
      <w:r w:rsidRPr="00AF1300">
        <w:rPr>
          <w:rFonts w:ascii="Times New Roman" w:hAnsi="Times New Roman"/>
          <w:color w:val="000000"/>
          <w:lang w:val="vi-VN"/>
        </w:rPr>
        <w:t xml:space="preserve">: Bộ Quốc phòng; Bộ Công an; Bộ Tư pháp; Bộ Công Thương; Bộ Văn hoá, Thể thao và Du lịch; Bộ Ngoại giao; Bộ Giáo dục và Đào tạo; Bộ Y tế; Bộ Tài chính; Bộ Xây dựng; Bộ Nông nghiệp và Môi trường; Bộ Khoa học và Công nghệ; Bộ Nội vụ; Bộ Dân tộc và Tôn giáo. </w:t>
      </w:r>
      <w:r w:rsidRPr="00AF1300">
        <w:rPr>
          <w:rFonts w:ascii="Times New Roman" w:hAnsi="Times New Roman"/>
          <w:i/>
          <w:color w:val="000000"/>
          <w:lang w:val="vi-VN"/>
        </w:rPr>
        <w:t xml:space="preserve">3 cơ quan ngang bộ: </w:t>
      </w:r>
      <w:r w:rsidRPr="00AF1300">
        <w:rPr>
          <w:rFonts w:ascii="Times New Roman" w:hAnsi="Times New Roman"/>
          <w:color w:val="000000"/>
          <w:lang w:val="vi-VN"/>
        </w:rPr>
        <w:t xml:space="preserve">Văn phòng Chính phủ; Thanh tra Chính phủ; Ngân hàng Nhà nước Việt Nam. </w:t>
      </w:r>
      <w:r w:rsidRPr="00AF1300">
        <w:rPr>
          <w:rFonts w:ascii="Times New Roman" w:hAnsi="Times New Roman"/>
          <w:i/>
          <w:color w:val="000000"/>
          <w:lang w:val="vi-VN"/>
        </w:rPr>
        <w:t xml:space="preserve">5 cơ quan thuộc Chính phủ: </w:t>
      </w:r>
      <w:r w:rsidRPr="00AF1300">
        <w:rPr>
          <w:rFonts w:ascii="Times New Roman" w:hAnsi="Times New Roman"/>
          <w:color w:val="000000"/>
          <w:lang w:val="vi-VN"/>
        </w:rPr>
        <w:t>Viện Hàn lâm Khoa học và Công nghệ Việt Nam, Viện Hàn lâm Khoa học xã hội Việt Nam, Đài Truyền hình Việt Nam, Đài Tiếng nói Việt Nam, Thông tấn xã Việt Nam.</w:t>
      </w:r>
    </w:p>
  </w:footnote>
  <w:footnote w:id="27">
    <w:p w14:paraId="63434A58" w14:textId="77777777" w:rsidR="00EC42B9" w:rsidRPr="00AF1300" w:rsidRDefault="00EC42B9" w:rsidP="00EC36FF">
      <w:pPr>
        <w:pStyle w:val="BodyText10"/>
        <w:spacing w:line="240" w:lineRule="auto"/>
        <w:ind w:firstLine="0"/>
        <w:jc w:val="both"/>
        <w:rPr>
          <w:sz w:val="20"/>
          <w:szCs w:val="20"/>
        </w:rPr>
      </w:pPr>
      <w:r w:rsidRPr="00AF1300">
        <w:rPr>
          <w:rStyle w:val="ThamchiuCcchu"/>
          <w:sz w:val="20"/>
          <w:szCs w:val="20"/>
        </w:rPr>
        <w:footnoteRef/>
      </w:r>
      <w:r w:rsidRPr="00AF1300">
        <w:rPr>
          <w:sz w:val="20"/>
          <w:szCs w:val="20"/>
        </w:rPr>
        <w:t xml:space="preserve"> </w:t>
      </w:r>
      <w:r w:rsidR="003453B2" w:rsidRPr="00C72DBB">
        <w:rPr>
          <w:bCs/>
          <w:iCs/>
          <w:sz w:val="20"/>
          <w:lang w:val="en-US"/>
        </w:rPr>
        <w:t xml:space="preserve">Tính đến ngày 30/11/2025, toàn Đảng có </w:t>
      </w:r>
      <w:r w:rsidR="003453B2" w:rsidRPr="00C72DBB">
        <w:rPr>
          <w:b/>
          <w:iCs/>
          <w:sz w:val="20"/>
          <w:lang w:val="en-US"/>
        </w:rPr>
        <w:t>50.852</w:t>
      </w:r>
      <w:r w:rsidR="003453B2" w:rsidRPr="00C72DBB">
        <w:rPr>
          <w:bCs/>
          <w:iCs/>
          <w:sz w:val="20"/>
          <w:lang w:val="en-US"/>
        </w:rPr>
        <w:t xml:space="preserve"> tổ chức cơ sở đảng (gồm 14.782 đảng bộ cơ sở và 36.700 chi bộ cơ sở); 214.919 chi bộ trực</w:t>
      </w:r>
      <w:r w:rsidR="003453B2">
        <w:rPr>
          <w:bCs/>
          <w:iCs/>
          <w:sz w:val="20"/>
          <w:lang w:val="en-US"/>
        </w:rPr>
        <w:t xml:space="preserve"> thuộc; 2.861 đảng bộ bộ phận</w:t>
      </w:r>
      <w:r w:rsidR="008F6BFC">
        <w:rPr>
          <w:bCs/>
          <w:iCs/>
          <w:sz w:val="20"/>
          <w:lang w:val="en-US"/>
        </w:rPr>
        <w:t>.</w:t>
      </w:r>
    </w:p>
  </w:footnote>
  <w:footnote w:id="28">
    <w:p w14:paraId="2787FE8B" w14:textId="77777777" w:rsidR="00EC42B9" w:rsidRPr="00AF1300" w:rsidRDefault="00EC42B9" w:rsidP="00EC36FF">
      <w:pPr>
        <w:pStyle w:val="BodyText10"/>
        <w:spacing w:line="240" w:lineRule="auto"/>
        <w:ind w:firstLine="0"/>
        <w:jc w:val="both"/>
        <w:rPr>
          <w:sz w:val="20"/>
          <w:szCs w:val="20"/>
        </w:rPr>
      </w:pPr>
      <w:r w:rsidRPr="00AF1300">
        <w:rPr>
          <w:rStyle w:val="ThamchiuCcchu"/>
          <w:sz w:val="20"/>
          <w:szCs w:val="20"/>
        </w:rPr>
        <w:footnoteRef/>
      </w:r>
      <w:r w:rsidRPr="00AF1300">
        <w:rPr>
          <w:sz w:val="20"/>
          <w:szCs w:val="20"/>
        </w:rPr>
        <w:t xml:space="preserve"> </w:t>
      </w:r>
      <w:r w:rsidRPr="00AF1300">
        <w:rPr>
          <w:rFonts w:eastAsia=".VnTime"/>
          <w:sz w:val="20"/>
          <w:szCs w:val="20"/>
        </w:rPr>
        <w:t xml:space="preserve">Đến </w:t>
      </w:r>
      <w:r>
        <w:rPr>
          <w:sz w:val="20"/>
          <w:szCs w:val="20"/>
          <w:lang w:val="en-US"/>
        </w:rPr>
        <w:t xml:space="preserve">ngày </w:t>
      </w:r>
      <w:r w:rsidRPr="00AF1300">
        <w:rPr>
          <w:rFonts w:eastAsia=".VnTime"/>
          <w:sz w:val="20"/>
          <w:szCs w:val="20"/>
        </w:rPr>
        <w:t>3</w:t>
      </w:r>
      <w:r w:rsidR="003453B2">
        <w:rPr>
          <w:rFonts w:eastAsia=".VnTime"/>
          <w:sz w:val="20"/>
          <w:szCs w:val="20"/>
          <w:lang w:val="en-US"/>
        </w:rPr>
        <w:t>0</w:t>
      </w:r>
      <w:r w:rsidRPr="00AF1300">
        <w:rPr>
          <w:rFonts w:eastAsia=".VnTime"/>
          <w:sz w:val="20"/>
          <w:szCs w:val="20"/>
        </w:rPr>
        <w:t>/</w:t>
      </w:r>
      <w:r w:rsidR="003453B2">
        <w:rPr>
          <w:rFonts w:eastAsia=".VnTime"/>
          <w:sz w:val="20"/>
          <w:szCs w:val="20"/>
          <w:lang w:val="en-US"/>
        </w:rPr>
        <w:t>11</w:t>
      </w:r>
      <w:r w:rsidRPr="00AF1300">
        <w:rPr>
          <w:rFonts w:eastAsia=".VnTime"/>
          <w:sz w:val="20"/>
          <w:szCs w:val="20"/>
        </w:rPr>
        <w:t>/202</w:t>
      </w:r>
      <w:r w:rsidRPr="00AF1300">
        <w:rPr>
          <w:rFonts w:eastAsia=".VnTime"/>
          <w:sz w:val="20"/>
          <w:szCs w:val="20"/>
          <w:lang w:val="en-US"/>
        </w:rPr>
        <w:t>5</w:t>
      </w:r>
      <w:r w:rsidRPr="00AF1300">
        <w:rPr>
          <w:rFonts w:eastAsia=".VnTime"/>
          <w:sz w:val="20"/>
          <w:szCs w:val="20"/>
        </w:rPr>
        <w:t xml:space="preserve">, tổng số đảng viên toàn Đảng là </w:t>
      </w:r>
      <w:r w:rsidR="003453B2" w:rsidRPr="00C72DBB">
        <w:rPr>
          <w:bCs/>
          <w:iCs/>
          <w:sz w:val="20"/>
          <w:lang w:val="en-US"/>
        </w:rPr>
        <w:t xml:space="preserve">5.647.312 </w:t>
      </w:r>
      <w:r w:rsidRPr="00AF1300">
        <w:rPr>
          <w:rFonts w:eastAsia=".VnTime"/>
          <w:sz w:val="20"/>
          <w:szCs w:val="20"/>
        </w:rPr>
        <w:t>đảng viên</w:t>
      </w:r>
      <w:r w:rsidRPr="00AF1300">
        <w:rPr>
          <w:rFonts w:eastAsia=".VnTime"/>
          <w:sz w:val="20"/>
          <w:szCs w:val="20"/>
          <w:lang w:val="en-US"/>
        </w:rPr>
        <w:t>.</w:t>
      </w:r>
    </w:p>
  </w:footnote>
  <w:footnote w:id="29">
    <w:p w14:paraId="273CD58B" w14:textId="77777777" w:rsidR="00EC42B9" w:rsidRPr="00AF1300" w:rsidRDefault="00EC42B9" w:rsidP="00EC36FF">
      <w:pPr>
        <w:pStyle w:val="BodyText10"/>
        <w:spacing w:line="240" w:lineRule="auto"/>
        <w:ind w:firstLine="0"/>
        <w:jc w:val="both"/>
        <w:rPr>
          <w:sz w:val="20"/>
          <w:szCs w:val="20"/>
        </w:rPr>
      </w:pPr>
      <w:r w:rsidRPr="00AF1300">
        <w:rPr>
          <w:rStyle w:val="ThamchiuCcchu"/>
          <w:sz w:val="20"/>
          <w:szCs w:val="20"/>
        </w:rPr>
        <w:footnoteRef/>
      </w:r>
      <w:r w:rsidRPr="00AF1300">
        <w:rPr>
          <w:sz w:val="20"/>
          <w:szCs w:val="20"/>
        </w:rPr>
        <w:t xml:space="preserve"> Ví dụ như còn có đại biểu trẻ, ít kinh nghiệm công tác nên đóng góp vào hoạt động của Quốc hội còn hạn chế.</w:t>
      </w:r>
    </w:p>
  </w:footnote>
  <w:footnote w:id="30">
    <w:p w14:paraId="63D8EE11" w14:textId="77777777" w:rsidR="00EC42B9" w:rsidRPr="00AF1300" w:rsidRDefault="00EC42B9" w:rsidP="00EC36FF">
      <w:pPr>
        <w:pStyle w:val="BodyText10"/>
        <w:spacing w:line="240" w:lineRule="auto"/>
        <w:ind w:firstLine="0"/>
        <w:jc w:val="both"/>
        <w:rPr>
          <w:sz w:val="20"/>
          <w:szCs w:val="20"/>
        </w:rPr>
      </w:pPr>
      <w:r w:rsidRPr="00AF1300">
        <w:rPr>
          <w:rStyle w:val="ThamchiuCcchu"/>
          <w:sz w:val="20"/>
          <w:szCs w:val="20"/>
        </w:rPr>
        <w:footnoteRef/>
      </w:r>
      <w:r w:rsidRPr="00AF1300">
        <w:rPr>
          <w:sz w:val="20"/>
          <w:szCs w:val="20"/>
        </w:rPr>
        <w:t xml:space="preserve"> Trong nhiệm kỳ Quốc hội khoá XIV, sau khi Chương trình xây dựng luật, pháp lệnh hàng năm đã được Quốc hội thông qua, trong quá trình triển khai thực hiện đã phải bổ sung vào chương trình 30 dự án Luật, 3 dự án pháp lệnh, 15 dự thảo nghị quyết; rút ra khỏi Chương trình 35 dự án luật, 4 dự án pháp lệnh; 19 lần điều chỉnh chương trình xây dựng luật, pháp lệnh. </w:t>
      </w:r>
    </w:p>
  </w:footnote>
  <w:footnote w:id="31">
    <w:p w14:paraId="1431E156" w14:textId="77777777" w:rsidR="00EC42B9" w:rsidRPr="00AF1300" w:rsidRDefault="00EC42B9" w:rsidP="00EC36FF">
      <w:pPr>
        <w:pStyle w:val="BodyText10"/>
        <w:spacing w:line="240" w:lineRule="auto"/>
        <w:ind w:firstLine="0"/>
        <w:jc w:val="both"/>
        <w:rPr>
          <w:sz w:val="20"/>
          <w:szCs w:val="20"/>
        </w:rPr>
      </w:pPr>
      <w:r w:rsidRPr="00AF1300">
        <w:rPr>
          <w:rStyle w:val="ThamchiuCcchu"/>
          <w:sz w:val="20"/>
          <w:szCs w:val="20"/>
        </w:rPr>
        <w:footnoteRef/>
      </w:r>
      <w:r w:rsidRPr="00AF1300">
        <w:rPr>
          <w:sz w:val="20"/>
          <w:szCs w:val="20"/>
        </w:rPr>
        <w:t xml:space="preserve"> Trách nhiệm các chủ thể trình dự án luật, thẩm tra còn hạn chế trong một số trường hợp và sự tham gia của nhân dân còn hạn chế; thời gian xây dựng một số luật còn dài, tính chuyên nghiệp trong xây dựng luật chưa cao…</w:t>
      </w:r>
    </w:p>
  </w:footnote>
  <w:footnote w:id="32">
    <w:p w14:paraId="589E6DF1" w14:textId="77777777" w:rsidR="00EC42B9" w:rsidRPr="00AF1300" w:rsidRDefault="00EC42B9" w:rsidP="00EC36FF">
      <w:pPr>
        <w:pStyle w:val="Bodytext1"/>
        <w:spacing w:after="0" w:line="240" w:lineRule="auto"/>
        <w:jc w:val="both"/>
        <w:rPr>
          <w:color w:val="000000"/>
          <w:sz w:val="20"/>
          <w:szCs w:val="20"/>
          <w:lang w:val="vi-VN"/>
        </w:rPr>
      </w:pPr>
      <w:r w:rsidRPr="00AF1300">
        <w:rPr>
          <w:rStyle w:val="ThamchiuCcchu"/>
          <w:color w:val="000000"/>
          <w:sz w:val="20"/>
          <w:szCs w:val="20"/>
        </w:rPr>
        <w:footnoteRef/>
      </w:r>
      <w:r w:rsidRPr="00AF1300">
        <w:rPr>
          <w:color w:val="000000"/>
          <w:sz w:val="20"/>
          <w:szCs w:val="20"/>
          <w:lang w:val="vi-VN"/>
        </w:rPr>
        <w:t xml:space="preserve">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 </w:t>
      </w:r>
    </w:p>
  </w:footnote>
  <w:footnote w:id="33">
    <w:p w14:paraId="50EC9E40" w14:textId="77777777" w:rsidR="00EC42B9" w:rsidRPr="00AF1300" w:rsidRDefault="00EC42B9" w:rsidP="00EC36FF">
      <w:pPr>
        <w:pStyle w:val="Bodytext1"/>
        <w:spacing w:after="0" w:line="240" w:lineRule="auto"/>
        <w:jc w:val="both"/>
        <w:rPr>
          <w:color w:val="000000"/>
          <w:sz w:val="20"/>
          <w:szCs w:val="20"/>
        </w:rPr>
      </w:pPr>
      <w:r w:rsidRPr="00AF1300">
        <w:rPr>
          <w:rStyle w:val="ThamchiuCcchu"/>
          <w:color w:val="000000"/>
          <w:sz w:val="20"/>
          <w:szCs w:val="20"/>
        </w:rPr>
        <w:footnoteRef/>
      </w:r>
      <w:r w:rsidRPr="00AF1300">
        <w:rPr>
          <w:color w:val="000000"/>
          <w:sz w:val="20"/>
          <w:szCs w:val="20"/>
          <w:vertAlign w:val="superscript"/>
          <w:lang w:val="vi-VN"/>
        </w:rPr>
        <w:t>,2</w:t>
      </w:r>
      <w:r w:rsidRPr="00AF1300">
        <w:rPr>
          <w:color w:val="000000"/>
          <w:sz w:val="20"/>
          <w:szCs w:val="20"/>
          <w:lang w:val="vi-VN"/>
        </w:rPr>
        <w:t xml:space="preserve"> </w:t>
      </w:r>
      <w:r w:rsidRPr="00AF1300">
        <w:rPr>
          <w:i/>
          <w:color w:val="000000"/>
          <w:sz w:val="20"/>
          <w:szCs w:val="20"/>
          <w:lang w:val="vi-VN"/>
        </w:rPr>
        <w:t>Nguyễn Phú Trọng</w:t>
      </w:r>
      <w:r w:rsidRPr="00AF1300">
        <w:rPr>
          <w:color w:val="000000"/>
          <w:sz w:val="20"/>
          <w:szCs w:val="20"/>
          <w:lang w:val="vi-VN"/>
        </w:rPr>
        <w:t>: Một số vấn đề lý luận và thực tiễn về chủ nghĩa xã hội và con đường đi lên chủ nghĩa xã hội ở Việt Nam, Nxb. CTQG ST, 2022</w:t>
      </w:r>
      <w:r w:rsidRPr="00AF1300">
        <w:rPr>
          <w:color w:val="000000"/>
          <w:sz w:val="20"/>
          <w:szCs w:val="20"/>
        </w:rPr>
        <w:t xml:space="preserve">, </w:t>
      </w:r>
      <w:r w:rsidRPr="00AF1300">
        <w:rPr>
          <w:color w:val="000000"/>
          <w:sz w:val="20"/>
          <w:szCs w:val="20"/>
          <w:lang w:val="vi-VN"/>
        </w:rPr>
        <w:t>tr.161-162</w:t>
      </w:r>
      <w:r w:rsidRPr="00AF1300">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DB08" w14:textId="77777777" w:rsidR="00EC42B9" w:rsidRDefault="00EC42B9" w:rsidP="001049E7">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07D2B380" w14:textId="77777777" w:rsidR="00EC42B9" w:rsidRDefault="00EC42B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82D" w14:textId="77777777" w:rsidR="00EC42B9" w:rsidRPr="00FE5537" w:rsidRDefault="00EC42B9" w:rsidP="001049E7">
    <w:pPr>
      <w:pStyle w:val="utrang"/>
      <w:framePr w:wrap="around" w:vAnchor="text" w:hAnchor="margin" w:xAlign="center" w:y="1"/>
      <w:rPr>
        <w:rStyle w:val="Strang"/>
        <w:rFonts w:ascii="Times New Roman" w:hAnsi="Times New Roman"/>
        <w:sz w:val="28"/>
        <w:szCs w:val="28"/>
      </w:rPr>
    </w:pPr>
    <w:r w:rsidRPr="00FE5537">
      <w:rPr>
        <w:rStyle w:val="Strang"/>
        <w:rFonts w:ascii="Times New Roman" w:hAnsi="Times New Roman"/>
        <w:sz w:val="28"/>
        <w:szCs w:val="28"/>
      </w:rPr>
      <w:fldChar w:fldCharType="begin"/>
    </w:r>
    <w:r w:rsidRPr="00FE5537">
      <w:rPr>
        <w:rStyle w:val="Strang"/>
        <w:rFonts w:ascii="Times New Roman" w:hAnsi="Times New Roman"/>
        <w:sz w:val="28"/>
        <w:szCs w:val="28"/>
      </w:rPr>
      <w:instrText xml:space="preserve">PAGE  </w:instrText>
    </w:r>
    <w:r w:rsidRPr="00FE5537">
      <w:rPr>
        <w:rStyle w:val="Strang"/>
        <w:rFonts w:ascii="Times New Roman" w:hAnsi="Times New Roman"/>
        <w:sz w:val="28"/>
        <w:szCs w:val="28"/>
      </w:rPr>
      <w:fldChar w:fldCharType="separate"/>
    </w:r>
    <w:r w:rsidR="00E16930">
      <w:rPr>
        <w:rStyle w:val="Strang"/>
        <w:rFonts w:ascii="Times New Roman" w:hAnsi="Times New Roman"/>
        <w:noProof/>
        <w:sz w:val="28"/>
        <w:szCs w:val="28"/>
      </w:rPr>
      <w:t>4</w:t>
    </w:r>
    <w:r w:rsidRPr="00FE5537">
      <w:rPr>
        <w:rStyle w:val="Strang"/>
        <w:rFonts w:ascii="Times New Roman" w:hAnsi="Times New Roman"/>
        <w:sz w:val="28"/>
        <w:szCs w:val="28"/>
      </w:rPr>
      <w:fldChar w:fldCharType="end"/>
    </w:r>
  </w:p>
  <w:p w14:paraId="6EE3CE9B" w14:textId="77777777" w:rsidR="00EC42B9" w:rsidRPr="005E09CD" w:rsidRDefault="005E09CD" w:rsidP="005E09CD">
    <w:pPr>
      <w:pStyle w:val="utrang"/>
      <w:spacing w:before="160"/>
      <w:rPr>
        <w:rFonts w:ascii=".VnArialH" w:hAnsi=".VnArialH"/>
        <w:sz w:val="12"/>
      </w:rPr>
    </w:pPr>
    <w:r w:rsidRPr="005E09CD">
      <w:rPr>
        <w:rFonts w:ascii=".VnArialH" w:hAnsi=".VnArialH"/>
        <w:sz w:val="12"/>
      </w:rPr>
      <w:fldChar w:fldCharType="begin"/>
    </w:r>
    <w:r w:rsidRPr="005E09CD">
      <w:rPr>
        <w:rFonts w:ascii=".VnArialH" w:hAnsi=".VnArialH"/>
        <w:sz w:val="12"/>
      </w:rPr>
      <w:instrText xml:space="preserve"> userNAME  \* MERGEFORMAT </w:instrText>
    </w:r>
    <w:r w:rsidRPr="005E09CD">
      <w:rPr>
        <w:rFonts w:ascii=".VnArialH" w:hAnsi=".VnArialH"/>
        <w:sz w:val="12"/>
      </w:rPr>
      <w:fldChar w:fldCharType="separate"/>
    </w:r>
    <w:r w:rsidR="00E16930">
      <w:rPr>
        <w:rFonts w:ascii=".VnArialH" w:hAnsi=".VnArialH"/>
        <w:noProof/>
        <w:sz w:val="12"/>
      </w:rPr>
      <w:t>16.</w:t>
    </w:r>
    <w:r w:rsidRPr="005E09CD">
      <w:rPr>
        <w:rFonts w:ascii=".VnArialH" w:hAnsi=".VnArialH"/>
        <w:sz w:val="12"/>
      </w:rPr>
      <w:fldChar w:fldCharType="end"/>
    </w:r>
    <w:r w:rsidRPr="005E09CD">
      <w:rPr>
        <w:rFonts w:ascii=".VnArialH" w:hAnsi=".VnArialH"/>
        <w:sz w:val="12"/>
      </w:rPr>
      <w:fldChar w:fldCharType="begin"/>
    </w:r>
    <w:r w:rsidRPr="005E09CD">
      <w:rPr>
        <w:rFonts w:ascii=".VnArialH" w:hAnsi=".VnArialH"/>
        <w:sz w:val="12"/>
      </w:rPr>
      <w:instrText xml:space="preserve"> FILENAME  \* MERGEFORMAT </w:instrText>
    </w:r>
    <w:r w:rsidRPr="005E09CD">
      <w:rPr>
        <w:rFonts w:ascii=".VnArialH" w:hAnsi=".VnArialH"/>
        <w:sz w:val="12"/>
      </w:rPr>
      <w:fldChar w:fldCharType="separate"/>
    </w:r>
    <w:r w:rsidR="00E16930">
      <w:rPr>
        <w:rFonts w:ascii=".VnArialH" w:hAnsi=".VnArialH"/>
        <w:noProof/>
        <w:sz w:val="12"/>
      </w:rPr>
      <w:t>dh14_bc40nam(CT).doc</w:t>
    </w:r>
    <w:r w:rsidRPr="005E09CD">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1259"/>
    <w:multiLevelType w:val="hybridMultilevel"/>
    <w:tmpl w:val="26BA25A4"/>
    <w:lvl w:ilvl="0" w:tplc="9F32EA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F03250"/>
    <w:multiLevelType w:val="hybridMultilevel"/>
    <w:tmpl w:val="0E7E5302"/>
    <w:lvl w:ilvl="0" w:tplc="B5A046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106679"/>
    <w:multiLevelType w:val="hybridMultilevel"/>
    <w:tmpl w:val="062AD67A"/>
    <w:lvl w:ilvl="0" w:tplc="70920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25608"/>
    <w:multiLevelType w:val="multilevel"/>
    <w:tmpl w:val="4DF4FB44"/>
    <w:lvl w:ilvl="0">
      <w:start w:val="1"/>
      <w:numFmt w:val="decimal"/>
      <w:lvlText w:val="%1."/>
      <w:lvlJc w:val="left"/>
      <w:pPr>
        <w:ind w:left="450" w:hanging="45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16cid:durableId="1839273946">
    <w:abstractNumId w:val="3"/>
  </w:num>
  <w:num w:numId="2" w16cid:durableId="910626638">
    <w:abstractNumId w:val="1"/>
  </w:num>
  <w:num w:numId="3" w16cid:durableId="1744064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919533">
    <w:abstractNumId w:val="0"/>
  </w:num>
  <w:num w:numId="5" w16cid:durableId="148721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mirrorMargins/>
  <w:bordersDoNotSurroundHeader/>
  <w:bordersDoNotSurroundFooter/>
  <w:revisionView w:inkAnnotations="0"/>
  <w:defaultTabStop w:val="720"/>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05"/>
    <w:rsid w:val="000021A0"/>
    <w:rsid w:val="000024E5"/>
    <w:rsid w:val="0000250E"/>
    <w:rsid w:val="0000297B"/>
    <w:rsid w:val="00002A76"/>
    <w:rsid w:val="00003196"/>
    <w:rsid w:val="000034A1"/>
    <w:rsid w:val="00003755"/>
    <w:rsid w:val="00003E49"/>
    <w:rsid w:val="0000420F"/>
    <w:rsid w:val="000047E1"/>
    <w:rsid w:val="00004947"/>
    <w:rsid w:val="00004C53"/>
    <w:rsid w:val="00004CA1"/>
    <w:rsid w:val="00005AF0"/>
    <w:rsid w:val="00005F30"/>
    <w:rsid w:val="00006365"/>
    <w:rsid w:val="0000668E"/>
    <w:rsid w:val="000067B0"/>
    <w:rsid w:val="00007CD3"/>
    <w:rsid w:val="00007E54"/>
    <w:rsid w:val="00010177"/>
    <w:rsid w:val="000108E9"/>
    <w:rsid w:val="00010D4A"/>
    <w:rsid w:val="00011611"/>
    <w:rsid w:val="00011D42"/>
    <w:rsid w:val="00012156"/>
    <w:rsid w:val="00012A9F"/>
    <w:rsid w:val="00012C0C"/>
    <w:rsid w:val="00013527"/>
    <w:rsid w:val="000136EA"/>
    <w:rsid w:val="00013A34"/>
    <w:rsid w:val="00013C5A"/>
    <w:rsid w:val="00013F8E"/>
    <w:rsid w:val="000140CD"/>
    <w:rsid w:val="0001415A"/>
    <w:rsid w:val="00014238"/>
    <w:rsid w:val="0001450F"/>
    <w:rsid w:val="000145EF"/>
    <w:rsid w:val="00014D96"/>
    <w:rsid w:val="0001544B"/>
    <w:rsid w:val="00015F95"/>
    <w:rsid w:val="000171A4"/>
    <w:rsid w:val="000174D3"/>
    <w:rsid w:val="00017B25"/>
    <w:rsid w:val="00020C6E"/>
    <w:rsid w:val="00021A9C"/>
    <w:rsid w:val="00022638"/>
    <w:rsid w:val="00022AED"/>
    <w:rsid w:val="00024583"/>
    <w:rsid w:val="00024A3D"/>
    <w:rsid w:val="00024AFC"/>
    <w:rsid w:val="00024C41"/>
    <w:rsid w:val="000250F7"/>
    <w:rsid w:val="00026270"/>
    <w:rsid w:val="00026CC1"/>
    <w:rsid w:val="00026FF7"/>
    <w:rsid w:val="0002708C"/>
    <w:rsid w:val="00027207"/>
    <w:rsid w:val="00027598"/>
    <w:rsid w:val="0002797A"/>
    <w:rsid w:val="00027AF0"/>
    <w:rsid w:val="00027FE3"/>
    <w:rsid w:val="000303C3"/>
    <w:rsid w:val="000306BB"/>
    <w:rsid w:val="0003084C"/>
    <w:rsid w:val="00030B92"/>
    <w:rsid w:val="00030E52"/>
    <w:rsid w:val="000315BD"/>
    <w:rsid w:val="00031622"/>
    <w:rsid w:val="00031DDB"/>
    <w:rsid w:val="00033A06"/>
    <w:rsid w:val="000341C2"/>
    <w:rsid w:val="000342CB"/>
    <w:rsid w:val="0003444F"/>
    <w:rsid w:val="0003493D"/>
    <w:rsid w:val="00034ED2"/>
    <w:rsid w:val="00034F36"/>
    <w:rsid w:val="0003508A"/>
    <w:rsid w:val="000355E8"/>
    <w:rsid w:val="00035E1E"/>
    <w:rsid w:val="00035F94"/>
    <w:rsid w:val="000363D6"/>
    <w:rsid w:val="000374DD"/>
    <w:rsid w:val="00037AFD"/>
    <w:rsid w:val="00037D6F"/>
    <w:rsid w:val="000404E2"/>
    <w:rsid w:val="0004127A"/>
    <w:rsid w:val="0004210A"/>
    <w:rsid w:val="00042FB4"/>
    <w:rsid w:val="00043BB3"/>
    <w:rsid w:val="00044BE5"/>
    <w:rsid w:val="00044D09"/>
    <w:rsid w:val="00045242"/>
    <w:rsid w:val="00045BDB"/>
    <w:rsid w:val="00046483"/>
    <w:rsid w:val="00046782"/>
    <w:rsid w:val="000471DE"/>
    <w:rsid w:val="000476D7"/>
    <w:rsid w:val="000477AF"/>
    <w:rsid w:val="00047BC3"/>
    <w:rsid w:val="00050F7D"/>
    <w:rsid w:val="000518CC"/>
    <w:rsid w:val="000519DF"/>
    <w:rsid w:val="00051D7F"/>
    <w:rsid w:val="00052155"/>
    <w:rsid w:val="0005247E"/>
    <w:rsid w:val="00052DA7"/>
    <w:rsid w:val="000533FB"/>
    <w:rsid w:val="0005377F"/>
    <w:rsid w:val="000537A1"/>
    <w:rsid w:val="00054083"/>
    <w:rsid w:val="000542A1"/>
    <w:rsid w:val="000547CC"/>
    <w:rsid w:val="0005497A"/>
    <w:rsid w:val="000549E3"/>
    <w:rsid w:val="00054A19"/>
    <w:rsid w:val="00054AC2"/>
    <w:rsid w:val="000553F5"/>
    <w:rsid w:val="000554D7"/>
    <w:rsid w:val="000557F2"/>
    <w:rsid w:val="00056155"/>
    <w:rsid w:val="00056351"/>
    <w:rsid w:val="00056B98"/>
    <w:rsid w:val="00056DA3"/>
    <w:rsid w:val="0005746E"/>
    <w:rsid w:val="000578AC"/>
    <w:rsid w:val="00057D49"/>
    <w:rsid w:val="0006065C"/>
    <w:rsid w:val="00061A23"/>
    <w:rsid w:val="00061B09"/>
    <w:rsid w:val="00061C62"/>
    <w:rsid w:val="00063076"/>
    <w:rsid w:val="00063A5B"/>
    <w:rsid w:val="00063BFB"/>
    <w:rsid w:val="00063E3D"/>
    <w:rsid w:val="00063F59"/>
    <w:rsid w:val="00063FC3"/>
    <w:rsid w:val="00065473"/>
    <w:rsid w:val="000662BE"/>
    <w:rsid w:val="00066331"/>
    <w:rsid w:val="0006650E"/>
    <w:rsid w:val="000666C8"/>
    <w:rsid w:val="000668F4"/>
    <w:rsid w:val="00066937"/>
    <w:rsid w:val="00067288"/>
    <w:rsid w:val="00067674"/>
    <w:rsid w:val="00067935"/>
    <w:rsid w:val="00067A84"/>
    <w:rsid w:val="00067AA8"/>
    <w:rsid w:val="000700D7"/>
    <w:rsid w:val="00070AD2"/>
    <w:rsid w:val="00070F6A"/>
    <w:rsid w:val="000717A6"/>
    <w:rsid w:val="00072195"/>
    <w:rsid w:val="000722CA"/>
    <w:rsid w:val="000724E7"/>
    <w:rsid w:val="00072694"/>
    <w:rsid w:val="0007299E"/>
    <w:rsid w:val="000729B9"/>
    <w:rsid w:val="00072D5C"/>
    <w:rsid w:val="00073596"/>
    <w:rsid w:val="000737A7"/>
    <w:rsid w:val="0007396B"/>
    <w:rsid w:val="00073ABF"/>
    <w:rsid w:val="00073E03"/>
    <w:rsid w:val="00074403"/>
    <w:rsid w:val="0007479F"/>
    <w:rsid w:val="0007497C"/>
    <w:rsid w:val="00074EB4"/>
    <w:rsid w:val="00075C9B"/>
    <w:rsid w:val="00075CCA"/>
    <w:rsid w:val="000764FE"/>
    <w:rsid w:val="0007689E"/>
    <w:rsid w:val="000768E1"/>
    <w:rsid w:val="00077206"/>
    <w:rsid w:val="00077953"/>
    <w:rsid w:val="00077F25"/>
    <w:rsid w:val="00081D82"/>
    <w:rsid w:val="000825C3"/>
    <w:rsid w:val="00082A38"/>
    <w:rsid w:val="00082C03"/>
    <w:rsid w:val="00082F4F"/>
    <w:rsid w:val="000832E4"/>
    <w:rsid w:val="0008372F"/>
    <w:rsid w:val="00083BDB"/>
    <w:rsid w:val="00083F36"/>
    <w:rsid w:val="0008495D"/>
    <w:rsid w:val="00085564"/>
    <w:rsid w:val="00085700"/>
    <w:rsid w:val="00087269"/>
    <w:rsid w:val="000873B4"/>
    <w:rsid w:val="0008745A"/>
    <w:rsid w:val="00087669"/>
    <w:rsid w:val="00087949"/>
    <w:rsid w:val="00087A98"/>
    <w:rsid w:val="00087AE5"/>
    <w:rsid w:val="00087C6B"/>
    <w:rsid w:val="00090A39"/>
    <w:rsid w:val="00090C33"/>
    <w:rsid w:val="0009124A"/>
    <w:rsid w:val="00091514"/>
    <w:rsid w:val="000917AD"/>
    <w:rsid w:val="000925E2"/>
    <w:rsid w:val="0009328F"/>
    <w:rsid w:val="00093A46"/>
    <w:rsid w:val="00094158"/>
    <w:rsid w:val="000944A9"/>
    <w:rsid w:val="00094E8F"/>
    <w:rsid w:val="000957F2"/>
    <w:rsid w:val="00095EBC"/>
    <w:rsid w:val="0009648D"/>
    <w:rsid w:val="000966EE"/>
    <w:rsid w:val="00096727"/>
    <w:rsid w:val="00097020"/>
    <w:rsid w:val="000A0155"/>
    <w:rsid w:val="000A0384"/>
    <w:rsid w:val="000A10C1"/>
    <w:rsid w:val="000A1AD2"/>
    <w:rsid w:val="000A2100"/>
    <w:rsid w:val="000A2179"/>
    <w:rsid w:val="000A2623"/>
    <w:rsid w:val="000A3579"/>
    <w:rsid w:val="000A3690"/>
    <w:rsid w:val="000A372B"/>
    <w:rsid w:val="000A3DE0"/>
    <w:rsid w:val="000A3FCC"/>
    <w:rsid w:val="000A40D9"/>
    <w:rsid w:val="000A469B"/>
    <w:rsid w:val="000A49F6"/>
    <w:rsid w:val="000A4F19"/>
    <w:rsid w:val="000A4F78"/>
    <w:rsid w:val="000A54AF"/>
    <w:rsid w:val="000A6070"/>
    <w:rsid w:val="000A609C"/>
    <w:rsid w:val="000A6345"/>
    <w:rsid w:val="000A673E"/>
    <w:rsid w:val="000A67C2"/>
    <w:rsid w:val="000A6AA3"/>
    <w:rsid w:val="000A6DF8"/>
    <w:rsid w:val="000A6F16"/>
    <w:rsid w:val="000A70A0"/>
    <w:rsid w:val="000A7735"/>
    <w:rsid w:val="000A7857"/>
    <w:rsid w:val="000B0863"/>
    <w:rsid w:val="000B08B8"/>
    <w:rsid w:val="000B0BE0"/>
    <w:rsid w:val="000B1147"/>
    <w:rsid w:val="000B1867"/>
    <w:rsid w:val="000B1868"/>
    <w:rsid w:val="000B1A4D"/>
    <w:rsid w:val="000B2200"/>
    <w:rsid w:val="000B2A80"/>
    <w:rsid w:val="000B30CA"/>
    <w:rsid w:val="000B342E"/>
    <w:rsid w:val="000B38F8"/>
    <w:rsid w:val="000B3CE9"/>
    <w:rsid w:val="000B4356"/>
    <w:rsid w:val="000B4E93"/>
    <w:rsid w:val="000B52DA"/>
    <w:rsid w:val="000B62E8"/>
    <w:rsid w:val="000B6368"/>
    <w:rsid w:val="000B6462"/>
    <w:rsid w:val="000B68FD"/>
    <w:rsid w:val="000B7C9B"/>
    <w:rsid w:val="000C0109"/>
    <w:rsid w:val="000C0F7C"/>
    <w:rsid w:val="000C1939"/>
    <w:rsid w:val="000C21A0"/>
    <w:rsid w:val="000C265C"/>
    <w:rsid w:val="000C2698"/>
    <w:rsid w:val="000C2902"/>
    <w:rsid w:val="000C3D34"/>
    <w:rsid w:val="000C41E0"/>
    <w:rsid w:val="000C4914"/>
    <w:rsid w:val="000C50A7"/>
    <w:rsid w:val="000C5937"/>
    <w:rsid w:val="000C5C17"/>
    <w:rsid w:val="000C5CB4"/>
    <w:rsid w:val="000C6A29"/>
    <w:rsid w:val="000C7A04"/>
    <w:rsid w:val="000C7A6D"/>
    <w:rsid w:val="000D004F"/>
    <w:rsid w:val="000D0171"/>
    <w:rsid w:val="000D0312"/>
    <w:rsid w:val="000D056C"/>
    <w:rsid w:val="000D09E7"/>
    <w:rsid w:val="000D1242"/>
    <w:rsid w:val="000D1520"/>
    <w:rsid w:val="000D1D84"/>
    <w:rsid w:val="000D23FC"/>
    <w:rsid w:val="000D2428"/>
    <w:rsid w:val="000D258C"/>
    <w:rsid w:val="000D4212"/>
    <w:rsid w:val="000D4E56"/>
    <w:rsid w:val="000D54F0"/>
    <w:rsid w:val="000D5F65"/>
    <w:rsid w:val="000D64A3"/>
    <w:rsid w:val="000D67C9"/>
    <w:rsid w:val="000D67D6"/>
    <w:rsid w:val="000D6974"/>
    <w:rsid w:val="000D6C76"/>
    <w:rsid w:val="000D6FB5"/>
    <w:rsid w:val="000D70A3"/>
    <w:rsid w:val="000E0123"/>
    <w:rsid w:val="000E0468"/>
    <w:rsid w:val="000E0F37"/>
    <w:rsid w:val="000E17AF"/>
    <w:rsid w:val="000E22CE"/>
    <w:rsid w:val="000E2773"/>
    <w:rsid w:val="000E2FFE"/>
    <w:rsid w:val="000E3407"/>
    <w:rsid w:val="000E378D"/>
    <w:rsid w:val="000E3A40"/>
    <w:rsid w:val="000E3B4F"/>
    <w:rsid w:val="000E46C3"/>
    <w:rsid w:val="000E5371"/>
    <w:rsid w:val="000E5643"/>
    <w:rsid w:val="000E5F2D"/>
    <w:rsid w:val="000E64C1"/>
    <w:rsid w:val="000E65E4"/>
    <w:rsid w:val="000E7422"/>
    <w:rsid w:val="000E7FD6"/>
    <w:rsid w:val="000F03B7"/>
    <w:rsid w:val="000F043A"/>
    <w:rsid w:val="000F0958"/>
    <w:rsid w:val="000F0E27"/>
    <w:rsid w:val="000F11E2"/>
    <w:rsid w:val="000F1837"/>
    <w:rsid w:val="000F1AA5"/>
    <w:rsid w:val="000F1C2B"/>
    <w:rsid w:val="000F1C82"/>
    <w:rsid w:val="000F1D8F"/>
    <w:rsid w:val="000F2A27"/>
    <w:rsid w:val="000F2AAA"/>
    <w:rsid w:val="000F32F5"/>
    <w:rsid w:val="000F4137"/>
    <w:rsid w:val="000F46C8"/>
    <w:rsid w:val="000F50B8"/>
    <w:rsid w:val="000F538D"/>
    <w:rsid w:val="000F53C5"/>
    <w:rsid w:val="000F5582"/>
    <w:rsid w:val="000F5DCC"/>
    <w:rsid w:val="000F60E0"/>
    <w:rsid w:val="000F6531"/>
    <w:rsid w:val="000F6746"/>
    <w:rsid w:val="000F76DC"/>
    <w:rsid w:val="000F7C57"/>
    <w:rsid w:val="000F7D61"/>
    <w:rsid w:val="000F7F02"/>
    <w:rsid w:val="0010003F"/>
    <w:rsid w:val="00100CD4"/>
    <w:rsid w:val="001011CE"/>
    <w:rsid w:val="0010120B"/>
    <w:rsid w:val="00101337"/>
    <w:rsid w:val="001015AE"/>
    <w:rsid w:val="00101D2B"/>
    <w:rsid w:val="0010200E"/>
    <w:rsid w:val="001028BE"/>
    <w:rsid w:val="00102BEF"/>
    <w:rsid w:val="00102D94"/>
    <w:rsid w:val="0010489C"/>
    <w:rsid w:val="001049E7"/>
    <w:rsid w:val="00104F94"/>
    <w:rsid w:val="00105A4B"/>
    <w:rsid w:val="00106003"/>
    <w:rsid w:val="00110051"/>
    <w:rsid w:val="00110082"/>
    <w:rsid w:val="00110323"/>
    <w:rsid w:val="00110555"/>
    <w:rsid w:val="00110B8F"/>
    <w:rsid w:val="00110E05"/>
    <w:rsid w:val="0011107A"/>
    <w:rsid w:val="00111938"/>
    <w:rsid w:val="00112437"/>
    <w:rsid w:val="001125F9"/>
    <w:rsid w:val="001130F0"/>
    <w:rsid w:val="00113425"/>
    <w:rsid w:val="00113546"/>
    <w:rsid w:val="00114550"/>
    <w:rsid w:val="00114BEB"/>
    <w:rsid w:val="00114CE7"/>
    <w:rsid w:val="001150C5"/>
    <w:rsid w:val="0011534B"/>
    <w:rsid w:val="00115457"/>
    <w:rsid w:val="00115748"/>
    <w:rsid w:val="001157A8"/>
    <w:rsid w:val="00115C5E"/>
    <w:rsid w:val="00115F00"/>
    <w:rsid w:val="00116971"/>
    <w:rsid w:val="00116BAB"/>
    <w:rsid w:val="00116CFE"/>
    <w:rsid w:val="0011757B"/>
    <w:rsid w:val="00117609"/>
    <w:rsid w:val="00117EB1"/>
    <w:rsid w:val="00120019"/>
    <w:rsid w:val="00120044"/>
    <w:rsid w:val="0012062C"/>
    <w:rsid w:val="0012068A"/>
    <w:rsid w:val="001208C8"/>
    <w:rsid w:val="00120F2E"/>
    <w:rsid w:val="00121A47"/>
    <w:rsid w:val="00121B62"/>
    <w:rsid w:val="001226AD"/>
    <w:rsid w:val="00123347"/>
    <w:rsid w:val="001235FB"/>
    <w:rsid w:val="00123E45"/>
    <w:rsid w:val="00124D03"/>
    <w:rsid w:val="00125447"/>
    <w:rsid w:val="001257E0"/>
    <w:rsid w:val="00125E84"/>
    <w:rsid w:val="00126F6A"/>
    <w:rsid w:val="0012759F"/>
    <w:rsid w:val="00127790"/>
    <w:rsid w:val="00127B56"/>
    <w:rsid w:val="00127B73"/>
    <w:rsid w:val="00130254"/>
    <w:rsid w:val="0013070A"/>
    <w:rsid w:val="00130836"/>
    <w:rsid w:val="00130918"/>
    <w:rsid w:val="00130C4F"/>
    <w:rsid w:val="001310D7"/>
    <w:rsid w:val="00131E33"/>
    <w:rsid w:val="0013252E"/>
    <w:rsid w:val="00132585"/>
    <w:rsid w:val="00132613"/>
    <w:rsid w:val="001332AE"/>
    <w:rsid w:val="001333D5"/>
    <w:rsid w:val="00133711"/>
    <w:rsid w:val="00133C68"/>
    <w:rsid w:val="0013425B"/>
    <w:rsid w:val="00134A5F"/>
    <w:rsid w:val="00134F2B"/>
    <w:rsid w:val="00135147"/>
    <w:rsid w:val="00135260"/>
    <w:rsid w:val="00135317"/>
    <w:rsid w:val="00135A3D"/>
    <w:rsid w:val="00135D79"/>
    <w:rsid w:val="00135E2F"/>
    <w:rsid w:val="001361BA"/>
    <w:rsid w:val="001361E2"/>
    <w:rsid w:val="001367BA"/>
    <w:rsid w:val="00137048"/>
    <w:rsid w:val="00137492"/>
    <w:rsid w:val="0013749F"/>
    <w:rsid w:val="00137EF2"/>
    <w:rsid w:val="0014081F"/>
    <w:rsid w:val="00140992"/>
    <w:rsid w:val="001411B9"/>
    <w:rsid w:val="001414D3"/>
    <w:rsid w:val="0014198C"/>
    <w:rsid w:val="00141F52"/>
    <w:rsid w:val="0014240E"/>
    <w:rsid w:val="0014253B"/>
    <w:rsid w:val="00142F84"/>
    <w:rsid w:val="00144125"/>
    <w:rsid w:val="00144707"/>
    <w:rsid w:val="00144CCD"/>
    <w:rsid w:val="00144D69"/>
    <w:rsid w:val="001450DA"/>
    <w:rsid w:val="00145532"/>
    <w:rsid w:val="001460CF"/>
    <w:rsid w:val="00146A9B"/>
    <w:rsid w:val="00146E8B"/>
    <w:rsid w:val="00147602"/>
    <w:rsid w:val="0014797B"/>
    <w:rsid w:val="001500DE"/>
    <w:rsid w:val="00150DEF"/>
    <w:rsid w:val="00151210"/>
    <w:rsid w:val="00151605"/>
    <w:rsid w:val="0015161A"/>
    <w:rsid w:val="001524A0"/>
    <w:rsid w:val="001526B8"/>
    <w:rsid w:val="00152D89"/>
    <w:rsid w:val="001530AC"/>
    <w:rsid w:val="001530EE"/>
    <w:rsid w:val="00153B8B"/>
    <w:rsid w:val="001546CF"/>
    <w:rsid w:val="00154B82"/>
    <w:rsid w:val="00154B95"/>
    <w:rsid w:val="00154BDB"/>
    <w:rsid w:val="00155A47"/>
    <w:rsid w:val="00155CEE"/>
    <w:rsid w:val="00156A87"/>
    <w:rsid w:val="00156CAD"/>
    <w:rsid w:val="00157000"/>
    <w:rsid w:val="001574C8"/>
    <w:rsid w:val="00157A79"/>
    <w:rsid w:val="0016035D"/>
    <w:rsid w:val="00160FF9"/>
    <w:rsid w:val="0016104C"/>
    <w:rsid w:val="00161166"/>
    <w:rsid w:val="001615DB"/>
    <w:rsid w:val="001617CC"/>
    <w:rsid w:val="001618B0"/>
    <w:rsid w:val="001621F6"/>
    <w:rsid w:val="001623D6"/>
    <w:rsid w:val="00162EC6"/>
    <w:rsid w:val="00163119"/>
    <w:rsid w:val="00163542"/>
    <w:rsid w:val="00163E20"/>
    <w:rsid w:val="001642B0"/>
    <w:rsid w:val="00164A06"/>
    <w:rsid w:val="00164E9E"/>
    <w:rsid w:val="0016561D"/>
    <w:rsid w:val="001658DF"/>
    <w:rsid w:val="00166C3B"/>
    <w:rsid w:val="0016773D"/>
    <w:rsid w:val="00167971"/>
    <w:rsid w:val="001679CB"/>
    <w:rsid w:val="00167D0A"/>
    <w:rsid w:val="00167E39"/>
    <w:rsid w:val="00167F2A"/>
    <w:rsid w:val="00170144"/>
    <w:rsid w:val="00170202"/>
    <w:rsid w:val="00170A33"/>
    <w:rsid w:val="00170A94"/>
    <w:rsid w:val="00170D9A"/>
    <w:rsid w:val="00171920"/>
    <w:rsid w:val="0017195A"/>
    <w:rsid w:val="00172333"/>
    <w:rsid w:val="0017278A"/>
    <w:rsid w:val="00172CBF"/>
    <w:rsid w:val="00172F3A"/>
    <w:rsid w:val="00173206"/>
    <w:rsid w:val="00173AAE"/>
    <w:rsid w:val="00173C55"/>
    <w:rsid w:val="001756C2"/>
    <w:rsid w:val="0017678D"/>
    <w:rsid w:val="00176B5A"/>
    <w:rsid w:val="00176BE5"/>
    <w:rsid w:val="00177967"/>
    <w:rsid w:val="00177E7B"/>
    <w:rsid w:val="00177EA9"/>
    <w:rsid w:val="00180058"/>
    <w:rsid w:val="00180613"/>
    <w:rsid w:val="00180EC9"/>
    <w:rsid w:val="00182EBD"/>
    <w:rsid w:val="00183951"/>
    <w:rsid w:val="00183AD8"/>
    <w:rsid w:val="001859CB"/>
    <w:rsid w:val="00185A9C"/>
    <w:rsid w:val="00185B5D"/>
    <w:rsid w:val="00185E95"/>
    <w:rsid w:val="00186420"/>
    <w:rsid w:val="001865A5"/>
    <w:rsid w:val="00186ABF"/>
    <w:rsid w:val="00187062"/>
    <w:rsid w:val="00187153"/>
    <w:rsid w:val="00187171"/>
    <w:rsid w:val="00187253"/>
    <w:rsid w:val="001879AC"/>
    <w:rsid w:val="00187A97"/>
    <w:rsid w:val="0019000F"/>
    <w:rsid w:val="00190100"/>
    <w:rsid w:val="001905AF"/>
    <w:rsid w:val="00190C26"/>
    <w:rsid w:val="00192455"/>
    <w:rsid w:val="001925D8"/>
    <w:rsid w:val="00192FF9"/>
    <w:rsid w:val="00193341"/>
    <w:rsid w:val="00193A37"/>
    <w:rsid w:val="00194712"/>
    <w:rsid w:val="00194C25"/>
    <w:rsid w:val="00195033"/>
    <w:rsid w:val="0019570A"/>
    <w:rsid w:val="00195876"/>
    <w:rsid w:val="001963B2"/>
    <w:rsid w:val="001963FB"/>
    <w:rsid w:val="001964A1"/>
    <w:rsid w:val="0019660D"/>
    <w:rsid w:val="00196820"/>
    <w:rsid w:val="00196BD0"/>
    <w:rsid w:val="00197585"/>
    <w:rsid w:val="0019794D"/>
    <w:rsid w:val="001A0427"/>
    <w:rsid w:val="001A0BE2"/>
    <w:rsid w:val="001A1261"/>
    <w:rsid w:val="001A13B4"/>
    <w:rsid w:val="001A1AEF"/>
    <w:rsid w:val="001A1CD5"/>
    <w:rsid w:val="001A1E30"/>
    <w:rsid w:val="001A28FF"/>
    <w:rsid w:val="001A2A8C"/>
    <w:rsid w:val="001A3816"/>
    <w:rsid w:val="001A38B3"/>
    <w:rsid w:val="001A3B3B"/>
    <w:rsid w:val="001A3E89"/>
    <w:rsid w:val="001A3F75"/>
    <w:rsid w:val="001A3FB0"/>
    <w:rsid w:val="001A4992"/>
    <w:rsid w:val="001A5853"/>
    <w:rsid w:val="001A5F4A"/>
    <w:rsid w:val="001A6397"/>
    <w:rsid w:val="001A6910"/>
    <w:rsid w:val="001A6D77"/>
    <w:rsid w:val="001A70F8"/>
    <w:rsid w:val="001A7968"/>
    <w:rsid w:val="001B08F5"/>
    <w:rsid w:val="001B0A2C"/>
    <w:rsid w:val="001B1001"/>
    <w:rsid w:val="001B119F"/>
    <w:rsid w:val="001B18DE"/>
    <w:rsid w:val="001B1E88"/>
    <w:rsid w:val="001B1EFF"/>
    <w:rsid w:val="001B2498"/>
    <w:rsid w:val="001B24D0"/>
    <w:rsid w:val="001B2632"/>
    <w:rsid w:val="001B29F7"/>
    <w:rsid w:val="001B3046"/>
    <w:rsid w:val="001B3362"/>
    <w:rsid w:val="001B3387"/>
    <w:rsid w:val="001B4470"/>
    <w:rsid w:val="001B4681"/>
    <w:rsid w:val="001B4E5F"/>
    <w:rsid w:val="001B505C"/>
    <w:rsid w:val="001B50D8"/>
    <w:rsid w:val="001B5849"/>
    <w:rsid w:val="001B5A36"/>
    <w:rsid w:val="001B5DBD"/>
    <w:rsid w:val="001B60BA"/>
    <w:rsid w:val="001B6B7C"/>
    <w:rsid w:val="001B7D74"/>
    <w:rsid w:val="001C008F"/>
    <w:rsid w:val="001C08EB"/>
    <w:rsid w:val="001C0AFA"/>
    <w:rsid w:val="001C0B6B"/>
    <w:rsid w:val="001C19B4"/>
    <w:rsid w:val="001C1C4A"/>
    <w:rsid w:val="001C1E6D"/>
    <w:rsid w:val="001C20E9"/>
    <w:rsid w:val="001C23B6"/>
    <w:rsid w:val="001C27EB"/>
    <w:rsid w:val="001C292B"/>
    <w:rsid w:val="001C2995"/>
    <w:rsid w:val="001C372A"/>
    <w:rsid w:val="001C51F4"/>
    <w:rsid w:val="001C54F4"/>
    <w:rsid w:val="001C5627"/>
    <w:rsid w:val="001C6150"/>
    <w:rsid w:val="001C63D0"/>
    <w:rsid w:val="001C6E4C"/>
    <w:rsid w:val="001C74CE"/>
    <w:rsid w:val="001C7DD0"/>
    <w:rsid w:val="001D02BB"/>
    <w:rsid w:val="001D0BDE"/>
    <w:rsid w:val="001D100E"/>
    <w:rsid w:val="001D1734"/>
    <w:rsid w:val="001D1CBE"/>
    <w:rsid w:val="001D25D0"/>
    <w:rsid w:val="001D28DE"/>
    <w:rsid w:val="001D342B"/>
    <w:rsid w:val="001D348A"/>
    <w:rsid w:val="001D39E9"/>
    <w:rsid w:val="001D3E4A"/>
    <w:rsid w:val="001D40E7"/>
    <w:rsid w:val="001D479D"/>
    <w:rsid w:val="001D4967"/>
    <w:rsid w:val="001D4E52"/>
    <w:rsid w:val="001D55CD"/>
    <w:rsid w:val="001D6A43"/>
    <w:rsid w:val="001D6CF3"/>
    <w:rsid w:val="001D72AE"/>
    <w:rsid w:val="001D7546"/>
    <w:rsid w:val="001D78D8"/>
    <w:rsid w:val="001D7A4C"/>
    <w:rsid w:val="001D7CF1"/>
    <w:rsid w:val="001E032A"/>
    <w:rsid w:val="001E09D3"/>
    <w:rsid w:val="001E0E6A"/>
    <w:rsid w:val="001E0F93"/>
    <w:rsid w:val="001E1A3C"/>
    <w:rsid w:val="001E1F12"/>
    <w:rsid w:val="001E2949"/>
    <w:rsid w:val="001E2ED1"/>
    <w:rsid w:val="001E3214"/>
    <w:rsid w:val="001E32AF"/>
    <w:rsid w:val="001E40FA"/>
    <w:rsid w:val="001E495D"/>
    <w:rsid w:val="001E4BD9"/>
    <w:rsid w:val="001E548D"/>
    <w:rsid w:val="001E5DAD"/>
    <w:rsid w:val="001E5EAD"/>
    <w:rsid w:val="001E72A4"/>
    <w:rsid w:val="001E7511"/>
    <w:rsid w:val="001E7AF4"/>
    <w:rsid w:val="001E7BC0"/>
    <w:rsid w:val="001F0837"/>
    <w:rsid w:val="001F0985"/>
    <w:rsid w:val="001F0AD6"/>
    <w:rsid w:val="001F1935"/>
    <w:rsid w:val="001F1A6E"/>
    <w:rsid w:val="001F1CC3"/>
    <w:rsid w:val="001F1DE2"/>
    <w:rsid w:val="001F1F33"/>
    <w:rsid w:val="001F1F6F"/>
    <w:rsid w:val="001F25F2"/>
    <w:rsid w:val="001F2983"/>
    <w:rsid w:val="001F2D70"/>
    <w:rsid w:val="001F3374"/>
    <w:rsid w:val="001F35CF"/>
    <w:rsid w:val="001F3891"/>
    <w:rsid w:val="001F406D"/>
    <w:rsid w:val="001F407F"/>
    <w:rsid w:val="001F4DC8"/>
    <w:rsid w:val="001F5317"/>
    <w:rsid w:val="001F64A1"/>
    <w:rsid w:val="001F6B39"/>
    <w:rsid w:val="001F7D11"/>
    <w:rsid w:val="0020005E"/>
    <w:rsid w:val="0020041D"/>
    <w:rsid w:val="002007CD"/>
    <w:rsid w:val="002008D0"/>
    <w:rsid w:val="00200A38"/>
    <w:rsid w:val="002018BB"/>
    <w:rsid w:val="00201AE7"/>
    <w:rsid w:val="00201D57"/>
    <w:rsid w:val="00201D8B"/>
    <w:rsid w:val="00201ED2"/>
    <w:rsid w:val="0020229F"/>
    <w:rsid w:val="00203B40"/>
    <w:rsid w:val="00203E07"/>
    <w:rsid w:val="00205105"/>
    <w:rsid w:val="002051E2"/>
    <w:rsid w:val="00205216"/>
    <w:rsid w:val="002052B7"/>
    <w:rsid w:val="00205500"/>
    <w:rsid w:val="002056AD"/>
    <w:rsid w:val="00205BD0"/>
    <w:rsid w:val="00205EE7"/>
    <w:rsid w:val="00206050"/>
    <w:rsid w:val="00206053"/>
    <w:rsid w:val="00206CA3"/>
    <w:rsid w:val="00207285"/>
    <w:rsid w:val="00207329"/>
    <w:rsid w:val="002102A5"/>
    <w:rsid w:val="00210431"/>
    <w:rsid w:val="00210958"/>
    <w:rsid w:val="00210A05"/>
    <w:rsid w:val="00210CB7"/>
    <w:rsid w:val="002114B2"/>
    <w:rsid w:val="00211A1A"/>
    <w:rsid w:val="00211DBF"/>
    <w:rsid w:val="0021223F"/>
    <w:rsid w:val="002122E3"/>
    <w:rsid w:val="00213233"/>
    <w:rsid w:val="002134A4"/>
    <w:rsid w:val="00213553"/>
    <w:rsid w:val="002137FD"/>
    <w:rsid w:val="00213DF4"/>
    <w:rsid w:val="00213E50"/>
    <w:rsid w:val="00214B28"/>
    <w:rsid w:val="00214BD7"/>
    <w:rsid w:val="00214C91"/>
    <w:rsid w:val="00214FB7"/>
    <w:rsid w:val="00215CDC"/>
    <w:rsid w:val="00216513"/>
    <w:rsid w:val="002169D8"/>
    <w:rsid w:val="00216E98"/>
    <w:rsid w:val="0021705E"/>
    <w:rsid w:val="00217088"/>
    <w:rsid w:val="0021723B"/>
    <w:rsid w:val="0021728F"/>
    <w:rsid w:val="00217B81"/>
    <w:rsid w:val="00220205"/>
    <w:rsid w:val="0022033B"/>
    <w:rsid w:val="00220760"/>
    <w:rsid w:val="00220904"/>
    <w:rsid w:val="00222691"/>
    <w:rsid w:val="00222745"/>
    <w:rsid w:val="00222A1F"/>
    <w:rsid w:val="00223D4F"/>
    <w:rsid w:val="00223E88"/>
    <w:rsid w:val="002240C2"/>
    <w:rsid w:val="002240EA"/>
    <w:rsid w:val="00224281"/>
    <w:rsid w:val="00224E0E"/>
    <w:rsid w:val="0022521F"/>
    <w:rsid w:val="002257E3"/>
    <w:rsid w:val="002259F7"/>
    <w:rsid w:val="00225C80"/>
    <w:rsid w:val="00225D68"/>
    <w:rsid w:val="00225E20"/>
    <w:rsid w:val="002267B6"/>
    <w:rsid w:val="002272F4"/>
    <w:rsid w:val="0022738C"/>
    <w:rsid w:val="0022752E"/>
    <w:rsid w:val="0022762C"/>
    <w:rsid w:val="002301E5"/>
    <w:rsid w:val="002305F2"/>
    <w:rsid w:val="0023089F"/>
    <w:rsid w:val="002308DD"/>
    <w:rsid w:val="00230AD7"/>
    <w:rsid w:val="00231602"/>
    <w:rsid w:val="00231835"/>
    <w:rsid w:val="00231B15"/>
    <w:rsid w:val="00232129"/>
    <w:rsid w:val="00232752"/>
    <w:rsid w:val="00233026"/>
    <w:rsid w:val="00233910"/>
    <w:rsid w:val="00234182"/>
    <w:rsid w:val="00234750"/>
    <w:rsid w:val="00234861"/>
    <w:rsid w:val="00234B8C"/>
    <w:rsid w:val="002355D1"/>
    <w:rsid w:val="00235A5B"/>
    <w:rsid w:val="00235DB2"/>
    <w:rsid w:val="0023646B"/>
    <w:rsid w:val="00236947"/>
    <w:rsid w:val="0023741F"/>
    <w:rsid w:val="00240496"/>
    <w:rsid w:val="002409A4"/>
    <w:rsid w:val="00240F01"/>
    <w:rsid w:val="00241080"/>
    <w:rsid w:val="00241751"/>
    <w:rsid w:val="00241FE7"/>
    <w:rsid w:val="00242638"/>
    <w:rsid w:val="00242920"/>
    <w:rsid w:val="00243173"/>
    <w:rsid w:val="002435E8"/>
    <w:rsid w:val="00243DB3"/>
    <w:rsid w:val="00243F80"/>
    <w:rsid w:val="00244137"/>
    <w:rsid w:val="002449D6"/>
    <w:rsid w:val="00246351"/>
    <w:rsid w:val="002473A5"/>
    <w:rsid w:val="00250409"/>
    <w:rsid w:val="0025084B"/>
    <w:rsid w:val="00250E60"/>
    <w:rsid w:val="00251732"/>
    <w:rsid w:val="00251A18"/>
    <w:rsid w:val="00252123"/>
    <w:rsid w:val="0025278B"/>
    <w:rsid w:val="002529E4"/>
    <w:rsid w:val="00252BFC"/>
    <w:rsid w:val="00252C9C"/>
    <w:rsid w:val="00252D18"/>
    <w:rsid w:val="00252FC2"/>
    <w:rsid w:val="00253000"/>
    <w:rsid w:val="00253453"/>
    <w:rsid w:val="00253A1F"/>
    <w:rsid w:val="00254069"/>
    <w:rsid w:val="00254886"/>
    <w:rsid w:val="00254C53"/>
    <w:rsid w:val="0025536A"/>
    <w:rsid w:val="0025553F"/>
    <w:rsid w:val="002556F4"/>
    <w:rsid w:val="002557C7"/>
    <w:rsid w:val="002559B6"/>
    <w:rsid w:val="00255D61"/>
    <w:rsid w:val="002562F0"/>
    <w:rsid w:val="00257439"/>
    <w:rsid w:val="002574B5"/>
    <w:rsid w:val="00257651"/>
    <w:rsid w:val="00257870"/>
    <w:rsid w:val="002579A2"/>
    <w:rsid w:val="00257D31"/>
    <w:rsid w:val="00260853"/>
    <w:rsid w:val="00260D49"/>
    <w:rsid w:val="00260FDA"/>
    <w:rsid w:val="002621A1"/>
    <w:rsid w:val="0026226C"/>
    <w:rsid w:val="00262781"/>
    <w:rsid w:val="00262CDA"/>
    <w:rsid w:val="00262D72"/>
    <w:rsid w:val="002631CF"/>
    <w:rsid w:val="002638B3"/>
    <w:rsid w:val="00263CFD"/>
    <w:rsid w:val="0026474D"/>
    <w:rsid w:val="00264914"/>
    <w:rsid w:val="00264FD7"/>
    <w:rsid w:val="002654DD"/>
    <w:rsid w:val="0026590C"/>
    <w:rsid w:val="002662B1"/>
    <w:rsid w:val="00266918"/>
    <w:rsid w:val="00266C3C"/>
    <w:rsid w:val="00267024"/>
    <w:rsid w:val="00267ACF"/>
    <w:rsid w:val="00267C6D"/>
    <w:rsid w:val="002700F5"/>
    <w:rsid w:val="002717F7"/>
    <w:rsid w:val="00271828"/>
    <w:rsid w:val="00271A09"/>
    <w:rsid w:val="0027235A"/>
    <w:rsid w:val="00272364"/>
    <w:rsid w:val="00273AF6"/>
    <w:rsid w:val="00275044"/>
    <w:rsid w:val="0027544E"/>
    <w:rsid w:val="00275700"/>
    <w:rsid w:val="00275EF3"/>
    <w:rsid w:val="00276180"/>
    <w:rsid w:val="00276C79"/>
    <w:rsid w:val="00277328"/>
    <w:rsid w:val="00277329"/>
    <w:rsid w:val="00277A98"/>
    <w:rsid w:val="00277B1B"/>
    <w:rsid w:val="00277F42"/>
    <w:rsid w:val="0028030C"/>
    <w:rsid w:val="0028040F"/>
    <w:rsid w:val="0028067D"/>
    <w:rsid w:val="00280D03"/>
    <w:rsid w:val="00282220"/>
    <w:rsid w:val="00282B88"/>
    <w:rsid w:val="00282D35"/>
    <w:rsid w:val="00283219"/>
    <w:rsid w:val="00283252"/>
    <w:rsid w:val="00283387"/>
    <w:rsid w:val="002834E2"/>
    <w:rsid w:val="00283A0F"/>
    <w:rsid w:val="00284AD8"/>
    <w:rsid w:val="00285400"/>
    <w:rsid w:val="0028546D"/>
    <w:rsid w:val="00285512"/>
    <w:rsid w:val="00285DF4"/>
    <w:rsid w:val="00285E9F"/>
    <w:rsid w:val="00286859"/>
    <w:rsid w:val="0028698A"/>
    <w:rsid w:val="0028781C"/>
    <w:rsid w:val="00287E92"/>
    <w:rsid w:val="00290CB6"/>
    <w:rsid w:val="0029129A"/>
    <w:rsid w:val="00291BEB"/>
    <w:rsid w:val="00291E61"/>
    <w:rsid w:val="00292506"/>
    <w:rsid w:val="00292DEB"/>
    <w:rsid w:val="00293253"/>
    <w:rsid w:val="00295660"/>
    <w:rsid w:val="00295935"/>
    <w:rsid w:val="00295D04"/>
    <w:rsid w:val="0029619C"/>
    <w:rsid w:val="002968A1"/>
    <w:rsid w:val="002979E9"/>
    <w:rsid w:val="00297A92"/>
    <w:rsid w:val="002A05F7"/>
    <w:rsid w:val="002A074A"/>
    <w:rsid w:val="002A08DB"/>
    <w:rsid w:val="002A0E2C"/>
    <w:rsid w:val="002A12DA"/>
    <w:rsid w:val="002A131B"/>
    <w:rsid w:val="002A1B18"/>
    <w:rsid w:val="002A2874"/>
    <w:rsid w:val="002A2D4C"/>
    <w:rsid w:val="002A3057"/>
    <w:rsid w:val="002A347B"/>
    <w:rsid w:val="002A4614"/>
    <w:rsid w:val="002A48D4"/>
    <w:rsid w:val="002A4E53"/>
    <w:rsid w:val="002A5E0C"/>
    <w:rsid w:val="002A6194"/>
    <w:rsid w:val="002A6651"/>
    <w:rsid w:val="002A689E"/>
    <w:rsid w:val="002A69C1"/>
    <w:rsid w:val="002A7090"/>
    <w:rsid w:val="002A71C8"/>
    <w:rsid w:val="002A745D"/>
    <w:rsid w:val="002A7629"/>
    <w:rsid w:val="002A7680"/>
    <w:rsid w:val="002A76BE"/>
    <w:rsid w:val="002A77DC"/>
    <w:rsid w:val="002A7FC5"/>
    <w:rsid w:val="002B0346"/>
    <w:rsid w:val="002B03E1"/>
    <w:rsid w:val="002B047B"/>
    <w:rsid w:val="002B0494"/>
    <w:rsid w:val="002B0C3A"/>
    <w:rsid w:val="002B186F"/>
    <w:rsid w:val="002B1C23"/>
    <w:rsid w:val="002B2399"/>
    <w:rsid w:val="002B27EB"/>
    <w:rsid w:val="002B2FD2"/>
    <w:rsid w:val="002B3E0A"/>
    <w:rsid w:val="002B402E"/>
    <w:rsid w:val="002B4593"/>
    <w:rsid w:val="002B46D6"/>
    <w:rsid w:val="002B5019"/>
    <w:rsid w:val="002B547D"/>
    <w:rsid w:val="002B5764"/>
    <w:rsid w:val="002B5E75"/>
    <w:rsid w:val="002B65D9"/>
    <w:rsid w:val="002B7623"/>
    <w:rsid w:val="002B7690"/>
    <w:rsid w:val="002B771B"/>
    <w:rsid w:val="002C11BE"/>
    <w:rsid w:val="002C11D9"/>
    <w:rsid w:val="002C16CF"/>
    <w:rsid w:val="002C18E0"/>
    <w:rsid w:val="002C2297"/>
    <w:rsid w:val="002C2925"/>
    <w:rsid w:val="002C3080"/>
    <w:rsid w:val="002C3A10"/>
    <w:rsid w:val="002C46DC"/>
    <w:rsid w:val="002C4748"/>
    <w:rsid w:val="002C4CB2"/>
    <w:rsid w:val="002C5416"/>
    <w:rsid w:val="002C5877"/>
    <w:rsid w:val="002C63DD"/>
    <w:rsid w:val="002C6471"/>
    <w:rsid w:val="002C6B79"/>
    <w:rsid w:val="002C6D7B"/>
    <w:rsid w:val="002C7179"/>
    <w:rsid w:val="002C71CA"/>
    <w:rsid w:val="002C7460"/>
    <w:rsid w:val="002C78A7"/>
    <w:rsid w:val="002C7A8B"/>
    <w:rsid w:val="002D0288"/>
    <w:rsid w:val="002D0BA0"/>
    <w:rsid w:val="002D1389"/>
    <w:rsid w:val="002D14E5"/>
    <w:rsid w:val="002D26E1"/>
    <w:rsid w:val="002D3076"/>
    <w:rsid w:val="002D3837"/>
    <w:rsid w:val="002D469D"/>
    <w:rsid w:val="002D4F5B"/>
    <w:rsid w:val="002D5233"/>
    <w:rsid w:val="002D5E55"/>
    <w:rsid w:val="002D6853"/>
    <w:rsid w:val="002D6B6E"/>
    <w:rsid w:val="002D7526"/>
    <w:rsid w:val="002D7C27"/>
    <w:rsid w:val="002E021C"/>
    <w:rsid w:val="002E07A2"/>
    <w:rsid w:val="002E0882"/>
    <w:rsid w:val="002E0DE0"/>
    <w:rsid w:val="002E0F98"/>
    <w:rsid w:val="002E1725"/>
    <w:rsid w:val="002E17C6"/>
    <w:rsid w:val="002E1CB8"/>
    <w:rsid w:val="002E1EE4"/>
    <w:rsid w:val="002E204D"/>
    <w:rsid w:val="002E2064"/>
    <w:rsid w:val="002E20AB"/>
    <w:rsid w:val="002E3699"/>
    <w:rsid w:val="002E3AA1"/>
    <w:rsid w:val="002E3C5D"/>
    <w:rsid w:val="002E413F"/>
    <w:rsid w:val="002E45FC"/>
    <w:rsid w:val="002E4828"/>
    <w:rsid w:val="002E4B4B"/>
    <w:rsid w:val="002E4CF3"/>
    <w:rsid w:val="002E4D86"/>
    <w:rsid w:val="002E59E5"/>
    <w:rsid w:val="002E5B88"/>
    <w:rsid w:val="002E5CF3"/>
    <w:rsid w:val="002E5F32"/>
    <w:rsid w:val="002E5F67"/>
    <w:rsid w:val="002E6547"/>
    <w:rsid w:val="002E68B3"/>
    <w:rsid w:val="002E7164"/>
    <w:rsid w:val="002E74F7"/>
    <w:rsid w:val="002E753A"/>
    <w:rsid w:val="002E795C"/>
    <w:rsid w:val="002F0132"/>
    <w:rsid w:val="002F050A"/>
    <w:rsid w:val="002F0873"/>
    <w:rsid w:val="002F0C7E"/>
    <w:rsid w:val="002F1CF2"/>
    <w:rsid w:val="002F28B1"/>
    <w:rsid w:val="002F2B98"/>
    <w:rsid w:val="002F2F47"/>
    <w:rsid w:val="002F371F"/>
    <w:rsid w:val="002F3A45"/>
    <w:rsid w:val="002F4142"/>
    <w:rsid w:val="002F4FFD"/>
    <w:rsid w:val="002F528A"/>
    <w:rsid w:val="002F5976"/>
    <w:rsid w:val="002F5AF4"/>
    <w:rsid w:val="002F5BBB"/>
    <w:rsid w:val="002F6151"/>
    <w:rsid w:val="002F6327"/>
    <w:rsid w:val="002F68F9"/>
    <w:rsid w:val="002F6D32"/>
    <w:rsid w:val="002F6E19"/>
    <w:rsid w:val="002F77C9"/>
    <w:rsid w:val="002F7D7E"/>
    <w:rsid w:val="00300D7F"/>
    <w:rsid w:val="0030189A"/>
    <w:rsid w:val="00301A64"/>
    <w:rsid w:val="00301D78"/>
    <w:rsid w:val="00302002"/>
    <w:rsid w:val="0030201D"/>
    <w:rsid w:val="00302116"/>
    <w:rsid w:val="00303D97"/>
    <w:rsid w:val="00303E6D"/>
    <w:rsid w:val="00304140"/>
    <w:rsid w:val="003046AC"/>
    <w:rsid w:val="00304A05"/>
    <w:rsid w:val="00304CBE"/>
    <w:rsid w:val="0030525E"/>
    <w:rsid w:val="00305278"/>
    <w:rsid w:val="003056D9"/>
    <w:rsid w:val="00306058"/>
    <w:rsid w:val="0030656C"/>
    <w:rsid w:val="003065D0"/>
    <w:rsid w:val="003066CB"/>
    <w:rsid w:val="00306ADE"/>
    <w:rsid w:val="003074BD"/>
    <w:rsid w:val="0030765B"/>
    <w:rsid w:val="00307A22"/>
    <w:rsid w:val="003105DB"/>
    <w:rsid w:val="00310E71"/>
    <w:rsid w:val="00311490"/>
    <w:rsid w:val="00311E25"/>
    <w:rsid w:val="00311E94"/>
    <w:rsid w:val="003122BA"/>
    <w:rsid w:val="00312541"/>
    <w:rsid w:val="00312A54"/>
    <w:rsid w:val="00312D19"/>
    <w:rsid w:val="00313A30"/>
    <w:rsid w:val="00313CDA"/>
    <w:rsid w:val="0031419F"/>
    <w:rsid w:val="003142F4"/>
    <w:rsid w:val="00314348"/>
    <w:rsid w:val="0031508F"/>
    <w:rsid w:val="00315259"/>
    <w:rsid w:val="003153EF"/>
    <w:rsid w:val="00315834"/>
    <w:rsid w:val="003160BA"/>
    <w:rsid w:val="00316BCD"/>
    <w:rsid w:val="00317459"/>
    <w:rsid w:val="00320CB2"/>
    <w:rsid w:val="00321047"/>
    <w:rsid w:val="00321243"/>
    <w:rsid w:val="003219A9"/>
    <w:rsid w:val="00321BC9"/>
    <w:rsid w:val="003232EB"/>
    <w:rsid w:val="00324E00"/>
    <w:rsid w:val="00325708"/>
    <w:rsid w:val="00326A34"/>
    <w:rsid w:val="003271D5"/>
    <w:rsid w:val="00327220"/>
    <w:rsid w:val="00327668"/>
    <w:rsid w:val="00327F67"/>
    <w:rsid w:val="0033002B"/>
    <w:rsid w:val="0033037A"/>
    <w:rsid w:val="003308C8"/>
    <w:rsid w:val="00330FA7"/>
    <w:rsid w:val="0033137F"/>
    <w:rsid w:val="00331D6F"/>
    <w:rsid w:val="0033225B"/>
    <w:rsid w:val="003331AE"/>
    <w:rsid w:val="003346AF"/>
    <w:rsid w:val="003346FA"/>
    <w:rsid w:val="00334778"/>
    <w:rsid w:val="003349ED"/>
    <w:rsid w:val="003357B5"/>
    <w:rsid w:val="003357FA"/>
    <w:rsid w:val="00335B7B"/>
    <w:rsid w:val="00335D61"/>
    <w:rsid w:val="003364F2"/>
    <w:rsid w:val="00336BAF"/>
    <w:rsid w:val="00336E38"/>
    <w:rsid w:val="00336FFE"/>
    <w:rsid w:val="00337288"/>
    <w:rsid w:val="00340343"/>
    <w:rsid w:val="00340694"/>
    <w:rsid w:val="003408A6"/>
    <w:rsid w:val="00341689"/>
    <w:rsid w:val="0034172A"/>
    <w:rsid w:val="0034185A"/>
    <w:rsid w:val="003419B5"/>
    <w:rsid w:val="00341B64"/>
    <w:rsid w:val="00341DA6"/>
    <w:rsid w:val="0034213B"/>
    <w:rsid w:val="00342A29"/>
    <w:rsid w:val="0034300F"/>
    <w:rsid w:val="003432F2"/>
    <w:rsid w:val="00343FC0"/>
    <w:rsid w:val="0034404E"/>
    <w:rsid w:val="00344168"/>
    <w:rsid w:val="0034424D"/>
    <w:rsid w:val="0034445C"/>
    <w:rsid w:val="003444F2"/>
    <w:rsid w:val="00344524"/>
    <w:rsid w:val="003453B2"/>
    <w:rsid w:val="0034599E"/>
    <w:rsid w:val="00345AAA"/>
    <w:rsid w:val="00345B56"/>
    <w:rsid w:val="003462BF"/>
    <w:rsid w:val="003465E2"/>
    <w:rsid w:val="00346929"/>
    <w:rsid w:val="00346B7A"/>
    <w:rsid w:val="00346DFD"/>
    <w:rsid w:val="00346F72"/>
    <w:rsid w:val="00347D5A"/>
    <w:rsid w:val="00347DC2"/>
    <w:rsid w:val="003511A9"/>
    <w:rsid w:val="00351967"/>
    <w:rsid w:val="00351C0E"/>
    <w:rsid w:val="00351EDD"/>
    <w:rsid w:val="0035200B"/>
    <w:rsid w:val="0035253A"/>
    <w:rsid w:val="00352A06"/>
    <w:rsid w:val="00352DBF"/>
    <w:rsid w:val="0035317A"/>
    <w:rsid w:val="00353357"/>
    <w:rsid w:val="003535A8"/>
    <w:rsid w:val="00353786"/>
    <w:rsid w:val="00353DF3"/>
    <w:rsid w:val="003543B1"/>
    <w:rsid w:val="003546D0"/>
    <w:rsid w:val="00354713"/>
    <w:rsid w:val="00354ADB"/>
    <w:rsid w:val="00354FD0"/>
    <w:rsid w:val="0035531B"/>
    <w:rsid w:val="003555B2"/>
    <w:rsid w:val="003560D2"/>
    <w:rsid w:val="00356645"/>
    <w:rsid w:val="0035738D"/>
    <w:rsid w:val="003577FA"/>
    <w:rsid w:val="003578A9"/>
    <w:rsid w:val="0036050E"/>
    <w:rsid w:val="003609A8"/>
    <w:rsid w:val="00360A77"/>
    <w:rsid w:val="00360DE5"/>
    <w:rsid w:val="003611B8"/>
    <w:rsid w:val="003615DD"/>
    <w:rsid w:val="00361D8B"/>
    <w:rsid w:val="003622FF"/>
    <w:rsid w:val="00362882"/>
    <w:rsid w:val="003629C3"/>
    <w:rsid w:val="00362B37"/>
    <w:rsid w:val="00363092"/>
    <w:rsid w:val="00363925"/>
    <w:rsid w:val="00363AF0"/>
    <w:rsid w:val="00364306"/>
    <w:rsid w:val="003645EA"/>
    <w:rsid w:val="00364945"/>
    <w:rsid w:val="00366140"/>
    <w:rsid w:val="003665E3"/>
    <w:rsid w:val="003668DF"/>
    <w:rsid w:val="00366A63"/>
    <w:rsid w:val="003702C7"/>
    <w:rsid w:val="00370993"/>
    <w:rsid w:val="00370A3A"/>
    <w:rsid w:val="00370C5B"/>
    <w:rsid w:val="00370DF7"/>
    <w:rsid w:val="003714CC"/>
    <w:rsid w:val="0037244D"/>
    <w:rsid w:val="00372772"/>
    <w:rsid w:val="00372DDC"/>
    <w:rsid w:val="003733E7"/>
    <w:rsid w:val="003735A5"/>
    <w:rsid w:val="00373D97"/>
    <w:rsid w:val="003740AB"/>
    <w:rsid w:val="003745FF"/>
    <w:rsid w:val="003746BA"/>
    <w:rsid w:val="00374897"/>
    <w:rsid w:val="00374C37"/>
    <w:rsid w:val="00374CD2"/>
    <w:rsid w:val="00374CEC"/>
    <w:rsid w:val="0037535B"/>
    <w:rsid w:val="00375A3C"/>
    <w:rsid w:val="003767E2"/>
    <w:rsid w:val="0037700F"/>
    <w:rsid w:val="00377528"/>
    <w:rsid w:val="00377EFA"/>
    <w:rsid w:val="00380AF2"/>
    <w:rsid w:val="00380C28"/>
    <w:rsid w:val="00380E03"/>
    <w:rsid w:val="003817AD"/>
    <w:rsid w:val="00381840"/>
    <w:rsid w:val="0038196F"/>
    <w:rsid w:val="00381AD2"/>
    <w:rsid w:val="00381C15"/>
    <w:rsid w:val="00381D7E"/>
    <w:rsid w:val="00383B1A"/>
    <w:rsid w:val="00383B45"/>
    <w:rsid w:val="00384C78"/>
    <w:rsid w:val="00385A22"/>
    <w:rsid w:val="00385AA7"/>
    <w:rsid w:val="00385F8F"/>
    <w:rsid w:val="00386AF7"/>
    <w:rsid w:val="00387909"/>
    <w:rsid w:val="00387B32"/>
    <w:rsid w:val="003901EC"/>
    <w:rsid w:val="003902DC"/>
    <w:rsid w:val="00390749"/>
    <w:rsid w:val="00390937"/>
    <w:rsid w:val="00390E6F"/>
    <w:rsid w:val="00390E89"/>
    <w:rsid w:val="00390F65"/>
    <w:rsid w:val="0039157E"/>
    <w:rsid w:val="00391DE9"/>
    <w:rsid w:val="003925A1"/>
    <w:rsid w:val="00392E3D"/>
    <w:rsid w:val="00393227"/>
    <w:rsid w:val="003939E4"/>
    <w:rsid w:val="0039408A"/>
    <w:rsid w:val="0039412F"/>
    <w:rsid w:val="00394BE8"/>
    <w:rsid w:val="0039557A"/>
    <w:rsid w:val="003956E9"/>
    <w:rsid w:val="00395A25"/>
    <w:rsid w:val="003968E7"/>
    <w:rsid w:val="00397270"/>
    <w:rsid w:val="00397396"/>
    <w:rsid w:val="00397881"/>
    <w:rsid w:val="00397C1A"/>
    <w:rsid w:val="003A075C"/>
    <w:rsid w:val="003A1287"/>
    <w:rsid w:val="003A14CE"/>
    <w:rsid w:val="003A2A4C"/>
    <w:rsid w:val="003A2C56"/>
    <w:rsid w:val="003A3514"/>
    <w:rsid w:val="003A3DE3"/>
    <w:rsid w:val="003A4509"/>
    <w:rsid w:val="003A47EB"/>
    <w:rsid w:val="003A4ECC"/>
    <w:rsid w:val="003A528D"/>
    <w:rsid w:val="003A540D"/>
    <w:rsid w:val="003A5B27"/>
    <w:rsid w:val="003A633B"/>
    <w:rsid w:val="003A6426"/>
    <w:rsid w:val="003A6705"/>
    <w:rsid w:val="003A7D69"/>
    <w:rsid w:val="003A7EFF"/>
    <w:rsid w:val="003B0454"/>
    <w:rsid w:val="003B068B"/>
    <w:rsid w:val="003B0E2F"/>
    <w:rsid w:val="003B114C"/>
    <w:rsid w:val="003B1994"/>
    <w:rsid w:val="003B1A68"/>
    <w:rsid w:val="003B1AAE"/>
    <w:rsid w:val="003B23D7"/>
    <w:rsid w:val="003B2526"/>
    <w:rsid w:val="003B265A"/>
    <w:rsid w:val="003B2A58"/>
    <w:rsid w:val="003B300E"/>
    <w:rsid w:val="003B340E"/>
    <w:rsid w:val="003B400D"/>
    <w:rsid w:val="003B418D"/>
    <w:rsid w:val="003B5F81"/>
    <w:rsid w:val="003B635E"/>
    <w:rsid w:val="003B73CB"/>
    <w:rsid w:val="003B7A23"/>
    <w:rsid w:val="003B7FB6"/>
    <w:rsid w:val="003C0827"/>
    <w:rsid w:val="003C1234"/>
    <w:rsid w:val="003C1331"/>
    <w:rsid w:val="003C1A1F"/>
    <w:rsid w:val="003C25FC"/>
    <w:rsid w:val="003C268A"/>
    <w:rsid w:val="003C2B7A"/>
    <w:rsid w:val="003C2CDA"/>
    <w:rsid w:val="003C2D6B"/>
    <w:rsid w:val="003C3CC1"/>
    <w:rsid w:val="003C41F1"/>
    <w:rsid w:val="003C4844"/>
    <w:rsid w:val="003C4FEA"/>
    <w:rsid w:val="003C51F5"/>
    <w:rsid w:val="003C524B"/>
    <w:rsid w:val="003C5CDF"/>
    <w:rsid w:val="003C6499"/>
    <w:rsid w:val="003C653B"/>
    <w:rsid w:val="003C66C6"/>
    <w:rsid w:val="003C6B71"/>
    <w:rsid w:val="003C6EF2"/>
    <w:rsid w:val="003C7068"/>
    <w:rsid w:val="003C72AD"/>
    <w:rsid w:val="003C7EFB"/>
    <w:rsid w:val="003D0C0C"/>
    <w:rsid w:val="003D13CF"/>
    <w:rsid w:val="003D175D"/>
    <w:rsid w:val="003D2536"/>
    <w:rsid w:val="003D2F15"/>
    <w:rsid w:val="003D389E"/>
    <w:rsid w:val="003D3D3C"/>
    <w:rsid w:val="003D4AE8"/>
    <w:rsid w:val="003D4D28"/>
    <w:rsid w:val="003D536F"/>
    <w:rsid w:val="003D68AB"/>
    <w:rsid w:val="003D69AA"/>
    <w:rsid w:val="003D72C5"/>
    <w:rsid w:val="003D7AFE"/>
    <w:rsid w:val="003D7E65"/>
    <w:rsid w:val="003E008F"/>
    <w:rsid w:val="003E017B"/>
    <w:rsid w:val="003E0BE8"/>
    <w:rsid w:val="003E0F9C"/>
    <w:rsid w:val="003E108C"/>
    <w:rsid w:val="003E10FF"/>
    <w:rsid w:val="003E1741"/>
    <w:rsid w:val="003E19FA"/>
    <w:rsid w:val="003E270E"/>
    <w:rsid w:val="003E2B4E"/>
    <w:rsid w:val="003E2B93"/>
    <w:rsid w:val="003E2C80"/>
    <w:rsid w:val="003E3B85"/>
    <w:rsid w:val="003E3C8B"/>
    <w:rsid w:val="003E4786"/>
    <w:rsid w:val="003E5193"/>
    <w:rsid w:val="003E52AA"/>
    <w:rsid w:val="003E53A0"/>
    <w:rsid w:val="003E552F"/>
    <w:rsid w:val="003E5A3B"/>
    <w:rsid w:val="003E5A7F"/>
    <w:rsid w:val="003E5B43"/>
    <w:rsid w:val="003E5DB1"/>
    <w:rsid w:val="003E734A"/>
    <w:rsid w:val="003E7469"/>
    <w:rsid w:val="003E77F1"/>
    <w:rsid w:val="003F016E"/>
    <w:rsid w:val="003F03D8"/>
    <w:rsid w:val="003F1072"/>
    <w:rsid w:val="003F1292"/>
    <w:rsid w:val="003F24E0"/>
    <w:rsid w:val="003F2797"/>
    <w:rsid w:val="003F2A0E"/>
    <w:rsid w:val="003F2AC3"/>
    <w:rsid w:val="003F2B5A"/>
    <w:rsid w:val="003F2DAE"/>
    <w:rsid w:val="003F30CB"/>
    <w:rsid w:val="003F30F0"/>
    <w:rsid w:val="003F312A"/>
    <w:rsid w:val="003F324D"/>
    <w:rsid w:val="003F358F"/>
    <w:rsid w:val="003F36E7"/>
    <w:rsid w:val="003F36E9"/>
    <w:rsid w:val="003F38AB"/>
    <w:rsid w:val="003F3AE5"/>
    <w:rsid w:val="003F40FC"/>
    <w:rsid w:val="003F478F"/>
    <w:rsid w:val="003F4923"/>
    <w:rsid w:val="003F4DE7"/>
    <w:rsid w:val="003F4F81"/>
    <w:rsid w:val="003F548C"/>
    <w:rsid w:val="003F5689"/>
    <w:rsid w:val="003F63AD"/>
    <w:rsid w:val="003F6CB9"/>
    <w:rsid w:val="003F77D4"/>
    <w:rsid w:val="003F7BD2"/>
    <w:rsid w:val="00400858"/>
    <w:rsid w:val="00400937"/>
    <w:rsid w:val="00400B7E"/>
    <w:rsid w:val="00402A2B"/>
    <w:rsid w:val="00402ADE"/>
    <w:rsid w:val="00402ED3"/>
    <w:rsid w:val="00403272"/>
    <w:rsid w:val="00403D99"/>
    <w:rsid w:val="00403F08"/>
    <w:rsid w:val="00404161"/>
    <w:rsid w:val="004045CA"/>
    <w:rsid w:val="004046A6"/>
    <w:rsid w:val="0040471D"/>
    <w:rsid w:val="004048A7"/>
    <w:rsid w:val="00405EBD"/>
    <w:rsid w:val="00405F63"/>
    <w:rsid w:val="004061AD"/>
    <w:rsid w:val="00406C30"/>
    <w:rsid w:val="00406ECA"/>
    <w:rsid w:val="004076BF"/>
    <w:rsid w:val="004077B0"/>
    <w:rsid w:val="00407A01"/>
    <w:rsid w:val="00407F10"/>
    <w:rsid w:val="004101F9"/>
    <w:rsid w:val="004110D8"/>
    <w:rsid w:val="00411544"/>
    <w:rsid w:val="004119DD"/>
    <w:rsid w:val="00411C4B"/>
    <w:rsid w:val="00411C69"/>
    <w:rsid w:val="00411E94"/>
    <w:rsid w:val="00412250"/>
    <w:rsid w:val="00412804"/>
    <w:rsid w:val="0041311A"/>
    <w:rsid w:val="004132AC"/>
    <w:rsid w:val="00413EFC"/>
    <w:rsid w:val="00414F60"/>
    <w:rsid w:val="004152DA"/>
    <w:rsid w:val="00415501"/>
    <w:rsid w:val="00415934"/>
    <w:rsid w:val="004178BB"/>
    <w:rsid w:val="00417FDA"/>
    <w:rsid w:val="00417FF3"/>
    <w:rsid w:val="004201FC"/>
    <w:rsid w:val="00420877"/>
    <w:rsid w:val="0042113C"/>
    <w:rsid w:val="00421805"/>
    <w:rsid w:val="00421B41"/>
    <w:rsid w:val="00421EC7"/>
    <w:rsid w:val="004220AD"/>
    <w:rsid w:val="00423566"/>
    <w:rsid w:val="00423B5C"/>
    <w:rsid w:val="00423F98"/>
    <w:rsid w:val="00424184"/>
    <w:rsid w:val="00424469"/>
    <w:rsid w:val="00424AC5"/>
    <w:rsid w:val="004252D2"/>
    <w:rsid w:val="004257A5"/>
    <w:rsid w:val="004258F4"/>
    <w:rsid w:val="004259AB"/>
    <w:rsid w:val="00425BC2"/>
    <w:rsid w:val="00426D09"/>
    <w:rsid w:val="00426FB6"/>
    <w:rsid w:val="00427594"/>
    <w:rsid w:val="00430649"/>
    <w:rsid w:val="00430B67"/>
    <w:rsid w:val="00430CA0"/>
    <w:rsid w:val="0043180B"/>
    <w:rsid w:val="00431CC8"/>
    <w:rsid w:val="00432971"/>
    <w:rsid w:val="00432A9E"/>
    <w:rsid w:val="00432BD5"/>
    <w:rsid w:val="00432C2E"/>
    <w:rsid w:val="00433260"/>
    <w:rsid w:val="004339B8"/>
    <w:rsid w:val="004347EF"/>
    <w:rsid w:val="00434944"/>
    <w:rsid w:val="00434A4E"/>
    <w:rsid w:val="00434F9E"/>
    <w:rsid w:val="004350CE"/>
    <w:rsid w:val="004352A7"/>
    <w:rsid w:val="00435B67"/>
    <w:rsid w:val="004361C7"/>
    <w:rsid w:val="004361E4"/>
    <w:rsid w:val="00436DF8"/>
    <w:rsid w:val="00436E2C"/>
    <w:rsid w:val="0043716D"/>
    <w:rsid w:val="004373D9"/>
    <w:rsid w:val="0043760A"/>
    <w:rsid w:val="0044090F"/>
    <w:rsid w:val="00440AC3"/>
    <w:rsid w:val="00440AFA"/>
    <w:rsid w:val="00440CE4"/>
    <w:rsid w:val="00440DD8"/>
    <w:rsid w:val="004415F2"/>
    <w:rsid w:val="004417CC"/>
    <w:rsid w:val="00441AF6"/>
    <w:rsid w:val="004425EE"/>
    <w:rsid w:val="00442D97"/>
    <w:rsid w:val="00442FAD"/>
    <w:rsid w:val="00443032"/>
    <w:rsid w:val="004434E3"/>
    <w:rsid w:val="00443587"/>
    <w:rsid w:val="0044379F"/>
    <w:rsid w:val="00443E0D"/>
    <w:rsid w:val="00443F14"/>
    <w:rsid w:val="00444006"/>
    <w:rsid w:val="004440B3"/>
    <w:rsid w:val="0044451F"/>
    <w:rsid w:val="00444E79"/>
    <w:rsid w:val="00445556"/>
    <w:rsid w:val="00445CD6"/>
    <w:rsid w:val="0044609E"/>
    <w:rsid w:val="0044633C"/>
    <w:rsid w:val="00446474"/>
    <w:rsid w:val="004465A7"/>
    <w:rsid w:val="00446DD6"/>
    <w:rsid w:val="00450D90"/>
    <w:rsid w:val="0045117B"/>
    <w:rsid w:val="0045153D"/>
    <w:rsid w:val="004521AE"/>
    <w:rsid w:val="004528E4"/>
    <w:rsid w:val="0045302E"/>
    <w:rsid w:val="004537EE"/>
    <w:rsid w:val="00453EE6"/>
    <w:rsid w:val="004541A4"/>
    <w:rsid w:val="004548A3"/>
    <w:rsid w:val="00454E2D"/>
    <w:rsid w:val="00455A81"/>
    <w:rsid w:val="00455C7A"/>
    <w:rsid w:val="00455FA7"/>
    <w:rsid w:val="00456147"/>
    <w:rsid w:val="00456737"/>
    <w:rsid w:val="00456E4F"/>
    <w:rsid w:val="004576C4"/>
    <w:rsid w:val="00457900"/>
    <w:rsid w:val="00460135"/>
    <w:rsid w:val="004601D4"/>
    <w:rsid w:val="00460DB9"/>
    <w:rsid w:val="0046100B"/>
    <w:rsid w:val="004621B0"/>
    <w:rsid w:val="0046222B"/>
    <w:rsid w:val="00462639"/>
    <w:rsid w:val="00462650"/>
    <w:rsid w:val="0046307D"/>
    <w:rsid w:val="00463364"/>
    <w:rsid w:val="004643F4"/>
    <w:rsid w:val="0046486F"/>
    <w:rsid w:val="00465035"/>
    <w:rsid w:val="004654B8"/>
    <w:rsid w:val="00465CF0"/>
    <w:rsid w:val="00466085"/>
    <w:rsid w:val="004660C8"/>
    <w:rsid w:val="00466296"/>
    <w:rsid w:val="00466655"/>
    <w:rsid w:val="0046672B"/>
    <w:rsid w:val="004667EB"/>
    <w:rsid w:val="00466A5D"/>
    <w:rsid w:val="00466B5F"/>
    <w:rsid w:val="00466DEA"/>
    <w:rsid w:val="0046753D"/>
    <w:rsid w:val="00467758"/>
    <w:rsid w:val="00467A29"/>
    <w:rsid w:val="004700A3"/>
    <w:rsid w:val="00470698"/>
    <w:rsid w:val="00470AD8"/>
    <w:rsid w:val="0047195A"/>
    <w:rsid w:val="00471BA7"/>
    <w:rsid w:val="00471D7C"/>
    <w:rsid w:val="004720FC"/>
    <w:rsid w:val="0047214E"/>
    <w:rsid w:val="00472889"/>
    <w:rsid w:val="00472B57"/>
    <w:rsid w:val="00472C5B"/>
    <w:rsid w:val="004738FA"/>
    <w:rsid w:val="00473CAB"/>
    <w:rsid w:val="0047416A"/>
    <w:rsid w:val="0047430A"/>
    <w:rsid w:val="004747ED"/>
    <w:rsid w:val="0047487F"/>
    <w:rsid w:val="004748E4"/>
    <w:rsid w:val="00474AFE"/>
    <w:rsid w:val="00476113"/>
    <w:rsid w:val="004763C9"/>
    <w:rsid w:val="00476928"/>
    <w:rsid w:val="0048013B"/>
    <w:rsid w:val="004801F8"/>
    <w:rsid w:val="00480557"/>
    <w:rsid w:val="004809A7"/>
    <w:rsid w:val="00480DA0"/>
    <w:rsid w:val="00480DA9"/>
    <w:rsid w:val="00480FDC"/>
    <w:rsid w:val="004810DD"/>
    <w:rsid w:val="00481D34"/>
    <w:rsid w:val="00482327"/>
    <w:rsid w:val="00482C5C"/>
    <w:rsid w:val="00482C75"/>
    <w:rsid w:val="00482F08"/>
    <w:rsid w:val="0048301D"/>
    <w:rsid w:val="00483DFB"/>
    <w:rsid w:val="004842A0"/>
    <w:rsid w:val="00484885"/>
    <w:rsid w:val="00485B8F"/>
    <w:rsid w:val="0048616A"/>
    <w:rsid w:val="004867B3"/>
    <w:rsid w:val="0048687F"/>
    <w:rsid w:val="0048719D"/>
    <w:rsid w:val="0048742C"/>
    <w:rsid w:val="004874B2"/>
    <w:rsid w:val="004879B0"/>
    <w:rsid w:val="00487C25"/>
    <w:rsid w:val="00490149"/>
    <w:rsid w:val="00490252"/>
    <w:rsid w:val="00490852"/>
    <w:rsid w:val="00490D64"/>
    <w:rsid w:val="00491023"/>
    <w:rsid w:val="0049112D"/>
    <w:rsid w:val="00491493"/>
    <w:rsid w:val="0049157C"/>
    <w:rsid w:val="00491725"/>
    <w:rsid w:val="00491D84"/>
    <w:rsid w:val="0049214B"/>
    <w:rsid w:val="00492823"/>
    <w:rsid w:val="00492CF2"/>
    <w:rsid w:val="004938B1"/>
    <w:rsid w:val="004952CB"/>
    <w:rsid w:val="0049641A"/>
    <w:rsid w:val="0049691C"/>
    <w:rsid w:val="00496B42"/>
    <w:rsid w:val="00496F7F"/>
    <w:rsid w:val="00497089"/>
    <w:rsid w:val="00497725"/>
    <w:rsid w:val="004A08C5"/>
    <w:rsid w:val="004A0A07"/>
    <w:rsid w:val="004A1740"/>
    <w:rsid w:val="004A1A2E"/>
    <w:rsid w:val="004A1A49"/>
    <w:rsid w:val="004A1AA7"/>
    <w:rsid w:val="004A1AB5"/>
    <w:rsid w:val="004A1C55"/>
    <w:rsid w:val="004A1D25"/>
    <w:rsid w:val="004A1D6D"/>
    <w:rsid w:val="004A1DAA"/>
    <w:rsid w:val="004A231D"/>
    <w:rsid w:val="004A23DF"/>
    <w:rsid w:val="004A2803"/>
    <w:rsid w:val="004A2985"/>
    <w:rsid w:val="004A2A8B"/>
    <w:rsid w:val="004A33A9"/>
    <w:rsid w:val="004A3BB1"/>
    <w:rsid w:val="004A40C8"/>
    <w:rsid w:val="004A4924"/>
    <w:rsid w:val="004A4B35"/>
    <w:rsid w:val="004A4B64"/>
    <w:rsid w:val="004A53C7"/>
    <w:rsid w:val="004A57DB"/>
    <w:rsid w:val="004A6D54"/>
    <w:rsid w:val="004A72E2"/>
    <w:rsid w:val="004B0363"/>
    <w:rsid w:val="004B06E9"/>
    <w:rsid w:val="004B0B8C"/>
    <w:rsid w:val="004B0DE6"/>
    <w:rsid w:val="004B1272"/>
    <w:rsid w:val="004B1719"/>
    <w:rsid w:val="004B19D3"/>
    <w:rsid w:val="004B2132"/>
    <w:rsid w:val="004B2528"/>
    <w:rsid w:val="004B29E5"/>
    <w:rsid w:val="004B2FBB"/>
    <w:rsid w:val="004B3448"/>
    <w:rsid w:val="004B34FB"/>
    <w:rsid w:val="004B3F8A"/>
    <w:rsid w:val="004B507B"/>
    <w:rsid w:val="004B527C"/>
    <w:rsid w:val="004B57FA"/>
    <w:rsid w:val="004B5A06"/>
    <w:rsid w:val="004B5C69"/>
    <w:rsid w:val="004B5FEA"/>
    <w:rsid w:val="004B6353"/>
    <w:rsid w:val="004B6398"/>
    <w:rsid w:val="004B6A9E"/>
    <w:rsid w:val="004B6CE0"/>
    <w:rsid w:val="004B6CF4"/>
    <w:rsid w:val="004B6E3E"/>
    <w:rsid w:val="004B72CB"/>
    <w:rsid w:val="004B72CF"/>
    <w:rsid w:val="004C0228"/>
    <w:rsid w:val="004C05DC"/>
    <w:rsid w:val="004C0746"/>
    <w:rsid w:val="004C0AF3"/>
    <w:rsid w:val="004C0E3F"/>
    <w:rsid w:val="004C0EA3"/>
    <w:rsid w:val="004C0F9C"/>
    <w:rsid w:val="004C13E7"/>
    <w:rsid w:val="004C19A7"/>
    <w:rsid w:val="004C1C69"/>
    <w:rsid w:val="004C1DA4"/>
    <w:rsid w:val="004C1DCC"/>
    <w:rsid w:val="004C23A8"/>
    <w:rsid w:val="004C25DF"/>
    <w:rsid w:val="004C2F55"/>
    <w:rsid w:val="004C3400"/>
    <w:rsid w:val="004C4A36"/>
    <w:rsid w:val="004C4DEC"/>
    <w:rsid w:val="004C4E39"/>
    <w:rsid w:val="004C5052"/>
    <w:rsid w:val="004C5AB9"/>
    <w:rsid w:val="004C5FB6"/>
    <w:rsid w:val="004C6FAC"/>
    <w:rsid w:val="004C7450"/>
    <w:rsid w:val="004C7C2A"/>
    <w:rsid w:val="004C7D3E"/>
    <w:rsid w:val="004D0A42"/>
    <w:rsid w:val="004D0F6F"/>
    <w:rsid w:val="004D0F92"/>
    <w:rsid w:val="004D0FFC"/>
    <w:rsid w:val="004D13E6"/>
    <w:rsid w:val="004D21AF"/>
    <w:rsid w:val="004D220B"/>
    <w:rsid w:val="004D2922"/>
    <w:rsid w:val="004D2B42"/>
    <w:rsid w:val="004D2C75"/>
    <w:rsid w:val="004D3072"/>
    <w:rsid w:val="004D31C8"/>
    <w:rsid w:val="004D32AD"/>
    <w:rsid w:val="004D367D"/>
    <w:rsid w:val="004D3B27"/>
    <w:rsid w:val="004D4726"/>
    <w:rsid w:val="004D49C7"/>
    <w:rsid w:val="004D4B96"/>
    <w:rsid w:val="004D5577"/>
    <w:rsid w:val="004D65D5"/>
    <w:rsid w:val="004D7348"/>
    <w:rsid w:val="004D74CD"/>
    <w:rsid w:val="004D75E1"/>
    <w:rsid w:val="004E0388"/>
    <w:rsid w:val="004E0501"/>
    <w:rsid w:val="004E0726"/>
    <w:rsid w:val="004E0973"/>
    <w:rsid w:val="004E0B2D"/>
    <w:rsid w:val="004E20BA"/>
    <w:rsid w:val="004E253C"/>
    <w:rsid w:val="004E264C"/>
    <w:rsid w:val="004E3617"/>
    <w:rsid w:val="004E38F2"/>
    <w:rsid w:val="004E40C5"/>
    <w:rsid w:val="004E45C8"/>
    <w:rsid w:val="004E591A"/>
    <w:rsid w:val="004E5CF2"/>
    <w:rsid w:val="004E5DF0"/>
    <w:rsid w:val="004E6318"/>
    <w:rsid w:val="004E692B"/>
    <w:rsid w:val="004E70D9"/>
    <w:rsid w:val="004E7676"/>
    <w:rsid w:val="004E7CE2"/>
    <w:rsid w:val="004E7D9C"/>
    <w:rsid w:val="004F0E60"/>
    <w:rsid w:val="004F1709"/>
    <w:rsid w:val="004F18BE"/>
    <w:rsid w:val="004F21BE"/>
    <w:rsid w:val="004F242A"/>
    <w:rsid w:val="004F2EBB"/>
    <w:rsid w:val="004F33B2"/>
    <w:rsid w:val="004F3AE5"/>
    <w:rsid w:val="004F43CE"/>
    <w:rsid w:val="004F5BA0"/>
    <w:rsid w:val="004F5C78"/>
    <w:rsid w:val="004F65B8"/>
    <w:rsid w:val="004F694F"/>
    <w:rsid w:val="004F6D09"/>
    <w:rsid w:val="004F7864"/>
    <w:rsid w:val="005000E0"/>
    <w:rsid w:val="0050036B"/>
    <w:rsid w:val="0050073F"/>
    <w:rsid w:val="00500C6A"/>
    <w:rsid w:val="00500EF3"/>
    <w:rsid w:val="00501016"/>
    <w:rsid w:val="005011DF"/>
    <w:rsid w:val="005013ED"/>
    <w:rsid w:val="005015A2"/>
    <w:rsid w:val="00502774"/>
    <w:rsid w:val="005028A1"/>
    <w:rsid w:val="0050296F"/>
    <w:rsid w:val="00502BFC"/>
    <w:rsid w:val="0050300D"/>
    <w:rsid w:val="00503548"/>
    <w:rsid w:val="005038F3"/>
    <w:rsid w:val="005039A7"/>
    <w:rsid w:val="00503C25"/>
    <w:rsid w:val="0050440A"/>
    <w:rsid w:val="0050460D"/>
    <w:rsid w:val="005049E3"/>
    <w:rsid w:val="00504AF0"/>
    <w:rsid w:val="00504B2E"/>
    <w:rsid w:val="00505981"/>
    <w:rsid w:val="00505AFF"/>
    <w:rsid w:val="00505E2D"/>
    <w:rsid w:val="00505EDC"/>
    <w:rsid w:val="005063A2"/>
    <w:rsid w:val="00506497"/>
    <w:rsid w:val="005064F2"/>
    <w:rsid w:val="00506CD8"/>
    <w:rsid w:val="005073E1"/>
    <w:rsid w:val="005074F4"/>
    <w:rsid w:val="00507EDE"/>
    <w:rsid w:val="00510B2D"/>
    <w:rsid w:val="00510CDA"/>
    <w:rsid w:val="0051105B"/>
    <w:rsid w:val="00511E30"/>
    <w:rsid w:val="005121E7"/>
    <w:rsid w:val="005126E3"/>
    <w:rsid w:val="00512E96"/>
    <w:rsid w:val="00512F36"/>
    <w:rsid w:val="00513283"/>
    <w:rsid w:val="00513980"/>
    <w:rsid w:val="00513D6A"/>
    <w:rsid w:val="00513E06"/>
    <w:rsid w:val="00513EFE"/>
    <w:rsid w:val="00513F69"/>
    <w:rsid w:val="00514128"/>
    <w:rsid w:val="0051426C"/>
    <w:rsid w:val="00514714"/>
    <w:rsid w:val="00514B8D"/>
    <w:rsid w:val="00515020"/>
    <w:rsid w:val="00515CFA"/>
    <w:rsid w:val="005167D8"/>
    <w:rsid w:val="00516EC1"/>
    <w:rsid w:val="00517720"/>
    <w:rsid w:val="00517A36"/>
    <w:rsid w:val="00517FC0"/>
    <w:rsid w:val="0052006C"/>
    <w:rsid w:val="005203EE"/>
    <w:rsid w:val="005204A0"/>
    <w:rsid w:val="005204B9"/>
    <w:rsid w:val="00520675"/>
    <w:rsid w:val="00520E67"/>
    <w:rsid w:val="00521537"/>
    <w:rsid w:val="00521D1F"/>
    <w:rsid w:val="00521FB0"/>
    <w:rsid w:val="00522377"/>
    <w:rsid w:val="00522404"/>
    <w:rsid w:val="00522FB0"/>
    <w:rsid w:val="005235D9"/>
    <w:rsid w:val="00523B96"/>
    <w:rsid w:val="00523C8B"/>
    <w:rsid w:val="005244D3"/>
    <w:rsid w:val="005248B8"/>
    <w:rsid w:val="005253CC"/>
    <w:rsid w:val="00525426"/>
    <w:rsid w:val="00525D2A"/>
    <w:rsid w:val="00525F21"/>
    <w:rsid w:val="00525FB6"/>
    <w:rsid w:val="00526A94"/>
    <w:rsid w:val="00527AC4"/>
    <w:rsid w:val="00527E4C"/>
    <w:rsid w:val="00527E78"/>
    <w:rsid w:val="00530141"/>
    <w:rsid w:val="0053016A"/>
    <w:rsid w:val="0053065A"/>
    <w:rsid w:val="005307B4"/>
    <w:rsid w:val="00530EAD"/>
    <w:rsid w:val="00531320"/>
    <w:rsid w:val="005314D3"/>
    <w:rsid w:val="00531A4B"/>
    <w:rsid w:val="00531E53"/>
    <w:rsid w:val="0053205F"/>
    <w:rsid w:val="00532CEA"/>
    <w:rsid w:val="00532D93"/>
    <w:rsid w:val="00533620"/>
    <w:rsid w:val="005339F3"/>
    <w:rsid w:val="005349C7"/>
    <w:rsid w:val="00534D7C"/>
    <w:rsid w:val="00535518"/>
    <w:rsid w:val="00537398"/>
    <w:rsid w:val="005373A1"/>
    <w:rsid w:val="005374A2"/>
    <w:rsid w:val="0053786D"/>
    <w:rsid w:val="00537A28"/>
    <w:rsid w:val="00537A84"/>
    <w:rsid w:val="005400E7"/>
    <w:rsid w:val="005401C6"/>
    <w:rsid w:val="0054055B"/>
    <w:rsid w:val="005409DE"/>
    <w:rsid w:val="00540C7A"/>
    <w:rsid w:val="00541021"/>
    <w:rsid w:val="00541148"/>
    <w:rsid w:val="00542026"/>
    <w:rsid w:val="0054405A"/>
    <w:rsid w:val="005440D8"/>
    <w:rsid w:val="00544767"/>
    <w:rsid w:val="0054490E"/>
    <w:rsid w:val="005455CB"/>
    <w:rsid w:val="0054563C"/>
    <w:rsid w:val="00545A97"/>
    <w:rsid w:val="005460B2"/>
    <w:rsid w:val="005466F0"/>
    <w:rsid w:val="00546E8C"/>
    <w:rsid w:val="00547257"/>
    <w:rsid w:val="00547B0D"/>
    <w:rsid w:val="00550023"/>
    <w:rsid w:val="00550E3B"/>
    <w:rsid w:val="00551DFA"/>
    <w:rsid w:val="00552B5B"/>
    <w:rsid w:val="00552D52"/>
    <w:rsid w:val="005537A8"/>
    <w:rsid w:val="0055382A"/>
    <w:rsid w:val="005542A7"/>
    <w:rsid w:val="005545C4"/>
    <w:rsid w:val="00554E3B"/>
    <w:rsid w:val="005553A3"/>
    <w:rsid w:val="00555568"/>
    <w:rsid w:val="005556F0"/>
    <w:rsid w:val="00555C67"/>
    <w:rsid w:val="005567E9"/>
    <w:rsid w:val="00556A41"/>
    <w:rsid w:val="00556D14"/>
    <w:rsid w:val="00556F62"/>
    <w:rsid w:val="00557270"/>
    <w:rsid w:val="0055736A"/>
    <w:rsid w:val="005579DE"/>
    <w:rsid w:val="00557C7D"/>
    <w:rsid w:val="005603C8"/>
    <w:rsid w:val="00560838"/>
    <w:rsid w:val="005608C3"/>
    <w:rsid w:val="00560933"/>
    <w:rsid w:val="00560C52"/>
    <w:rsid w:val="00560CA2"/>
    <w:rsid w:val="00560EAC"/>
    <w:rsid w:val="0056218C"/>
    <w:rsid w:val="005629BA"/>
    <w:rsid w:val="00562BCF"/>
    <w:rsid w:val="00563083"/>
    <w:rsid w:val="005630CE"/>
    <w:rsid w:val="00563186"/>
    <w:rsid w:val="00564739"/>
    <w:rsid w:val="00564E0F"/>
    <w:rsid w:val="005650B0"/>
    <w:rsid w:val="005654C3"/>
    <w:rsid w:val="00565EE5"/>
    <w:rsid w:val="005662EE"/>
    <w:rsid w:val="005665B7"/>
    <w:rsid w:val="00567AC5"/>
    <w:rsid w:val="00567DC1"/>
    <w:rsid w:val="00567F3D"/>
    <w:rsid w:val="00570184"/>
    <w:rsid w:val="0057078B"/>
    <w:rsid w:val="005708BC"/>
    <w:rsid w:val="00571562"/>
    <w:rsid w:val="00571A01"/>
    <w:rsid w:val="00571A0A"/>
    <w:rsid w:val="00571A2F"/>
    <w:rsid w:val="00571E29"/>
    <w:rsid w:val="005724B1"/>
    <w:rsid w:val="00572AF4"/>
    <w:rsid w:val="005731A3"/>
    <w:rsid w:val="00573533"/>
    <w:rsid w:val="00573DF2"/>
    <w:rsid w:val="00574781"/>
    <w:rsid w:val="005748AA"/>
    <w:rsid w:val="00574B9C"/>
    <w:rsid w:val="00574ED2"/>
    <w:rsid w:val="005750AC"/>
    <w:rsid w:val="005756F7"/>
    <w:rsid w:val="00575A62"/>
    <w:rsid w:val="00575FF9"/>
    <w:rsid w:val="00576576"/>
    <w:rsid w:val="0057702B"/>
    <w:rsid w:val="0057763F"/>
    <w:rsid w:val="00577B7B"/>
    <w:rsid w:val="005800B0"/>
    <w:rsid w:val="00580566"/>
    <w:rsid w:val="00580B77"/>
    <w:rsid w:val="00580DB6"/>
    <w:rsid w:val="00580DF2"/>
    <w:rsid w:val="00582BF6"/>
    <w:rsid w:val="00582CAB"/>
    <w:rsid w:val="00582DD1"/>
    <w:rsid w:val="00583380"/>
    <w:rsid w:val="00583784"/>
    <w:rsid w:val="00583D4D"/>
    <w:rsid w:val="00583EE3"/>
    <w:rsid w:val="00583F52"/>
    <w:rsid w:val="00583F9A"/>
    <w:rsid w:val="00584708"/>
    <w:rsid w:val="00584A70"/>
    <w:rsid w:val="005851C1"/>
    <w:rsid w:val="00586360"/>
    <w:rsid w:val="00586416"/>
    <w:rsid w:val="005870D7"/>
    <w:rsid w:val="0058719C"/>
    <w:rsid w:val="0058771D"/>
    <w:rsid w:val="00587F1C"/>
    <w:rsid w:val="00587F88"/>
    <w:rsid w:val="00590E96"/>
    <w:rsid w:val="00591957"/>
    <w:rsid w:val="005919D0"/>
    <w:rsid w:val="00591AAA"/>
    <w:rsid w:val="00591EAC"/>
    <w:rsid w:val="0059216B"/>
    <w:rsid w:val="00592216"/>
    <w:rsid w:val="005925EF"/>
    <w:rsid w:val="00592CFD"/>
    <w:rsid w:val="00593057"/>
    <w:rsid w:val="005936CA"/>
    <w:rsid w:val="00593EC1"/>
    <w:rsid w:val="0059400B"/>
    <w:rsid w:val="00594727"/>
    <w:rsid w:val="00594B26"/>
    <w:rsid w:val="00594BAC"/>
    <w:rsid w:val="005975E1"/>
    <w:rsid w:val="005977A3"/>
    <w:rsid w:val="00597E5C"/>
    <w:rsid w:val="005A03CA"/>
    <w:rsid w:val="005A130F"/>
    <w:rsid w:val="005A1EE4"/>
    <w:rsid w:val="005A2040"/>
    <w:rsid w:val="005A2602"/>
    <w:rsid w:val="005A35B5"/>
    <w:rsid w:val="005A398D"/>
    <w:rsid w:val="005A3F9F"/>
    <w:rsid w:val="005A421A"/>
    <w:rsid w:val="005A4968"/>
    <w:rsid w:val="005A5407"/>
    <w:rsid w:val="005A5611"/>
    <w:rsid w:val="005A5842"/>
    <w:rsid w:val="005A5A26"/>
    <w:rsid w:val="005A64FF"/>
    <w:rsid w:val="005A691D"/>
    <w:rsid w:val="005A6BB4"/>
    <w:rsid w:val="005A7609"/>
    <w:rsid w:val="005A78E0"/>
    <w:rsid w:val="005A7AE7"/>
    <w:rsid w:val="005A7E0B"/>
    <w:rsid w:val="005A7EBE"/>
    <w:rsid w:val="005B0598"/>
    <w:rsid w:val="005B05EF"/>
    <w:rsid w:val="005B0B6A"/>
    <w:rsid w:val="005B0C45"/>
    <w:rsid w:val="005B1995"/>
    <w:rsid w:val="005B1E4D"/>
    <w:rsid w:val="005B1F24"/>
    <w:rsid w:val="005B221D"/>
    <w:rsid w:val="005B25C2"/>
    <w:rsid w:val="005B2DC7"/>
    <w:rsid w:val="005B2F54"/>
    <w:rsid w:val="005B3DEA"/>
    <w:rsid w:val="005B4122"/>
    <w:rsid w:val="005B43EB"/>
    <w:rsid w:val="005B4DBB"/>
    <w:rsid w:val="005B4F53"/>
    <w:rsid w:val="005B50D9"/>
    <w:rsid w:val="005B5732"/>
    <w:rsid w:val="005B5E80"/>
    <w:rsid w:val="005B6C1C"/>
    <w:rsid w:val="005B6D9F"/>
    <w:rsid w:val="005B6FB8"/>
    <w:rsid w:val="005B7907"/>
    <w:rsid w:val="005C0296"/>
    <w:rsid w:val="005C0330"/>
    <w:rsid w:val="005C0D02"/>
    <w:rsid w:val="005C1F06"/>
    <w:rsid w:val="005C2625"/>
    <w:rsid w:val="005C2C72"/>
    <w:rsid w:val="005C489B"/>
    <w:rsid w:val="005C4C9F"/>
    <w:rsid w:val="005C61B1"/>
    <w:rsid w:val="005C6376"/>
    <w:rsid w:val="005C6692"/>
    <w:rsid w:val="005C6E4F"/>
    <w:rsid w:val="005C6E64"/>
    <w:rsid w:val="005C7227"/>
    <w:rsid w:val="005D0139"/>
    <w:rsid w:val="005D03E2"/>
    <w:rsid w:val="005D03E4"/>
    <w:rsid w:val="005D05CD"/>
    <w:rsid w:val="005D1773"/>
    <w:rsid w:val="005D1934"/>
    <w:rsid w:val="005D19BF"/>
    <w:rsid w:val="005D1F3D"/>
    <w:rsid w:val="005D1FE6"/>
    <w:rsid w:val="005D21BD"/>
    <w:rsid w:val="005D2ABE"/>
    <w:rsid w:val="005D2CF9"/>
    <w:rsid w:val="005D33A0"/>
    <w:rsid w:val="005D3F93"/>
    <w:rsid w:val="005D3FCC"/>
    <w:rsid w:val="005D476C"/>
    <w:rsid w:val="005D47F9"/>
    <w:rsid w:val="005D4D5E"/>
    <w:rsid w:val="005D4EF9"/>
    <w:rsid w:val="005D5058"/>
    <w:rsid w:val="005D54D5"/>
    <w:rsid w:val="005D57A1"/>
    <w:rsid w:val="005D5966"/>
    <w:rsid w:val="005D5DCD"/>
    <w:rsid w:val="005D6702"/>
    <w:rsid w:val="005D687B"/>
    <w:rsid w:val="005D690A"/>
    <w:rsid w:val="005D6936"/>
    <w:rsid w:val="005D6AA0"/>
    <w:rsid w:val="005D6F5A"/>
    <w:rsid w:val="005D7110"/>
    <w:rsid w:val="005D7F76"/>
    <w:rsid w:val="005D7FBD"/>
    <w:rsid w:val="005E0156"/>
    <w:rsid w:val="005E0444"/>
    <w:rsid w:val="005E09CD"/>
    <w:rsid w:val="005E0FDC"/>
    <w:rsid w:val="005E1E64"/>
    <w:rsid w:val="005E20B7"/>
    <w:rsid w:val="005E23E5"/>
    <w:rsid w:val="005E26D9"/>
    <w:rsid w:val="005E28F6"/>
    <w:rsid w:val="005E2E3F"/>
    <w:rsid w:val="005E2F20"/>
    <w:rsid w:val="005E48A7"/>
    <w:rsid w:val="005E4BC7"/>
    <w:rsid w:val="005E4C09"/>
    <w:rsid w:val="005E51A6"/>
    <w:rsid w:val="005E5A69"/>
    <w:rsid w:val="005E6080"/>
    <w:rsid w:val="005E6746"/>
    <w:rsid w:val="005E6767"/>
    <w:rsid w:val="005E6C68"/>
    <w:rsid w:val="005E6E16"/>
    <w:rsid w:val="005E78F9"/>
    <w:rsid w:val="005E7FDE"/>
    <w:rsid w:val="005F0714"/>
    <w:rsid w:val="005F0D60"/>
    <w:rsid w:val="005F0E7C"/>
    <w:rsid w:val="005F0FF1"/>
    <w:rsid w:val="005F1637"/>
    <w:rsid w:val="005F17AE"/>
    <w:rsid w:val="005F1957"/>
    <w:rsid w:val="005F1A0E"/>
    <w:rsid w:val="005F1C5A"/>
    <w:rsid w:val="005F2071"/>
    <w:rsid w:val="005F21BC"/>
    <w:rsid w:val="005F338C"/>
    <w:rsid w:val="005F490A"/>
    <w:rsid w:val="005F49FA"/>
    <w:rsid w:val="005F4E54"/>
    <w:rsid w:val="005F521B"/>
    <w:rsid w:val="005F52BC"/>
    <w:rsid w:val="005F58C7"/>
    <w:rsid w:val="005F60EB"/>
    <w:rsid w:val="005F7C0D"/>
    <w:rsid w:val="00600201"/>
    <w:rsid w:val="006002F6"/>
    <w:rsid w:val="00600994"/>
    <w:rsid w:val="00600E0A"/>
    <w:rsid w:val="0060117E"/>
    <w:rsid w:val="0060139A"/>
    <w:rsid w:val="0060189E"/>
    <w:rsid w:val="00601AD9"/>
    <w:rsid w:val="00601D3E"/>
    <w:rsid w:val="006021E5"/>
    <w:rsid w:val="00602D3B"/>
    <w:rsid w:val="006046D6"/>
    <w:rsid w:val="00604B48"/>
    <w:rsid w:val="00604BDB"/>
    <w:rsid w:val="00605598"/>
    <w:rsid w:val="00605BFE"/>
    <w:rsid w:val="006065F3"/>
    <w:rsid w:val="006069F2"/>
    <w:rsid w:val="00607678"/>
    <w:rsid w:val="00607828"/>
    <w:rsid w:val="0060791F"/>
    <w:rsid w:val="00607B2E"/>
    <w:rsid w:val="006102EA"/>
    <w:rsid w:val="00610468"/>
    <w:rsid w:val="006104BF"/>
    <w:rsid w:val="00610D08"/>
    <w:rsid w:val="006113F5"/>
    <w:rsid w:val="00611467"/>
    <w:rsid w:val="006119A2"/>
    <w:rsid w:val="00611C1B"/>
    <w:rsid w:val="00611CAF"/>
    <w:rsid w:val="006130E9"/>
    <w:rsid w:val="00613187"/>
    <w:rsid w:val="006136E9"/>
    <w:rsid w:val="00613774"/>
    <w:rsid w:val="00613FF6"/>
    <w:rsid w:val="00614426"/>
    <w:rsid w:val="00614865"/>
    <w:rsid w:val="006148BF"/>
    <w:rsid w:val="00614ABF"/>
    <w:rsid w:val="00615B06"/>
    <w:rsid w:val="00615EAE"/>
    <w:rsid w:val="00616D15"/>
    <w:rsid w:val="00617E6D"/>
    <w:rsid w:val="0062048C"/>
    <w:rsid w:val="006207E2"/>
    <w:rsid w:val="00620E14"/>
    <w:rsid w:val="006218CD"/>
    <w:rsid w:val="00621950"/>
    <w:rsid w:val="00621D54"/>
    <w:rsid w:val="006225D2"/>
    <w:rsid w:val="00622722"/>
    <w:rsid w:val="00622742"/>
    <w:rsid w:val="006234D4"/>
    <w:rsid w:val="006235F3"/>
    <w:rsid w:val="006238CA"/>
    <w:rsid w:val="00624649"/>
    <w:rsid w:val="00625208"/>
    <w:rsid w:val="00625628"/>
    <w:rsid w:val="00625647"/>
    <w:rsid w:val="006258ED"/>
    <w:rsid w:val="006259DE"/>
    <w:rsid w:val="00625A9C"/>
    <w:rsid w:val="00626486"/>
    <w:rsid w:val="00626729"/>
    <w:rsid w:val="00626890"/>
    <w:rsid w:val="00627696"/>
    <w:rsid w:val="00627707"/>
    <w:rsid w:val="00627CF3"/>
    <w:rsid w:val="00630A6C"/>
    <w:rsid w:val="00632220"/>
    <w:rsid w:val="00632575"/>
    <w:rsid w:val="00632F4B"/>
    <w:rsid w:val="006331DD"/>
    <w:rsid w:val="006331F8"/>
    <w:rsid w:val="006333B8"/>
    <w:rsid w:val="006341A8"/>
    <w:rsid w:val="006341B9"/>
    <w:rsid w:val="006342AC"/>
    <w:rsid w:val="00634673"/>
    <w:rsid w:val="0063473A"/>
    <w:rsid w:val="00634748"/>
    <w:rsid w:val="00634849"/>
    <w:rsid w:val="00634B28"/>
    <w:rsid w:val="00634D06"/>
    <w:rsid w:val="00634F67"/>
    <w:rsid w:val="006357CD"/>
    <w:rsid w:val="00635A19"/>
    <w:rsid w:val="00635B7A"/>
    <w:rsid w:val="00635FDB"/>
    <w:rsid w:val="006366B7"/>
    <w:rsid w:val="006367BA"/>
    <w:rsid w:val="00636D4A"/>
    <w:rsid w:val="0063704C"/>
    <w:rsid w:val="00637CDB"/>
    <w:rsid w:val="00637DEC"/>
    <w:rsid w:val="00637F72"/>
    <w:rsid w:val="00640472"/>
    <w:rsid w:val="006406C0"/>
    <w:rsid w:val="00640C84"/>
    <w:rsid w:val="00640D8B"/>
    <w:rsid w:val="00641224"/>
    <w:rsid w:val="006412AF"/>
    <w:rsid w:val="006414F4"/>
    <w:rsid w:val="00641D62"/>
    <w:rsid w:val="00641DD4"/>
    <w:rsid w:val="00642314"/>
    <w:rsid w:val="006429E7"/>
    <w:rsid w:val="00642A4D"/>
    <w:rsid w:val="00642DCE"/>
    <w:rsid w:val="0064339C"/>
    <w:rsid w:val="00643807"/>
    <w:rsid w:val="00644785"/>
    <w:rsid w:val="0064517F"/>
    <w:rsid w:val="00645187"/>
    <w:rsid w:val="006460BB"/>
    <w:rsid w:val="006473BA"/>
    <w:rsid w:val="006473FF"/>
    <w:rsid w:val="0064747C"/>
    <w:rsid w:val="0064784C"/>
    <w:rsid w:val="0064788E"/>
    <w:rsid w:val="00647C1A"/>
    <w:rsid w:val="006500BE"/>
    <w:rsid w:val="006501DA"/>
    <w:rsid w:val="00650584"/>
    <w:rsid w:val="00650A39"/>
    <w:rsid w:val="0065176A"/>
    <w:rsid w:val="00652153"/>
    <w:rsid w:val="0065228C"/>
    <w:rsid w:val="006522BA"/>
    <w:rsid w:val="00652B03"/>
    <w:rsid w:val="00652B51"/>
    <w:rsid w:val="00652C84"/>
    <w:rsid w:val="00652F8B"/>
    <w:rsid w:val="006538CB"/>
    <w:rsid w:val="00654509"/>
    <w:rsid w:val="00654694"/>
    <w:rsid w:val="00654D1E"/>
    <w:rsid w:val="00655777"/>
    <w:rsid w:val="00655B0A"/>
    <w:rsid w:val="00656436"/>
    <w:rsid w:val="0065688C"/>
    <w:rsid w:val="00656BDF"/>
    <w:rsid w:val="00657430"/>
    <w:rsid w:val="0065748D"/>
    <w:rsid w:val="00657557"/>
    <w:rsid w:val="00660151"/>
    <w:rsid w:val="00660CC1"/>
    <w:rsid w:val="00660D05"/>
    <w:rsid w:val="0066172F"/>
    <w:rsid w:val="00661779"/>
    <w:rsid w:val="00661A1D"/>
    <w:rsid w:val="00661A7B"/>
    <w:rsid w:val="00661D6E"/>
    <w:rsid w:val="00661FD4"/>
    <w:rsid w:val="00662884"/>
    <w:rsid w:val="006629FE"/>
    <w:rsid w:val="00662C18"/>
    <w:rsid w:val="00662C53"/>
    <w:rsid w:val="00663085"/>
    <w:rsid w:val="006630B1"/>
    <w:rsid w:val="00663CEE"/>
    <w:rsid w:val="00663D8E"/>
    <w:rsid w:val="00664396"/>
    <w:rsid w:val="0066471A"/>
    <w:rsid w:val="0066584B"/>
    <w:rsid w:val="00665863"/>
    <w:rsid w:val="00665ACE"/>
    <w:rsid w:val="00666460"/>
    <w:rsid w:val="00666734"/>
    <w:rsid w:val="0066744D"/>
    <w:rsid w:val="006700BC"/>
    <w:rsid w:val="006703CE"/>
    <w:rsid w:val="00671085"/>
    <w:rsid w:val="00671A71"/>
    <w:rsid w:val="006720A7"/>
    <w:rsid w:val="00672619"/>
    <w:rsid w:val="00673176"/>
    <w:rsid w:val="00673BB0"/>
    <w:rsid w:val="006740EB"/>
    <w:rsid w:val="00674938"/>
    <w:rsid w:val="00674C65"/>
    <w:rsid w:val="00675013"/>
    <w:rsid w:val="00675049"/>
    <w:rsid w:val="006754DD"/>
    <w:rsid w:val="00675595"/>
    <w:rsid w:val="00675EFD"/>
    <w:rsid w:val="00675F20"/>
    <w:rsid w:val="0067638C"/>
    <w:rsid w:val="006765CA"/>
    <w:rsid w:val="0067679C"/>
    <w:rsid w:val="0067713C"/>
    <w:rsid w:val="00677151"/>
    <w:rsid w:val="006778AE"/>
    <w:rsid w:val="00677C1B"/>
    <w:rsid w:val="00677F0C"/>
    <w:rsid w:val="006800BD"/>
    <w:rsid w:val="006802F1"/>
    <w:rsid w:val="00680408"/>
    <w:rsid w:val="00680823"/>
    <w:rsid w:val="00680AD7"/>
    <w:rsid w:val="00680C14"/>
    <w:rsid w:val="006813FC"/>
    <w:rsid w:val="00681648"/>
    <w:rsid w:val="006820F2"/>
    <w:rsid w:val="006826D0"/>
    <w:rsid w:val="00682A99"/>
    <w:rsid w:val="00682C30"/>
    <w:rsid w:val="00683548"/>
    <w:rsid w:val="006835D1"/>
    <w:rsid w:val="00684018"/>
    <w:rsid w:val="00684186"/>
    <w:rsid w:val="00684238"/>
    <w:rsid w:val="00684EB3"/>
    <w:rsid w:val="006854BC"/>
    <w:rsid w:val="00685CAD"/>
    <w:rsid w:val="00685FAB"/>
    <w:rsid w:val="00686C01"/>
    <w:rsid w:val="00687055"/>
    <w:rsid w:val="00687201"/>
    <w:rsid w:val="006876DC"/>
    <w:rsid w:val="00687734"/>
    <w:rsid w:val="006902F2"/>
    <w:rsid w:val="00690FF6"/>
    <w:rsid w:val="00691075"/>
    <w:rsid w:val="00691C65"/>
    <w:rsid w:val="00691D0C"/>
    <w:rsid w:val="0069443D"/>
    <w:rsid w:val="00694810"/>
    <w:rsid w:val="00694B9D"/>
    <w:rsid w:val="00694D35"/>
    <w:rsid w:val="00694F21"/>
    <w:rsid w:val="00695BFA"/>
    <w:rsid w:val="00695D7F"/>
    <w:rsid w:val="0069707C"/>
    <w:rsid w:val="0069752D"/>
    <w:rsid w:val="00697690"/>
    <w:rsid w:val="00697A24"/>
    <w:rsid w:val="006A01B5"/>
    <w:rsid w:val="006A0C85"/>
    <w:rsid w:val="006A0E93"/>
    <w:rsid w:val="006A1281"/>
    <w:rsid w:val="006A13A5"/>
    <w:rsid w:val="006A1407"/>
    <w:rsid w:val="006A24B4"/>
    <w:rsid w:val="006A274C"/>
    <w:rsid w:val="006A2D2B"/>
    <w:rsid w:val="006A2D32"/>
    <w:rsid w:val="006A3154"/>
    <w:rsid w:val="006A320C"/>
    <w:rsid w:val="006A3A5F"/>
    <w:rsid w:val="006A3D60"/>
    <w:rsid w:val="006A4481"/>
    <w:rsid w:val="006A47B0"/>
    <w:rsid w:val="006A498D"/>
    <w:rsid w:val="006A4BB2"/>
    <w:rsid w:val="006A5201"/>
    <w:rsid w:val="006A5B07"/>
    <w:rsid w:val="006A6592"/>
    <w:rsid w:val="006A6ABF"/>
    <w:rsid w:val="006A720B"/>
    <w:rsid w:val="006A7CEC"/>
    <w:rsid w:val="006B037F"/>
    <w:rsid w:val="006B03E8"/>
    <w:rsid w:val="006B06CC"/>
    <w:rsid w:val="006B084D"/>
    <w:rsid w:val="006B0BAC"/>
    <w:rsid w:val="006B1218"/>
    <w:rsid w:val="006B1493"/>
    <w:rsid w:val="006B17F6"/>
    <w:rsid w:val="006B1B5F"/>
    <w:rsid w:val="006B1F0F"/>
    <w:rsid w:val="006B248A"/>
    <w:rsid w:val="006B251E"/>
    <w:rsid w:val="006B2B89"/>
    <w:rsid w:val="006B2E79"/>
    <w:rsid w:val="006B3B8D"/>
    <w:rsid w:val="006B3BC4"/>
    <w:rsid w:val="006B46AF"/>
    <w:rsid w:val="006B5968"/>
    <w:rsid w:val="006B5F54"/>
    <w:rsid w:val="006B66F3"/>
    <w:rsid w:val="006B6B36"/>
    <w:rsid w:val="006B6F2E"/>
    <w:rsid w:val="006C0FE7"/>
    <w:rsid w:val="006C13D7"/>
    <w:rsid w:val="006C1ACB"/>
    <w:rsid w:val="006C1C6E"/>
    <w:rsid w:val="006C26B7"/>
    <w:rsid w:val="006C2AC5"/>
    <w:rsid w:val="006C3CE5"/>
    <w:rsid w:val="006C54C5"/>
    <w:rsid w:val="006C5900"/>
    <w:rsid w:val="006C651C"/>
    <w:rsid w:val="006C65E1"/>
    <w:rsid w:val="006C66E3"/>
    <w:rsid w:val="006C69D8"/>
    <w:rsid w:val="006C6A4C"/>
    <w:rsid w:val="006C7175"/>
    <w:rsid w:val="006C718A"/>
    <w:rsid w:val="006C79B6"/>
    <w:rsid w:val="006C7D91"/>
    <w:rsid w:val="006C7DA3"/>
    <w:rsid w:val="006C7DA5"/>
    <w:rsid w:val="006C7DD7"/>
    <w:rsid w:val="006D012D"/>
    <w:rsid w:val="006D030E"/>
    <w:rsid w:val="006D03DD"/>
    <w:rsid w:val="006D0A6A"/>
    <w:rsid w:val="006D117C"/>
    <w:rsid w:val="006D12FC"/>
    <w:rsid w:val="006D1A5F"/>
    <w:rsid w:val="006D1D4B"/>
    <w:rsid w:val="006D20B1"/>
    <w:rsid w:val="006D2565"/>
    <w:rsid w:val="006D267A"/>
    <w:rsid w:val="006D2D37"/>
    <w:rsid w:val="006D3258"/>
    <w:rsid w:val="006D3BFA"/>
    <w:rsid w:val="006D3FCB"/>
    <w:rsid w:val="006D4A25"/>
    <w:rsid w:val="006D4A68"/>
    <w:rsid w:val="006D4A97"/>
    <w:rsid w:val="006D4AE9"/>
    <w:rsid w:val="006D508A"/>
    <w:rsid w:val="006D5196"/>
    <w:rsid w:val="006D541A"/>
    <w:rsid w:val="006D59C2"/>
    <w:rsid w:val="006D5B66"/>
    <w:rsid w:val="006D5CB8"/>
    <w:rsid w:val="006D5EBB"/>
    <w:rsid w:val="006D6030"/>
    <w:rsid w:val="006D61F7"/>
    <w:rsid w:val="006D6609"/>
    <w:rsid w:val="006D661D"/>
    <w:rsid w:val="006D6E3A"/>
    <w:rsid w:val="006D6F7E"/>
    <w:rsid w:val="006D763F"/>
    <w:rsid w:val="006D79F2"/>
    <w:rsid w:val="006D7E6F"/>
    <w:rsid w:val="006E017A"/>
    <w:rsid w:val="006E03CF"/>
    <w:rsid w:val="006E0508"/>
    <w:rsid w:val="006E09F1"/>
    <w:rsid w:val="006E110A"/>
    <w:rsid w:val="006E1142"/>
    <w:rsid w:val="006E1557"/>
    <w:rsid w:val="006E1F20"/>
    <w:rsid w:val="006E2B7F"/>
    <w:rsid w:val="006E2DFB"/>
    <w:rsid w:val="006E2E72"/>
    <w:rsid w:val="006E33A1"/>
    <w:rsid w:val="006E3E7C"/>
    <w:rsid w:val="006E451D"/>
    <w:rsid w:val="006E4CED"/>
    <w:rsid w:val="006E5487"/>
    <w:rsid w:val="006E68BF"/>
    <w:rsid w:val="006E6D55"/>
    <w:rsid w:val="006F0222"/>
    <w:rsid w:val="006F0230"/>
    <w:rsid w:val="006F040D"/>
    <w:rsid w:val="006F0692"/>
    <w:rsid w:val="006F0A34"/>
    <w:rsid w:val="006F10AE"/>
    <w:rsid w:val="006F1C6E"/>
    <w:rsid w:val="006F2A5D"/>
    <w:rsid w:val="006F309C"/>
    <w:rsid w:val="006F36BE"/>
    <w:rsid w:val="006F373B"/>
    <w:rsid w:val="006F3F55"/>
    <w:rsid w:val="006F4234"/>
    <w:rsid w:val="006F504F"/>
    <w:rsid w:val="006F5273"/>
    <w:rsid w:val="006F56D0"/>
    <w:rsid w:val="006F58FB"/>
    <w:rsid w:val="006F6209"/>
    <w:rsid w:val="006F720E"/>
    <w:rsid w:val="006F729E"/>
    <w:rsid w:val="006F7453"/>
    <w:rsid w:val="006F7542"/>
    <w:rsid w:val="006F78CA"/>
    <w:rsid w:val="006F7DD2"/>
    <w:rsid w:val="007008C6"/>
    <w:rsid w:val="00700B15"/>
    <w:rsid w:val="00700D05"/>
    <w:rsid w:val="00700DC9"/>
    <w:rsid w:val="00701C1C"/>
    <w:rsid w:val="00701EAF"/>
    <w:rsid w:val="00702097"/>
    <w:rsid w:val="007022C0"/>
    <w:rsid w:val="007026A2"/>
    <w:rsid w:val="00702782"/>
    <w:rsid w:val="00702F13"/>
    <w:rsid w:val="0070371E"/>
    <w:rsid w:val="0070448B"/>
    <w:rsid w:val="007044DD"/>
    <w:rsid w:val="00704B45"/>
    <w:rsid w:val="00704D56"/>
    <w:rsid w:val="00705579"/>
    <w:rsid w:val="00705665"/>
    <w:rsid w:val="007058D2"/>
    <w:rsid w:val="00707316"/>
    <w:rsid w:val="0070741D"/>
    <w:rsid w:val="0070763F"/>
    <w:rsid w:val="00707DB3"/>
    <w:rsid w:val="00707E94"/>
    <w:rsid w:val="007104B2"/>
    <w:rsid w:val="007105B7"/>
    <w:rsid w:val="00710E80"/>
    <w:rsid w:val="0071109C"/>
    <w:rsid w:val="00711573"/>
    <w:rsid w:val="00712435"/>
    <w:rsid w:val="00712916"/>
    <w:rsid w:val="00712BA6"/>
    <w:rsid w:val="00712BD2"/>
    <w:rsid w:val="00712D1E"/>
    <w:rsid w:val="0071312A"/>
    <w:rsid w:val="007131BC"/>
    <w:rsid w:val="007132F0"/>
    <w:rsid w:val="00713A5D"/>
    <w:rsid w:val="00713F3C"/>
    <w:rsid w:val="007140CD"/>
    <w:rsid w:val="0071412A"/>
    <w:rsid w:val="007145A3"/>
    <w:rsid w:val="00714C80"/>
    <w:rsid w:val="00714C8A"/>
    <w:rsid w:val="00714DD0"/>
    <w:rsid w:val="00714ECD"/>
    <w:rsid w:val="0071533E"/>
    <w:rsid w:val="0071555A"/>
    <w:rsid w:val="00715A01"/>
    <w:rsid w:val="00715A27"/>
    <w:rsid w:val="00715C11"/>
    <w:rsid w:val="00715EE6"/>
    <w:rsid w:val="00716106"/>
    <w:rsid w:val="00716B12"/>
    <w:rsid w:val="00716B63"/>
    <w:rsid w:val="00716B9A"/>
    <w:rsid w:val="007172FE"/>
    <w:rsid w:val="00717D5B"/>
    <w:rsid w:val="007204BC"/>
    <w:rsid w:val="007206D6"/>
    <w:rsid w:val="00720D54"/>
    <w:rsid w:val="00720D77"/>
    <w:rsid w:val="00720F5C"/>
    <w:rsid w:val="00720FF4"/>
    <w:rsid w:val="00721324"/>
    <w:rsid w:val="007213C9"/>
    <w:rsid w:val="0072187B"/>
    <w:rsid w:val="00721AA4"/>
    <w:rsid w:val="0072240F"/>
    <w:rsid w:val="00722A85"/>
    <w:rsid w:val="00722D4C"/>
    <w:rsid w:val="0072361D"/>
    <w:rsid w:val="00723848"/>
    <w:rsid w:val="00723FD7"/>
    <w:rsid w:val="0072555F"/>
    <w:rsid w:val="00725F02"/>
    <w:rsid w:val="0072789A"/>
    <w:rsid w:val="00730923"/>
    <w:rsid w:val="00730980"/>
    <w:rsid w:val="007309B7"/>
    <w:rsid w:val="007311D4"/>
    <w:rsid w:val="00731252"/>
    <w:rsid w:val="00731579"/>
    <w:rsid w:val="007315E4"/>
    <w:rsid w:val="007324C3"/>
    <w:rsid w:val="00732B42"/>
    <w:rsid w:val="00732F92"/>
    <w:rsid w:val="0073587B"/>
    <w:rsid w:val="00735C66"/>
    <w:rsid w:val="0073611C"/>
    <w:rsid w:val="00736267"/>
    <w:rsid w:val="00737BB0"/>
    <w:rsid w:val="00740288"/>
    <w:rsid w:val="0074048A"/>
    <w:rsid w:val="00740C28"/>
    <w:rsid w:val="00740D32"/>
    <w:rsid w:val="0074110D"/>
    <w:rsid w:val="0074162F"/>
    <w:rsid w:val="00741D86"/>
    <w:rsid w:val="0074212B"/>
    <w:rsid w:val="007423AC"/>
    <w:rsid w:val="00742406"/>
    <w:rsid w:val="007434D4"/>
    <w:rsid w:val="00743A27"/>
    <w:rsid w:val="00743C3C"/>
    <w:rsid w:val="00743D01"/>
    <w:rsid w:val="00743ED4"/>
    <w:rsid w:val="00743FC7"/>
    <w:rsid w:val="00745459"/>
    <w:rsid w:val="00745BDA"/>
    <w:rsid w:val="00745FAC"/>
    <w:rsid w:val="007461BE"/>
    <w:rsid w:val="0074620A"/>
    <w:rsid w:val="00746AB9"/>
    <w:rsid w:val="00747EC7"/>
    <w:rsid w:val="00750778"/>
    <w:rsid w:val="00750943"/>
    <w:rsid w:val="00753038"/>
    <w:rsid w:val="007533AD"/>
    <w:rsid w:val="00753A84"/>
    <w:rsid w:val="00753AD8"/>
    <w:rsid w:val="007541A7"/>
    <w:rsid w:val="007542BB"/>
    <w:rsid w:val="0075458F"/>
    <w:rsid w:val="0075470B"/>
    <w:rsid w:val="00756196"/>
    <w:rsid w:val="00756473"/>
    <w:rsid w:val="0075681F"/>
    <w:rsid w:val="00756D9F"/>
    <w:rsid w:val="00757C47"/>
    <w:rsid w:val="00757F80"/>
    <w:rsid w:val="007601B4"/>
    <w:rsid w:val="00760237"/>
    <w:rsid w:val="007608A5"/>
    <w:rsid w:val="00760AE0"/>
    <w:rsid w:val="00763078"/>
    <w:rsid w:val="0076342A"/>
    <w:rsid w:val="00764957"/>
    <w:rsid w:val="00764A5C"/>
    <w:rsid w:val="00764B1B"/>
    <w:rsid w:val="007659C1"/>
    <w:rsid w:val="00765A7A"/>
    <w:rsid w:val="00765AB1"/>
    <w:rsid w:val="00766182"/>
    <w:rsid w:val="00766A31"/>
    <w:rsid w:val="0076720A"/>
    <w:rsid w:val="00767B37"/>
    <w:rsid w:val="00767CCD"/>
    <w:rsid w:val="00767EBC"/>
    <w:rsid w:val="00767ED4"/>
    <w:rsid w:val="00770474"/>
    <w:rsid w:val="0077089E"/>
    <w:rsid w:val="00770E7E"/>
    <w:rsid w:val="00770EA6"/>
    <w:rsid w:val="007712F4"/>
    <w:rsid w:val="00771457"/>
    <w:rsid w:val="007717C7"/>
    <w:rsid w:val="00771894"/>
    <w:rsid w:val="007718D7"/>
    <w:rsid w:val="00771B6B"/>
    <w:rsid w:val="00771E63"/>
    <w:rsid w:val="0077267A"/>
    <w:rsid w:val="00773000"/>
    <w:rsid w:val="00773237"/>
    <w:rsid w:val="007735AD"/>
    <w:rsid w:val="0077361D"/>
    <w:rsid w:val="007736D9"/>
    <w:rsid w:val="00773F86"/>
    <w:rsid w:val="0077480F"/>
    <w:rsid w:val="007751F1"/>
    <w:rsid w:val="00775539"/>
    <w:rsid w:val="00775B11"/>
    <w:rsid w:val="00776229"/>
    <w:rsid w:val="0077652F"/>
    <w:rsid w:val="00776704"/>
    <w:rsid w:val="00776757"/>
    <w:rsid w:val="00776896"/>
    <w:rsid w:val="0077713B"/>
    <w:rsid w:val="007771E6"/>
    <w:rsid w:val="007774BA"/>
    <w:rsid w:val="00777865"/>
    <w:rsid w:val="00777B8F"/>
    <w:rsid w:val="00780582"/>
    <w:rsid w:val="0078112F"/>
    <w:rsid w:val="007813BD"/>
    <w:rsid w:val="00781A9A"/>
    <w:rsid w:val="00781AFA"/>
    <w:rsid w:val="00781B36"/>
    <w:rsid w:val="00781BDB"/>
    <w:rsid w:val="0078312C"/>
    <w:rsid w:val="00784190"/>
    <w:rsid w:val="007848C6"/>
    <w:rsid w:val="00784E75"/>
    <w:rsid w:val="00784FA0"/>
    <w:rsid w:val="007869BF"/>
    <w:rsid w:val="00786BDB"/>
    <w:rsid w:val="00786EE5"/>
    <w:rsid w:val="0078758B"/>
    <w:rsid w:val="00787707"/>
    <w:rsid w:val="0078789F"/>
    <w:rsid w:val="00787E4A"/>
    <w:rsid w:val="00790607"/>
    <w:rsid w:val="00790CDF"/>
    <w:rsid w:val="00790E01"/>
    <w:rsid w:val="007912BD"/>
    <w:rsid w:val="00791840"/>
    <w:rsid w:val="00791C73"/>
    <w:rsid w:val="00792534"/>
    <w:rsid w:val="007928C1"/>
    <w:rsid w:val="00792E8D"/>
    <w:rsid w:val="00792FA4"/>
    <w:rsid w:val="0079324F"/>
    <w:rsid w:val="00793403"/>
    <w:rsid w:val="0079344B"/>
    <w:rsid w:val="007934D0"/>
    <w:rsid w:val="00793803"/>
    <w:rsid w:val="00793F88"/>
    <w:rsid w:val="00793FDD"/>
    <w:rsid w:val="0079411D"/>
    <w:rsid w:val="007948FD"/>
    <w:rsid w:val="00794CAA"/>
    <w:rsid w:val="007955D9"/>
    <w:rsid w:val="0079567C"/>
    <w:rsid w:val="0079649D"/>
    <w:rsid w:val="0079672D"/>
    <w:rsid w:val="00796E5C"/>
    <w:rsid w:val="007976EA"/>
    <w:rsid w:val="00797BB8"/>
    <w:rsid w:val="00797D6D"/>
    <w:rsid w:val="00797F75"/>
    <w:rsid w:val="007A0158"/>
    <w:rsid w:val="007A0365"/>
    <w:rsid w:val="007A0877"/>
    <w:rsid w:val="007A159D"/>
    <w:rsid w:val="007A18D7"/>
    <w:rsid w:val="007A18F5"/>
    <w:rsid w:val="007A1E8E"/>
    <w:rsid w:val="007A1EFA"/>
    <w:rsid w:val="007A2491"/>
    <w:rsid w:val="007A28FB"/>
    <w:rsid w:val="007A2F8A"/>
    <w:rsid w:val="007A3405"/>
    <w:rsid w:val="007A37E4"/>
    <w:rsid w:val="007A3A62"/>
    <w:rsid w:val="007A475B"/>
    <w:rsid w:val="007A4CFD"/>
    <w:rsid w:val="007A4F40"/>
    <w:rsid w:val="007A4FEE"/>
    <w:rsid w:val="007A50AA"/>
    <w:rsid w:val="007A5AF1"/>
    <w:rsid w:val="007A5EB5"/>
    <w:rsid w:val="007A654C"/>
    <w:rsid w:val="007A677C"/>
    <w:rsid w:val="007A6A89"/>
    <w:rsid w:val="007A6B26"/>
    <w:rsid w:val="007A715D"/>
    <w:rsid w:val="007A795D"/>
    <w:rsid w:val="007A7965"/>
    <w:rsid w:val="007A79F8"/>
    <w:rsid w:val="007B0246"/>
    <w:rsid w:val="007B0866"/>
    <w:rsid w:val="007B0CDC"/>
    <w:rsid w:val="007B14DC"/>
    <w:rsid w:val="007B17C6"/>
    <w:rsid w:val="007B289C"/>
    <w:rsid w:val="007B3582"/>
    <w:rsid w:val="007B3A72"/>
    <w:rsid w:val="007B3F6B"/>
    <w:rsid w:val="007B4047"/>
    <w:rsid w:val="007B42BB"/>
    <w:rsid w:val="007B451E"/>
    <w:rsid w:val="007B48FA"/>
    <w:rsid w:val="007B49CB"/>
    <w:rsid w:val="007B501E"/>
    <w:rsid w:val="007B5069"/>
    <w:rsid w:val="007B547E"/>
    <w:rsid w:val="007B575E"/>
    <w:rsid w:val="007B619B"/>
    <w:rsid w:val="007B64CB"/>
    <w:rsid w:val="007B6528"/>
    <w:rsid w:val="007B71AA"/>
    <w:rsid w:val="007B79B6"/>
    <w:rsid w:val="007B7AC5"/>
    <w:rsid w:val="007B7DE7"/>
    <w:rsid w:val="007C04B8"/>
    <w:rsid w:val="007C06E1"/>
    <w:rsid w:val="007C0B41"/>
    <w:rsid w:val="007C16F0"/>
    <w:rsid w:val="007C1F43"/>
    <w:rsid w:val="007C2BA7"/>
    <w:rsid w:val="007C2DBF"/>
    <w:rsid w:val="007C329A"/>
    <w:rsid w:val="007C407E"/>
    <w:rsid w:val="007C4354"/>
    <w:rsid w:val="007C5502"/>
    <w:rsid w:val="007C6216"/>
    <w:rsid w:val="007C6398"/>
    <w:rsid w:val="007C68D0"/>
    <w:rsid w:val="007C7050"/>
    <w:rsid w:val="007C71CC"/>
    <w:rsid w:val="007C72F3"/>
    <w:rsid w:val="007C7391"/>
    <w:rsid w:val="007C7CBD"/>
    <w:rsid w:val="007C7D2F"/>
    <w:rsid w:val="007C7F3D"/>
    <w:rsid w:val="007D0013"/>
    <w:rsid w:val="007D01A0"/>
    <w:rsid w:val="007D0541"/>
    <w:rsid w:val="007D0F8B"/>
    <w:rsid w:val="007D14F7"/>
    <w:rsid w:val="007D1640"/>
    <w:rsid w:val="007D166F"/>
    <w:rsid w:val="007D17AC"/>
    <w:rsid w:val="007D1996"/>
    <w:rsid w:val="007D236A"/>
    <w:rsid w:val="007D2549"/>
    <w:rsid w:val="007D2A37"/>
    <w:rsid w:val="007D32D7"/>
    <w:rsid w:val="007D38CB"/>
    <w:rsid w:val="007D3D40"/>
    <w:rsid w:val="007D491B"/>
    <w:rsid w:val="007D4A3A"/>
    <w:rsid w:val="007D537E"/>
    <w:rsid w:val="007D5D72"/>
    <w:rsid w:val="007D6545"/>
    <w:rsid w:val="007D65CA"/>
    <w:rsid w:val="007D6D0C"/>
    <w:rsid w:val="007D6F53"/>
    <w:rsid w:val="007D71C0"/>
    <w:rsid w:val="007D7446"/>
    <w:rsid w:val="007D7D58"/>
    <w:rsid w:val="007E0417"/>
    <w:rsid w:val="007E1249"/>
    <w:rsid w:val="007E1EFA"/>
    <w:rsid w:val="007E22A1"/>
    <w:rsid w:val="007E28A4"/>
    <w:rsid w:val="007E3256"/>
    <w:rsid w:val="007E351D"/>
    <w:rsid w:val="007E357C"/>
    <w:rsid w:val="007E35CD"/>
    <w:rsid w:val="007E3B39"/>
    <w:rsid w:val="007E3C8D"/>
    <w:rsid w:val="007E3FE0"/>
    <w:rsid w:val="007E4B09"/>
    <w:rsid w:val="007E52C0"/>
    <w:rsid w:val="007E5349"/>
    <w:rsid w:val="007E56AE"/>
    <w:rsid w:val="007E61B4"/>
    <w:rsid w:val="007E7270"/>
    <w:rsid w:val="007E787A"/>
    <w:rsid w:val="007E79A7"/>
    <w:rsid w:val="007E7C58"/>
    <w:rsid w:val="007F0216"/>
    <w:rsid w:val="007F055A"/>
    <w:rsid w:val="007F0A20"/>
    <w:rsid w:val="007F10D7"/>
    <w:rsid w:val="007F16C3"/>
    <w:rsid w:val="007F1D24"/>
    <w:rsid w:val="007F26F7"/>
    <w:rsid w:val="007F292B"/>
    <w:rsid w:val="007F2D61"/>
    <w:rsid w:val="007F42AB"/>
    <w:rsid w:val="007F4EC2"/>
    <w:rsid w:val="007F51D3"/>
    <w:rsid w:val="007F575A"/>
    <w:rsid w:val="007F5870"/>
    <w:rsid w:val="007F61EE"/>
    <w:rsid w:val="007F6AD2"/>
    <w:rsid w:val="007F6E09"/>
    <w:rsid w:val="007F7376"/>
    <w:rsid w:val="007F7A18"/>
    <w:rsid w:val="007F7BA3"/>
    <w:rsid w:val="007F7C91"/>
    <w:rsid w:val="008005BE"/>
    <w:rsid w:val="00800905"/>
    <w:rsid w:val="008015BE"/>
    <w:rsid w:val="0080227D"/>
    <w:rsid w:val="00802EA4"/>
    <w:rsid w:val="00803168"/>
    <w:rsid w:val="0080328F"/>
    <w:rsid w:val="008043DB"/>
    <w:rsid w:val="008044C9"/>
    <w:rsid w:val="00804792"/>
    <w:rsid w:val="00804922"/>
    <w:rsid w:val="00804B67"/>
    <w:rsid w:val="00804E14"/>
    <w:rsid w:val="008051CB"/>
    <w:rsid w:val="00805223"/>
    <w:rsid w:val="00805372"/>
    <w:rsid w:val="008054B2"/>
    <w:rsid w:val="00805CB4"/>
    <w:rsid w:val="00805DB0"/>
    <w:rsid w:val="00806F2A"/>
    <w:rsid w:val="00807203"/>
    <w:rsid w:val="008078F1"/>
    <w:rsid w:val="00807BBD"/>
    <w:rsid w:val="00811812"/>
    <w:rsid w:val="00811AEB"/>
    <w:rsid w:val="00811D37"/>
    <w:rsid w:val="008124F5"/>
    <w:rsid w:val="0081255D"/>
    <w:rsid w:val="00812828"/>
    <w:rsid w:val="00812A94"/>
    <w:rsid w:val="00812CB3"/>
    <w:rsid w:val="00813019"/>
    <w:rsid w:val="008138EE"/>
    <w:rsid w:val="00813BF2"/>
    <w:rsid w:val="00813F8F"/>
    <w:rsid w:val="0081474C"/>
    <w:rsid w:val="00814DA0"/>
    <w:rsid w:val="00814E9A"/>
    <w:rsid w:val="0081510A"/>
    <w:rsid w:val="0081563E"/>
    <w:rsid w:val="0081662D"/>
    <w:rsid w:val="008168CD"/>
    <w:rsid w:val="00816E20"/>
    <w:rsid w:val="008170A9"/>
    <w:rsid w:val="0081730C"/>
    <w:rsid w:val="00817922"/>
    <w:rsid w:val="00820068"/>
    <w:rsid w:val="0082094E"/>
    <w:rsid w:val="00821621"/>
    <w:rsid w:val="00821941"/>
    <w:rsid w:val="00821F36"/>
    <w:rsid w:val="008226C2"/>
    <w:rsid w:val="00822AA1"/>
    <w:rsid w:val="00822B3C"/>
    <w:rsid w:val="00822E37"/>
    <w:rsid w:val="00823470"/>
    <w:rsid w:val="0082402E"/>
    <w:rsid w:val="0082418C"/>
    <w:rsid w:val="0082421A"/>
    <w:rsid w:val="0082453A"/>
    <w:rsid w:val="00824EA3"/>
    <w:rsid w:val="008251FB"/>
    <w:rsid w:val="00825368"/>
    <w:rsid w:val="00825FF6"/>
    <w:rsid w:val="00826696"/>
    <w:rsid w:val="00826D10"/>
    <w:rsid w:val="00827068"/>
    <w:rsid w:val="00827224"/>
    <w:rsid w:val="0082772E"/>
    <w:rsid w:val="008278C8"/>
    <w:rsid w:val="00827EFE"/>
    <w:rsid w:val="00830F02"/>
    <w:rsid w:val="0083151C"/>
    <w:rsid w:val="00831538"/>
    <w:rsid w:val="00831568"/>
    <w:rsid w:val="00831784"/>
    <w:rsid w:val="0083180E"/>
    <w:rsid w:val="00831978"/>
    <w:rsid w:val="00831C7C"/>
    <w:rsid w:val="00831FF2"/>
    <w:rsid w:val="008322CA"/>
    <w:rsid w:val="008324E5"/>
    <w:rsid w:val="00832980"/>
    <w:rsid w:val="00832EBC"/>
    <w:rsid w:val="008336FE"/>
    <w:rsid w:val="008338DB"/>
    <w:rsid w:val="00833A9D"/>
    <w:rsid w:val="00833BF3"/>
    <w:rsid w:val="008342E5"/>
    <w:rsid w:val="00834D28"/>
    <w:rsid w:val="00835586"/>
    <w:rsid w:val="00835597"/>
    <w:rsid w:val="008357F3"/>
    <w:rsid w:val="00835E23"/>
    <w:rsid w:val="008365FF"/>
    <w:rsid w:val="00836FCB"/>
    <w:rsid w:val="008373DB"/>
    <w:rsid w:val="00837479"/>
    <w:rsid w:val="008374E7"/>
    <w:rsid w:val="00837879"/>
    <w:rsid w:val="0084081B"/>
    <w:rsid w:val="0084086E"/>
    <w:rsid w:val="00841C2C"/>
    <w:rsid w:val="00843162"/>
    <w:rsid w:val="008437FD"/>
    <w:rsid w:val="00843D3D"/>
    <w:rsid w:val="0084400A"/>
    <w:rsid w:val="00844247"/>
    <w:rsid w:val="0084426D"/>
    <w:rsid w:val="008446ED"/>
    <w:rsid w:val="0084474B"/>
    <w:rsid w:val="00844836"/>
    <w:rsid w:val="0084489C"/>
    <w:rsid w:val="008467A7"/>
    <w:rsid w:val="008468E4"/>
    <w:rsid w:val="00846A8C"/>
    <w:rsid w:val="008471E6"/>
    <w:rsid w:val="0084780B"/>
    <w:rsid w:val="00847A27"/>
    <w:rsid w:val="0085021C"/>
    <w:rsid w:val="00850771"/>
    <w:rsid w:val="00850942"/>
    <w:rsid w:val="00850FD5"/>
    <w:rsid w:val="0085147E"/>
    <w:rsid w:val="008516D0"/>
    <w:rsid w:val="00851812"/>
    <w:rsid w:val="008527EB"/>
    <w:rsid w:val="008534B2"/>
    <w:rsid w:val="00853625"/>
    <w:rsid w:val="00853B3E"/>
    <w:rsid w:val="00853CD6"/>
    <w:rsid w:val="00854240"/>
    <w:rsid w:val="0085464E"/>
    <w:rsid w:val="00855E3A"/>
    <w:rsid w:val="008560A8"/>
    <w:rsid w:val="008560D6"/>
    <w:rsid w:val="00856ACD"/>
    <w:rsid w:val="00856DB1"/>
    <w:rsid w:val="00856DC8"/>
    <w:rsid w:val="008578F0"/>
    <w:rsid w:val="008603DD"/>
    <w:rsid w:val="00860B55"/>
    <w:rsid w:val="00861071"/>
    <w:rsid w:val="008610A0"/>
    <w:rsid w:val="008614AF"/>
    <w:rsid w:val="00861FD3"/>
    <w:rsid w:val="00862A2E"/>
    <w:rsid w:val="00862E6C"/>
    <w:rsid w:val="00862F5A"/>
    <w:rsid w:val="0086323E"/>
    <w:rsid w:val="0086357E"/>
    <w:rsid w:val="008636F3"/>
    <w:rsid w:val="00863D11"/>
    <w:rsid w:val="00863DFD"/>
    <w:rsid w:val="00864961"/>
    <w:rsid w:val="00864C65"/>
    <w:rsid w:val="00865741"/>
    <w:rsid w:val="00865AAB"/>
    <w:rsid w:val="00865E95"/>
    <w:rsid w:val="008664AD"/>
    <w:rsid w:val="00866937"/>
    <w:rsid w:val="008675B5"/>
    <w:rsid w:val="00867834"/>
    <w:rsid w:val="00870239"/>
    <w:rsid w:val="00870FA1"/>
    <w:rsid w:val="008717B2"/>
    <w:rsid w:val="0087180C"/>
    <w:rsid w:val="00872165"/>
    <w:rsid w:val="0087251F"/>
    <w:rsid w:val="0087274F"/>
    <w:rsid w:val="008728CD"/>
    <w:rsid w:val="00872FB1"/>
    <w:rsid w:val="00873967"/>
    <w:rsid w:val="00873BE3"/>
    <w:rsid w:val="0087428E"/>
    <w:rsid w:val="00874EDB"/>
    <w:rsid w:val="008751C5"/>
    <w:rsid w:val="00876464"/>
    <w:rsid w:val="00876762"/>
    <w:rsid w:val="0087697B"/>
    <w:rsid w:val="008776B3"/>
    <w:rsid w:val="008778A1"/>
    <w:rsid w:val="00877917"/>
    <w:rsid w:val="00877AC6"/>
    <w:rsid w:val="0088034F"/>
    <w:rsid w:val="00880CB6"/>
    <w:rsid w:val="00881004"/>
    <w:rsid w:val="0088111F"/>
    <w:rsid w:val="00882021"/>
    <w:rsid w:val="0088211A"/>
    <w:rsid w:val="00882470"/>
    <w:rsid w:val="00882654"/>
    <w:rsid w:val="008826F4"/>
    <w:rsid w:val="00882ED1"/>
    <w:rsid w:val="008831C8"/>
    <w:rsid w:val="008832C8"/>
    <w:rsid w:val="0088354D"/>
    <w:rsid w:val="00883B9C"/>
    <w:rsid w:val="00883FC1"/>
    <w:rsid w:val="0088458A"/>
    <w:rsid w:val="00884AFD"/>
    <w:rsid w:val="00885BC4"/>
    <w:rsid w:val="00885C79"/>
    <w:rsid w:val="00885D36"/>
    <w:rsid w:val="00885E49"/>
    <w:rsid w:val="00885F1B"/>
    <w:rsid w:val="008860FA"/>
    <w:rsid w:val="00886876"/>
    <w:rsid w:val="00886895"/>
    <w:rsid w:val="008868CE"/>
    <w:rsid w:val="00886A0A"/>
    <w:rsid w:val="0088738F"/>
    <w:rsid w:val="00887B63"/>
    <w:rsid w:val="00887C54"/>
    <w:rsid w:val="00890CA8"/>
    <w:rsid w:val="00890D4A"/>
    <w:rsid w:val="00891483"/>
    <w:rsid w:val="00891E4C"/>
    <w:rsid w:val="00892231"/>
    <w:rsid w:val="00892845"/>
    <w:rsid w:val="008929B0"/>
    <w:rsid w:val="0089315B"/>
    <w:rsid w:val="008931F3"/>
    <w:rsid w:val="00893250"/>
    <w:rsid w:val="0089377C"/>
    <w:rsid w:val="00893F8C"/>
    <w:rsid w:val="00894824"/>
    <w:rsid w:val="008948D5"/>
    <w:rsid w:val="008951A6"/>
    <w:rsid w:val="008954DB"/>
    <w:rsid w:val="008956AD"/>
    <w:rsid w:val="00896149"/>
    <w:rsid w:val="008967BF"/>
    <w:rsid w:val="00896A4C"/>
    <w:rsid w:val="00896C9E"/>
    <w:rsid w:val="008973E3"/>
    <w:rsid w:val="00897524"/>
    <w:rsid w:val="00897638"/>
    <w:rsid w:val="00897729"/>
    <w:rsid w:val="00897784"/>
    <w:rsid w:val="008978E4"/>
    <w:rsid w:val="008A02E0"/>
    <w:rsid w:val="008A09CB"/>
    <w:rsid w:val="008A0A15"/>
    <w:rsid w:val="008A0A42"/>
    <w:rsid w:val="008A120D"/>
    <w:rsid w:val="008A1345"/>
    <w:rsid w:val="008A1AAF"/>
    <w:rsid w:val="008A203C"/>
    <w:rsid w:val="008A2368"/>
    <w:rsid w:val="008A27D7"/>
    <w:rsid w:val="008A2EE5"/>
    <w:rsid w:val="008A3910"/>
    <w:rsid w:val="008A39BE"/>
    <w:rsid w:val="008A3D41"/>
    <w:rsid w:val="008A3FAD"/>
    <w:rsid w:val="008A4704"/>
    <w:rsid w:val="008A488C"/>
    <w:rsid w:val="008A4AB4"/>
    <w:rsid w:val="008A50FA"/>
    <w:rsid w:val="008A573F"/>
    <w:rsid w:val="008A5AEB"/>
    <w:rsid w:val="008A5BB9"/>
    <w:rsid w:val="008A612C"/>
    <w:rsid w:val="008A66BD"/>
    <w:rsid w:val="008A69DB"/>
    <w:rsid w:val="008A6B9C"/>
    <w:rsid w:val="008A707D"/>
    <w:rsid w:val="008A728B"/>
    <w:rsid w:val="008A7525"/>
    <w:rsid w:val="008A75FD"/>
    <w:rsid w:val="008B01CC"/>
    <w:rsid w:val="008B01FE"/>
    <w:rsid w:val="008B1116"/>
    <w:rsid w:val="008B1F53"/>
    <w:rsid w:val="008B21C3"/>
    <w:rsid w:val="008B22A2"/>
    <w:rsid w:val="008B2655"/>
    <w:rsid w:val="008B2CA2"/>
    <w:rsid w:val="008B2CD7"/>
    <w:rsid w:val="008B2D4B"/>
    <w:rsid w:val="008B3D3F"/>
    <w:rsid w:val="008B3E19"/>
    <w:rsid w:val="008B50AD"/>
    <w:rsid w:val="008B546B"/>
    <w:rsid w:val="008B5774"/>
    <w:rsid w:val="008B57F1"/>
    <w:rsid w:val="008B617E"/>
    <w:rsid w:val="008B6208"/>
    <w:rsid w:val="008B62D7"/>
    <w:rsid w:val="008B675B"/>
    <w:rsid w:val="008B749E"/>
    <w:rsid w:val="008B7E06"/>
    <w:rsid w:val="008B7E17"/>
    <w:rsid w:val="008B7E78"/>
    <w:rsid w:val="008C0666"/>
    <w:rsid w:val="008C118B"/>
    <w:rsid w:val="008C1C7F"/>
    <w:rsid w:val="008C1F80"/>
    <w:rsid w:val="008C2E01"/>
    <w:rsid w:val="008C3B7D"/>
    <w:rsid w:val="008C3C74"/>
    <w:rsid w:val="008C3E78"/>
    <w:rsid w:val="008C5EF3"/>
    <w:rsid w:val="008C66A7"/>
    <w:rsid w:val="008C68E6"/>
    <w:rsid w:val="008C6D24"/>
    <w:rsid w:val="008C7023"/>
    <w:rsid w:val="008C766C"/>
    <w:rsid w:val="008C796C"/>
    <w:rsid w:val="008C7F2E"/>
    <w:rsid w:val="008D013A"/>
    <w:rsid w:val="008D016E"/>
    <w:rsid w:val="008D040A"/>
    <w:rsid w:val="008D066D"/>
    <w:rsid w:val="008D0AF9"/>
    <w:rsid w:val="008D0F10"/>
    <w:rsid w:val="008D14BF"/>
    <w:rsid w:val="008D1B1F"/>
    <w:rsid w:val="008D209E"/>
    <w:rsid w:val="008D35B0"/>
    <w:rsid w:val="008D4062"/>
    <w:rsid w:val="008D441F"/>
    <w:rsid w:val="008D4705"/>
    <w:rsid w:val="008D4F6A"/>
    <w:rsid w:val="008D57A1"/>
    <w:rsid w:val="008D5B3E"/>
    <w:rsid w:val="008D669F"/>
    <w:rsid w:val="008D6F9C"/>
    <w:rsid w:val="008D7487"/>
    <w:rsid w:val="008D7800"/>
    <w:rsid w:val="008E083D"/>
    <w:rsid w:val="008E0EC0"/>
    <w:rsid w:val="008E1037"/>
    <w:rsid w:val="008E1DBB"/>
    <w:rsid w:val="008E2564"/>
    <w:rsid w:val="008E3928"/>
    <w:rsid w:val="008E45F2"/>
    <w:rsid w:val="008E4632"/>
    <w:rsid w:val="008E463A"/>
    <w:rsid w:val="008E480B"/>
    <w:rsid w:val="008E4C6D"/>
    <w:rsid w:val="008E4E88"/>
    <w:rsid w:val="008E4ECF"/>
    <w:rsid w:val="008E511E"/>
    <w:rsid w:val="008E52CA"/>
    <w:rsid w:val="008E5EE2"/>
    <w:rsid w:val="008E611C"/>
    <w:rsid w:val="008E71BA"/>
    <w:rsid w:val="008E7324"/>
    <w:rsid w:val="008E74D7"/>
    <w:rsid w:val="008E75B9"/>
    <w:rsid w:val="008E7CCB"/>
    <w:rsid w:val="008F0038"/>
    <w:rsid w:val="008F1F11"/>
    <w:rsid w:val="008F23A9"/>
    <w:rsid w:val="008F23B1"/>
    <w:rsid w:val="008F3517"/>
    <w:rsid w:val="008F366D"/>
    <w:rsid w:val="008F387A"/>
    <w:rsid w:val="008F3919"/>
    <w:rsid w:val="008F4AC7"/>
    <w:rsid w:val="008F4D96"/>
    <w:rsid w:val="008F54F1"/>
    <w:rsid w:val="008F6BFC"/>
    <w:rsid w:val="008F6D38"/>
    <w:rsid w:val="008F7136"/>
    <w:rsid w:val="008F7321"/>
    <w:rsid w:val="008F7BFC"/>
    <w:rsid w:val="008F7DF5"/>
    <w:rsid w:val="00900452"/>
    <w:rsid w:val="00900573"/>
    <w:rsid w:val="00900739"/>
    <w:rsid w:val="00900B10"/>
    <w:rsid w:val="00900E11"/>
    <w:rsid w:val="00900F1B"/>
    <w:rsid w:val="00901291"/>
    <w:rsid w:val="009017FF"/>
    <w:rsid w:val="00901AAD"/>
    <w:rsid w:val="00902023"/>
    <w:rsid w:val="009027F4"/>
    <w:rsid w:val="00902CD8"/>
    <w:rsid w:val="009032C2"/>
    <w:rsid w:val="009036AB"/>
    <w:rsid w:val="00903791"/>
    <w:rsid w:val="009045F2"/>
    <w:rsid w:val="00904776"/>
    <w:rsid w:val="00904890"/>
    <w:rsid w:val="00904A1E"/>
    <w:rsid w:val="00905018"/>
    <w:rsid w:val="00905249"/>
    <w:rsid w:val="009059BE"/>
    <w:rsid w:val="00906171"/>
    <w:rsid w:val="00906FA0"/>
    <w:rsid w:val="009075C2"/>
    <w:rsid w:val="00907F05"/>
    <w:rsid w:val="00910395"/>
    <w:rsid w:val="00911202"/>
    <w:rsid w:val="0091169A"/>
    <w:rsid w:val="00911AE1"/>
    <w:rsid w:val="00911FDE"/>
    <w:rsid w:val="00912F6D"/>
    <w:rsid w:val="0091348E"/>
    <w:rsid w:val="0091369F"/>
    <w:rsid w:val="00913AD5"/>
    <w:rsid w:val="0091440F"/>
    <w:rsid w:val="0091523B"/>
    <w:rsid w:val="0091557A"/>
    <w:rsid w:val="009157FD"/>
    <w:rsid w:val="009158C9"/>
    <w:rsid w:val="0091598E"/>
    <w:rsid w:val="009162AE"/>
    <w:rsid w:val="009167B0"/>
    <w:rsid w:val="00916AE7"/>
    <w:rsid w:val="00916B4B"/>
    <w:rsid w:val="00916E31"/>
    <w:rsid w:val="00920A2F"/>
    <w:rsid w:val="00921725"/>
    <w:rsid w:val="009219E8"/>
    <w:rsid w:val="0092207A"/>
    <w:rsid w:val="00922E20"/>
    <w:rsid w:val="0092336D"/>
    <w:rsid w:val="009237A4"/>
    <w:rsid w:val="0092399F"/>
    <w:rsid w:val="009244C7"/>
    <w:rsid w:val="0092522A"/>
    <w:rsid w:val="00925504"/>
    <w:rsid w:val="009258B2"/>
    <w:rsid w:val="00925900"/>
    <w:rsid w:val="009269C2"/>
    <w:rsid w:val="0092775C"/>
    <w:rsid w:val="00927A89"/>
    <w:rsid w:val="00927D77"/>
    <w:rsid w:val="00930411"/>
    <w:rsid w:val="00930617"/>
    <w:rsid w:val="00930978"/>
    <w:rsid w:val="00930983"/>
    <w:rsid w:val="00931100"/>
    <w:rsid w:val="009311E4"/>
    <w:rsid w:val="009313AB"/>
    <w:rsid w:val="00931540"/>
    <w:rsid w:val="009318BA"/>
    <w:rsid w:val="00932118"/>
    <w:rsid w:val="0093245B"/>
    <w:rsid w:val="00932664"/>
    <w:rsid w:val="009328F8"/>
    <w:rsid w:val="009334FC"/>
    <w:rsid w:val="0093386B"/>
    <w:rsid w:val="00933FE8"/>
    <w:rsid w:val="0093422B"/>
    <w:rsid w:val="009350C9"/>
    <w:rsid w:val="009359DD"/>
    <w:rsid w:val="00935C16"/>
    <w:rsid w:val="009360D1"/>
    <w:rsid w:val="0093632E"/>
    <w:rsid w:val="009364D9"/>
    <w:rsid w:val="00936674"/>
    <w:rsid w:val="0093708A"/>
    <w:rsid w:val="009374D1"/>
    <w:rsid w:val="00937662"/>
    <w:rsid w:val="00937ABF"/>
    <w:rsid w:val="00937E66"/>
    <w:rsid w:val="00940269"/>
    <w:rsid w:val="00940CC2"/>
    <w:rsid w:val="0094131C"/>
    <w:rsid w:val="0094163F"/>
    <w:rsid w:val="009417B3"/>
    <w:rsid w:val="00941D93"/>
    <w:rsid w:val="00941FE4"/>
    <w:rsid w:val="0094222C"/>
    <w:rsid w:val="00942257"/>
    <w:rsid w:val="009422F2"/>
    <w:rsid w:val="009424A4"/>
    <w:rsid w:val="00942505"/>
    <w:rsid w:val="00942A7E"/>
    <w:rsid w:val="00943005"/>
    <w:rsid w:val="00943725"/>
    <w:rsid w:val="009438EF"/>
    <w:rsid w:val="00943E39"/>
    <w:rsid w:val="00943E8F"/>
    <w:rsid w:val="0094483C"/>
    <w:rsid w:val="0094616B"/>
    <w:rsid w:val="0094697C"/>
    <w:rsid w:val="00946B82"/>
    <w:rsid w:val="009473B7"/>
    <w:rsid w:val="009501F2"/>
    <w:rsid w:val="00950B3D"/>
    <w:rsid w:val="00950E81"/>
    <w:rsid w:val="00951DB5"/>
    <w:rsid w:val="009525F2"/>
    <w:rsid w:val="00953074"/>
    <w:rsid w:val="0095311E"/>
    <w:rsid w:val="00953926"/>
    <w:rsid w:val="00953B63"/>
    <w:rsid w:val="00953C89"/>
    <w:rsid w:val="00953FE0"/>
    <w:rsid w:val="009548E5"/>
    <w:rsid w:val="009549A3"/>
    <w:rsid w:val="00955370"/>
    <w:rsid w:val="00955E9F"/>
    <w:rsid w:val="00956A38"/>
    <w:rsid w:val="00956F8E"/>
    <w:rsid w:val="00957684"/>
    <w:rsid w:val="00957FCA"/>
    <w:rsid w:val="00957FFE"/>
    <w:rsid w:val="00960F73"/>
    <w:rsid w:val="009612B9"/>
    <w:rsid w:val="009617DE"/>
    <w:rsid w:val="00961B18"/>
    <w:rsid w:val="00961F37"/>
    <w:rsid w:val="00963822"/>
    <w:rsid w:val="0096382B"/>
    <w:rsid w:val="00963862"/>
    <w:rsid w:val="0096446E"/>
    <w:rsid w:val="00964642"/>
    <w:rsid w:val="00964C88"/>
    <w:rsid w:val="00964CB7"/>
    <w:rsid w:val="009650F7"/>
    <w:rsid w:val="0096527E"/>
    <w:rsid w:val="00965BEC"/>
    <w:rsid w:val="00965EBF"/>
    <w:rsid w:val="0096636D"/>
    <w:rsid w:val="00966705"/>
    <w:rsid w:val="009667D0"/>
    <w:rsid w:val="00966A9E"/>
    <w:rsid w:val="00966BC1"/>
    <w:rsid w:val="00966F56"/>
    <w:rsid w:val="00967E3A"/>
    <w:rsid w:val="0097042F"/>
    <w:rsid w:val="009704B5"/>
    <w:rsid w:val="00970706"/>
    <w:rsid w:val="0097082C"/>
    <w:rsid w:val="00970AE5"/>
    <w:rsid w:val="00972875"/>
    <w:rsid w:val="0097302B"/>
    <w:rsid w:val="009730A9"/>
    <w:rsid w:val="00973E5D"/>
    <w:rsid w:val="00973F28"/>
    <w:rsid w:val="00974048"/>
    <w:rsid w:val="00974100"/>
    <w:rsid w:val="0097463A"/>
    <w:rsid w:val="00974F56"/>
    <w:rsid w:val="00975C2A"/>
    <w:rsid w:val="009766B6"/>
    <w:rsid w:val="00976D6E"/>
    <w:rsid w:val="00977235"/>
    <w:rsid w:val="0097734F"/>
    <w:rsid w:val="00977958"/>
    <w:rsid w:val="009801FF"/>
    <w:rsid w:val="009808F0"/>
    <w:rsid w:val="009809D3"/>
    <w:rsid w:val="009810AA"/>
    <w:rsid w:val="00981B73"/>
    <w:rsid w:val="00981EC6"/>
    <w:rsid w:val="009827BC"/>
    <w:rsid w:val="00982ED9"/>
    <w:rsid w:val="0098370B"/>
    <w:rsid w:val="00983B9E"/>
    <w:rsid w:val="00983F0C"/>
    <w:rsid w:val="00984331"/>
    <w:rsid w:val="0098519C"/>
    <w:rsid w:val="00985862"/>
    <w:rsid w:val="00985A0F"/>
    <w:rsid w:val="00985F1B"/>
    <w:rsid w:val="00985F70"/>
    <w:rsid w:val="009868BB"/>
    <w:rsid w:val="009871E6"/>
    <w:rsid w:val="009879C2"/>
    <w:rsid w:val="00987E98"/>
    <w:rsid w:val="00987ED2"/>
    <w:rsid w:val="00990293"/>
    <w:rsid w:val="009903D0"/>
    <w:rsid w:val="0099041D"/>
    <w:rsid w:val="00990752"/>
    <w:rsid w:val="00991181"/>
    <w:rsid w:val="00991800"/>
    <w:rsid w:val="0099185C"/>
    <w:rsid w:val="0099258A"/>
    <w:rsid w:val="00992BC5"/>
    <w:rsid w:val="00992CE3"/>
    <w:rsid w:val="00993092"/>
    <w:rsid w:val="00993516"/>
    <w:rsid w:val="00994D33"/>
    <w:rsid w:val="00995049"/>
    <w:rsid w:val="00995143"/>
    <w:rsid w:val="0099575E"/>
    <w:rsid w:val="00996736"/>
    <w:rsid w:val="00996B54"/>
    <w:rsid w:val="0099762E"/>
    <w:rsid w:val="00997BB8"/>
    <w:rsid w:val="009A210F"/>
    <w:rsid w:val="009A259C"/>
    <w:rsid w:val="009A2E91"/>
    <w:rsid w:val="009A3240"/>
    <w:rsid w:val="009A3486"/>
    <w:rsid w:val="009A3929"/>
    <w:rsid w:val="009A3BB1"/>
    <w:rsid w:val="009A4755"/>
    <w:rsid w:val="009A4C73"/>
    <w:rsid w:val="009A4CB1"/>
    <w:rsid w:val="009A4F33"/>
    <w:rsid w:val="009A5054"/>
    <w:rsid w:val="009A5259"/>
    <w:rsid w:val="009A544F"/>
    <w:rsid w:val="009A54D6"/>
    <w:rsid w:val="009A55CD"/>
    <w:rsid w:val="009A5702"/>
    <w:rsid w:val="009A5E56"/>
    <w:rsid w:val="009A6140"/>
    <w:rsid w:val="009A64CC"/>
    <w:rsid w:val="009A6AB1"/>
    <w:rsid w:val="009A6E8D"/>
    <w:rsid w:val="009A6FCE"/>
    <w:rsid w:val="009A706F"/>
    <w:rsid w:val="009A73C4"/>
    <w:rsid w:val="009A7AB3"/>
    <w:rsid w:val="009B0A65"/>
    <w:rsid w:val="009B0D6F"/>
    <w:rsid w:val="009B0F02"/>
    <w:rsid w:val="009B12E1"/>
    <w:rsid w:val="009B14B1"/>
    <w:rsid w:val="009B1B85"/>
    <w:rsid w:val="009B21C5"/>
    <w:rsid w:val="009B256A"/>
    <w:rsid w:val="009B2770"/>
    <w:rsid w:val="009B2D48"/>
    <w:rsid w:val="009B2DCD"/>
    <w:rsid w:val="009B3262"/>
    <w:rsid w:val="009B395C"/>
    <w:rsid w:val="009B3D2C"/>
    <w:rsid w:val="009B4154"/>
    <w:rsid w:val="009B47C8"/>
    <w:rsid w:val="009B5DAD"/>
    <w:rsid w:val="009B636E"/>
    <w:rsid w:val="009B6566"/>
    <w:rsid w:val="009B6857"/>
    <w:rsid w:val="009B6F62"/>
    <w:rsid w:val="009B70EC"/>
    <w:rsid w:val="009B7532"/>
    <w:rsid w:val="009C0844"/>
    <w:rsid w:val="009C0B2D"/>
    <w:rsid w:val="009C0C33"/>
    <w:rsid w:val="009C120F"/>
    <w:rsid w:val="009C182E"/>
    <w:rsid w:val="009C18A4"/>
    <w:rsid w:val="009C1A3F"/>
    <w:rsid w:val="009C1E48"/>
    <w:rsid w:val="009C23F4"/>
    <w:rsid w:val="009C2468"/>
    <w:rsid w:val="009C24E8"/>
    <w:rsid w:val="009C2956"/>
    <w:rsid w:val="009C2E9D"/>
    <w:rsid w:val="009C2F1E"/>
    <w:rsid w:val="009C31DE"/>
    <w:rsid w:val="009C3C2A"/>
    <w:rsid w:val="009C3D64"/>
    <w:rsid w:val="009C40C2"/>
    <w:rsid w:val="009C481C"/>
    <w:rsid w:val="009C4B94"/>
    <w:rsid w:val="009C5018"/>
    <w:rsid w:val="009C5608"/>
    <w:rsid w:val="009C5641"/>
    <w:rsid w:val="009C609E"/>
    <w:rsid w:val="009C6194"/>
    <w:rsid w:val="009C625E"/>
    <w:rsid w:val="009C69CA"/>
    <w:rsid w:val="009C6E3A"/>
    <w:rsid w:val="009C6ECC"/>
    <w:rsid w:val="009C6F59"/>
    <w:rsid w:val="009C70C3"/>
    <w:rsid w:val="009C783C"/>
    <w:rsid w:val="009C7CCA"/>
    <w:rsid w:val="009D0370"/>
    <w:rsid w:val="009D0F96"/>
    <w:rsid w:val="009D111B"/>
    <w:rsid w:val="009D1594"/>
    <w:rsid w:val="009D2271"/>
    <w:rsid w:val="009D2773"/>
    <w:rsid w:val="009D2AD1"/>
    <w:rsid w:val="009D48B0"/>
    <w:rsid w:val="009D48EC"/>
    <w:rsid w:val="009D580E"/>
    <w:rsid w:val="009D616D"/>
    <w:rsid w:val="009D762E"/>
    <w:rsid w:val="009D7C88"/>
    <w:rsid w:val="009D7D14"/>
    <w:rsid w:val="009D7DE2"/>
    <w:rsid w:val="009E0C8C"/>
    <w:rsid w:val="009E1C5B"/>
    <w:rsid w:val="009E22EB"/>
    <w:rsid w:val="009E23EA"/>
    <w:rsid w:val="009E23F9"/>
    <w:rsid w:val="009E2D21"/>
    <w:rsid w:val="009E32ED"/>
    <w:rsid w:val="009E3539"/>
    <w:rsid w:val="009E3628"/>
    <w:rsid w:val="009E390C"/>
    <w:rsid w:val="009E3BB9"/>
    <w:rsid w:val="009E3FCB"/>
    <w:rsid w:val="009E4015"/>
    <w:rsid w:val="009E42DF"/>
    <w:rsid w:val="009E43B1"/>
    <w:rsid w:val="009E4D52"/>
    <w:rsid w:val="009E4FF1"/>
    <w:rsid w:val="009E516C"/>
    <w:rsid w:val="009E5899"/>
    <w:rsid w:val="009E6099"/>
    <w:rsid w:val="009E620D"/>
    <w:rsid w:val="009E62F9"/>
    <w:rsid w:val="009E6D01"/>
    <w:rsid w:val="009E70F9"/>
    <w:rsid w:val="009E7B8F"/>
    <w:rsid w:val="009E7CE2"/>
    <w:rsid w:val="009E7E2E"/>
    <w:rsid w:val="009F01BE"/>
    <w:rsid w:val="009F085C"/>
    <w:rsid w:val="009F0D6E"/>
    <w:rsid w:val="009F1095"/>
    <w:rsid w:val="009F1629"/>
    <w:rsid w:val="009F16E8"/>
    <w:rsid w:val="009F187A"/>
    <w:rsid w:val="009F2DA7"/>
    <w:rsid w:val="009F3249"/>
    <w:rsid w:val="009F32A9"/>
    <w:rsid w:val="009F37DE"/>
    <w:rsid w:val="009F42D5"/>
    <w:rsid w:val="009F46DD"/>
    <w:rsid w:val="009F4BB0"/>
    <w:rsid w:val="009F4F25"/>
    <w:rsid w:val="009F50FA"/>
    <w:rsid w:val="009F5128"/>
    <w:rsid w:val="009F5424"/>
    <w:rsid w:val="009F5EEB"/>
    <w:rsid w:val="009F6105"/>
    <w:rsid w:val="009F65CC"/>
    <w:rsid w:val="009F6B4E"/>
    <w:rsid w:val="009F6B9D"/>
    <w:rsid w:val="009F7308"/>
    <w:rsid w:val="009F7D8C"/>
    <w:rsid w:val="00A000AE"/>
    <w:rsid w:val="00A001CD"/>
    <w:rsid w:val="00A016D6"/>
    <w:rsid w:val="00A01A67"/>
    <w:rsid w:val="00A0222B"/>
    <w:rsid w:val="00A023E3"/>
    <w:rsid w:val="00A038A5"/>
    <w:rsid w:val="00A04472"/>
    <w:rsid w:val="00A0457A"/>
    <w:rsid w:val="00A04656"/>
    <w:rsid w:val="00A04850"/>
    <w:rsid w:val="00A0486B"/>
    <w:rsid w:val="00A04998"/>
    <w:rsid w:val="00A05144"/>
    <w:rsid w:val="00A05441"/>
    <w:rsid w:val="00A0568C"/>
    <w:rsid w:val="00A05AEA"/>
    <w:rsid w:val="00A05B7F"/>
    <w:rsid w:val="00A05C5F"/>
    <w:rsid w:val="00A0639D"/>
    <w:rsid w:val="00A0651B"/>
    <w:rsid w:val="00A06601"/>
    <w:rsid w:val="00A06B73"/>
    <w:rsid w:val="00A06D51"/>
    <w:rsid w:val="00A06EA7"/>
    <w:rsid w:val="00A0744B"/>
    <w:rsid w:val="00A07AAF"/>
    <w:rsid w:val="00A07AF2"/>
    <w:rsid w:val="00A07FDF"/>
    <w:rsid w:val="00A1003B"/>
    <w:rsid w:val="00A103A0"/>
    <w:rsid w:val="00A10929"/>
    <w:rsid w:val="00A10D4B"/>
    <w:rsid w:val="00A10DB5"/>
    <w:rsid w:val="00A11B36"/>
    <w:rsid w:val="00A123AA"/>
    <w:rsid w:val="00A12439"/>
    <w:rsid w:val="00A12A09"/>
    <w:rsid w:val="00A12B43"/>
    <w:rsid w:val="00A12E8B"/>
    <w:rsid w:val="00A12FFF"/>
    <w:rsid w:val="00A130F1"/>
    <w:rsid w:val="00A131AF"/>
    <w:rsid w:val="00A139C7"/>
    <w:rsid w:val="00A14164"/>
    <w:rsid w:val="00A14526"/>
    <w:rsid w:val="00A147A1"/>
    <w:rsid w:val="00A149F7"/>
    <w:rsid w:val="00A14CD4"/>
    <w:rsid w:val="00A166C6"/>
    <w:rsid w:val="00A16989"/>
    <w:rsid w:val="00A16C74"/>
    <w:rsid w:val="00A178BF"/>
    <w:rsid w:val="00A20427"/>
    <w:rsid w:val="00A2069C"/>
    <w:rsid w:val="00A20786"/>
    <w:rsid w:val="00A20A15"/>
    <w:rsid w:val="00A20F2E"/>
    <w:rsid w:val="00A213B9"/>
    <w:rsid w:val="00A213FE"/>
    <w:rsid w:val="00A21750"/>
    <w:rsid w:val="00A21AE6"/>
    <w:rsid w:val="00A21CC1"/>
    <w:rsid w:val="00A221CA"/>
    <w:rsid w:val="00A230BD"/>
    <w:rsid w:val="00A23BE8"/>
    <w:rsid w:val="00A23CC5"/>
    <w:rsid w:val="00A23E50"/>
    <w:rsid w:val="00A244E4"/>
    <w:rsid w:val="00A246DF"/>
    <w:rsid w:val="00A2474B"/>
    <w:rsid w:val="00A24786"/>
    <w:rsid w:val="00A24A06"/>
    <w:rsid w:val="00A2514F"/>
    <w:rsid w:val="00A2517C"/>
    <w:rsid w:val="00A25642"/>
    <w:rsid w:val="00A26701"/>
    <w:rsid w:val="00A26BA2"/>
    <w:rsid w:val="00A26C91"/>
    <w:rsid w:val="00A27D71"/>
    <w:rsid w:val="00A305BC"/>
    <w:rsid w:val="00A30D49"/>
    <w:rsid w:val="00A314C5"/>
    <w:rsid w:val="00A31AC8"/>
    <w:rsid w:val="00A32140"/>
    <w:rsid w:val="00A3217D"/>
    <w:rsid w:val="00A3297E"/>
    <w:rsid w:val="00A32D71"/>
    <w:rsid w:val="00A32F39"/>
    <w:rsid w:val="00A3310E"/>
    <w:rsid w:val="00A34132"/>
    <w:rsid w:val="00A347FF"/>
    <w:rsid w:val="00A349D4"/>
    <w:rsid w:val="00A34B53"/>
    <w:rsid w:val="00A3518B"/>
    <w:rsid w:val="00A351FA"/>
    <w:rsid w:val="00A3521C"/>
    <w:rsid w:val="00A3524A"/>
    <w:rsid w:val="00A352A5"/>
    <w:rsid w:val="00A355ED"/>
    <w:rsid w:val="00A35AE3"/>
    <w:rsid w:val="00A35AF2"/>
    <w:rsid w:val="00A35FDD"/>
    <w:rsid w:val="00A36A75"/>
    <w:rsid w:val="00A36FA3"/>
    <w:rsid w:val="00A37801"/>
    <w:rsid w:val="00A37856"/>
    <w:rsid w:val="00A37D7D"/>
    <w:rsid w:val="00A37FE8"/>
    <w:rsid w:val="00A4015D"/>
    <w:rsid w:val="00A40AB8"/>
    <w:rsid w:val="00A40AE4"/>
    <w:rsid w:val="00A410DD"/>
    <w:rsid w:val="00A4153D"/>
    <w:rsid w:val="00A418EC"/>
    <w:rsid w:val="00A422DD"/>
    <w:rsid w:val="00A42B8D"/>
    <w:rsid w:val="00A42FFD"/>
    <w:rsid w:val="00A430E2"/>
    <w:rsid w:val="00A43503"/>
    <w:rsid w:val="00A4355E"/>
    <w:rsid w:val="00A43567"/>
    <w:rsid w:val="00A438B8"/>
    <w:rsid w:val="00A4463F"/>
    <w:rsid w:val="00A450CE"/>
    <w:rsid w:val="00A45C69"/>
    <w:rsid w:val="00A462AA"/>
    <w:rsid w:val="00A46409"/>
    <w:rsid w:val="00A46750"/>
    <w:rsid w:val="00A46C84"/>
    <w:rsid w:val="00A47416"/>
    <w:rsid w:val="00A50BA9"/>
    <w:rsid w:val="00A50DE9"/>
    <w:rsid w:val="00A51817"/>
    <w:rsid w:val="00A51D1D"/>
    <w:rsid w:val="00A52B91"/>
    <w:rsid w:val="00A52E04"/>
    <w:rsid w:val="00A52E30"/>
    <w:rsid w:val="00A530C2"/>
    <w:rsid w:val="00A5337A"/>
    <w:rsid w:val="00A533DA"/>
    <w:rsid w:val="00A53B92"/>
    <w:rsid w:val="00A53D21"/>
    <w:rsid w:val="00A5402F"/>
    <w:rsid w:val="00A54388"/>
    <w:rsid w:val="00A547C5"/>
    <w:rsid w:val="00A558AB"/>
    <w:rsid w:val="00A55EB7"/>
    <w:rsid w:val="00A560F5"/>
    <w:rsid w:val="00A56640"/>
    <w:rsid w:val="00A56B91"/>
    <w:rsid w:val="00A56C94"/>
    <w:rsid w:val="00A57362"/>
    <w:rsid w:val="00A5794B"/>
    <w:rsid w:val="00A6044C"/>
    <w:rsid w:val="00A60454"/>
    <w:rsid w:val="00A605C1"/>
    <w:rsid w:val="00A60A7D"/>
    <w:rsid w:val="00A60C6A"/>
    <w:rsid w:val="00A62630"/>
    <w:rsid w:val="00A62CEB"/>
    <w:rsid w:val="00A62EFF"/>
    <w:rsid w:val="00A62F08"/>
    <w:rsid w:val="00A63226"/>
    <w:rsid w:val="00A63250"/>
    <w:rsid w:val="00A63D82"/>
    <w:rsid w:val="00A63D92"/>
    <w:rsid w:val="00A64AD9"/>
    <w:rsid w:val="00A64FDF"/>
    <w:rsid w:val="00A650B7"/>
    <w:rsid w:val="00A65914"/>
    <w:rsid w:val="00A65A28"/>
    <w:rsid w:val="00A65C16"/>
    <w:rsid w:val="00A65C48"/>
    <w:rsid w:val="00A65E24"/>
    <w:rsid w:val="00A6611A"/>
    <w:rsid w:val="00A662AD"/>
    <w:rsid w:val="00A66C3E"/>
    <w:rsid w:val="00A66EBD"/>
    <w:rsid w:val="00A6729B"/>
    <w:rsid w:val="00A67BBC"/>
    <w:rsid w:val="00A67DE2"/>
    <w:rsid w:val="00A67F98"/>
    <w:rsid w:val="00A7026E"/>
    <w:rsid w:val="00A70E4D"/>
    <w:rsid w:val="00A7105D"/>
    <w:rsid w:val="00A7113A"/>
    <w:rsid w:val="00A711F9"/>
    <w:rsid w:val="00A71759"/>
    <w:rsid w:val="00A71B82"/>
    <w:rsid w:val="00A72D75"/>
    <w:rsid w:val="00A73F0B"/>
    <w:rsid w:val="00A742DC"/>
    <w:rsid w:val="00A74313"/>
    <w:rsid w:val="00A74ED9"/>
    <w:rsid w:val="00A74FDB"/>
    <w:rsid w:val="00A75554"/>
    <w:rsid w:val="00A756F7"/>
    <w:rsid w:val="00A757AF"/>
    <w:rsid w:val="00A7583B"/>
    <w:rsid w:val="00A7647B"/>
    <w:rsid w:val="00A76599"/>
    <w:rsid w:val="00A7736C"/>
    <w:rsid w:val="00A776D7"/>
    <w:rsid w:val="00A777A4"/>
    <w:rsid w:val="00A77860"/>
    <w:rsid w:val="00A77B29"/>
    <w:rsid w:val="00A8028C"/>
    <w:rsid w:val="00A81313"/>
    <w:rsid w:val="00A81D55"/>
    <w:rsid w:val="00A82662"/>
    <w:rsid w:val="00A82822"/>
    <w:rsid w:val="00A82AC6"/>
    <w:rsid w:val="00A83096"/>
    <w:rsid w:val="00A840B8"/>
    <w:rsid w:val="00A84309"/>
    <w:rsid w:val="00A84801"/>
    <w:rsid w:val="00A848A3"/>
    <w:rsid w:val="00A84B7F"/>
    <w:rsid w:val="00A84B91"/>
    <w:rsid w:val="00A84D70"/>
    <w:rsid w:val="00A85B46"/>
    <w:rsid w:val="00A86722"/>
    <w:rsid w:val="00A867AE"/>
    <w:rsid w:val="00A86986"/>
    <w:rsid w:val="00A86DCC"/>
    <w:rsid w:val="00A86E13"/>
    <w:rsid w:val="00A8771E"/>
    <w:rsid w:val="00A87A1D"/>
    <w:rsid w:val="00A90C92"/>
    <w:rsid w:val="00A90FF6"/>
    <w:rsid w:val="00A910EC"/>
    <w:rsid w:val="00A912C2"/>
    <w:rsid w:val="00A92160"/>
    <w:rsid w:val="00A92796"/>
    <w:rsid w:val="00A927B7"/>
    <w:rsid w:val="00A92952"/>
    <w:rsid w:val="00A93125"/>
    <w:rsid w:val="00A93C53"/>
    <w:rsid w:val="00A94626"/>
    <w:rsid w:val="00A94689"/>
    <w:rsid w:val="00A94710"/>
    <w:rsid w:val="00A94AAC"/>
    <w:rsid w:val="00A95519"/>
    <w:rsid w:val="00A9614B"/>
    <w:rsid w:val="00A963AD"/>
    <w:rsid w:val="00A9674C"/>
    <w:rsid w:val="00A96956"/>
    <w:rsid w:val="00A97887"/>
    <w:rsid w:val="00A97A60"/>
    <w:rsid w:val="00A97E37"/>
    <w:rsid w:val="00A97EE4"/>
    <w:rsid w:val="00A97F22"/>
    <w:rsid w:val="00AA05C4"/>
    <w:rsid w:val="00AA0A85"/>
    <w:rsid w:val="00AA0C13"/>
    <w:rsid w:val="00AA0C18"/>
    <w:rsid w:val="00AA13F8"/>
    <w:rsid w:val="00AA1C5F"/>
    <w:rsid w:val="00AA1D8F"/>
    <w:rsid w:val="00AA24EE"/>
    <w:rsid w:val="00AA25A3"/>
    <w:rsid w:val="00AA3C02"/>
    <w:rsid w:val="00AA4CCD"/>
    <w:rsid w:val="00AA5396"/>
    <w:rsid w:val="00AA5837"/>
    <w:rsid w:val="00AA594E"/>
    <w:rsid w:val="00AA5D13"/>
    <w:rsid w:val="00AA6029"/>
    <w:rsid w:val="00AA6171"/>
    <w:rsid w:val="00AA6868"/>
    <w:rsid w:val="00AA686C"/>
    <w:rsid w:val="00AA6B9B"/>
    <w:rsid w:val="00AA7360"/>
    <w:rsid w:val="00AB0237"/>
    <w:rsid w:val="00AB0C39"/>
    <w:rsid w:val="00AB0FC5"/>
    <w:rsid w:val="00AB10EB"/>
    <w:rsid w:val="00AB12E6"/>
    <w:rsid w:val="00AB1B07"/>
    <w:rsid w:val="00AB1DCE"/>
    <w:rsid w:val="00AB2063"/>
    <w:rsid w:val="00AB2488"/>
    <w:rsid w:val="00AB268E"/>
    <w:rsid w:val="00AB26EC"/>
    <w:rsid w:val="00AB2C64"/>
    <w:rsid w:val="00AB2FA4"/>
    <w:rsid w:val="00AB3282"/>
    <w:rsid w:val="00AB4EE1"/>
    <w:rsid w:val="00AB4F17"/>
    <w:rsid w:val="00AB4FD4"/>
    <w:rsid w:val="00AB52F0"/>
    <w:rsid w:val="00AB55DB"/>
    <w:rsid w:val="00AB6C66"/>
    <w:rsid w:val="00AB6F5E"/>
    <w:rsid w:val="00AB714B"/>
    <w:rsid w:val="00AB7A18"/>
    <w:rsid w:val="00AC05DE"/>
    <w:rsid w:val="00AC06BC"/>
    <w:rsid w:val="00AC0954"/>
    <w:rsid w:val="00AC0B47"/>
    <w:rsid w:val="00AC0ECC"/>
    <w:rsid w:val="00AC0F7F"/>
    <w:rsid w:val="00AC1561"/>
    <w:rsid w:val="00AC198F"/>
    <w:rsid w:val="00AC1E76"/>
    <w:rsid w:val="00AC2F59"/>
    <w:rsid w:val="00AC3C45"/>
    <w:rsid w:val="00AC3D79"/>
    <w:rsid w:val="00AC3E76"/>
    <w:rsid w:val="00AC4139"/>
    <w:rsid w:val="00AC4234"/>
    <w:rsid w:val="00AC465A"/>
    <w:rsid w:val="00AC4D66"/>
    <w:rsid w:val="00AC4ED0"/>
    <w:rsid w:val="00AC55C0"/>
    <w:rsid w:val="00AC575F"/>
    <w:rsid w:val="00AC5871"/>
    <w:rsid w:val="00AC5940"/>
    <w:rsid w:val="00AC617B"/>
    <w:rsid w:val="00AC622E"/>
    <w:rsid w:val="00AD00B5"/>
    <w:rsid w:val="00AD06EE"/>
    <w:rsid w:val="00AD080B"/>
    <w:rsid w:val="00AD090A"/>
    <w:rsid w:val="00AD09CB"/>
    <w:rsid w:val="00AD1FC6"/>
    <w:rsid w:val="00AD24E2"/>
    <w:rsid w:val="00AD2524"/>
    <w:rsid w:val="00AD2575"/>
    <w:rsid w:val="00AD2731"/>
    <w:rsid w:val="00AD2AC4"/>
    <w:rsid w:val="00AD2BEA"/>
    <w:rsid w:val="00AD31A9"/>
    <w:rsid w:val="00AD3581"/>
    <w:rsid w:val="00AD4A5C"/>
    <w:rsid w:val="00AD4E45"/>
    <w:rsid w:val="00AD5511"/>
    <w:rsid w:val="00AD5C4D"/>
    <w:rsid w:val="00AD5C97"/>
    <w:rsid w:val="00AD6231"/>
    <w:rsid w:val="00AD6303"/>
    <w:rsid w:val="00AD6E5A"/>
    <w:rsid w:val="00AD7263"/>
    <w:rsid w:val="00AD7A56"/>
    <w:rsid w:val="00AE01B3"/>
    <w:rsid w:val="00AE022D"/>
    <w:rsid w:val="00AE043F"/>
    <w:rsid w:val="00AE04DD"/>
    <w:rsid w:val="00AE0773"/>
    <w:rsid w:val="00AE0B9D"/>
    <w:rsid w:val="00AE0D51"/>
    <w:rsid w:val="00AE18BE"/>
    <w:rsid w:val="00AE196D"/>
    <w:rsid w:val="00AE1C5C"/>
    <w:rsid w:val="00AE1EE5"/>
    <w:rsid w:val="00AE2CB6"/>
    <w:rsid w:val="00AE30B1"/>
    <w:rsid w:val="00AE3179"/>
    <w:rsid w:val="00AE31F2"/>
    <w:rsid w:val="00AE3D58"/>
    <w:rsid w:val="00AE3D80"/>
    <w:rsid w:val="00AE552B"/>
    <w:rsid w:val="00AE5EBE"/>
    <w:rsid w:val="00AE6AA7"/>
    <w:rsid w:val="00AE6BE0"/>
    <w:rsid w:val="00AE70D5"/>
    <w:rsid w:val="00AE73F9"/>
    <w:rsid w:val="00AE784F"/>
    <w:rsid w:val="00AE7881"/>
    <w:rsid w:val="00AE7D73"/>
    <w:rsid w:val="00AF0042"/>
    <w:rsid w:val="00AF01DE"/>
    <w:rsid w:val="00AF021D"/>
    <w:rsid w:val="00AF1300"/>
    <w:rsid w:val="00AF183C"/>
    <w:rsid w:val="00AF2182"/>
    <w:rsid w:val="00AF2A8D"/>
    <w:rsid w:val="00AF3B59"/>
    <w:rsid w:val="00AF3D04"/>
    <w:rsid w:val="00AF3D0F"/>
    <w:rsid w:val="00AF3E6E"/>
    <w:rsid w:val="00AF3ECF"/>
    <w:rsid w:val="00AF49FC"/>
    <w:rsid w:val="00AF4F00"/>
    <w:rsid w:val="00AF63E6"/>
    <w:rsid w:val="00AF6876"/>
    <w:rsid w:val="00AF6C79"/>
    <w:rsid w:val="00B009B2"/>
    <w:rsid w:val="00B00C02"/>
    <w:rsid w:val="00B00F8A"/>
    <w:rsid w:val="00B00FBD"/>
    <w:rsid w:val="00B01640"/>
    <w:rsid w:val="00B01A10"/>
    <w:rsid w:val="00B023F5"/>
    <w:rsid w:val="00B024D9"/>
    <w:rsid w:val="00B02B33"/>
    <w:rsid w:val="00B0349F"/>
    <w:rsid w:val="00B0394D"/>
    <w:rsid w:val="00B0416C"/>
    <w:rsid w:val="00B04C73"/>
    <w:rsid w:val="00B04E2F"/>
    <w:rsid w:val="00B051DE"/>
    <w:rsid w:val="00B0598A"/>
    <w:rsid w:val="00B05CA3"/>
    <w:rsid w:val="00B06012"/>
    <w:rsid w:val="00B0609B"/>
    <w:rsid w:val="00B064F2"/>
    <w:rsid w:val="00B068C0"/>
    <w:rsid w:val="00B0696C"/>
    <w:rsid w:val="00B06A2F"/>
    <w:rsid w:val="00B073BF"/>
    <w:rsid w:val="00B073CF"/>
    <w:rsid w:val="00B07721"/>
    <w:rsid w:val="00B10747"/>
    <w:rsid w:val="00B108B7"/>
    <w:rsid w:val="00B10B8B"/>
    <w:rsid w:val="00B11608"/>
    <w:rsid w:val="00B11E41"/>
    <w:rsid w:val="00B11F60"/>
    <w:rsid w:val="00B12BC9"/>
    <w:rsid w:val="00B14307"/>
    <w:rsid w:val="00B14527"/>
    <w:rsid w:val="00B14625"/>
    <w:rsid w:val="00B14B65"/>
    <w:rsid w:val="00B151B6"/>
    <w:rsid w:val="00B15B37"/>
    <w:rsid w:val="00B15B73"/>
    <w:rsid w:val="00B15BFF"/>
    <w:rsid w:val="00B15D7E"/>
    <w:rsid w:val="00B1637E"/>
    <w:rsid w:val="00B16E69"/>
    <w:rsid w:val="00B17193"/>
    <w:rsid w:val="00B17F27"/>
    <w:rsid w:val="00B17F63"/>
    <w:rsid w:val="00B20217"/>
    <w:rsid w:val="00B202E4"/>
    <w:rsid w:val="00B22558"/>
    <w:rsid w:val="00B22EEB"/>
    <w:rsid w:val="00B23414"/>
    <w:rsid w:val="00B23E8E"/>
    <w:rsid w:val="00B24BCA"/>
    <w:rsid w:val="00B252DA"/>
    <w:rsid w:val="00B266C1"/>
    <w:rsid w:val="00B26786"/>
    <w:rsid w:val="00B26B30"/>
    <w:rsid w:val="00B26CDF"/>
    <w:rsid w:val="00B2743F"/>
    <w:rsid w:val="00B30BC2"/>
    <w:rsid w:val="00B328D9"/>
    <w:rsid w:val="00B32E74"/>
    <w:rsid w:val="00B3317F"/>
    <w:rsid w:val="00B33612"/>
    <w:rsid w:val="00B33757"/>
    <w:rsid w:val="00B33CB0"/>
    <w:rsid w:val="00B33D14"/>
    <w:rsid w:val="00B33D6F"/>
    <w:rsid w:val="00B3553B"/>
    <w:rsid w:val="00B35591"/>
    <w:rsid w:val="00B3612B"/>
    <w:rsid w:val="00B361ED"/>
    <w:rsid w:val="00B366C9"/>
    <w:rsid w:val="00B36886"/>
    <w:rsid w:val="00B36A4E"/>
    <w:rsid w:val="00B36BA8"/>
    <w:rsid w:val="00B3784D"/>
    <w:rsid w:val="00B4074E"/>
    <w:rsid w:val="00B40889"/>
    <w:rsid w:val="00B414B1"/>
    <w:rsid w:val="00B415D5"/>
    <w:rsid w:val="00B41A3E"/>
    <w:rsid w:val="00B41F05"/>
    <w:rsid w:val="00B43107"/>
    <w:rsid w:val="00B432A2"/>
    <w:rsid w:val="00B441DF"/>
    <w:rsid w:val="00B44866"/>
    <w:rsid w:val="00B44D28"/>
    <w:rsid w:val="00B453AE"/>
    <w:rsid w:val="00B45C60"/>
    <w:rsid w:val="00B45F26"/>
    <w:rsid w:val="00B470B3"/>
    <w:rsid w:val="00B4772C"/>
    <w:rsid w:val="00B50CCE"/>
    <w:rsid w:val="00B50F92"/>
    <w:rsid w:val="00B51116"/>
    <w:rsid w:val="00B5143A"/>
    <w:rsid w:val="00B514A8"/>
    <w:rsid w:val="00B519CC"/>
    <w:rsid w:val="00B533FE"/>
    <w:rsid w:val="00B53A0F"/>
    <w:rsid w:val="00B54242"/>
    <w:rsid w:val="00B54B65"/>
    <w:rsid w:val="00B55163"/>
    <w:rsid w:val="00B55596"/>
    <w:rsid w:val="00B556C2"/>
    <w:rsid w:val="00B55C21"/>
    <w:rsid w:val="00B55C77"/>
    <w:rsid w:val="00B56914"/>
    <w:rsid w:val="00B57378"/>
    <w:rsid w:val="00B573DE"/>
    <w:rsid w:val="00B57687"/>
    <w:rsid w:val="00B5787D"/>
    <w:rsid w:val="00B578CE"/>
    <w:rsid w:val="00B6031F"/>
    <w:rsid w:val="00B60600"/>
    <w:rsid w:val="00B60C24"/>
    <w:rsid w:val="00B60FEE"/>
    <w:rsid w:val="00B615B8"/>
    <w:rsid w:val="00B61618"/>
    <w:rsid w:val="00B616B2"/>
    <w:rsid w:val="00B61975"/>
    <w:rsid w:val="00B61F2B"/>
    <w:rsid w:val="00B62B9A"/>
    <w:rsid w:val="00B63298"/>
    <w:rsid w:val="00B632D8"/>
    <w:rsid w:val="00B635EE"/>
    <w:rsid w:val="00B63930"/>
    <w:rsid w:val="00B63A66"/>
    <w:rsid w:val="00B640E4"/>
    <w:rsid w:val="00B64621"/>
    <w:rsid w:val="00B64F6C"/>
    <w:rsid w:val="00B65445"/>
    <w:rsid w:val="00B6680D"/>
    <w:rsid w:val="00B66E0A"/>
    <w:rsid w:val="00B67001"/>
    <w:rsid w:val="00B671EC"/>
    <w:rsid w:val="00B67CC5"/>
    <w:rsid w:val="00B67FF2"/>
    <w:rsid w:val="00B70A2E"/>
    <w:rsid w:val="00B70C2C"/>
    <w:rsid w:val="00B70EB2"/>
    <w:rsid w:val="00B70F4E"/>
    <w:rsid w:val="00B719A7"/>
    <w:rsid w:val="00B71CD8"/>
    <w:rsid w:val="00B72ED4"/>
    <w:rsid w:val="00B733BD"/>
    <w:rsid w:val="00B73421"/>
    <w:rsid w:val="00B7455F"/>
    <w:rsid w:val="00B74662"/>
    <w:rsid w:val="00B7482E"/>
    <w:rsid w:val="00B74A2F"/>
    <w:rsid w:val="00B74C12"/>
    <w:rsid w:val="00B755B8"/>
    <w:rsid w:val="00B75669"/>
    <w:rsid w:val="00B75906"/>
    <w:rsid w:val="00B75912"/>
    <w:rsid w:val="00B75AA4"/>
    <w:rsid w:val="00B75B4E"/>
    <w:rsid w:val="00B75E81"/>
    <w:rsid w:val="00B7657E"/>
    <w:rsid w:val="00B76CA9"/>
    <w:rsid w:val="00B7771A"/>
    <w:rsid w:val="00B77A17"/>
    <w:rsid w:val="00B804CC"/>
    <w:rsid w:val="00B80776"/>
    <w:rsid w:val="00B80CFC"/>
    <w:rsid w:val="00B8148E"/>
    <w:rsid w:val="00B81C7C"/>
    <w:rsid w:val="00B81DAE"/>
    <w:rsid w:val="00B81DD8"/>
    <w:rsid w:val="00B81F27"/>
    <w:rsid w:val="00B822DB"/>
    <w:rsid w:val="00B83301"/>
    <w:rsid w:val="00B838CB"/>
    <w:rsid w:val="00B84081"/>
    <w:rsid w:val="00B84277"/>
    <w:rsid w:val="00B84FE3"/>
    <w:rsid w:val="00B859DB"/>
    <w:rsid w:val="00B85B16"/>
    <w:rsid w:val="00B86186"/>
    <w:rsid w:val="00B86498"/>
    <w:rsid w:val="00B8652A"/>
    <w:rsid w:val="00B86E4A"/>
    <w:rsid w:val="00B874E2"/>
    <w:rsid w:val="00B8787C"/>
    <w:rsid w:val="00B87CFC"/>
    <w:rsid w:val="00B87EAB"/>
    <w:rsid w:val="00B9019D"/>
    <w:rsid w:val="00B90346"/>
    <w:rsid w:val="00B911C7"/>
    <w:rsid w:val="00B91910"/>
    <w:rsid w:val="00B91AB0"/>
    <w:rsid w:val="00B91C9C"/>
    <w:rsid w:val="00B92196"/>
    <w:rsid w:val="00B92198"/>
    <w:rsid w:val="00B924C1"/>
    <w:rsid w:val="00B929A7"/>
    <w:rsid w:val="00B9349C"/>
    <w:rsid w:val="00B93584"/>
    <w:rsid w:val="00B93880"/>
    <w:rsid w:val="00B94573"/>
    <w:rsid w:val="00B9483B"/>
    <w:rsid w:val="00B94844"/>
    <w:rsid w:val="00B95C73"/>
    <w:rsid w:val="00B95D2B"/>
    <w:rsid w:val="00B95FF9"/>
    <w:rsid w:val="00B960EC"/>
    <w:rsid w:val="00B9622C"/>
    <w:rsid w:val="00B96662"/>
    <w:rsid w:val="00B96B87"/>
    <w:rsid w:val="00B96B99"/>
    <w:rsid w:val="00B97056"/>
    <w:rsid w:val="00B9708C"/>
    <w:rsid w:val="00B978CC"/>
    <w:rsid w:val="00BA00AB"/>
    <w:rsid w:val="00BA02DA"/>
    <w:rsid w:val="00BA04D7"/>
    <w:rsid w:val="00BA069E"/>
    <w:rsid w:val="00BA0754"/>
    <w:rsid w:val="00BA0805"/>
    <w:rsid w:val="00BA0981"/>
    <w:rsid w:val="00BA0D28"/>
    <w:rsid w:val="00BA10E0"/>
    <w:rsid w:val="00BA1427"/>
    <w:rsid w:val="00BA16E5"/>
    <w:rsid w:val="00BA1E65"/>
    <w:rsid w:val="00BA1F8B"/>
    <w:rsid w:val="00BA1FB0"/>
    <w:rsid w:val="00BA2D1E"/>
    <w:rsid w:val="00BA34D8"/>
    <w:rsid w:val="00BA380C"/>
    <w:rsid w:val="00BA44FA"/>
    <w:rsid w:val="00BA4E7C"/>
    <w:rsid w:val="00BA516A"/>
    <w:rsid w:val="00BA5449"/>
    <w:rsid w:val="00BA5601"/>
    <w:rsid w:val="00BA5CDF"/>
    <w:rsid w:val="00BA613C"/>
    <w:rsid w:val="00BA61C2"/>
    <w:rsid w:val="00BA67B1"/>
    <w:rsid w:val="00BA6938"/>
    <w:rsid w:val="00BA6945"/>
    <w:rsid w:val="00BB0B31"/>
    <w:rsid w:val="00BB0D9C"/>
    <w:rsid w:val="00BB1042"/>
    <w:rsid w:val="00BB168E"/>
    <w:rsid w:val="00BB1CC2"/>
    <w:rsid w:val="00BB1EFC"/>
    <w:rsid w:val="00BB22A2"/>
    <w:rsid w:val="00BB2DED"/>
    <w:rsid w:val="00BB2E59"/>
    <w:rsid w:val="00BB2F76"/>
    <w:rsid w:val="00BB5098"/>
    <w:rsid w:val="00BB5EA1"/>
    <w:rsid w:val="00BB649C"/>
    <w:rsid w:val="00BB6B82"/>
    <w:rsid w:val="00BB6E2C"/>
    <w:rsid w:val="00BB7935"/>
    <w:rsid w:val="00BB7B1D"/>
    <w:rsid w:val="00BC0034"/>
    <w:rsid w:val="00BC072A"/>
    <w:rsid w:val="00BC1749"/>
    <w:rsid w:val="00BC1E8A"/>
    <w:rsid w:val="00BC2197"/>
    <w:rsid w:val="00BC236E"/>
    <w:rsid w:val="00BC24D8"/>
    <w:rsid w:val="00BC25B9"/>
    <w:rsid w:val="00BC2BCB"/>
    <w:rsid w:val="00BC2DBA"/>
    <w:rsid w:val="00BC2E6C"/>
    <w:rsid w:val="00BC381B"/>
    <w:rsid w:val="00BC3A4A"/>
    <w:rsid w:val="00BC48FA"/>
    <w:rsid w:val="00BC5115"/>
    <w:rsid w:val="00BC54D0"/>
    <w:rsid w:val="00BC55EC"/>
    <w:rsid w:val="00BC5AAA"/>
    <w:rsid w:val="00BC679E"/>
    <w:rsid w:val="00BC6812"/>
    <w:rsid w:val="00BC6D4D"/>
    <w:rsid w:val="00BC702D"/>
    <w:rsid w:val="00BC74EC"/>
    <w:rsid w:val="00BC7879"/>
    <w:rsid w:val="00BC78CD"/>
    <w:rsid w:val="00BC7A81"/>
    <w:rsid w:val="00BC7FCF"/>
    <w:rsid w:val="00BD0018"/>
    <w:rsid w:val="00BD049D"/>
    <w:rsid w:val="00BD055F"/>
    <w:rsid w:val="00BD05A7"/>
    <w:rsid w:val="00BD082A"/>
    <w:rsid w:val="00BD0BAB"/>
    <w:rsid w:val="00BD0C80"/>
    <w:rsid w:val="00BD0FD2"/>
    <w:rsid w:val="00BD1529"/>
    <w:rsid w:val="00BD1989"/>
    <w:rsid w:val="00BD1AE4"/>
    <w:rsid w:val="00BD1B3C"/>
    <w:rsid w:val="00BD1D5E"/>
    <w:rsid w:val="00BD1F10"/>
    <w:rsid w:val="00BD223B"/>
    <w:rsid w:val="00BD2405"/>
    <w:rsid w:val="00BD2CFD"/>
    <w:rsid w:val="00BD397E"/>
    <w:rsid w:val="00BD42D9"/>
    <w:rsid w:val="00BD4512"/>
    <w:rsid w:val="00BD5294"/>
    <w:rsid w:val="00BD583A"/>
    <w:rsid w:val="00BD6295"/>
    <w:rsid w:val="00BD633B"/>
    <w:rsid w:val="00BD6420"/>
    <w:rsid w:val="00BD6B0E"/>
    <w:rsid w:val="00BD7212"/>
    <w:rsid w:val="00BE00C0"/>
    <w:rsid w:val="00BE00EA"/>
    <w:rsid w:val="00BE03A1"/>
    <w:rsid w:val="00BE04EE"/>
    <w:rsid w:val="00BE0FDE"/>
    <w:rsid w:val="00BE1874"/>
    <w:rsid w:val="00BE2082"/>
    <w:rsid w:val="00BE23D1"/>
    <w:rsid w:val="00BE2781"/>
    <w:rsid w:val="00BE3545"/>
    <w:rsid w:val="00BE3564"/>
    <w:rsid w:val="00BE3AFC"/>
    <w:rsid w:val="00BE3E27"/>
    <w:rsid w:val="00BE4ED0"/>
    <w:rsid w:val="00BE500D"/>
    <w:rsid w:val="00BE551D"/>
    <w:rsid w:val="00BE562A"/>
    <w:rsid w:val="00BE5C22"/>
    <w:rsid w:val="00BE6229"/>
    <w:rsid w:val="00BE633D"/>
    <w:rsid w:val="00BE665C"/>
    <w:rsid w:val="00BE66EC"/>
    <w:rsid w:val="00BE723D"/>
    <w:rsid w:val="00BE724E"/>
    <w:rsid w:val="00BE7639"/>
    <w:rsid w:val="00BE786C"/>
    <w:rsid w:val="00BE78A8"/>
    <w:rsid w:val="00BE7C97"/>
    <w:rsid w:val="00BE7F23"/>
    <w:rsid w:val="00BF0176"/>
    <w:rsid w:val="00BF1C53"/>
    <w:rsid w:val="00BF1EC0"/>
    <w:rsid w:val="00BF23F8"/>
    <w:rsid w:val="00BF3304"/>
    <w:rsid w:val="00BF3415"/>
    <w:rsid w:val="00BF39C8"/>
    <w:rsid w:val="00BF3AB5"/>
    <w:rsid w:val="00BF505A"/>
    <w:rsid w:val="00BF598E"/>
    <w:rsid w:val="00BF5A36"/>
    <w:rsid w:val="00BF649A"/>
    <w:rsid w:val="00BF6723"/>
    <w:rsid w:val="00BF6768"/>
    <w:rsid w:val="00BF759F"/>
    <w:rsid w:val="00BF793B"/>
    <w:rsid w:val="00BF7D23"/>
    <w:rsid w:val="00C00248"/>
    <w:rsid w:val="00C00614"/>
    <w:rsid w:val="00C0092A"/>
    <w:rsid w:val="00C0162D"/>
    <w:rsid w:val="00C01ABA"/>
    <w:rsid w:val="00C02A40"/>
    <w:rsid w:val="00C034B9"/>
    <w:rsid w:val="00C035F2"/>
    <w:rsid w:val="00C03714"/>
    <w:rsid w:val="00C039EE"/>
    <w:rsid w:val="00C03E8F"/>
    <w:rsid w:val="00C03F91"/>
    <w:rsid w:val="00C044C0"/>
    <w:rsid w:val="00C045E8"/>
    <w:rsid w:val="00C04635"/>
    <w:rsid w:val="00C04A47"/>
    <w:rsid w:val="00C067D0"/>
    <w:rsid w:val="00C06803"/>
    <w:rsid w:val="00C06D61"/>
    <w:rsid w:val="00C06F11"/>
    <w:rsid w:val="00C07376"/>
    <w:rsid w:val="00C0778F"/>
    <w:rsid w:val="00C07891"/>
    <w:rsid w:val="00C07D82"/>
    <w:rsid w:val="00C1078D"/>
    <w:rsid w:val="00C10B4B"/>
    <w:rsid w:val="00C10D02"/>
    <w:rsid w:val="00C10D67"/>
    <w:rsid w:val="00C1117C"/>
    <w:rsid w:val="00C11577"/>
    <w:rsid w:val="00C11852"/>
    <w:rsid w:val="00C11924"/>
    <w:rsid w:val="00C11B04"/>
    <w:rsid w:val="00C12059"/>
    <w:rsid w:val="00C12CA9"/>
    <w:rsid w:val="00C13F56"/>
    <w:rsid w:val="00C14067"/>
    <w:rsid w:val="00C1440E"/>
    <w:rsid w:val="00C144B6"/>
    <w:rsid w:val="00C1504A"/>
    <w:rsid w:val="00C15686"/>
    <w:rsid w:val="00C15FC0"/>
    <w:rsid w:val="00C16A6C"/>
    <w:rsid w:val="00C171B0"/>
    <w:rsid w:val="00C17DEF"/>
    <w:rsid w:val="00C20844"/>
    <w:rsid w:val="00C20A10"/>
    <w:rsid w:val="00C21438"/>
    <w:rsid w:val="00C219B6"/>
    <w:rsid w:val="00C21C27"/>
    <w:rsid w:val="00C22034"/>
    <w:rsid w:val="00C2203D"/>
    <w:rsid w:val="00C2287E"/>
    <w:rsid w:val="00C22BE6"/>
    <w:rsid w:val="00C2311A"/>
    <w:rsid w:val="00C23AD9"/>
    <w:rsid w:val="00C23B49"/>
    <w:rsid w:val="00C23D2C"/>
    <w:rsid w:val="00C24A4B"/>
    <w:rsid w:val="00C24CE6"/>
    <w:rsid w:val="00C25571"/>
    <w:rsid w:val="00C25BA9"/>
    <w:rsid w:val="00C26CBE"/>
    <w:rsid w:val="00C27995"/>
    <w:rsid w:val="00C30C96"/>
    <w:rsid w:val="00C30EAA"/>
    <w:rsid w:val="00C31898"/>
    <w:rsid w:val="00C31917"/>
    <w:rsid w:val="00C31E6A"/>
    <w:rsid w:val="00C3200F"/>
    <w:rsid w:val="00C32286"/>
    <w:rsid w:val="00C323DC"/>
    <w:rsid w:val="00C324C1"/>
    <w:rsid w:val="00C32DE2"/>
    <w:rsid w:val="00C32FFD"/>
    <w:rsid w:val="00C3318D"/>
    <w:rsid w:val="00C3367A"/>
    <w:rsid w:val="00C34636"/>
    <w:rsid w:val="00C349A4"/>
    <w:rsid w:val="00C3502B"/>
    <w:rsid w:val="00C35752"/>
    <w:rsid w:val="00C3577D"/>
    <w:rsid w:val="00C35EA7"/>
    <w:rsid w:val="00C360FC"/>
    <w:rsid w:val="00C3621A"/>
    <w:rsid w:val="00C36839"/>
    <w:rsid w:val="00C36F01"/>
    <w:rsid w:val="00C37433"/>
    <w:rsid w:val="00C37840"/>
    <w:rsid w:val="00C37B62"/>
    <w:rsid w:val="00C37C1F"/>
    <w:rsid w:val="00C37F51"/>
    <w:rsid w:val="00C40690"/>
    <w:rsid w:val="00C40882"/>
    <w:rsid w:val="00C4174E"/>
    <w:rsid w:val="00C41FEA"/>
    <w:rsid w:val="00C427F8"/>
    <w:rsid w:val="00C4282E"/>
    <w:rsid w:val="00C42F08"/>
    <w:rsid w:val="00C431E9"/>
    <w:rsid w:val="00C433B1"/>
    <w:rsid w:val="00C4372A"/>
    <w:rsid w:val="00C43C14"/>
    <w:rsid w:val="00C44754"/>
    <w:rsid w:val="00C44CC4"/>
    <w:rsid w:val="00C44DF1"/>
    <w:rsid w:val="00C454A1"/>
    <w:rsid w:val="00C460A5"/>
    <w:rsid w:val="00C4684A"/>
    <w:rsid w:val="00C46A03"/>
    <w:rsid w:val="00C46C1A"/>
    <w:rsid w:val="00C46E4A"/>
    <w:rsid w:val="00C47616"/>
    <w:rsid w:val="00C479C3"/>
    <w:rsid w:val="00C500B7"/>
    <w:rsid w:val="00C5105B"/>
    <w:rsid w:val="00C51078"/>
    <w:rsid w:val="00C51343"/>
    <w:rsid w:val="00C514E5"/>
    <w:rsid w:val="00C51791"/>
    <w:rsid w:val="00C518B3"/>
    <w:rsid w:val="00C521D9"/>
    <w:rsid w:val="00C52378"/>
    <w:rsid w:val="00C52D15"/>
    <w:rsid w:val="00C52D25"/>
    <w:rsid w:val="00C52FD2"/>
    <w:rsid w:val="00C533A3"/>
    <w:rsid w:val="00C53A5F"/>
    <w:rsid w:val="00C53B47"/>
    <w:rsid w:val="00C54069"/>
    <w:rsid w:val="00C54376"/>
    <w:rsid w:val="00C55366"/>
    <w:rsid w:val="00C55384"/>
    <w:rsid w:val="00C558A6"/>
    <w:rsid w:val="00C55BEC"/>
    <w:rsid w:val="00C55D52"/>
    <w:rsid w:val="00C56092"/>
    <w:rsid w:val="00C56700"/>
    <w:rsid w:val="00C5680A"/>
    <w:rsid w:val="00C569C3"/>
    <w:rsid w:val="00C56CD9"/>
    <w:rsid w:val="00C56E61"/>
    <w:rsid w:val="00C57CC8"/>
    <w:rsid w:val="00C60AF9"/>
    <w:rsid w:val="00C60EA2"/>
    <w:rsid w:val="00C6140F"/>
    <w:rsid w:val="00C61B7D"/>
    <w:rsid w:val="00C6204C"/>
    <w:rsid w:val="00C62401"/>
    <w:rsid w:val="00C62E8D"/>
    <w:rsid w:val="00C62F8B"/>
    <w:rsid w:val="00C63C74"/>
    <w:rsid w:val="00C647A4"/>
    <w:rsid w:val="00C6483A"/>
    <w:rsid w:val="00C6512B"/>
    <w:rsid w:val="00C6530C"/>
    <w:rsid w:val="00C655C3"/>
    <w:rsid w:val="00C66347"/>
    <w:rsid w:val="00C66EE4"/>
    <w:rsid w:val="00C674C5"/>
    <w:rsid w:val="00C675E8"/>
    <w:rsid w:val="00C70087"/>
    <w:rsid w:val="00C700BD"/>
    <w:rsid w:val="00C707D7"/>
    <w:rsid w:val="00C71F0A"/>
    <w:rsid w:val="00C7204A"/>
    <w:rsid w:val="00C72440"/>
    <w:rsid w:val="00C7283A"/>
    <w:rsid w:val="00C72E50"/>
    <w:rsid w:val="00C73717"/>
    <w:rsid w:val="00C740FB"/>
    <w:rsid w:val="00C741BE"/>
    <w:rsid w:val="00C74573"/>
    <w:rsid w:val="00C74B33"/>
    <w:rsid w:val="00C75DDE"/>
    <w:rsid w:val="00C76194"/>
    <w:rsid w:val="00C77267"/>
    <w:rsid w:val="00C776A1"/>
    <w:rsid w:val="00C77ABA"/>
    <w:rsid w:val="00C77B09"/>
    <w:rsid w:val="00C80686"/>
    <w:rsid w:val="00C8077D"/>
    <w:rsid w:val="00C81A15"/>
    <w:rsid w:val="00C81EA1"/>
    <w:rsid w:val="00C8241C"/>
    <w:rsid w:val="00C84122"/>
    <w:rsid w:val="00C84A5C"/>
    <w:rsid w:val="00C84E26"/>
    <w:rsid w:val="00C856E3"/>
    <w:rsid w:val="00C85B56"/>
    <w:rsid w:val="00C86771"/>
    <w:rsid w:val="00C86918"/>
    <w:rsid w:val="00C879E3"/>
    <w:rsid w:val="00C90ABB"/>
    <w:rsid w:val="00C90F4F"/>
    <w:rsid w:val="00C91818"/>
    <w:rsid w:val="00C92656"/>
    <w:rsid w:val="00C926B9"/>
    <w:rsid w:val="00C93731"/>
    <w:rsid w:val="00C93DAF"/>
    <w:rsid w:val="00C94E46"/>
    <w:rsid w:val="00C950E8"/>
    <w:rsid w:val="00C951A9"/>
    <w:rsid w:val="00C95A51"/>
    <w:rsid w:val="00C95B7F"/>
    <w:rsid w:val="00C95E9C"/>
    <w:rsid w:val="00C96001"/>
    <w:rsid w:val="00C964CA"/>
    <w:rsid w:val="00C966F1"/>
    <w:rsid w:val="00C96F9E"/>
    <w:rsid w:val="00C97714"/>
    <w:rsid w:val="00CA0370"/>
    <w:rsid w:val="00CA0971"/>
    <w:rsid w:val="00CA09F2"/>
    <w:rsid w:val="00CA0B0A"/>
    <w:rsid w:val="00CA0D55"/>
    <w:rsid w:val="00CA10EE"/>
    <w:rsid w:val="00CA167C"/>
    <w:rsid w:val="00CA1951"/>
    <w:rsid w:val="00CA2AFF"/>
    <w:rsid w:val="00CA31F5"/>
    <w:rsid w:val="00CA33D0"/>
    <w:rsid w:val="00CA35D8"/>
    <w:rsid w:val="00CA3C4B"/>
    <w:rsid w:val="00CA4625"/>
    <w:rsid w:val="00CA47D6"/>
    <w:rsid w:val="00CA4BAA"/>
    <w:rsid w:val="00CA5549"/>
    <w:rsid w:val="00CA599B"/>
    <w:rsid w:val="00CA6D01"/>
    <w:rsid w:val="00CA7175"/>
    <w:rsid w:val="00CA7B39"/>
    <w:rsid w:val="00CA7D18"/>
    <w:rsid w:val="00CB0107"/>
    <w:rsid w:val="00CB02DF"/>
    <w:rsid w:val="00CB0BBA"/>
    <w:rsid w:val="00CB148A"/>
    <w:rsid w:val="00CB19A9"/>
    <w:rsid w:val="00CB1FF1"/>
    <w:rsid w:val="00CB28C7"/>
    <w:rsid w:val="00CB2A83"/>
    <w:rsid w:val="00CB3556"/>
    <w:rsid w:val="00CB373F"/>
    <w:rsid w:val="00CB3C6D"/>
    <w:rsid w:val="00CB3C85"/>
    <w:rsid w:val="00CB3E57"/>
    <w:rsid w:val="00CB4422"/>
    <w:rsid w:val="00CB4786"/>
    <w:rsid w:val="00CB4D36"/>
    <w:rsid w:val="00CB5E08"/>
    <w:rsid w:val="00CB5E51"/>
    <w:rsid w:val="00CB5F88"/>
    <w:rsid w:val="00CB61D7"/>
    <w:rsid w:val="00CB6475"/>
    <w:rsid w:val="00CB7128"/>
    <w:rsid w:val="00CB72A7"/>
    <w:rsid w:val="00CB72B7"/>
    <w:rsid w:val="00CB76DD"/>
    <w:rsid w:val="00CB7A49"/>
    <w:rsid w:val="00CC02A7"/>
    <w:rsid w:val="00CC02FF"/>
    <w:rsid w:val="00CC04EB"/>
    <w:rsid w:val="00CC08AD"/>
    <w:rsid w:val="00CC0900"/>
    <w:rsid w:val="00CC1AA3"/>
    <w:rsid w:val="00CC1AEF"/>
    <w:rsid w:val="00CC1CFD"/>
    <w:rsid w:val="00CC298C"/>
    <w:rsid w:val="00CC2A67"/>
    <w:rsid w:val="00CC2EA3"/>
    <w:rsid w:val="00CC3123"/>
    <w:rsid w:val="00CC3BD5"/>
    <w:rsid w:val="00CC4928"/>
    <w:rsid w:val="00CC531B"/>
    <w:rsid w:val="00CC53FB"/>
    <w:rsid w:val="00CC59DA"/>
    <w:rsid w:val="00CC60DC"/>
    <w:rsid w:val="00CC638C"/>
    <w:rsid w:val="00CC6615"/>
    <w:rsid w:val="00CC6D0E"/>
    <w:rsid w:val="00CC7328"/>
    <w:rsid w:val="00CC73B2"/>
    <w:rsid w:val="00CC7792"/>
    <w:rsid w:val="00CD0261"/>
    <w:rsid w:val="00CD09A1"/>
    <w:rsid w:val="00CD11CD"/>
    <w:rsid w:val="00CD1E46"/>
    <w:rsid w:val="00CD2379"/>
    <w:rsid w:val="00CD23C9"/>
    <w:rsid w:val="00CD27BE"/>
    <w:rsid w:val="00CD28FB"/>
    <w:rsid w:val="00CD3135"/>
    <w:rsid w:val="00CD37FE"/>
    <w:rsid w:val="00CD3F06"/>
    <w:rsid w:val="00CD3F1C"/>
    <w:rsid w:val="00CD4289"/>
    <w:rsid w:val="00CD447F"/>
    <w:rsid w:val="00CD45A4"/>
    <w:rsid w:val="00CD4A24"/>
    <w:rsid w:val="00CD4C6A"/>
    <w:rsid w:val="00CD50DB"/>
    <w:rsid w:val="00CD580E"/>
    <w:rsid w:val="00CD5BE7"/>
    <w:rsid w:val="00CD5D13"/>
    <w:rsid w:val="00CD5E14"/>
    <w:rsid w:val="00CD608C"/>
    <w:rsid w:val="00CD71CA"/>
    <w:rsid w:val="00CE05FA"/>
    <w:rsid w:val="00CE07A6"/>
    <w:rsid w:val="00CE0C8D"/>
    <w:rsid w:val="00CE0ECB"/>
    <w:rsid w:val="00CE0EEF"/>
    <w:rsid w:val="00CE105F"/>
    <w:rsid w:val="00CE1EB1"/>
    <w:rsid w:val="00CE24F4"/>
    <w:rsid w:val="00CE27D4"/>
    <w:rsid w:val="00CE2B2E"/>
    <w:rsid w:val="00CE3385"/>
    <w:rsid w:val="00CE39C0"/>
    <w:rsid w:val="00CE3A0A"/>
    <w:rsid w:val="00CE406A"/>
    <w:rsid w:val="00CE433F"/>
    <w:rsid w:val="00CE45F3"/>
    <w:rsid w:val="00CE46DA"/>
    <w:rsid w:val="00CE4918"/>
    <w:rsid w:val="00CE4B9C"/>
    <w:rsid w:val="00CE518C"/>
    <w:rsid w:val="00CE530F"/>
    <w:rsid w:val="00CE53A3"/>
    <w:rsid w:val="00CE568C"/>
    <w:rsid w:val="00CE5D47"/>
    <w:rsid w:val="00CE619C"/>
    <w:rsid w:val="00CE6292"/>
    <w:rsid w:val="00CE6634"/>
    <w:rsid w:val="00CE683E"/>
    <w:rsid w:val="00CE69DE"/>
    <w:rsid w:val="00CE7347"/>
    <w:rsid w:val="00CF1BD6"/>
    <w:rsid w:val="00CF2502"/>
    <w:rsid w:val="00CF2630"/>
    <w:rsid w:val="00CF2F05"/>
    <w:rsid w:val="00CF2FE4"/>
    <w:rsid w:val="00CF4067"/>
    <w:rsid w:val="00CF421A"/>
    <w:rsid w:val="00CF48B1"/>
    <w:rsid w:val="00CF566F"/>
    <w:rsid w:val="00CF5E9C"/>
    <w:rsid w:val="00CF66A7"/>
    <w:rsid w:val="00CF7165"/>
    <w:rsid w:val="00CF7C1B"/>
    <w:rsid w:val="00D002A8"/>
    <w:rsid w:val="00D00713"/>
    <w:rsid w:val="00D008CB"/>
    <w:rsid w:val="00D00C77"/>
    <w:rsid w:val="00D00D91"/>
    <w:rsid w:val="00D00F60"/>
    <w:rsid w:val="00D01333"/>
    <w:rsid w:val="00D016A1"/>
    <w:rsid w:val="00D0259A"/>
    <w:rsid w:val="00D02908"/>
    <w:rsid w:val="00D02E3A"/>
    <w:rsid w:val="00D02EFA"/>
    <w:rsid w:val="00D03927"/>
    <w:rsid w:val="00D0472C"/>
    <w:rsid w:val="00D047A8"/>
    <w:rsid w:val="00D04CC0"/>
    <w:rsid w:val="00D05D83"/>
    <w:rsid w:val="00D05DF8"/>
    <w:rsid w:val="00D0661F"/>
    <w:rsid w:val="00D07346"/>
    <w:rsid w:val="00D0748C"/>
    <w:rsid w:val="00D07741"/>
    <w:rsid w:val="00D10458"/>
    <w:rsid w:val="00D105E6"/>
    <w:rsid w:val="00D10A34"/>
    <w:rsid w:val="00D110EF"/>
    <w:rsid w:val="00D11CE8"/>
    <w:rsid w:val="00D120D1"/>
    <w:rsid w:val="00D122DE"/>
    <w:rsid w:val="00D123F0"/>
    <w:rsid w:val="00D135DD"/>
    <w:rsid w:val="00D13853"/>
    <w:rsid w:val="00D13A0A"/>
    <w:rsid w:val="00D13B03"/>
    <w:rsid w:val="00D14022"/>
    <w:rsid w:val="00D14694"/>
    <w:rsid w:val="00D14EBD"/>
    <w:rsid w:val="00D154C4"/>
    <w:rsid w:val="00D159A7"/>
    <w:rsid w:val="00D15E6D"/>
    <w:rsid w:val="00D16281"/>
    <w:rsid w:val="00D165E0"/>
    <w:rsid w:val="00D166B5"/>
    <w:rsid w:val="00D16D54"/>
    <w:rsid w:val="00D17503"/>
    <w:rsid w:val="00D176D1"/>
    <w:rsid w:val="00D21056"/>
    <w:rsid w:val="00D21E17"/>
    <w:rsid w:val="00D22764"/>
    <w:rsid w:val="00D22DC2"/>
    <w:rsid w:val="00D23CA0"/>
    <w:rsid w:val="00D23F77"/>
    <w:rsid w:val="00D24331"/>
    <w:rsid w:val="00D24DE6"/>
    <w:rsid w:val="00D252AA"/>
    <w:rsid w:val="00D2555D"/>
    <w:rsid w:val="00D26172"/>
    <w:rsid w:val="00D264C1"/>
    <w:rsid w:val="00D2676C"/>
    <w:rsid w:val="00D26A91"/>
    <w:rsid w:val="00D272E8"/>
    <w:rsid w:val="00D274F4"/>
    <w:rsid w:val="00D276BD"/>
    <w:rsid w:val="00D27B7A"/>
    <w:rsid w:val="00D27DFD"/>
    <w:rsid w:val="00D27EAD"/>
    <w:rsid w:val="00D30675"/>
    <w:rsid w:val="00D317C2"/>
    <w:rsid w:val="00D318EC"/>
    <w:rsid w:val="00D32172"/>
    <w:rsid w:val="00D33376"/>
    <w:rsid w:val="00D334A9"/>
    <w:rsid w:val="00D33BDF"/>
    <w:rsid w:val="00D34A14"/>
    <w:rsid w:val="00D35C21"/>
    <w:rsid w:val="00D36121"/>
    <w:rsid w:val="00D36556"/>
    <w:rsid w:val="00D36EC0"/>
    <w:rsid w:val="00D37685"/>
    <w:rsid w:val="00D40900"/>
    <w:rsid w:val="00D4126C"/>
    <w:rsid w:val="00D41411"/>
    <w:rsid w:val="00D41F79"/>
    <w:rsid w:val="00D4244D"/>
    <w:rsid w:val="00D425D0"/>
    <w:rsid w:val="00D42D68"/>
    <w:rsid w:val="00D42D6F"/>
    <w:rsid w:val="00D437CC"/>
    <w:rsid w:val="00D446A7"/>
    <w:rsid w:val="00D45465"/>
    <w:rsid w:val="00D4624A"/>
    <w:rsid w:val="00D46B2D"/>
    <w:rsid w:val="00D47755"/>
    <w:rsid w:val="00D47DC1"/>
    <w:rsid w:val="00D501F1"/>
    <w:rsid w:val="00D50441"/>
    <w:rsid w:val="00D504AF"/>
    <w:rsid w:val="00D51175"/>
    <w:rsid w:val="00D5133F"/>
    <w:rsid w:val="00D51426"/>
    <w:rsid w:val="00D51898"/>
    <w:rsid w:val="00D52A9C"/>
    <w:rsid w:val="00D52B55"/>
    <w:rsid w:val="00D52D98"/>
    <w:rsid w:val="00D53009"/>
    <w:rsid w:val="00D531C5"/>
    <w:rsid w:val="00D53671"/>
    <w:rsid w:val="00D53AE1"/>
    <w:rsid w:val="00D55598"/>
    <w:rsid w:val="00D56D83"/>
    <w:rsid w:val="00D574A8"/>
    <w:rsid w:val="00D576FB"/>
    <w:rsid w:val="00D57B22"/>
    <w:rsid w:val="00D600F2"/>
    <w:rsid w:val="00D6019F"/>
    <w:rsid w:val="00D605F0"/>
    <w:rsid w:val="00D60791"/>
    <w:rsid w:val="00D61171"/>
    <w:rsid w:val="00D61797"/>
    <w:rsid w:val="00D61978"/>
    <w:rsid w:val="00D62148"/>
    <w:rsid w:val="00D6240F"/>
    <w:rsid w:val="00D62B9B"/>
    <w:rsid w:val="00D62CEF"/>
    <w:rsid w:val="00D645A2"/>
    <w:rsid w:val="00D6483E"/>
    <w:rsid w:val="00D64C3F"/>
    <w:rsid w:val="00D6504F"/>
    <w:rsid w:val="00D65087"/>
    <w:rsid w:val="00D6667E"/>
    <w:rsid w:val="00D6713B"/>
    <w:rsid w:val="00D6713E"/>
    <w:rsid w:val="00D673A7"/>
    <w:rsid w:val="00D67925"/>
    <w:rsid w:val="00D67F38"/>
    <w:rsid w:val="00D70818"/>
    <w:rsid w:val="00D70919"/>
    <w:rsid w:val="00D70DD2"/>
    <w:rsid w:val="00D71E68"/>
    <w:rsid w:val="00D71EC7"/>
    <w:rsid w:val="00D720FD"/>
    <w:rsid w:val="00D72136"/>
    <w:rsid w:val="00D73614"/>
    <w:rsid w:val="00D736E4"/>
    <w:rsid w:val="00D73844"/>
    <w:rsid w:val="00D73F73"/>
    <w:rsid w:val="00D740E0"/>
    <w:rsid w:val="00D74132"/>
    <w:rsid w:val="00D742FE"/>
    <w:rsid w:val="00D746BA"/>
    <w:rsid w:val="00D74FCC"/>
    <w:rsid w:val="00D758C6"/>
    <w:rsid w:val="00D75D77"/>
    <w:rsid w:val="00D76185"/>
    <w:rsid w:val="00D76502"/>
    <w:rsid w:val="00D7655F"/>
    <w:rsid w:val="00D766A7"/>
    <w:rsid w:val="00D7718A"/>
    <w:rsid w:val="00D77437"/>
    <w:rsid w:val="00D77470"/>
    <w:rsid w:val="00D77E72"/>
    <w:rsid w:val="00D80356"/>
    <w:rsid w:val="00D803B7"/>
    <w:rsid w:val="00D80E70"/>
    <w:rsid w:val="00D817B3"/>
    <w:rsid w:val="00D81E6F"/>
    <w:rsid w:val="00D826A7"/>
    <w:rsid w:val="00D8299D"/>
    <w:rsid w:val="00D8308C"/>
    <w:rsid w:val="00D8344E"/>
    <w:rsid w:val="00D8368E"/>
    <w:rsid w:val="00D84ABC"/>
    <w:rsid w:val="00D857B2"/>
    <w:rsid w:val="00D86856"/>
    <w:rsid w:val="00D87162"/>
    <w:rsid w:val="00D8719B"/>
    <w:rsid w:val="00D87419"/>
    <w:rsid w:val="00D87D7D"/>
    <w:rsid w:val="00D9034D"/>
    <w:rsid w:val="00D90B97"/>
    <w:rsid w:val="00D90E93"/>
    <w:rsid w:val="00D92CA5"/>
    <w:rsid w:val="00D92F6D"/>
    <w:rsid w:val="00D932A2"/>
    <w:rsid w:val="00D94EB1"/>
    <w:rsid w:val="00D958B7"/>
    <w:rsid w:val="00D95E78"/>
    <w:rsid w:val="00D9607D"/>
    <w:rsid w:val="00D96147"/>
    <w:rsid w:val="00D96AC0"/>
    <w:rsid w:val="00D97087"/>
    <w:rsid w:val="00D974D2"/>
    <w:rsid w:val="00D97606"/>
    <w:rsid w:val="00D97942"/>
    <w:rsid w:val="00D97BC9"/>
    <w:rsid w:val="00DA08FB"/>
    <w:rsid w:val="00DA0D9B"/>
    <w:rsid w:val="00DA1236"/>
    <w:rsid w:val="00DA1EDF"/>
    <w:rsid w:val="00DA1FC0"/>
    <w:rsid w:val="00DA28D6"/>
    <w:rsid w:val="00DA2BB5"/>
    <w:rsid w:val="00DA31ED"/>
    <w:rsid w:val="00DA3779"/>
    <w:rsid w:val="00DA3DA7"/>
    <w:rsid w:val="00DA4655"/>
    <w:rsid w:val="00DA5158"/>
    <w:rsid w:val="00DA5262"/>
    <w:rsid w:val="00DA57E1"/>
    <w:rsid w:val="00DA64D8"/>
    <w:rsid w:val="00DA6D80"/>
    <w:rsid w:val="00DA76C6"/>
    <w:rsid w:val="00DA7F6D"/>
    <w:rsid w:val="00DB02AB"/>
    <w:rsid w:val="00DB0606"/>
    <w:rsid w:val="00DB0E74"/>
    <w:rsid w:val="00DB198E"/>
    <w:rsid w:val="00DB1B36"/>
    <w:rsid w:val="00DB27CC"/>
    <w:rsid w:val="00DB2ECB"/>
    <w:rsid w:val="00DB3417"/>
    <w:rsid w:val="00DB454B"/>
    <w:rsid w:val="00DB4A97"/>
    <w:rsid w:val="00DB4AD6"/>
    <w:rsid w:val="00DB4CEB"/>
    <w:rsid w:val="00DB5A47"/>
    <w:rsid w:val="00DB5B9B"/>
    <w:rsid w:val="00DB60D2"/>
    <w:rsid w:val="00DB615F"/>
    <w:rsid w:val="00DB6622"/>
    <w:rsid w:val="00DB686C"/>
    <w:rsid w:val="00DC10AC"/>
    <w:rsid w:val="00DC184A"/>
    <w:rsid w:val="00DC18B6"/>
    <w:rsid w:val="00DC1F58"/>
    <w:rsid w:val="00DC2062"/>
    <w:rsid w:val="00DC20A0"/>
    <w:rsid w:val="00DC23ED"/>
    <w:rsid w:val="00DC23F0"/>
    <w:rsid w:val="00DC2516"/>
    <w:rsid w:val="00DC2C91"/>
    <w:rsid w:val="00DC2F1B"/>
    <w:rsid w:val="00DC3B05"/>
    <w:rsid w:val="00DC41DE"/>
    <w:rsid w:val="00DC4960"/>
    <w:rsid w:val="00DC4993"/>
    <w:rsid w:val="00DC50B9"/>
    <w:rsid w:val="00DC6D3A"/>
    <w:rsid w:val="00DC70F0"/>
    <w:rsid w:val="00DC7316"/>
    <w:rsid w:val="00DC786C"/>
    <w:rsid w:val="00DC799B"/>
    <w:rsid w:val="00DC79CA"/>
    <w:rsid w:val="00DC7EFC"/>
    <w:rsid w:val="00DC7F77"/>
    <w:rsid w:val="00DD02CA"/>
    <w:rsid w:val="00DD0CDA"/>
    <w:rsid w:val="00DD0EA8"/>
    <w:rsid w:val="00DD10E8"/>
    <w:rsid w:val="00DD19C7"/>
    <w:rsid w:val="00DD1E0E"/>
    <w:rsid w:val="00DD200A"/>
    <w:rsid w:val="00DD2D41"/>
    <w:rsid w:val="00DD3395"/>
    <w:rsid w:val="00DD357D"/>
    <w:rsid w:val="00DD3785"/>
    <w:rsid w:val="00DD3DDE"/>
    <w:rsid w:val="00DD5586"/>
    <w:rsid w:val="00DD59E4"/>
    <w:rsid w:val="00DD5F2A"/>
    <w:rsid w:val="00DD674B"/>
    <w:rsid w:val="00DD6914"/>
    <w:rsid w:val="00DD6AF7"/>
    <w:rsid w:val="00DD6B2B"/>
    <w:rsid w:val="00DD752A"/>
    <w:rsid w:val="00DD784C"/>
    <w:rsid w:val="00DD7A1F"/>
    <w:rsid w:val="00DE0445"/>
    <w:rsid w:val="00DE0500"/>
    <w:rsid w:val="00DE0685"/>
    <w:rsid w:val="00DE0C21"/>
    <w:rsid w:val="00DE103D"/>
    <w:rsid w:val="00DE1B09"/>
    <w:rsid w:val="00DE213E"/>
    <w:rsid w:val="00DE2607"/>
    <w:rsid w:val="00DE268C"/>
    <w:rsid w:val="00DE2AF0"/>
    <w:rsid w:val="00DE2C8D"/>
    <w:rsid w:val="00DE2FBC"/>
    <w:rsid w:val="00DE3A62"/>
    <w:rsid w:val="00DE3DE8"/>
    <w:rsid w:val="00DE411F"/>
    <w:rsid w:val="00DE43EB"/>
    <w:rsid w:val="00DE5FD7"/>
    <w:rsid w:val="00DE6231"/>
    <w:rsid w:val="00DE6C8D"/>
    <w:rsid w:val="00DE76D9"/>
    <w:rsid w:val="00DF009D"/>
    <w:rsid w:val="00DF033E"/>
    <w:rsid w:val="00DF0853"/>
    <w:rsid w:val="00DF0FFD"/>
    <w:rsid w:val="00DF1424"/>
    <w:rsid w:val="00DF189F"/>
    <w:rsid w:val="00DF19C4"/>
    <w:rsid w:val="00DF1B34"/>
    <w:rsid w:val="00DF1CB9"/>
    <w:rsid w:val="00DF2793"/>
    <w:rsid w:val="00DF2794"/>
    <w:rsid w:val="00DF2AE1"/>
    <w:rsid w:val="00DF3228"/>
    <w:rsid w:val="00DF33FF"/>
    <w:rsid w:val="00DF377A"/>
    <w:rsid w:val="00DF3AA4"/>
    <w:rsid w:val="00DF3F8B"/>
    <w:rsid w:val="00DF4B74"/>
    <w:rsid w:val="00DF558B"/>
    <w:rsid w:val="00DF634E"/>
    <w:rsid w:val="00DF6E98"/>
    <w:rsid w:val="00DF7006"/>
    <w:rsid w:val="00DF71E4"/>
    <w:rsid w:val="00DF76DC"/>
    <w:rsid w:val="00DF7C64"/>
    <w:rsid w:val="00DF7CDF"/>
    <w:rsid w:val="00E0006F"/>
    <w:rsid w:val="00E00267"/>
    <w:rsid w:val="00E00382"/>
    <w:rsid w:val="00E010EA"/>
    <w:rsid w:val="00E0143C"/>
    <w:rsid w:val="00E014EB"/>
    <w:rsid w:val="00E01609"/>
    <w:rsid w:val="00E0160E"/>
    <w:rsid w:val="00E01793"/>
    <w:rsid w:val="00E01988"/>
    <w:rsid w:val="00E01ACB"/>
    <w:rsid w:val="00E01D2B"/>
    <w:rsid w:val="00E02272"/>
    <w:rsid w:val="00E02B34"/>
    <w:rsid w:val="00E03170"/>
    <w:rsid w:val="00E03A03"/>
    <w:rsid w:val="00E050DD"/>
    <w:rsid w:val="00E05A29"/>
    <w:rsid w:val="00E05DCF"/>
    <w:rsid w:val="00E067CE"/>
    <w:rsid w:val="00E069C9"/>
    <w:rsid w:val="00E06BD9"/>
    <w:rsid w:val="00E07D33"/>
    <w:rsid w:val="00E07EED"/>
    <w:rsid w:val="00E1001E"/>
    <w:rsid w:val="00E100E2"/>
    <w:rsid w:val="00E103EE"/>
    <w:rsid w:val="00E108D0"/>
    <w:rsid w:val="00E1114A"/>
    <w:rsid w:val="00E12E0C"/>
    <w:rsid w:val="00E133CC"/>
    <w:rsid w:val="00E13430"/>
    <w:rsid w:val="00E13F0C"/>
    <w:rsid w:val="00E14735"/>
    <w:rsid w:val="00E14779"/>
    <w:rsid w:val="00E14A03"/>
    <w:rsid w:val="00E14BAD"/>
    <w:rsid w:val="00E15337"/>
    <w:rsid w:val="00E164B8"/>
    <w:rsid w:val="00E16930"/>
    <w:rsid w:val="00E16BF2"/>
    <w:rsid w:val="00E1764F"/>
    <w:rsid w:val="00E17D43"/>
    <w:rsid w:val="00E203FC"/>
    <w:rsid w:val="00E20BB1"/>
    <w:rsid w:val="00E20E3C"/>
    <w:rsid w:val="00E20FD1"/>
    <w:rsid w:val="00E210BE"/>
    <w:rsid w:val="00E2155F"/>
    <w:rsid w:val="00E21619"/>
    <w:rsid w:val="00E21964"/>
    <w:rsid w:val="00E22744"/>
    <w:rsid w:val="00E22934"/>
    <w:rsid w:val="00E229C8"/>
    <w:rsid w:val="00E22EF1"/>
    <w:rsid w:val="00E23693"/>
    <w:rsid w:val="00E2375F"/>
    <w:rsid w:val="00E23AED"/>
    <w:rsid w:val="00E23C0E"/>
    <w:rsid w:val="00E2429A"/>
    <w:rsid w:val="00E252E8"/>
    <w:rsid w:val="00E253E9"/>
    <w:rsid w:val="00E257B7"/>
    <w:rsid w:val="00E25BDC"/>
    <w:rsid w:val="00E25F22"/>
    <w:rsid w:val="00E26145"/>
    <w:rsid w:val="00E2652E"/>
    <w:rsid w:val="00E26DF6"/>
    <w:rsid w:val="00E27013"/>
    <w:rsid w:val="00E270AC"/>
    <w:rsid w:val="00E2799E"/>
    <w:rsid w:val="00E30192"/>
    <w:rsid w:val="00E3071A"/>
    <w:rsid w:val="00E30C8E"/>
    <w:rsid w:val="00E311BD"/>
    <w:rsid w:val="00E312B3"/>
    <w:rsid w:val="00E31850"/>
    <w:rsid w:val="00E31A41"/>
    <w:rsid w:val="00E331C1"/>
    <w:rsid w:val="00E33260"/>
    <w:rsid w:val="00E338AC"/>
    <w:rsid w:val="00E33B63"/>
    <w:rsid w:val="00E33BC7"/>
    <w:rsid w:val="00E344E4"/>
    <w:rsid w:val="00E3464B"/>
    <w:rsid w:val="00E34DA7"/>
    <w:rsid w:val="00E353CD"/>
    <w:rsid w:val="00E35401"/>
    <w:rsid w:val="00E35921"/>
    <w:rsid w:val="00E35A29"/>
    <w:rsid w:val="00E35E27"/>
    <w:rsid w:val="00E365BF"/>
    <w:rsid w:val="00E367B4"/>
    <w:rsid w:val="00E36E10"/>
    <w:rsid w:val="00E36F57"/>
    <w:rsid w:val="00E37006"/>
    <w:rsid w:val="00E37204"/>
    <w:rsid w:val="00E377A7"/>
    <w:rsid w:val="00E3789C"/>
    <w:rsid w:val="00E40716"/>
    <w:rsid w:val="00E40A68"/>
    <w:rsid w:val="00E40AA0"/>
    <w:rsid w:val="00E40EA2"/>
    <w:rsid w:val="00E40FF6"/>
    <w:rsid w:val="00E41E41"/>
    <w:rsid w:val="00E41EAC"/>
    <w:rsid w:val="00E42A74"/>
    <w:rsid w:val="00E42C51"/>
    <w:rsid w:val="00E42E82"/>
    <w:rsid w:val="00E433CD"/>
    <w:rsid w:val="00E4345F"/>
    <w:rsid w:val="00E4390F"/>
    <w:rsid w:val="00E4394F"/>
    <w:rsid w:val="00E43C6E"/>
    <w:rsid w:val="00E43F9E"/>
    <w:rsid w:val="00E4414B"/>
    <w:rsid w:val="00E441F2"/>
    <w:rsid w:val="00E442A5"/>
    <w:rsid w:val="00E44917"/>
    <w:rsid w:val="00E455C2"/>
    <w:rsid w:val="00E45F2D"/>
    <w:rsid w:val="00E46051"/>
    <w:rsid w:val="00E46746"/>
    <w:rsid w:val="00E46D21"/>
    <w:rsid w:val="00E46D95"/>
    <w:rsid w:val="00E471E1"/>
    <w:rsid w:val="00E50092"/>
    <w:rsid w:val="00E510EC"/>
    <w:rsid w:val="00E523A1"/>
    <w:rsid w:val="00E52818"/>
    <w:rsid w:val="00E52878"/>
    <w:rsid w:val="00E528E6"/>
    <w:rsid w:val="00E53339"/>
    <w:rsid w:val="00E5357E"/>
    <w:rsid w:val="00E53D17"/>
    <w:rsid w:val="00E54608"/>
    <w:rsid w:val="00E54684"/>
    <w:rsid w:val="00E55354"/>
    <w:rsid w:val="00E56029"/>
    <w:rsid w:val="00E565B0"/>
    <w:rsid w:val="00E565B3"/>
    <w:rsid w:val="00E57FF0"/>
    <w:rsid w:val="00E6038D"/>
    <w:rsid w:val="00E60E21"/>
    <w:rsid w:val="00E6162C"/>
    <w:rsid w:val="00E6226C"/>
    <w:rsid w:val="00E62496"/>
    <w:rsid w:val="00E62A7D"/>
    <w:rsid w:val="00E62B38"/>
    <w:rsid w:val="00E636D1"/>
    <w:rsid w:val="00E63A49"/>
    <w:rsid w:val="00E63DB6"/>
    <w:rsid w:val="00E63EEE"/>
    <w:rsid w:val="00E6410B"/>
    <w:rsid w:val="00E64CB3"/>
    <w:rsid w:val="00E65782"/>
    <w:rsid w:val="00E65D79"/>
    <w:rsid w:val="00E67141"/>
    <w:rsid w:val="00E67243"/>
    <w:rsid w:val="00E70273"/>
    <w:rsid w:val="00E70A2B"/>
    <w:rsid w:val="00E70A46"/>
    <w:rsid w:val="00E70CFD"/>
    <w:rsid w:val="00E70D33"/>
    <w:rsid w:val="00E7171C"/>
    <w:rsid w:val="00E71EB1"/>
    <w:rsid w:val="00E7263F"/>
    <w:rsid w:val="00E72B96"/>
    <w:rsid w:val="00E731BC"/>
    <w:rsid w:val="00E732D6"/>
    <w:rsid w:val="00E73838"/>
    <w:rsid w:val="00E7387D"/>
    <w:rsid w:val="00E73898"/>
    <w:rsid w:val="00E73BFD"/>
    <w:rsid w:val="00E73DF9"/>
    <w:rsid w:val="00E75008"/>
    <w:rsid w:val="00E752E1"/>
    <w:rsid w:val="00E7586A"/>
    <w:rsid w:val="00E75B5D"/>
    <w:rsid w:val="00E770EF"/>
    <w:rsid w:val="00E7722D"/>
    <w:rsid w:val="00E77C38"/>
    <w:rsid w:val="00E77D20"/>
    <w:rsid w:val="00E80284"/>
    <w:rsid w:val="00E80ABC"/>
    <w:rsid w:val="00E80B68"/>
    <w:rsid w:val="00E812F5"/>
    <w:rsid w:val="00E81FCD"/>
    <w:rsid w:val="00E8380D"/>
    <w:rsid w:val="00E8518D"/>
    <w:rsid w:val="00E85291"/>
    <w:rsid w:val="00E855B1"/>
    <w:rsid w:val="00E85623"/>
    <w:rsid w:val="00E85653"/>
    <w:rsid w:val="00E86010"/>
    <w:rsid w:val="00E86414"/>
    <w:rsid w:val="00E868F2"/>
    <w:rsid w:val="00E86E07"/>
    <w:rsid w:val="00E87125"/>
    <w:rsid w:val="00E8752F"/>
    <w:rsid w:val="00E875A8"/>
    <w:rsid w:val="00E87BC1"/>
    <w:rsid w:val="00E87E2C"/>
    <w:rsid w:val="00E90AAE"/>
    <w:rsid w:val="00E90D9A"/>
    <w:rsid w:val="00E91400"/>
    <w:rsid w:val="00E91D7A"/>
    <w:rsid w:val="00E920CD"/>
    <w:rsid w:val="00E92428"/>
    <w:rsid w:val="00E924D4"/>
    <w:rsid w:val="00E929FB"/>
    <w:rsid w:val="00E93441"/>
    <w:rsid w:val="00E93A2F"/>
    <w:rsid w:val="00E93BBC"/>
    <w:rsid w:val="00E93F53"/>
    <w:rsid w:val="00E94240"/>
    <w:rsid w:val="00E94838"/>
    <w:rsid w:val="00E9495A"/>
    <w:rsid w:val="00E949A7"/>
    <w:rsid w:val="00E95121"/>
    <w:rsid w:val="00E95B47"/>
    <w:rsid w:val="00E96B42"/>
    <w:rsid w:val="00E97A42"/>
    <w:rsid w:val="00E97B9A"/>
    <w:rsid w:val="00E97C08"/>
    <w:rsid w:val="00E97C38"/>
    <w:rsid w:val="00E97D30"/>
    <w:rsid w:val="00EA0719"/>
    <w:rsid w:val="00EA0B39"/>
    <w:rsid w:val="00EA0DC8"/>
    <w:rsid w:val="00EA0E2C"/>
    <w:rsid w:val="00EA23A0"/>
    <w:rsid w:val="00EA2742"/>
    <w:rsid w:val="00EA3853"/>
    <w:rsid w:val="00EA4504"/>
    <w:rsid w:val="00EA4B08"/>
    <w:rsid w:val="00EA502B"/>
    <w:rsid w:val="00EA56F9"/>
    <w:rsid w:val="00EA58FC"/>
    <w:rsid w:val="00EA5A19"/>
    <w:rsid w:val="00EA65F8"/>
    <w:rsid w:val="00EA73A9"/>
    <w:rsid w:val="00EA794D"/>
    <w:rsid w:val="00EA7BF9"/>
    <w:rsid w:val="00EA7D10"/>
    <w:rsid w:val="00EB0367"/>
    <w:rsid w:val="00EB071F"/>
    <w:rsid w:val="00EB0B10"/>
    <w:rsid w:val="00EB2023"/>
    <w:rsid w:val="00EB3099"/>
    <w:rsid w:val="00EB3F32"/>
    <w:rsid w:val="00EB3FD1"/>
    <w:rsid w:val="00EB4701"/>
    <w:rsid w:val="00EB506D"/>
    <w:rsid w:val="00EB5F86"/>
    <w:rsid w:val="00EB6A3A"/>
    <w:rsid w:val="00EB6BC1"/>
    <w:rsid w:val="00EB7422"/>
    <w:rsid w:val="00EB79D6"/>
    <w:rsid w:val="00EB7ACD"/>
    <w:rsid w:val="00EB7BA6"/>
    <w:rsid w:val="00EC019A"/>
    <w:rsid w:val="00EC1342"/>
    <w:rsid w:val="00EC2685"/>
    <w:rsid w:val="00EC28A4"/>
    <w:rsid w:val="00EC332F"/>
    <w:rsid w:val="00EC36FF"/>
    <w:rsid w:val="00EC3962"/>
    <w:rsid w:val="00EC39F8"/>
    <w:rsid w:val="00EC3C5E"/>
    <w:rsid w:val="00EC3DAD"/>
    <w:rsid w:val="00EC402B"/>
    <w:rsid w:val="00EC42B9"/>
    <w:rsid w:val="00EC4615"/>
    <w:rsid w:val="00EC472C"/>
    <w:rsid w:val="00EC5A79"/>
    <w:rsid w:val="00EC66AC"/>
    <w:rsid w:val="00EC677E"/>
    <w:rsid w:val="00EC6C4D"/>
    <w:rsid w:val="00EC6E8B"/>
    <w:rsid w:val="00EC6F4E"/>
    <w:rsid w:val="00EC7320"/>
    <w:rsid w:val="00EC7328"/>
    <w:rsid w:val="00EC7826"/>
    <w:rsid w:val="00EC784F"/>
    <w:rsid w:val="00ED0225"/>
    <w:rsid w:val="00ED0428"/>
    <w:rsid w:val="00ED095C"/>
    <w:rsid w:val="00ED0D23"/>
    <w:rsid w:val="00ED1030"/>
    <w:rsid w:val="00ED10C8"/>
    <w:rsid w:val="00ED13F8"/>
    <w:rsid w:val="00ED16C3"/>
    <w:rsid w:val="00ED1891"/>
    <w:rsid w:val="00ED282A"/>
    <w:rsid w:val="00ED2DE9"/>
    <w:rsid w:val="00ED33EB"/>
    <w:rsid w:val="00ED3D5A"/>
    <w:rsid w:val="00ED54E5"/>
    <w:rsid w:val="00ED579C"/>
    <w:rsid w:val="00ED614D"/>
    <w:rsid w:val="00EE00B2"/>
    <w:rsid w:val="00EE0370"/>
    <w:rsid w:val="00EE1BF6"/>
    <w:rsid w:val="00EE1D96"/>
    <w:rsid w:val="00EE2180"/>
    <w:rsid w:val="00EE2554"/>
    <w:rsid w:val="00EE2B7A"/>
    <w:rsid w:val="00EE3AFC"/>
    <w:rsid w:val="00EE5F75"/>
    <w:rsid w:val="00EE61EE"/>
    <w:rsid w:val="00EE69E6"/>
    <w:rsid w:val="00EF04C6"/>
    <w:rsid w:val="00EF06F1"/>
    <w:rsid w:val="00EF0861"/>
    <w:rsid w:val="00EF097C"/>
    <w:rsid w:val="00EF1052"/>
    <w:rsid w:val="00EF12DD"/>
    <w:rsid w:val="00EF2020"/>
    <w:rsid w:val="00EF24F2"/>
    <w:rsid w:val="00EF2E9E"/>
    <w:rsid w:val="00EF2FE3"/>
    <w:rsid w:val="00EF3B82"/>
    <w:rsid w:val="00EF3DFD"/>
    <w:rsid w:val="00EF3F81"/>
    <w:rsid w:val="00EF432E"/>
    <w:rsid w:val="00EF56F7"/>
    <w:rsid w:val="00EF57C3"/>
    <w:rsid w:val="00EF5D90"/>
    <w:rsid w:val="00EF5EE1"/>
    <w:rsid w:val="00EF7148"/>
    <w:rsid w:val="00EF7CB5"/>
    <w:rsid w:val="00EF7E45"/>
    <w:rsid w:val="00F00055"/>
    <w:rsid w:val="00F0067A"/>
    <w:rsid w:val="00F00DD2"/>
    <w:rsid w:val="00F01E76"/>
    <w:rsid w:val="00F02A53"/>
    <w:rsid w:val="00F02FF3"/>
    <w:rsid w:val="00F03452"/>
    <w:rsid w:val="00F036DA"/>
    <w:rsid w:val="00F03EBC"/>
    <w:rsid w:val="00F042E5"/>
    <w:rsid w:val="00F0457A"/>
    <w:rsid w:val="00F04E1C"/>
    <w:rsid w:val="00F05AEB"/>
    <w:rsid w:val="00F06167"/>
    <w:rsid w:val="00F061E6"/>
    <w:rsid w:val="00F06A2B"/>
    <w:rsid w:val="00F07253"/>
    <w:rsid w:val="00F074F1"/>
    <w:rsid w:val="00F07772"/>
    <w:rsid w:val="00F07A1B"/>
    <w:rsid w:val="00F07CB2"/>
    <w:rsid w:val="00F07E6F"/>
    <w:rsid w:val="00F1027F"/>
    <w:rsid w:val="00F10663"/>
    <w:rsid w:val="00F108C2"/>
    <w:rsid w:val="00F112E1"/>
    <w:rsid w:val="00F113AB"/>
    <w:rsid w:val="00F113C4"/>
    <w:rsid w:val="00F1144A"/>
    <w:rsid w:val="00F118B7"/>
    <w:rsid w:val="00F119E0"/>
    <w:rsid w:val="00F11DE3"/>
    <w:rsid w:val="00F11EE4"/>
    <w:rsid w:val="00F12153"/>
    <w:rsid w:val="00F13564"/>
    <w:rsid w:val="00F13779"/>
    <w:rsid w:val="00F1386F"/>
    <w:rsid w:val="00F13A45"/>
    <w:rsid w:val="00F14446"/>
    <w:rsid w:val="00F1498A"/>
    <w:rsid w:val="00F14AE8"/>
    <w:rsid w:val="00F1532F"/>
    <w:rsid w:val="00F1640B"/>
    <w:rsid w:val="00F1677F"/>
    <w:rsid w:val="00F16D98"/>
    <w:rsid w:val="00F16FA1"/>
    <w:rsid w:val="00F17415"/>
    <w:rsid w:val="00F17598"/>
    <w:rsid w:val="00F17D2F"/>
    <w:rsid w:val="00F2125D"/>
    <w:rsid w:val="00F21AB2"/>
    <w:rsid w:val="00F21B88"/>
    <w:rsid w:val="00F21FE1"/>
    <w:rsid w:val="00F2273A"/>
    <w:rsid w:val="00F22926"/>
    <w:rsid w:val="00F2335C"/>
    <w:rsid w:val="00F23361"/>
    <w:rsid w:val="00F23A8B"/>
    <w:rsid w:val="00F25049"/>
    <w:rsid w:val="00F2520E"/>
    <w:rsid w:val="00F25301"/>
    <w:rsid w:val="00F2544F"/>
    <w:rsid w:val="00F256B4"/>
    <w:rsid w:val="00F2574B"/>
    <w:rsid w:val="00F266A7"/>
    <w:rsid w:val="00F26AEB"/>
    <w:rsid w:val="00F26CD8"/>
    <w:rsid w:val="00F26F3A"/>
    <w:rsid w:val="00F27B63"/>
    <w:rsid w:val="00F27C68"/>
    <w:rsid w:val="00F27EDB"/>
    <w:rsid w:val="00F30705"/>
    <w:rsid w:val="00F31496"/>
    <w:rsid w:val="00F31B26"/>
    <w:rsid w:val="00F31D3A"/>
    <w:rsid w:val="00F31EE3"/>
    <w:rsid w:val="00F3255C"/>
    <w:rsid w:val="00F32AB7"/>
    <w:rsid w:val="00F32EA3"/>
    <w:rsid w:val="00F33092"/>
    <w:rsid w:val="00F33785"/>
    <w:rsid w:val="00F33822"/>
    <w:rsid w:val="00F3409A"/>
    <w:rsid w:val="00F34AFC"/>
    <w:rsid w:val="00F34F97"/>
    <w:rsid w:val="00F35603"/>
    <w:rsid w:val="00F363C6"/>
    <w:rsid w:val="00F3696A"/>
    <w:rsid w:val="00F36A91"/>
    <w:rsid w:val="00F37A14"/>
    <w:rsid w:val="00F37BEB"/>
    <w:rsid w:val="00F37D08"/>
    <w:rsid w:val="00F37EB7"/>
    <w:rsid w:val="00F37F87"/>
    <w:rsid w:val="00F408E9"/>
    <w:rsid w:val="00F40CFC"/>
    <w:rsid w:val="00F40F30"/>
    <w:rsid w:val="00F41224"/>
    <w:rsid w:val="00F42659"/>
    <w:rsid w:val="00F42C86"/>
    <w:rsid w:val="00F42D15"/>
    <w:rsid w:val="00F44337"/>
    <w:rsid w:val="00F44590"/>
    <w:rsid w:val="00F44679"/>
    <w:rsid w:val="00F446A2"/>
    <w:rsid w:val="00F44816"/>
    <w:rsid w:val="00F450EE"/>
    <w:rsid w:val="00F4593B"/>
    <w:rsid w:val="00F46385"/>
    <w:rsid w:val="00F469D1"/>
    <w:rsid w:val="00F46A38"/>
    <w:rsid w:val="00F474F5"/>
    <w:rsid w:val="00F47830"/>
    <w:rsid w:val="00F4791A"/>
    <w:rsid w:val="00F503D7"/>
    <w:rsid w:val="00F5044D"/>
    <w:rsid w:val="00F50490"/>
    <w:rsid w:val="00F5125E"/>
    <w:rsid w:val="00F517D3"/>
    <w:rsid w:val="00F5200E"/>
    <w:rsid w:val="00F522F2"/>
    <w:rsid w:val="00F527FA"/>
    <w:rsid w:val="00F529D3"/>
    <w:rsid w:val="00F529FD"/>
    <w:rsid w:val="00F52E03"/>
    <w:rsid w:val="00F530A6"/>
    <w:rsid w:val="00F53459"/>
    <w:rsid w:val="00F53B36"/>
    <w:rsid w:val="00F53E9C"/>
    <w:rsid w:val="00F541D2"/>
    <w:rsid w:val="00F5480A"/>
    <w:rsid w:val="00F54881"/>
    <w:rsid w:val="00F5497E"/>
    <w:rsid w:val="00F55EFC"/>
    <w:rsid w:val="00F55FEB"/>
    <w:rsid w:val="00F5600D"/>
    <w:rsid w:val="00F56169"/>
    <w:rsid w:val="00F5626B"/>
    <w:rsid w:val="00F56433"/>
    <w:rsid w:val="00F56459"/>
    <w:rsid w:val="00F564F5"/>
    <w:rsid w:val="00F5655A"/>
    <w:rsid w:val="00F56AF8"/>
    <w:rsid w:val="00F56FE5"/>
    <w:rsid w:val="00F577DA"/>
    <w:rsid w:val="00F57B84"/>
    <w:rsid w:val="00F60064"/>
    <w:rsid w:val="00F602F0"/>
    <w:rsid w:val="00F60324"/>
    <w:rsid w:val="00F604E4"/>
    <w:rsid w:val="00F61654"/>
    <w:rsid w:val="00F624EA"/>
    <w:rsid w:val="00F625E6"/>
    <w:rsid w:val="00F6264C"/>
    <w:rsid w:val="00F63E1A"/>
    <w:rsid w:val="00F64011"/>
    <w:rsid w:val="00F64411"/>
    <w:rsid w:val="00F65D05"/>
    <w:rsid w:val="00F65E46"/>
    <w:rsid w:val="00F6614B"/>
    <w:rsid w:val="00F661FF"/>
    <w:rsid w:val="00F66637"/>
    <w:rsid w:val="00F70217"/>
    <w:rsid w:val="00F70611"/>
    <w:rsid w:val="00F70C03"/>
    <w:rsid w:val="00F70FFA"/>
    <w:rsid w:val="00F7144C"/>
    <w:rsid w:val="00F71839"/>
    <w:rsid w:val="00F71BF0"/>
    <w:rsid w:val="00F72313"/>
    <w:rsid w:val="00F7242A"/>
    <w:rsid w:val="00F725C8"/>
    <w:rsid w:val="00F72862"/>
    <w:rsid w:val="00F72867"/>
    <w:rsid w:val="00F72931"/>
    <w:rsid w:val="00F73237"/>
    <w:rsid w:val="00F74E82"/>
    <w:rsid w:val="00F75859"/>
    <w:rsid w:val="00F7592D"/>
    <w:rsid w:val="00F75942"/>
    <w:rsid w:val="00F75C45"/>
    <w:rsid w:val="00F75C91"/>
    <w:rsid w:val="00F763F2"/>
    <w:rsid w:val="00F76D0F"/>
    <w:rsid w:val="00F76DA7"/>
    <w:rsid w:val="00F7712F"/>
    <w:rsid w:val="00F77811"/>
    <w:rsid w:val="00F7794C"/>
    <w:rsid w:val="00F779E2"/>
    <w:rsid w:val="00F8000C"/>
    <w:rsid w:val="00F80155"/>
    <w:rsid w:val="00F80B82"/>
    <w:rsid w:val="00F80C62"/>
    <w:rsid w:val="00F80E28"/>
    <w:rsid w:val="00F81A52"/>
    <w:rsid w:val="00F81B77"/>
    <w:rsid w:val="00F827AC"/>
    <w:rsid w:val="00F83198"/>
    <w:rsid w:val="00F836DC"/>
    <w:rsid w:val="00F837FE"/>
    <w:rsid w:val="00F83FDA"/>
    <w:rsid w:val="00F8455A"/>
    <w:rsid w:val="00F84CFE"/>
    <w:rsid w:val="00F84EBF"/>
    <w:rsid w:val="00F85547"/>
    <w:rsid w:val="00F856AB"/>
    <w:rsid w:val="00F85C99"/>
    <w:rsid w:val="00F862FA"/>
    <w:rsid w:val="00F86426"/>
    <w:rsid w:val="00F86747"/>
    <w:rsid w:val="00F86CC3"/>
    <w:rsid w:val="00F8734A"/>
    <w:rsid w:val="00F874A0"/>
    <w:rsid w:val="00F87627"/>
    <w:rsid w:val="00F876FC"/>
    <w:rsid w:val="00F87913"/>
    <w:rsid w:val="00F903ED"/>
    <w:rsid w:val="00F90411"/>
    <w:rsid w:val="00F90BAB"/>
    <w:rsid w:val="00F90F49"/>
    <w:rsid w:val="00F920E2"/>
    <w:rsid w:val="00F92C0C"/>
    <w:rsid w:val="00F92CDB"/>
    <w:rsid w:val="00F937F7"/>
    <w:rsid w:val="00F93E26"/>
    <w:rsid w:val="00F94794"/>
    <w:rsid w:val="00F94D1D"/>
    <w:rsid w:val="00F94E45"/>
    <w:rsid w:val="00F95240"/>
    <w:rsid w:val="00F9598D"/>
    <w:rsid w:val="00F95F47"/>
    <w:rsid w:val="00F96334"/>
    <w:rsid w:val="00F964BE"/>
    <w:rsid w:val="00F964D9"/>
    <w:rsid w:val="00F9665E"/>
    <w:rsid w:val="00F9690C"/>
    <w:rsid w:val="00F96BFB"/>
    <w:rsid w:val="00F971CD"/>
    <w:rsid w:val="00F972CF"/>
    <w:rsid w:val="00F9741E"/>
    <w:rsid w:val="00F974B2"/>
    <w:rsid w:val="00F97E9C"/>
    <w:rsid w:val="00F97F1D"/>
    <w:rsid w:val="00FA039A"/>
    <w:rsid w:val="00FA0B23"/>
    <w:rsid w:val="00FA0D80"/>
    <w:rsid w:val="00FA1B00"/>
    <w:rsid w:val="00FA1DA8"/>
    <w:rsid w:val="00FA1F90"/>
    <w:rsid w:val="00FA3045"/>
    <w:rsid w:val="00FA32B8"/>
    <w:rsid w:val="00FA3618"/>
    <w:rsid w:val="00FA3B35"/>
    <w:rsid w:val="00FA3CAD"/>
    <w:rsid w:val="00FA3E0B"/>
    <w:rsid w:val="00FA417B"/>
    <w:rsid w:val="00FA45C9"/>
    <w:rsid w:val="00FA518E"/>
    <w:rsid w:val="00FA555D"/>
    <w:rsid w:val="00FA591A"/>
    <w:rsid w:val="00FA59D0"/>
    <w:rsid w:val="00FA6D95"/>
    <w:rsid w:val="00FA7D99"/>
    <w:rsid w:val="00FB02C1"/>
    <w:rsid w:val="00FB07A9"/>
    <w:rsid w:val="00FB0B72"/>
    <w:rsid w:val="00FB0D4B"/>
    <w:rsid w:val="00FB0F55"/>
    <w:rsid w:val="00FB1227"/>
    <w:rsid w:val="00FB13EB"/>
    <w:rsid w:val="00FB1D39"/>
    <w:rsid w:val="00FB1F79"/>
    <w:rsid w:val="00FB335E"/>
    <w:rsid w:val="00FB3581"/>
    <w:rsid w:val="00FB376C"/>
    <w:rsid w:val="00FB3939"/>
    <w:rsid w:val="00FB3CE4"/>
    <w:rsid w:val="00FB4067"/>
    <w:rsid w:val="00FB41F2"/>
    <w:rsid w:val="00FB449A"/>
    <w:rsid w:val="00FB49AF"/>
    <w:rsid w:val="00FB5005"/>
    <w:rsid w:val="00FB5A42"/>
    <w:rsid w:val="00FB5A91"/>
    <w:rsid w:val="00FB6660"/>
    <w:rsid w:val="00FB67D0"/>
    <w:rsid w:val="00FB6AF5"/>
    <w:rsid w:val="00FB6D58"/>
    <w:rsid w:val="00FB739F"/>
    <w:rsid w:val="00FB7A77"/>
    <w:rsid w:val="00FC02DF"/>
    <w:rsid w:val="00FC0836"/>
    <w:rsid w:val="00FC1034"/>
    <w:rsid w:val="00FC1631"/>
    <w:rsid w:val="00FC16CC"/>
    <w:rsid w:val="00FC18E8"/>
    <w:rsid w:val="00FC2094"/>
    <w:rsid w:val="00FC20BD"/>
    <w:rsid w:val="00FC2C0E"/>
    <w:rsid w:val="00FC2F43"/>
    <w:rsid w:val="00FC3A46"/>
    <w:rsid w:val="00FC4254"/>
    <w:rsid w:val="00FC478C"/>
    <w:rsid w:val="00FC5723"/>
    <w:rsid w:val="00FC59B2"/>
    <w:rsid w:val="00FC6E4D"/>
    <w:rsid w:val="00FC6E6E"/>
    <w:rsid w:val="00FC7026"/>
    <w:rsid w:val="00FC7285"/>
    <w:rsid w:val="00FC7EEB"/>
    <w:rsid w:val="00FD0787"/>
    <w:rsid w:val="00FD0858"/>
    <w:rsid w:val="00FD08AB"/>
    <w:rsid w:val="00FD08C0"/>
    <w:rsid w:val="00FD0CCC"/>
    <w:rsid w:val="00FD0D60"/>
    <w:rsid w:val="00FD0F70"/>
    <w:rsid w:val="00FD1C31"/>
    <w:rsid w:val="00FD1F31"/>
    <w:rsid w:val="00FD22C6"/>
    <w:rsid w:val="00FD2390"/>
    <w:rsid w:val="00FD269B"/>
    <w:rsid w:val="00FD2D5A"/>
    <w:rsid w:val="00FD333B"/>
    <w:rsid w:val="00FD3896"/>
    <w:rsid w:val="00FD39F5"/>
    <w:rsid w:val="00FD422A"/>
    <w:rsid w:val="00FD436D"/>
    <w:rsid w:val="00FD4719"/>
    <w:rsid w:val="00FD4C58"/>
    <w:rsid w:val="00FD5A01"/>
    <w:rsid w:val="00FD5FE5"/>
    <w:rsid w:val="00FD7198"/>
    <w:rsid w:val="00FD71AF"/>
    <w:rsid w:val="00FD77FF"/>
    <w:rsid w:val="00FD7967"/>
    <w:rsid w:val="00FE0BE6"/>
    <w:rsid w:val="00FE1131"/>
    <w:rsid w:val="00FE1CEA"/>
    <w:rsid w:val="00FE1D4A"/>
    <w:rsid w:val="00FE1D99"/>
    <w:rsid w:val="00FE2309"/>
    <w:rsid w:val="00FE3045"/>
    <w:rsid w:val="00FE32F0"/>
    <w:rsid w:val="00FE3A96"/>
    <w:rsid w:val="00FE3E69"/>
    <w:rsid w:val="00FE4554"/>
    <w:rsid w:val="00FE4F1A"/>
    <w:rsid w:val="00FE5537"/>
    <w:rsid w:val="00FE5A78"/>
    <w:rsid w:val="00FE5FB4"/>
    <w:rsid w:val="00FE6654"/>
    <w:rsid w:val="00FE6DD4"/>
    <w:rsid w:val="00FE78DB"/>
    <w:rsid w:val="00FF08CE"/>
    <w:rsid w:val="00FF0A03"/>
    <w:rsid w:val="00FF1296"/>
    <w:rsid w:val="00FF1780"/>
    <w:rsid w:val="00FF24A5"/>
    <w:rsid w:val="00FF2583"/>
    <w:rsid w:val="00FF2BC8"/>
    <w:rsid w:val="00FF2D47"/>
    <w:rsid w:val="00FF2D62"/>
    <w:rsid w:val="00FF2DA0"/>
    <w:rsid w:val="00FF2F59"/>
    <w:rsid w:val="00FF2F87"/>
    <w:rsid w:val="00FF3752"/>
    <w:rsid w:val="00FF4042"/>
    <w:rsid w:val="00FF4203"/>
    <w:rsid w:val="00FF471A"/>
    <w:rsid w:val="00FF4AC6"/>
    <w:rsid w:val="00FF508B"/>
    <w:rsid w:val="00FF526B"/>
    <w:rsid w:val="00FF56A8"/>
    <w:rsid w:val="00FF62FF"/>
    <w:rsid w:val="00FF639B"/>
    <w:rsid w:val="00FF6437"/>
    <w:rsid w:val="00FF73AB"/>
    <w:rsid w:val="00FF75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456B46"/>
  <w15:chartTrackingRefBased/>
  <w15:docId w15:val="{0BDA5AE0-61C3-EF40-9010-A583414C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A0805"/>
    <w:pPr>
      <w:widowControl w:val="0"/>
    </w:pPr>
    <w:rPr>
      <w:rFonts w:ascii="Calibri" w:hAnsi="Calibri"/>
      <w:sz w:val="22"/>
      <w:szCs w:val="22"/>
      <w:lang w:val="en-US" w:eastAsia="en-US"/>
    </w:rPr>
  </w:style>
  <w:style w:type="paragraph" w:styleId="u1">
    <w:name w:val="heading 1"/>
    <w:basedOn w:val="Binhthng"/>
    <w:next w:val="Binhthng"/>
    <w:link w:val="u1Char"/>
    <w:uiPriority w:val="9"/>
    <w:qFormat/>
    <w:rsid w:val="00271A09"/>
    <w:pPr>
      <w:keepNext/>
      <w:spacing w:before="120" w:after="120" w:line="276" w:lineRule="auto"/>
      <w:ind w:firstLine="720"/>
      <w:jc w:val="both"/>
      <w:outlineLvl w:val="0"/>
    </w:pPr>
    <w:rPr>
      <w:rFonts w:ascii="Times New Roman" w:eastAsia="Times New Roman" w:hAnsi="Times New Roman"/>
      <w:b/>
      <w:bCs/>
      <w:kern w:val="32"/>
      <w:sz w:val="28"/>
      <w:szCs w:val="32"/>
      <w:lang w:val="en-GB" w:eastAsia="x-none"/>
    </w:rPr>
  </w:style>
  <w:style w:type="paragraph" w:styleId="u2">
    <w:name w:val="heading 2"/>
    <w:basedOn w:val="Binhthng"/>
    <w:next w:val="Binhthng"/>
    <w:link w:val="u2Char"/>
    <w:uiPriority w:val="9"/>
    <w:unhideWhenUsed/>
    <w:qFormat/>
    <w:rsid w:val="00271A09"/>
    <w:pPr>
      <w:keepNext/>
      <w:spacing w:before="120" w:after="120" w:line="276" w:lineRule="auto"/>
      <w:ind w:firstLine="720"/>
      <w:jc w:val="both"/>
      <w:outlineLvl w:val="1"/>
    </w:pPr>
    <w:rPr>
      <w:rFonts w:ascii="Times New Roman" w:eastAsia="Times New Roman" w:hAnsi="Times New Roman"/>
      <w:b/>
      <w:bCs/>
      <w:i/>
      <w:iCs/>
      <w:sz w:val="28"/>
      <w:szCs w:val="28"/>
      <w:lang w:val="en-GB" w:eastAsia="x-none"/>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ThamchiuCcchu">
    <w:name w:val="footnote reference"/>
    <w:aliases w:val="Footnote Char1,Ref Char1,de nota al pie Char1,Footnote text + 13 pt Char1,Footnote text Char1,ftref Char1,Footnote Text1 Char1,BearingPoint Char1,16 Point Char1,Superscript 6 Point Char1,fr Char1,Footnote + Arial Char,10 pt Char"/>
    <w:link w:val="Footnote"/>
    <w:unhideWhenUsed/>
    <w:qFormat/>
    <w:rsid w:val="00BA0805"/>
    <w:rPr>
      <w:sz w:val="24"/>
      <w:szCs w:val="22"/>
      <w:vertAlign w:val="superscript"/>
      <w:lang w:val="en-US" w:eastAsia="en-US" w:bidi="ar-SA"/>
    </w:rPr>
  </w:style>
  <w:style w:type="paragraph" w:customStyle="1" w:styleId="Footnote">
    <w:name w:val="Footnote"/>
    <w:aliases w:val="Ref,de nota al pie,Footnote text + 13 pt,Footnote text,ftref,Footnote Text1,BearingPoint,16 Point,Superscript 6 Point,fr,Footnote Text Char Char Char Char Char Char Ch Char Char Char Char Char Char C,Footnote + Arial,10 pt,f,Знак сноски 1,10,f1"/>
    <w:link w:val="ThamchiuCcchu"/>
    <w:autoRedefine/>
    <w:qFormat/>
    <w:rsid w:val="00BA0805"/>
    <w:pPr>
      <w:widowControl w:val="0"/>
      <w:spacing w:before="100" w:after="120" w:line="240" w:lineRule="exact"/>
      <w:contextualSpacing/>
      <w:jc w:val="both"/>
    </w:pPr>
    <w:rPr>
      <w:sz w:val="24"/>
      <w:szCs w:val="22"/>
      <w:vertAlign w:val="superscript"/>
      <w:lang w:val="en-US" w:eastAsia="en-US"/>
    </w:rPr>
  </w:style>
  <w:style w:type="character" w:customStyle="1" w:styleId="Bodytext214pt">
    <w:name w:val="Body text (2) + 14 pt"/>
    <w:aliases w:val="Bold,Body text (2) + 9 pt,Body text (11) + 10 pt,Body text (2) + 10 pt,Body text (2) + 12 pt"/>
    <w:rsid w:val="00BA080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BA0805"/>
    <w:rPr>
      <w:rFonts w:ascii="Times New Roman" w:eastAsia="Times New Roman" w:hAnsi="Times New Roman" w:cs="Times New Roman" w:hint="default"/>
      <w:b w:val="0"/>
      <w:bCs w:val="0"/>
      <w:i/>
      <w:iCs/>
      <w:smallCaps w:val="0"/>
      <w:strike w:val="0"/>
      <w:dstrike w:val="0"/>
      <w:color w:val="000000"/>
      <w:spacing w:val="0"/>
      <w:w w:val="100"/>
      <w:position w:val="0"/>
      <w:sz w:val="30"/>
      <w:szCs w:val="30"/>
      <w:u w:val="none"/>
      <w:effect w:val="none"/>
      <w:lang w:val="vi-VN" w:eastAsia="vi-VN" w:bidi="vi-VN"/>
    </w:rPr>
  </w:style>
  <w:style w:type="character" w:customStyle="1" w:styleId="u1Char">
    <w:name w:val="Đầu đề 1 Char"/>
    <w:link w:val="u1"/>
    <w:uiPriority w:val="9"/>
    <w:rsid w:val="00271A09"/>
    <w:rPr>
      <w:rFonts w:ascii="Times New Roman" w:eastAsia="Times New Roman" w:hAnsi="Times New Roman" w:cs="Times New Roman"/>
      <w:b/>
      <w:bCs/>
      <w:kern w:val="32"/>
      <w:sz w:val="28"/>
      <w:szCs w:val="32"/>
      <w:lang w:val="en-GB"/>
    </w:rPr>
  </w:style>
  <w:style w:type="character" w:customStyle="1" w:styleId="u2Char">
    <w:name w:val="Đầu đề 2 Char"/>
    <w:link w:val="u2"/>
    <w:uiPriority w:val="9"/>
    <w:rsid w:val="00271A09"/>
    <w:rPr>
      <w:rFonts w:ascii="Times New Roman" w:eastAsia="Times New Roman" w:hAnsi="Times New Roman" w:cs="Times New Roman"/>
      <w:b/>
      <w:bCs/>
      <w:i/>
      <w:iCs/>
      <w:sz w:val="28"/>
      <w:szCs w:val="28"/>
      <w:lang w:val="en-GB"/>
    </w:rPr>
  </w:style>
  <w:style w:type="paragraph" w:styleId="VnbanCcchu">
    <w:name w:val="footnote text"/>
    <w:aliases w:val="Footnote Text Char Char Char Char Char,Footnote Text Char Char Char Char Char Char Ch,Footnote Text Char Char Char Char Char Char Ch Char Char Char,fn,脚注文本 Char,Char Char Char Char Char,Char Char Char Char Char Char Char Char"/>
    <w:basedOn w:val="Binhthng"/>
    <w:link w:val="VnbanCcchuChar"/>
    <w:unhideWhenUsed/>
    <w:qFormat/>
    <w:rsid w:val="00271A09"/>
    <w:rPr>
      <w:sz w:val="20"/>
      <w:szCs w:val="20"/>
      <w:lang w:val="en-GB" w:eastAsia="x-none"/>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fn Char,脚注文本 Char Char,Char Char Char Char Char Char"/>
    <w:link w:val="VnbanCcchu"/>
    <w:qFormat/>
    <w:rsid w:val="00271A09"/>
    <w:rPr>
      <w:rFonts w:ascii="Calibri" w:eastAsia="Calibri" w:hAnsi="Calibri" w:cs="Times New Roman"/>
      <w:sz w:val="20"/>
      <w:szCs w:val="20"/>
      <w:lang w:val="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Binhthng"/>
    <w:next w:val="Binhthng"/>
    <w:qFormat/>
    <w:rsid w:val="00271A09"/>
    <w:pPr>
      <w:spacing w:line="240" w:lineRule="exact"/>
    </w:pPr>
    <w:rPr>
      <w:rFonts w:ascii="Times New Roman" w:hAnsi="Times New Roman"/>
      <w:sz w:val="28"/>
      <w:vertAlign w:val="superscript"/>
    </w:rPr>
  </w:style>
  <w:style w:type="paragraph" w:styleId="ThngthngWeb">
    <w:name w:val="Normal (Web)"/>
    <w:aliases w:val="Char Char,Обычный (веб)1,Обычный (веб) Знак,Обычный (веб) Знак1,Обычный (веб) Знак Знак,Char Char Char,Char Char Char Char Char Char Char Char Char Char Char,Char Char1,Char Char5,webb,5.1,Char,Char1 Char,Char1,5, Char Char Char,Char"/>
    <w:basedOn w:val="Binhthng"/>
    <w:link w:val="ThngthngWebChar"/>
    <w:unhideWhenUsed/>
    <w:qFormat/>
    <w:rsid w:val="00271A09"/>
    <w:rPr>
      <w:rFonts w:ascii="Times New Roman" w:hAnsi="Times New Roman"/>
      <w:sz w:val="20"/>
      <w:szCs w:val="24"/>
      <w:lang w:val="en-GB" w:eastAsia="x-none"/>
    </w:rPr>
  </w:style>
  <w:style w:type="character" w:customStyle="1" w:styleId="ThngthngWebChar">
    <w:name w:val="Thông thường (Web) Char"/>
    <w:aliases w:val="Char Char Char1,Обычный (веб)1 Char,Обычный (веб) Знак Char,Обычный (веб) Знак1 Char,Обычный (веб) Знак Знак Char,Char Char Char Char,Char Char Char Char Char Char Char Char Char Char Char Char,Char Char1 Char,Char Char5 Char"/>
    <w:link w:val="ThngthngWeb"/>
    <w:qFormat/>
    <w:rsid w:val="00271A09"/>
    <w:rPr>
      <w:rFonts w:ascii="Times New Roman" w:eastAsia="Calibri" w:hAnsi="Times New Roman" w:cs="Times New Roman"/>
      <w:szCs w:val="24"/>
      <w:lang w:val="en-GB"/>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1"/>
    <w:uiPriority w:val="34"/>
    <w:qFormat/>
    <w:locked/>
    <w:rsid w:val="00271A09"/>
    <w:rPr>
      <w:spacing w:val="-2"/>
      <w:sz w:val="24"/>
      <w:szCs w:val="28"/>
      <w:lang w:val="pt-BR" w:eastAsia="en-US" w:bidi="ar-SA"/>
    </w:rPr>
  </w:style>
  <w:style w:type="paragraph" w:customStyle="1" w:styleId="ListParagraph1">
    <w:name w:val="List Paragraph1"/>
    <w:aliases w:val="Numbered Paragraph,References,List Paragraph (numbered (a)),Bullets,IBL List Paragraph,List Paragraph nowy,Numbered List Paragraph,ANNEX,List Paragraph2,Normal 2,List_Paragraph,Multilevel para_II,Citation List,Resume Title"/>
    <w:link w:val="ListParagraphChar"/>
    <w:autoRedefine/>
    <w:uiPriority w:val="34"/>
    <w:qFormat/>
    <w:rsid w:val="00271A09"/>
    <w:pPr>
      <w:tabs>
        <w:tab w:val="left" w:pos="270"/>
        <w:tab w:val="left" w:pos="720"/>
        <w:tab w:val="left" w:pos="993"/>
      </w:tabs>
      <w:spacing w:before="120" w:line="360" w:lineRule="exact"/>
      <w:ind w:firstLine="720"/>
      <w:jc w:val="both"/>
    </w:pPr>
    <w:rPr>
      <w:spacing w:val="-2"/>
      <w:sz w:val="24"/>
      <w:szCs w:val="28"/>
      <w:lang w:val="pt-BR" w:eastAsia="en-US"/>
    </w:rPr>
  </w:style>
  <w:style w:type="paragraph" w:styleId="utrang">
    <w:name w:val="header"/>
    <w:basedOn w:val="Binhthng"/>
    <w:link w:val="utrangChar"/>
    <w:uiPriority w:val="99"/>
    <w:unhideWhenUsed/>
    <w:rsid w:val="00271A09"/>
    <w:pPr>
      <w:tabs>
        <w:tab w:val="center" w:pos="4680"/>
        <w:tab w:val="right" w:pos="9360"/>
      </w:tabs>
    </w:pPr>
    <w:rPr>
      <w:szCs w:val="20"/>
      <w:lang w:val="x-none" w:eastAsia="x-none"/>
    </w:rPr>
  </w:style>
  <w:style w:type="character" w:customStyle="1" w:styleId="utrangChar">
    <w:name w:val="Đầu trang Char"/>
    <w:link w:val="utrang"/>
    <w:uiPriority w:val="99"/>
    <w:rsid w:val="00271A09"/>
    <w:rPr>
      <w:rFonts w:ascii="Calibri" w:eastAsia="Calibri" w:hAnsi="Calibri" w:cs="Times New Roman"/>
      <w:sz w:val="22"/>
    </w:rPr>
  </w:style>
  <w:style w:type="paragraph" w:styleId="Chntrang">
    <w:name w:val="footer"/>
    <w:basedOn w:val="Binhthng"/>
    <w:link w:val="ChntrangChar"/>
    <w:uiPriority w:val="99"/>
    <w:unhideWhenUsed/>
    <w:rsid w:val="00271A09"/>
    <w:pPr>
      <w:tabs>
        <w:tab w:val="center" w:pos="4680"/>
        <w:tab w:val="right" w:pos="9360"/>
      </w:tabs>
    </w:pPr>
    <w:rPr>
      <w:szCs w:val="20"/>
      <w:lang w:val="x-none" w:eastAsia="x-none"/>
    </w:rPr>
  </w:style>
  <w:style w:type="character" w:customStyle="1" w:styleId="ChntrangChar">
    <w:name w:val="Chân trang Char"/>
    <w:link w:val="Chntrang"/>
    <w:uiPriority w:val="99"/>
    <w:rsid w:val="00271A09"/>
    <w:rPr>
      <w:rFonts w:ascii="Calibri" w:eastAsia="Calibri" w:hAnsi="Calibri" w:cs="Times New Roman"/>
      <w:sz w:val="22"/>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
    <w:qFormat/>
    <w:rsid w:val="00C53B47"/>
    <w:rPr>
      <w:rFonts w:ascii="Calibri" w:eastAsia="Calibri" w:hAnsi="Calibri" w:cs="Times New Roman"/>
      <w:sz w:val="20"/>
      <w:szCs w:val="20"/>
    </w:rPr>
  </w:style>
  <w:style w:type="paragraph" w:styleId="oancuaDanhsach">
    <w:name w:val="List Paragraph"/>
    <w:basedOn w:val="Binhthng"/>
    <w:autoRedefine/>
    <w:uiPriority w:val="34"/>
    <w:qFormat/>
    <w:rsid w:val="00C53B47"/>
    <w:pPr>
      <w:spacing w:line="254" w:lineRule="auto"/>
      <w:ind w:left="720"/>
      <w:contextualSpacing/>
    </w:pPr>
    <w:rPr>
      <w:rFonts w:ascii="Arial" w:hAnsi="Arial"/>
      <w:sz w:val="24"/>
    </w:rPr>
  </w:style>
  <w:style w:type="character" w:customStyle="1" w:styleId="FooterChar1">
    <w:name w:val="Footer Char1"/>
    <w:uiPriority w:val="99"/>
    <w:semiHidden/>
    <w:rsid w:val="00C53B47"/>
    <w:rPr>
      <w:rFonts w:ascii="Calibri" w:eastAsia="Calibri" w:hAnsi="Calibri" w:cs="Times New Roman"/>
      <w:sz w:val="22"/>
    </w:rPr>
  </w:style>
  <w:style w:type="character" w:styleId="Nhnmanh">
    <w:name w:val="Emphasis"/>
    <w:uiPriority w:val="20"/>
    <w:qFormat/>
    <w:rsid w:val="00C53B47"/>
    <w:rPr>
      <w:i/>
      <w:iCs/>
    </w:rPr>
  </w:style>
  <w:style w:type="character" w:styleId="Siuktni">
    <w:name w:val="Hyperlink"/>
    <w:uiPriority w:val="99"/>
    <w:unhideWhenUsed/>
    <w:rsid w:val="00905018"/>
    <w:rPr>
      <w:color w:val="0000FF"/>
      <w:u w:val="single"/>
    </w:rPr>
  </w:style>
  <w:style w:type="character" w:customStyle="1" w:styleId="1NormalChar">
    <w:name w:val="1Normal Char"/>
    <w:link w:val="1Normal"/>
    <w:locked/>
    <w:rsid w:val="004C0746"/>
    <w:rPr>
      <w:rFonts w:ascii="Times New Roman" w:hAnsi="Times New Roman"/>
      <w:color w:val="000000"/>
      <w:spacing w:val="2"/>
      <w:sz w:val="28"/>
      <w:szCs w:val="28"/>
      <w:lang w:val="cs-CZ" w:bidi="en-US"/>
    </w:rPr>
  </w:style>
  <w:style w:type="paragraph" w:customStyle="1" w:styleId="1Normal">
    <w:name w:val="1Normal"/>
    <w:basedOn w:val="Binhthng"/>
    <w:link w:val="1NormalChar"/>
    <w:autoRedefine/>
    <w:qFormat/>
    <w:rsid w:val="004C0746"/>
    <w:pPr>
      <w:spacing w:before="120" w:line="360" w:lineRule="exact"/>
      <w:ind w:firstLine="720"/>
      <w:jc w:val="both"/>
    </w:pPr>
    <w:rPr>
      <w:rFonts w:ascii="Times New Roman" w:hAnsi="Times New Roman"/>
      <w:color w:val="000000"/>
      <w:spacing w:val="2"/>
      <w:sz w:val="28"/>
      <w:szCs w:val="28"/>
      <w:lang w:val="cs-CZ" w:eastAsia="x-none" w:bidi="en-US"/>
    </w:rPr>
  </w:style>
  <w:style w:type="character" w:styleId="FollowedHyperlink">
    <w:name w:val="FollowedHyperlink"/>
    <w:uiPriority w:val="99"/>
    <w:semiHidden/>
    <w:unhideWhenUsed/>
    <w:rsid w:val="00AB52F0"/>
    <w:rPr>
      <w:color w:val="954F72"/>
      <w:u w:val="single"/>
    </w:rPr>
  </w:style>
  <w:style w:type="paragraph" w:customStyle="1" w:styleId="msonormal0">
    <w:name w:val="msonormal"/>
    <w:basedOn w:val="Binhthng"/>
    <w:rsid w:val="00AB52F0"/>
    <w:pPr>
      <w:spacing w:before="100" w:beforeAutospacing="1" w:after="100" w:afterAutospacing="1"/>
    </w:pPr>
    <w:rPr>
      <w:rFonts w:ascii="Times New Roman" w:eastAsia="Times New Roman" w:hAnsi="Times New Roman"/>
      <w:sz w:val="24"/>
      <w:szCs w:val="24"/>
    </w:rPr>
  </w:style>
  <w:style w:type="paragraph" w:customStyle="1" w:styleId="tac11dam">
    <w:name w:val="tac11dam"/>
    <w:basedOn w:val="Binhthng"/>
    <w:uiPriority w:val="99"/>
    <w:qFormat/>
    <w:rsid w:val="00AB52F0"/>
    <w:pPr>
      <w:spacing w:before="200" w:after="120" w:line="348" w:lineRule="exact"/>
      <w:ind w:firstLine="340"/>
      <w:jc w:val="both"/>
    </w:pPr>
    <w:rPr>
      <w:rFonts w:ascii=".VnCentury Schoolbook" w:eastAsia="Times New Roman" w:hAnsi=".VnCentury Schoolbook" w:cs=".VnTime"/>
      <w:b/>
      <w:bCs/>
      <w:color w:val="000000"/>
      <w:spacing w:val="-4"/>
      <w:sz w:val="23"/>
    </w:rPr>
  </w:style>
  <w:style w:type="character" w:styleId="Manh">
    <w:name w:val="Strong"/>
    <w:uiPriority w:val="22"/>
    <w:qFormat/>
    <w:rsid w:val="001F25F2"/>
    <w:rPr>
      <w:b/>
      <w:bCs/>
    </w:rPr>
  </w:style>
  <w:style w:type="paragraph" w:styleId="ThnvnbanThutl2">
    <w:name w:val="Body Text Indent 2"/>
    <w:basedOn w:val="Binhthng"/>
    <w:link w:val="ThnvnbanThutl2Char"/>
    <w:rsid w:val="001F25F2"/>
    <w:pPr>
      <w:spacing w:line="360" w:lineRule="auto"/>
      <w:ind w:firstLine="709"/>
      <w:jc w:val="both"/>
    </w:pPr>
    <w:rPr>
      <w:rFonts w:ascii=".VnTime" w:eastAsia="Times New Roman" w:hAnsi=".VnTime"/>
      <w:color w:val="000000"/>
      <w:sz w:val="28"/>
      <w:szCs w:val="20"/>
      <w:lang w:val="x-none" w:eastAsia="x-none"/>
    </w:rPr>
  </w:style>
  <w:style w:type="character" w:customStyle="1" w:styleId="ThnvnbanThutl2Char">
    <w:name w:val="Thân văn bản Thụt lề 2 Char"/>
    <w:link w:val="ThnvnbanThutl2"/>
    <w:rsid w:val="001F25F2"/>
    <w:rPr>
      <w:rFonts w:ascii=".VnTime" w:eastAsia="Times New Roman" w:hAnsi=".VnTime" w:cs="Times New Roman"/>
      <w:color w:val="000000"/>
      <w:sz w:val="28"/>
      <w:szCs w:val="20"/>
    </w:rPr>
  </w:style>
  <w:style w:type="character" w:customStyle="1" w:styleId="fontstyle01">
    <w:name w:val="fontstyle01"/>
    <w:rsid w:val="00432971"/>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Bodytext14pt4">
    <w:name w:val="Body text + 14 pt4"/>
    <w:rsid w:val="00432971"/>
    <w:rPr>
      <w:rFonts w:ascii="Times New Roman" w:hAnsi="Times New Roman" w:cs="Times New Roman" w:hint="default"/>
      <w:strike w:val="0"/>
      <w:dstrike w:val="0"/>
      <w:sz w:val="28"/>
      <w:szCs w:val="28"/>
      <w:u w:val="none"/>
      <w:effect w:val="none"/>
      <w:lang w:bidi="ar-SA"/>
    </w:rPr>
  </w:style>
  <w:style w:type="character" w:customStyle="1" w:styleId="vn2">
    <w:name w:val="vn_2"/>
    <w:basedOn w:val="Phngmcinhcuaoanvn"/>
    <w:rsid w:val="00432971"/>
  </w:style>
  <w:style w:type="character" w:customStyle="1" w:styleId="VnbanChuthichcuiChar">
    <w:name w:val="Văn bản Chú thích cuối Char"/>
    <w:link w:val="VnbanChuthichcui"/>
    <w:semiHidden/>
    <w:locked/>
    <w:rsid w:val="00432971"/>
    <w:rPr>
      <w:rFonts w:ascii="Times New Roman" w:eastAsia="Times New Roman" w:hAnsi="Times New Roman"/>
    </w:rPr>
  </w:style>
  <w:style w:type="character" w:customStyle="1" w:styleId="Bodytext">
    <w:name w:val="Body text_"/>
    <w:link w:val="Bodytext1"/>
    <w:locked/>
    <w:rsid w:val="00432971"/>
    <w:rPr>
      <w:rFonts w:ascii="Times New Roman" w:eastAsia="Times New Roman" w:hAnsi="Times New Roman"/>
      <w:sz w:val="29"/>
      <w:szCs w:val="29"/>
      <w:shd w:val="clear" w:color="auto" w:fill="FFFFFF"/>
    </w:rPr>
  </w:style>
  <w:style w:type="paragraph" w:customStyle="1" w:styleId="Bodytext1">
    <w:name w:val="Body text1"/>
    <w:basedOn w:val="Binhthng"/>
    <w:link w:val="Bodytext"/>
    <w:qFormat/>
    <w:rsid w:val="00432971"/>
    <w:pPr>
      <w:shd w:val="clear" w:color="auto" w:fill="FFFFFF"/>
      <w:spacing w:after="60" w:line="240" w:lineRule="atLeast"/>
    </w:pPr>
    <w:rPr>
      <w:rFonts w:ascii="Times New Roman" w:eastAsia="Times New Roman" w:hAnsi="Times New Roman"/>
      <w:sz w:val="29"/>
      <w:szCs w:val="29"/>
      <w:lang w:val="x-none" w:eastAsia="x-none"/>
    </w:rPr>
  </w:style>
  <w:style w:type="character" w:styleId="ThamchiuChuthichcui">
    <w:name w:val="endnote reference"/>
    <w:semiHidden/>
    <w:unhideWhenUsed/>
    <w:rsid w:val="00432971"/>
    <w:rPr>
      <w:vertAlign w:val="superscript"/>
    </w:rPr>
  </w:style>
  <w:style w:type="character" w:customStyle="1" w:styleId="BodytextItalic2">
    <w:name w:val="Body text + Italic2"/>
    <w:rsid w:val="00432971"/>
    <w:rPr>
      <w:rFonts w:ascii="Times New Roman" w:hAnsi="Times New Roman" w:cs="Times New Roman" w:hint="default"/>
      <w:i/>
      <w:iCs/>
      <w:strike w:val="0"/>
      <w:dstrike w:val="0"/>
      <w:sz w:val="29"/>
      <w:szCs w:val="29"/>
      <w:u w:val="none"/>
      <w:effect w:val="none"/>
      <w:lang w:bidi="ar-SA"/>
    </w:rPr>
  </w:style>
  <w:style w:type="paragraph" w:styleId="VnbanChuthichcui">
    <w:name w:val="endnote text"/>
    <w:basedOn w:val="Binhthng"/>
    <w:link w:val="VnbanChuthichcuiChar"/>
    <w:semiHidden/>
    <w:unhideWhenUsed/>
    <w:rsid w:val="00432971"/>
    <w:rPr>
      <w:rFonts w:ascii="Times New Roman" w:eastAsia="Times New Roman" w:hAnsi="Times New Roman"/>
      <w:sz w:val="20"/>
      <w:szCs w:val="20"/>
      <w:lang w:val="x-none" w:eastAsia="x-none"/>
    </w:rPr>
  </w:style>
  <w:style w:type="character" w:customStyle="1" w:styleId="EndnoteTextChar1">
    <w:name w:val="Endnote Text Char1"/>
    <w:uiPriority w:val="99"/>
    <w:semiHidden/>
    <w:rsid w:val="00432971"/>
    <w:rPr>
      <w:rFonts w:ascii="Calibri" w:eastAsia="Calibri" w:hAnsi="Calibri" w:cs="Times New Roman"/>
      <w:sz w:val="20"/>
      <w:szCs w:val="20"/>
    </w:rPr>
  </w:style>
  <w:style w:type="character" w:customStyle="1" w:styleId="BodytextItalic1">
    <w:name w:val="Body text + Italic1"/>
    <w:rsid w:val="00432971"/>
    <w:rPr>
      <w:rFonts w:ascii="Times New Roman" w:hAnsi="Times New Roman" w:cs="Times New Roman" w:hint="default"/>
      <w:i/>
      <w:iCs/>
      <w:sz w:val="29"/>
      <w:szCs w:val="29"/>
      <w:u w:val="single"/>
      <w:lang w:bidi="ar-SA"/>
    </w:rPr>
  </w:style>
  <w:style w:type="character" w:customStyle="1" w:styleId="Bodytext2">
    <w:name w:val="Body text (2)_"/>
    <w:link w:val="Bodytext20"/>
    <w:locked/>
    <w:rsid w:val="00E94240"/>
    <w:rPr>
      <w:rFonts w:ascii="Times New Roman" w:eastAsia="Times New Roman" w:hAnsi="Times New Roman" w:cs="Times New Roman"/>
      <w:sz w:val="30"/>
      <w:szCs w:val="30"/>
      <w:shd w:val="clear" w:color="auto" w:fill="FFFFFF"/>
    </w:rPr>
  </w:style>
  <w:style w:type="paragraph" w:customStyle="1" w:styleId="Bodytext20">
    <w:name w:val="Body text (2)"/>
    <w:basedOn w:val="Binhthng"/>
    <w:link w:val="Bodytext2"/>
    <w:rsid w:val="00E94240"/>
    <w:pPr>
      <w:shd w:val="clear" w:color="auto" w:fill="FFFFFF"/>
      <w:spacing w:after="60" w:line="0" w:lineRule="atLeast"/>
      <w:jc w:val="right"/>
    </w:pPr>
    <w:rPr>
      <w:rFonts w:ascii="Times New Roman" w:eastAsia="Times New Roman" w:hAnsi="Times New Roman"/>
      <w:sz w:val="30"/>
      <w:szCs w:val="30"/>
      <w:lang w:val="x-none" w:eastAsia="x-none"/>
    </w:rPr>
  </w:style>
  <w:style w:type="paragraph" w:styleId="Bongchuthich">
    <w:name w:val="Balloon Text"/>
    <w:basedOn w:val="Binhthng"/>
    <w:link w:val="BongchuthichChar"/>
    <w:uiPriority w:val="99"/>
    <w:semiHidden/>
    <w:unhideWhenUsed/>
    <w:rsid w:val="0007497C"/>
    <w:rPr>
      <w:rFonts w:ascii="Segoe UI" w:hAnsi="Segoe UI"/>
      <w:sz w:val="18"/>
      <w:szCs w:val="18"/>
      <w:lang w:val="x-none" w:eastAsia="x-none"/>
    </w:rPr>
  </w:style>
  <w:style w:type="character" w:customStyle="1" w:styleId="BongchuthichChar">
    <w:name w:val="Bóng chú thích Char"/>
    <w:link w:val="Bongchuthich"/>
    <w:uiPriority w:val="99"/>
    <w:semiHidden/>
    <w:rsid w:val="0007497C"/>
    <w:rPr>
      <w:rFonts w:ascii="Segoe UI" w:eastAsia="Calibri" w:hAnsi="Segoe UI" w:cs="Segoe UI"/>
      <w:sz w:val="18"/>
      <w:szCs w:val="18"/>
    </w:rPr>
  </w:style>
  <w:style w:type="paragraph" w:styleId="uMucluc">
    <w:name w:val="TOC Heading"/>
    <w:basedOn w:val="u1"/>
    <w:next w:val="Binhthng"/>
    <w:uiPriority w:val="39"/>
    <w:unhideWhenUsed/>
    <w:qFormat/>
    <w:rsid w:val="008868CE"/>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Mucluc1">
    <w:name w:val="toc 1"/>
    <w:basedOn w:val="Binhthng"/>
    <w:next w:val="Binhthng"/>
    <w:autoRedefine/>
    <w:uiPriority w:val="39"/>
    <w:unhideWhenUsed/>
    <w:rsid w:val="002257E3"/>
    <w:pPr>
      <w:tabs>
        <w:tab w:val="right" w:leader="dot" w:pos="9344"/>
      </w:tabs>
      <w:spacing w:before="120" w:line="400" w:lineRule="exact"/>
      <w:ind w:firstLine="720"/>
      <w:jc w:val="both"/>
    </w:pPr>
    <w:rPr>
      <w:rFonts w:ascii="Times New Roman Bold" w:hAnsi="Times New Roman Bold"/>
      <w:b/>
      <w:noProof/>
      <w:sz w:val="28"/>
      <w:szCs w:val="28"/>
      <w:shd w:val="clear" w:color="auto" w:fill="FFFFFF"/>
      <w:lang w:val="af-ZA"/>
    </w:rPr>
  </w:style>
  <w:style w:type="paragraph" w:styleId="Mucluc2">
    <w:name w:val="toc 2"/>
    <w:basedOn w:val="Binhthng"/>
    <w:next w:val="Binhthng"/>
    <w:autoRedefine/>
    <w:uiPriority w:val="39"/>
    <w:unhideWhenUsed/>
    <w:rsid w:val="00AD5511"/>
    <w:pPr>
      <w:tabs>
        <w:tab w:val="right" w:leader="dot" w:pos="9344"/>
      </w:tabs>
      <w:spacing w:before="120" w:line="400" w:lineRule="exact"/>
      <w:ind w:firstLine="720"/>
      <w:jc w:val="both"/>
    </w:pPr>
    <w:rPr>
      <w:rFonts w:ascii="Times New Roman" w:hAnsi="Times New Roman"/>
      <w:noProof/>
      <w:sz w:val="28"/>
      <w:szCs w:val="28"/>
      <w:lang w:val="vi-VN"/>
    </w:rPr>
  </w:style>
  <w:style w:type="paragraph" w:styleId="Mucluc3">
    <w:name w:val="toc 3"/>
    <w:basedOn w:val="Binhthng"/>
    <w:next w:val="Binhthng"/>
    <w:autoRedefine/>
    <w:uiPriority w:val="39"/>
    <w:unhideWhenUsed/>
    <w:rsid w:val="009C609E"/>
    <w:pPr>
      <w:tabs>
        <w:tab w:val="right" w:leader="dot" w:pos="9344"/>
      </w:tabs>
      <w:spacing w:before="120" w:line="400" w:lineRule="exact"/>
      <w:ind w:firstLine="720"/>
      <w:jc w:val="both"/>
    </w:pPr>
    <w:rPr>
      <w:rFonts w:ascii="Times New Roman Bold Italic" w:hAnsi="Times New Roman Bold Italic"/>
      <w:b/>
      <w:i/>
      <w:iCs/>
      <w:noProof/>
      <w:spacing w:val="4"/>
      <w:sz w:val="28"/>
      <w:szCs w:val="28"/>
      <w:lang w:val="vi-VN" w:eastAsia="vi-VN" w:bidi="en-US"/>
    </w:rPr>
  </w:style>
  <w:style w:type="paragraph" w:styleId="Mucluc4">
    <w:name w:val="toc 4"/>
    <w:basedOn w:val="Binhthng"/>
    <w:next w:val="Binhthng"/>
    <w:autoRedefine/>
    <w:uiPriority w:val="39"/>
    <w:unhideWhenUsed/>
    <w:rsid w:val="008868CE"/>
    <w:pPr>
      <w:spacing w:after="100"/>
      <w:ind w:left="660"/>
    </w:pPr>
    <w:rPr>
      <w:rFonts w:eastAsia="Times New Roman"/>
    </w:rPr>
  </w:style>
  <w:style w:type="paragraph" w:styleId="Mucluc5">
    <w:name w:val="toc 5"/>
    <w:basedOn w:val="Binhthng"/>
    <w:next w:val="Binhthng"/>
    <w:autoRedefine/>
    <w:uiPriority w:val="39"/>
    <w:unhideWhenUsed/>
    <w:rsid w:val="008868CE"/>
    <w:pPr>
      <w:spacing w:after="100"/>
      <w:ind w:left="880"/>
    </w:pPr>
    <w:rPr>
      <w:rFonts w:eastAsia="Times New Roman"/>
    </w:rPr>
  </w:style>
  <w:style w:type="paragraph" w:styleId="Mucluc6">
    <w:name w:val="toc 6"/>
    <w:basedOn w:val="Binhthng"/>
    <w:next w:val="Binhthng"/>
    <w:autoRedefine/>
    <w:uiPriority w:val="39"/>
    <w:unhideWhenUsed/>
    <w:rsid w:val="008868CE"/>
    <w:pPr>
      <w:spacing w:after="100"/>
      <w:ind w:left="1100"/>
    </w:pPr>
    <w:rPr>
      <w:rFonts w:eastAsia="Times New Roman"/>
    </w:rPr>
  </w:style>
  <w:style w:type="paragraph" w:styleId="Mucluc7">
    <w:name w:val="toc 7"/>
    <w:basedOn w:val="Binhthng"/>
    <w:next w:val="Binhthng"/>
    <w:autoRedefine/>
    <w:uiPriority w:val="39"/>
    <w:unhideWhenUsed/>
    <w:rsid w:val="008868CE"/>
    <w:pPr>
      <w:spacing w:after="100"/>
      <w:ind w:left="1320"/>
    </w:pPr>
    <w:rPr>
      <w:rFonts w:eastAsia="Times New Roman"/>
    </w:rPr>
  </w:style>
  <w:style w:type="paragraph" w:styleId="Mucluc8">
    <w:name w:val="toc 8"/>
    <w:basedOn w:val="Binhthng"/>
    <w:next w:val="Binhthng"/>
    <w:autoRedefine/>
    <w:uiPriority w:val="39"/>
    <w:unhideWhenUsed/>
    <w:rsid w:val="008868CE"/>
    <w:pPr>
      <w:spacing w:after="100"/>
      <w:ind w:left="1540"/>
    </w:pPr>
    <w:rPr>
      <w:rFonts w:eastAsia="Times New Roman"/>
    </w:rPr>
  </w:style>
  <w:style w:type="paragraph" w:styleId="Mucluc9">
    <w:name w:val="toc 9"/>
    <w:basedOn w:val="Binhthng"/>
    <w:next w:val="Binhthng"/>
    <w:autoRedefine/>
    <w:uiPriority w:val="39"/>
    <w:unhideWhenUsed/>
    <w:rsid w:val="008868CE"/>
    <w:pPr>
      <w:spacing w:after="100"/>
      <w:ind w:left="1760"/>
    </w:pPr>
    <w:rPr>
      <w:rFonts w:eastAsia="Times New Roman"/>
    </w:rPr>
  </w:style>
  <w:style w:type="character" w:styleId="ThamchiuChuthich">
    <w:name w:val="annotation reference"/>
    <w:uiPriority w:val="99"/>
    <w:semiHidden/>
    <w:unhideWhenUsed/>
    <w:rsid w:val="00582CAB"/>
    <w:rPr>
      <w:sz w:val="16"/>
      <w:szCs w:val="16"/>
    </w:rPr>
  </w:style>
  <w:style w:type="paragraph" w:styleId="VnbanChuthich">
    <w:name w:val="annotation text"/>
    <w:basedOn w:val="Binhthng"/>
    <w:link w:val="VnbanChuthichChar"/>
    <w:uiPriority w:val="99"/>
    <w:semiHidden/>
    <w:unhideWhenUsed/>
    <w:rPr>
      <w:sz w:val="20"/>
      <w:szCs w:val="20"/>
      <w:lang w:val="x-none" w:eastAsia="x-none"/>
    </w:rPr>
  </w:style>
  <w:style w:type="character" w:customStyle="1" w:styleId="VnbanChuthichChar">
    <w:name w:val="Văn bản Chú thích Char"/>
    <w:link w:val="VnbanChuthich"/>
    <w:uiPriority w:val="99"/>
    <w:semiHidden/>
    <w:rPr>
      <w:rFonts w:ascii="Calibri" w:eastAsia="Calibri" w:hAnsi="Calibri" w:cs="Times New Roman"/>
      <w:sz w:val="20"/>
      <w:szCs w:val="20"/>
    </w:rPr>
  </w:style>
  <w:style w:type="character" w:customStyle="1" w:styleId="BodyTextIndent2Char1">
    <w:name w:val="Body Text Indent 2 Char1"/>
    <w:semiHidden/>
    <w:rsid w:val="00EC39F8"/>
    <w:rPr>
      <w:rFonts w:ascii="Calibri" w:eastAsia="Calibri" w:hAnsi="Calibri" w:cs="Times New Roman"/>
      <w:sz w:val="22"/>
    </w:rPr>
  </w:style>
  <w:style w:type="character" w:customStyle="1" w:styleId="Bodytext11">
    <w:name w:val="Body text (11)_"/>
    <w:link w:val="Bodytext110"/>
    <w:locked/>
    <w:rsid w:val="00FC478C"/>
    <w:rPr>
      <w:b/>
      <w:bCs/>
      <w:i/>
      <w:iCs/>
      <w:sz w:val="30"/>
      <w:szCs w:val="30"/>
      <w:shd w:val="clear" w:color="auto" w:fill="FFFFFF"/>
    </w:rPr>
  </w:style>
  <w:style w:type="paragraph" w:customStyle="1" w:styleId="Bodytext110">
    <w:name w:val="Body text (11)"/>
    <w:basedOn w:val="Binhthng"/>
    <w:link w:val="Bodytext11"/>
    <w:rsid w:val="00FC478C"/>
    <w:pPr>
      <w:shd w:val="clear" w:color="auto" w:fill="FFFFFF"/>
      <w:spacing w:before="60" w:after="180" w:line="240" w:lineRule="atLeast"/>
      <w:ind w:firstLine="720"/>
      <w:jc w:val="both"/>
    </w:pPr>
    <w:rPr>
      <w:rFonts w:ascii="Arial" w:hAnsi="Arial"/>
      <w:b/>
      <w:bCs/>
      <w:i/>
      <w:iCs/>
      <w:sz w:val="30"/>
      <w:szCs w:val="30"/>
      <w:lang w:val="x-none" w:eastAsia="x-none"/>
    </w:rPr>
  </w:style>
  <w:style w:type="character" w:customStyle="1" w:styleId="Bodytext5">
    <w:name w:val="Body text (5)"/>
    <w:rsid w:val="00FC478C"/>
    <w:rPr>
      <w:i/>
      <w:iCs/>
      <w:sz w:val="29"/>
      <w:szCs w:val="29"/>
      <w:lang w:bidi="ar-SA"/>
    </w:rPr>
  </w:style>
  <w:style w:type="paragraph" w:styleId="ChuChuthich">
    <w:name w:val="annotation subject"/>
    <w:basedOn w:val="VnbanChuthich"/>
    <w:next w:val="VnbanChuthich"/>
    <w:link w:val="ChuChuthichChar"/>
    <w:uiPriority w:val="99"/>
    <w:semiHidden/>
    <w:unhideWhenUsed/>
    <w:rsid w:val="002E3C5D"/>
    <w:rPr>
      <w:b/>
      <w:bCs/>
    </w:rPr>
  </w:style>
  <w:style w:type="character" w:customStyle="1" w:styleId="ChuChuthichChar">
    <w:name w:val="Chủ đề Chú thích Char"/>
    <w:link w:val="ChuChuthich"/>
    <w:uiPriority w:val="99"/>
    <w:semiHidden/>
    <w:rsid w:val="002E3C5D"/>
    <w:rPr>
      <w:rFonts w:ascii="Calibri" w:eastAsia="Calibri" w:hAnsi="Calibri" w:cs="Times New Roman"/>
      <w:b/>
      <w:bCs/>
      <w:sz w:val="20"/>
      <w:szCs w:val="20"/>
    </w:rPr>
  </w:style>
  <w:style w:type="paragraph" w:customStyle="1" w:styleId="newstitle">
    <w:name w:val="news_title"/>
    <w:basedOn w:val="Binhthng"/>
    <w:rsid w:val="005063A2"/>
    <w:pPr>
      <w:spacing w:before="100" w:beforeAutospacing="1" w:after="100" w:afterAutospacing="1"/>
    </w:pPr>
    <w:rPr>
      <w:rFonts w:ascii="Arial" w:eastAsia="Times New Roman" w:hAnsi="Arial" w:cs="Arial"/>
      <w:b/>
      <w:bCs/>
      <w:color w:val="000080"/>
      <w:sz w:val="18"/>
      <w:szCs w:val="18"/>
    </w:rPr>
  </w:style>
  <w:style w:type="paragraph" w:customStyle="1" w:styleId="BodyText10">
    <w:name w:val="Body Text1"/>
    <w:basedOn w:val="Binhthng"/>
    <w:qFormat/>
    <w:rsid w:val="005063A2"/>
    <w:pPr>
      <w:spacing w:line="276" w:lineRule="auto"/>
      <w:ind w:firstLine="400"/>
    </w:pPr>
    <w:rPr>
      <w:rFonts w:ascii="Times New Roman" w:eastAsia="Times New Roman" w:hAnsi="Times New Roman"/>
      <w:color w:val="000000"/>
      <w:sz w:val="26"/>
      <w:szCs w:val="26"/>
      <w:lang w:val="vi-VN" w:eastAsia="vi-VN" w:bidi="vi-VN"/>
    </w:rPr>
  </w:style>
  <w:style w:type="paragraph" w:customStyle="1" w:styleId="vn5">
    <w:name w:val="vn_5"/>
    <w:basedOn w:val="Binhthng"/>
    <w:rsid w:val="005063A2"/>
    <w:pPr>
      <w:spacing w:before="100" w:beforeAutospacing="1" w:after="100" w:afterAutospacing="1"/>
    </w:pPr>
    <w:rPr>
      <w:rFonts w:ascii="Times New Roman" w:eastAsia="Times New Roman" w:hAnsi="Times New Roman"/>
      <w:sz w:val="24"/>
      <w:szCs w:val="24"/>
    </w:rPr>
  </w:style>
  <w:style w:type="paragraph" w:styleId="Duytlai">
    <w:name w:val="Revision"/>
    <w:hidden/>
    <w:uiPriority w:val="99"/>
    <w:semiHidden/>
    <w:rsid w:val="00921725"/>
    <w:rPr>
      <w:rFonts w:ascii="Calibri" w:hAnsi="Calibri"/>
      <w:sz w:val="22"/>
      <w:szCs w:val="22"/>
      <w:lang w:val="en-US" w:eastAsia="en-US"/>
    </w:rPr>
  </w:style>
  <w:style w:type="character" w:styleId="Strang">
    <w:name w:val="page number"/>
    <w:uiPriority w:val="99"/>
    <w:semiHidden/>
    <w:unhideWhenUsed/>
    <w:rsid w:val="0091440F"/>
  </w:style>
  <w:style w:type="paragraph" w:customStyle="1" w:styleId="TIT">
    <w:name w:val="TIT"/>
    <w:basedOn w:val="Binhthng"/>
    <w:qFormat/>
    <w:rsid w:val="001049E7"/>
    <w:pPr>
      <w:jc w:val="center"/>
    </w:pPr>
    <w:rPr>
      <w:rFonts w:ascii="Times New Roman Bold" w:eastAsia="Times New Roman" w:hAnsi="Times New Roman Bold"/>
      <w:b/>
      <w:spacing w:val="-6"/>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5958">
      <w:bodyDiv w:val="1"/>
      <w:marLeft w:val="0"/>
      <w:marRight w:val="0"/>
      <w:marTop w:val="0"/>
      <w:marBottom w:val="0"/>
      <w:divBdr>
        <w:top w:val="none" w:sz="0" w:space="0" w:color="auto"/>
        <w:left w:val="none" w:sz="0" w:space="0" w:color="auto"/>
        <w:bottom w:val="none" w:sz="0" w:space="0" w:color="auto"/>
        <w:right w:val="none" w:sz="0" w:space="0" w:color="auto"/>
      </w:divBdr>
    </w:div>
    <w:div w:id="144515092">
      <w:bodyDiv w:val="1"/>
      <w:marLeft w:val="0"/>
      <w:marRight w:val="0"/>
      <w:marTop w:val="0"/>
      <w:marBottom w:val="0"/>
      <w:divBdr>
        <w:top w:val="none" w:sz="0" w:space="0" w:color="auto"/>
        <w:left w:val="none" w:sz="0" w:space="0" w:color="auto"/>
        <w:bottom w:val="none" w:sz="0" w:space="0" w:color="auto"/>
        <w:right w:val="none" w:sz="0" w:space="0" w:color="auto"/>
      </w:divBdr>
    </w:div>
    <w:div w:id="180432160">
      <w:bodyDiv w:val="1"/>
      <w:marLeft w:val="0"/>
      <w:marRight w:val="0"/>
      <w:marTop w:val="0"/>
      <w:marBottom w:val="0"/>
      <w:divBdr>
        <w:top w:val="none" w:sz="0" w:space="0" w:color="auto"/>
        <w:left w:val="none" w:sz="0" w:space="0" w:color="auto"/>
        <w:bottom w:val="none" w:sz="0" w:space="0" w:color="auto"/>
        <w:right w:val="none" w:sz="0" w:space="0" w:color="auto"/>
      </w:divBdr>
    </w:div>
    <w:div w:id="234706564">
      <w:bodyDiv w:val="1"/>
      <w:marLeft w:val="0"/>
      <w:marRight w:val="0"/>
      <w:marTop w:val="0"/>
      <w:marBottom w:val="0"/>
      <w:divBdr>
        <w:top w:val="none" w:sz="0" w:space="0" w:color="auto"/>
        <w:left w:val="none" w:sz="0" w:space="0" w:color="auto"/>
        <w:bottom w:val="none" w:sz="0" w:space="0" w:color="auto"/>
        <w:right w:val="none" w:sz="0" w:space="0" w:color="auto"/>
      </w:divBdr>
    </w:div>
    <w:div w:id="408117736">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429785511">
      <w:bodyDiv w:val="1"/>
      <w:marLeft w:val="0"/>
      <w:marRight w:val="0"/>
      <w:marTop w:val="0"/>
      <w:marBottom w:val="0"/>
      <w:divBdr>
        <w:top w:val="none" w:sz="0" w:space="0" w:color="auto"/>
        <w:left w:val="none" w:sz="0" w:space="0" w:color="auto"/>
        <w:bottom w:val="none" w:sz="0" w:space="0" w:color="auto"/>
        <w:right w:val="none" w:sz="0" w:space="0" w:color="auto"/>
      </w:divBdr>
    </w:div>
    <w:div w:id="437023364">
      <w:bodyDiv w:val="1"/>
      <w:marLeft w:val="0"/>
      <w:marRight w:val="0"/>
      <w:marTop w:val="0"/>
      <w:marBottom w:val="0"/>
      <w:divBdr>
        <w:top w:val="none" w:sz="0" w:space="0" w:color="auto"/>
        <w:left w:val="none" w:sz="0" w:space="0" w:color="auto"/>
        <w:bottom w:val="none" w:sz="0" w:space="0" w:color="auto"/>
        <w:right w:val="none" w:sz="0" w:space="0" w:color="auto"/>
      </w:divBdr>
    </w:div>
    <w:div w:id="591938305">
      <w:bodyDiv w:val="1"/>
      <w:marLeft w:val="0"/>
      <w:marRight w:val="0"/>
      <w:marTop w:val="0"/>
      <w:marBottom w:val="0"/>
      <w:divBdr>
        <w:top w:val="none" w:sz="0" w:space="0" w:color="auto"/>
        <w:left w:val="none" w:sz="0" w:space="0" w:color="auto"/>
        <w:bottom w:val="none" w:sz="0" w:space="0" w:color="auto"/>
        <w:right w:val="none" w:sz="0" w:space="0" w:color="auto"/>
      </w:divBdr>
    </w:div>
    <w:div w:id="713308241">
      <w:bodyDiv w:val="1"/>
      <w:marLeft w:val="0"/>
      <w:marRight w:val="0"/>
      <w:marTop w:val="0"/>
      <w:marBottom w:val="0"/>
      <w:divBdr>
        <w:top w:val="none" w:sz="0" w:space="0" w:color="auto"/>
        <w:left w:val="none" w:sz="0" w:space="0" w:color="auto"/>
        <w:bottom w:val="none" w:sz="0" w:space="0" w:color="auto"/>
        <w:right w:val="none" w:sz="0" w:space="0" w:color="auto"/>
      </w:divBdr>
    </w:div>
    <w:div w:id="792746703">
      <w:bodyDiv w:val="1"/>
      <w:marLeft w:val="0"/>
      <w:marRight w:val="0"/>
      <w:marTop w:val="0"/>
      <w:marBottom w:val="0"/>
      <w:divBdr>
        <w:top w:val="none" w:sz="0" w:space="0" w:color="auto"/>
        <w:left w:val="none" w:sz="0" w:space="0" w:color="auto"/>
        <w:bottom w:val="none" w:sz="0" w:space="0" w:color="auto"/>
        <w:right w:val="none" w:sz="0" w:space="0" w:color="auto"/>
      </w:divBdr>
    </w:div>
    <w:div w:id="809176349">
      <w:bodyDiv w:val="1"/>
      <w:marLeft w:val="0"/>
      <w:marRight w:val="0"/>
      <w:marTop w:val="0"/>
      <w:marBottom w:val="0"/>
      <w:divBdr>
        <w:top w:val="none" w:sz="0" w:space="0" w:color="auto"/>
        <w:left w:val="none" w:sz="0" w:space="0" w:color="auto"/>
        <w:bottom w:val="none" w:sz="0" w:space="0" w:color="auto"/>
        <w:right w:val="none" w:sz="0" w:space="0" w:color="auto"/>
      </w:divBdr>
    </w:div>
    <w:div w:id="833229919">
      <w:bodyDiv w:val="1"/>
      <w:marLeft w:val="0"/>
      <w:marRight w:val="0"/>
      <w:marTop w:val="0"/>
      <w:marBottom w:val="0"/>
      <w:divBdr>
        <w:top w:val="none" w:sz="0" w:space="0" w:color="auto"/>
        <w:left w:val="none" w:sz="0" w:space="0" w:color="auto"/>
        <w:bottom w:val="none" w:sz="0" w:space="0" w:color="auto"/>
        <w:right w:val="none" w:sz="0" w:space="0" w:color="auto"/>
      </w:divBdr>
    </w:div>
    <w:div w:id="884877705">
      <w:bodyDiv w:val="1"/>
      <w:marLeft w:val="0"/>
      <w:marRight w:val="0"/>
      <w:marTop w:val="0"/>
      <w:marBottom w:val="0"/>
      <w:divBdr>
        <w:top w:val="none" w:sz="0" w:space="0" w:color="auto"/>
        <w:left w:val="none" w:sz="0" w:space="0" w:color="auto"/>
        <w:bottom w:val="none" w:sz="0" w:space="0" w:color="auto"/>
        <w:right w:val="none" w:sz="0" w:space="0" w:color="auto"/>
      </w:divBdr>
    </w:div>
    <w:div w:id="905532206">
      <w:bodyDiv w:val="1"/>
      <w:marLeft w:val="0"/>
      <w:marRight w:val="0"/>
      <w:marTop w:val="0"/>
      <w:marBottom w:val="0"/>
      <w:divBdr>
        <w:top w:val="none" w:sz="0" w:space="0" w:color="auto"/>
        <w:left w:val="none" w:sz="0" w:space="0" w:color="auto"/>
        <w:bottom w:val="none" w:sz="0" w:space="0" w:color="auto"/>
        <w:right w:val="none" w:sz="0" w:space="0" w:color="auto"/>
      </w:divBdr>
    </w:div>
    <w:div w:id="957371203">
      <w:bodyDiv w:val="1"/>
      <w:marLeft w:val="0"/>
      <w:marRight w:val="0"/>
      <w:marTop w:val="0"/>
      <w:marBottom w:val="0"/>
      <w:divBdr>
        <w:top w:val="none" w:sz="0" w:space="0" w:color="auto"/>
        <w:left w:val="none" w:sz="0" w:space="0" w:color="auto"/>
        <w:bottom w:val="none" w:sz="0" w:space="0" w:color="auto"/>
        <w:right w:val="none" w:sz="0" w:space="0" w:color="auto"/>
      </w:divBdr>
    </w:div>
    <w:div w:id="1031152548">
      <w:bodyDiv w:val="1"/>
      <w:marLeft w:val="0"/>
      <w:marRight w:val="0"/>
      <w:marTop w:val="0"/>
      <w:marBottom w:val="0"/>
      <w:divBdr>
        <w:top w:val="none" w:sz="0" w:space="0" w:color="auto"/>
        <w:left w:val="none" w:sz="0" w:space="0" w:color="auto"/>
        <w:bottom w:val="none" w:sz="0" w:space="0" w:color="auto"/>
        <w:right w:val="none" w:sz="0" w:space="0" w:color="auto"/>
      </w:divBdr>
    </w:div>
    <w:div w:id="1141651742">
      <w:bodyDiv w:val="1"/>
      <w:marLeft w:val="0"/>
      <w:marRight w:val="0"/>
      <w:marTop w:val="0"/>
      <w:marBottom w:val="0"/>
      <w:divBdr>
        <w:top w:val="none" w:sz="0" w:space="0" w:color="auto"/>
        <w:left w:val="none" w:sz="0" w:space="0" w:color="auto"/>
        <w:bottom w:val="none" w:sz="0" w:space="0" w:color="auto"/>
        <w:right w:val="none" w:sz="0" w:space="0" w:color="auto"/>
      </w:divBdr>
    </w:div>
    <w:div w:id="1168667791">
      <w:bodyDiv w:val="1"/>
      <w:marLeft w:val="0"/>
      <w:marRight w:val="0"/>
      <w:marTop w:val="0"/>
      <w:marBottom w:val="0"/>
      <w:divBdr>
        <w:top w:val="none" w:sz="0" w:space="0" w:color="auto"/>
        <w:left w:val="none" w:sz="0" w:space="0" w:color="auto"/>
        <w:bottom w:val="none" w:sz="0" w:space="0" w:color="auto"/>
        <w:right w:val="none" w:sz="0" w:space="0" w:color="auto"/>
      </w:divBdr>
    </w:div>
    <w:div w:id="1258291916">
      <w:bodyDiv w:val="1"/>
      <w:marLeft w:val="0"/>
      <w:marRight w:val="0"/>
      <w:marTop w:val="0"/>
      <w:marBottom w:val="0"/>
      <w:divBdr>
        <w:top w:val="none" w:sz="0" w:space="0" w:color="auto"/>
        <w:left w:val="none" w:sz="0" w:space="0" w:color="auto"/>
        <w:bottom w:val="none" w:sz="0" w:space="0" w:color="auto"/>
        <w:right w:val="none" w:sz="0" w:space="0" w:color="auto"/>
      </w:divBdr>
    </w:div>
    <w:div w:id="1319193413">
      <w:bodyDiv w:val="1"/>
      <w:marLeft w:val="0"/>
      <w:marRight w:val="0"/>
      <w:marTop w:val="0"/>
      <w:marBottom w:val="0"/>
      <w:divBdr>
        <w:top w:val="none" w:sz="0" w:space="0" w:color="auto"/>
        <w:left w:val="none" w:sz="0" w:space="0" w:color="auto"/>
        <w:bottom w:val="none" w:sz="0" w:space="0" w:color="auto"/>
        <w:right w:val="none" w:sz="0" w:space="0" w:color="auto"/>
      </w:divBdr>
    </w:div>
    <w:div w:id="1363749675">
      <w:bodyDiv w:val="1"/>
      <w:marLeft w:val="0"/>
      <w:marRight w:val="0"/>
      <w:marTop w:val="0"/>
      <w:marBottom w:val="0"/>
      <w:divBdr>
        <w:top w:val="none" w:sz="0" w:space="0" w:color="auto"/>
        <w:left w:val="none" w:sz="0" w:space="0" w:color="auto"/>
        <w:bottom w:val="none" w:sz="0" w:space="0" w:color="auto"/>
        <w:right w:val="none" w:sz="0" w:space="0" w:color="auto"/>
      </w:divBdr>
    </w:div>
    <w:div w:id="1392271951">
      <w:bodyDiv w:val="1"/>
      <w:marLeft w:val="0"/>
      <w:marRight w:val="0"/>
      <w:marTop w:val="0"/>
      <w:marBottom w:val="0"/>
      <w:divBdr>
        <w:top w:val="none" w:sz="0" w:space="0" w:color="auto"/>
        <w:left w:val="none" w:sz="0" w:space="0" w:color="auto"/>
        <w:bottom w:val="none" w:sz="0" w:space="0" w:color="auto"/>
        <w:right w:val="none" w:sz="0" w:space="0" w:color="auto"/>
      </w:divBdr>
    </w:div>
    <w:div w:id="1397894159">
      <w:bodyDiv w:val="1"/>
      <w:marLeft w:val="0"/>
      <w:marRight w:val="0"/>
      <w:marTop w:val="0"/>
      <w:marBottom w:val="0"/>
      <w:divBdr>
        <w:top w:val="none" w:sz="0" w:space="0" w:color="auto"/>
        <w:left w:val="none" w:sz="0" w:space="0" w:color="auto"/>
        <w:bottom w:val="none" w:sz="0" w:space="0" w:color="auto"/>
        <w:right w:val="none" w:sz="0" w:space="0" w:color="auto"/>
      </w:divBdr>
    </w:div>
    <w:div w:id="1453935000">
      <w:bodyDiv w:val="1"/>
      <w:marLeft w:val="0"/>
      <w:marRight w:val="0"/>
      <w:marTop w:val="0"/>
      <w:marBottom w:val="0"/>
      <w:divBdr>
        <w:top w:val="none" w:sz="0" w:space="0" w:color="auto"/>
        <w:left w:val="none" w:sz="0" w:space="0" w:color="auto"/>
        <w:bottom w:val="none" w:sz="0" w:space="0" w:color="auto"/>
        <w:right w:val="none" w:sz="0" w:space="0" w:color="auto"/>
      </w:divBdr>
    </w:div>
    <w:div w:id="1550265993">
      <w:bodyDiv w:val="1"/>
      <w:marLeft w:val="0"/>
      <w:marRight w:val="0"/>
      <w:marTop w:val="0"/>
      <w:marBottom w:val="0"/>
      <w:divBdr>
        <w:top w:val="none" w:sz="0" w:space="0" w:color="auto"/>
        <w:left w:val="none" w:sz="0" w:space="0" w:color="auto"/>
        <w:bottom w:val="none" w:sz="0" w:space="0" w:color="auto"/>
        <w:right w:val="none" w:sz="0" w:space="0" w:color="auto"/>
      </w:divBdr>
    </w:div>
    <w:div w:id="1555241047">
      <w:bodyDiv w:val="1"/>
      <w:marLeft w:val="0"/>
      <w:marRight w:val="0"/>
      <w:marTop w:val="0"/>
      <w:marBottom w:val="0"/>
      <w:divBdr>
        <w:top w:val="none" w:sz="0" w:space="0" w:color="auto"/>
        <w:left w:val="none" w:sz="0" w:space="0" w:color="auto"/>
        <w:bottom w:val="none" w:sz="0" w:space="0" w:color="auto"/>
        <w:right w:val="none" w:sz="0" w:space="0" w:color="auto"/>
      </w:divBdr>
    </w:div>
    <w:div w:id="1581910811">
      <w:bodyDiv w:val="1"/>
      <w:marLeft w:val="0"/>
      <w:marRight w:val="0"/>
      <w:marTop w:val="0"/>
      <w:marBottom w:val="0"/>
      <w:divBdr>
        <w:top w:val="none" w:sz="0" w:space="0" w:color="auto"/>
        <w:left w:val="none" w:sz="0" w:space="0" w:color="auto"/>
        <w:bottom w:val="none" w:sz="0" w:space="0" w:color="auto"/>
        <w:right w:val="none" w:sz="0" w:space="0" w:color="auto"/>
      </w:divBdr>
    </w:div>
    <w:div w:id="1599941721">
      <w:bodyDiv w:val="1"/>
      <w:marLeft w:val="0"/>
      <w:marRight w:val="0"/>
      <w:marTop w:val="0"/>
      <w:marBottom w:val="0"/>
      <w:divBdr>
        <w:top w:val="none" w:sz="0" w:space="0" w:color="auto"/>
        <w:left w:val="none" w:sz="0" w:space="0" w:color="auto"/>
        <w:bottom w:val="none" w:sz="0" w:space="0" w:color="auto"/>
        <w:right w:val="none" w:sz="0" w:space="0" w:color="auto"/>
      </w:divBdr>
    </w:div>
    <w:div w:id="1607498355">
      <w:bodyDiv w:val="1"/>
      <w:marLeft w:val="0"/>
      <w:marRight w:val="0"/>
      <w:marTop w:val="0"/>
      <w:marBottom w:val="0"/>
      <w:divBdr>
        <w:top w:val="none" w:sz="0" w:space="0" w:color="auto"/>
        <w:left w:val="none" w:sz="0" w:space="0" w:color="auto"/>
        <w:bottom w:val="none" w:sz="0" w:space="0" w:color="auto"/>
        <w:right w:val="none" w:sz="0" w:space="0" w:color="auto"/>
      </w:divBdr>
    </w:div>
    <w:div w:id="1680959860">
      <w:bodyDiv w:val="1"/>
      <w:marLeft w:val="0"/>
      <w:marRight w:val="0"/>
      <w:marTop w:val="0"/>
      <w:marBottom w:val="0"/>
      <w:divBdr>
        <w:top w:val="none" w:sz="0" w:space="0" w:color="auto"/>
        <w:left w:val="none" w:sz="0" w:space="0" w:color="auto"/>
        <w:bottom w:val="none" w:sz="0" w:space="0" w:color="auto"/>
        <w:right w:val="none" w:sz="0" w:space="0" w:color="auto"/>
      </w:divBdr>
    </w:div>
    <w:div w:id="1789664959">
      <w:bodyDiv w:val="1"/>
      <w:marLeft w:val="0"/>
      <w:marRight w:val="0"/>
      <w:marTop w:val="0"/>
      <w:marBottom w:val="0"/>
      <w:divBdr>
        <w:top w:val="none" w:sz="0" w:space="0" w:color="auto"/>
        <w:left w:val="none" w:sz="0" w:space="0" w:color="auto"/>
        <w:bottom w:val="none" w:sz="0" w:space="0" w:color="auto"/>
        <w:right w:val="none" w:sz="0" w:space="0" w:color="auto"/>
      </w:divBdr>
    </w:div>
    <w:div w:id="1863669860">
      <w:bodyDiv w:val="1"/>
      <w:marLeft w:val="0"/>
      <w:marRight w:val="0"/>
      <w:marTop w:val="0"/>
      <w:marBottom w:val="0"/>
      <w:divBdr>
        <w:top w:val="none" w:sz="0" w:space="0" w:color="auto"/>
        <w:left w:val="none" w:sz="0" w:space="0" w:color="auto"/>
        <w:bottom w:val="none" w:sz="0" w:space="0" w:color="auto"/>
        <w:right w:val="none" w:sz="0" w:space="0" w:color="auto"/>
      </w:divBdr>
    </w:div>
    <w:div w:id="1907109869">
      <w:bodyDiv w:val="1"/>
      <w:marLeft w:val="0"/>
      <w:marRight w:val="0"/>
      <w:marTop w:val="0"/>
      <w:marBottom w:val="0"/>
      <w:divBdr>
        <w:top w:val="none" w:sz="0" w:space="0" w:color="auto"/>
        <w:left w:val="none" w:sz="0" w:space="0" w:color="auto"/>
        <w:bottom w:val="none" w:sz="0" w:space="0" w:color="auto"/>
        <w:right w:val="none" w:sz="0" w:space="0" w:color="auto"/>
      </w:divBdr>
    </w:div>
    <w:div w:id="1912885014">
      <w:bodyDiv w:val="1"/>
      <w:marLeft w:val="0"/>
      <w:marRight w:val="0"/>
      <w:marTop w:val="0"/>
      <w:marBottom w:val="0"/>
      <w:divBdr>
        <w:top w:val="none" w:sz="0" w:space="0" w:color="auto"/>
        <w:left w:val="none" w:sz="0" w:space="0" w:color="auto"/>
        <w:bottom w:val="none" w:sz="0" w:space="0" w:color="auto"/>
        <w:right w:val="none" w:sz="0" w:space="0" w:color="auto"/>
      </w:divBdr>
    </w:div>
    <w:div w:id="1914774070">
      <w:bodyDiv w:val="1"/>
      <w:marLeft w:val="0"/>
      <w:marRight w:val="0"/>
      <w:marTop w:val="0"/>
      <w:marBottom w:val="0"/>
      <w:divBdr>
        <w:top w:val="none" w:sz="0" w:space="0" w:color="auto"/>
        <w:left w:val="none" w:sz="0" w:space="0" w:color="auto"/>
        <w:bottom w:val="none" w:sz="0" w:space="0" w:color="auto"/>
        <w:right w:val="none" w:sz="0" w:space="0" w:color="auto"/>
      </w:divBdr>
    </w:div>
    <w:div w:id="1922326036">
      <w:bodyDiv w:val="1"/>
      <w:marLeft w:val="0"/>
      <w:marRight w:val="0"/>
      <w:marTop w:val="0"/>
      <w:marBottom w:val="0"/>
      <w:divBdr>
        <w:top w:val="none" w:sz="0" w:space="0" w:color="auto"/>
        <w:left w:val="none" w:sz="0" w:space="0" w:color="auto"/>
        <w:bottom w:val="none" w:sz="0" w:space="0" w:color="auto"/>
        <w:right w:val="none" w:sz="0" w:space="0" w:color="auto"/>
      </w:divBdr>
    </w:div>
    <w:div w:id="2025201788">
      <w:bodyDiv w:val="1"/>
      <w:marLeft w:val="0"/>
      <w:marRight w:val="0"/>
      <w:marTop w:val="0"/>
      <w:marBottom w:val="0"/>
      <w:divBdr>
        <w:top w:val="none" w:sz="0" w:space="0" w:color="auto"/>
        <w:left w:val="none" w:sz="0" w:space="0" w:color="auto"/>
        <w:bottom w:val="none" w:sz="0" w:space="0" w:color="auto"/>
        <w:right w:val="none" w:sz="0" w:space="0" w:color="auto"/>
      </w:divBdr>
    </w:div>
    <w:div w:id="2028168458">
      <w:bodyDiv w:val="1"/>
      <w:marLeft w:val="0"/>
      <w:marRight w:val="0"/>
      <w:marTop w:val="0"/>
      <w:marBottom w:val="0"/>
      <w:divBdr>
        <w:top w:val="none" w:sz="0" w:space="0" w:color="auto"/>
        <w:left w:val="none" w:sz="0" w:space="0" w:color="auto"/>
        <w:bottom w:val="none" w:sz="0" w:space="0" w:color="auto"/>
        <w:right w:val="none" w:sz="0" w:space="0" w:color="auto"/>
      </w:divBdr>
      <w:divsChild>
        <w:div w:id="1122000252">
          <w:marLeft w:val="0"/>
          <w:marRight w:val="0"/>
          <w:marTop w:val="0"/>
          <w:marBottom w:val="0"/>
          <w:divBdr>
            <w:top w:val="none" w:sz="0" w:space="0" w:color="auto"/>
            <w:left w:val="none" w:sz="0" w:space="0" w:color="auto"/>
            <w:bottom w:val="none" w:sz="0" w:space="0" w:color="auto"/>
            <w:right w:val="none" w:sz="0" w:space="0" w:color="auto"/>
          </w:divBdr>
          <w:divsChild>
            <w:div w:id="1470511707">
              <w:marLeft w:val="0"/>
              <w:marRight w:val="0"/>
              <w:marTop w:val="0"/>
              <w:marBottom w:val="0"/>
              <w:divBdr>
                <w:top w:val="none" w:sz="0" w:space="0" w:color="auto"/>
                <w:left w:val="none" w:sz="0" w:space="0" w:color="auto"/>
                <w:bottom w:val="none" w:sz="0" w:space="0" w:color="auto"/>
                <w:right w:val="none" w:sz="0" w:space="0" w:color="auto"/>
              </w:divBdr>
              <w:divsChild>
                <w:div w:id="1038358969">
                  <w:marLeft w:val="0"/>
                  <w:marRight w:val="0"/>
                  <w:marTop w:val="0"/>
                  <w:marBottom w:val="0"/>
                  <w:divBdr>
                    <w:top w:val="none" w:sz="0" w:space="0" w:color="auto"/>
                    <w:left w:val="none" w:sz="0" w:space="0" w:color="auto"/>
                    <w:bottom w:val="none" w:sz="0" w:space="0" w:color="auto"/>
                    <w:right w:val="none" w:sz="0" w:space="0" w:color="auto"/>
                  </w:divBdr>
                  <w:divsChild>
                    <w:div w:id="266159647">
                      <w:marLeft w:val="0"/>
                      <w:marRight w:val="-105"/>
                      <w:marTop w:val="0"/>
                      <w:marBottom w:val="0"/>
                      <w:divBdr>
                        <w:top w:val="none" w:sz="0" w:space="0" w:color="auto"/>
                        <w:left w:val="none" w:sz="0" w:space="0" w:color="auto"/>
                        <w:bottom w:val="none" w:sz="0" w:space="0" w:color="auto"/>
                        <w:right w:val="none" w:sz="0" w:space="0" w:color="auto"/>
                      </w:divBdr>
                      <w:divsChild>
                        <w:div w:id="64647109">
                          <w:marLeft w:val="0"/>
                          <w:marRight w:val="0"/>
                          <w:marTop w:val="0"/>
                          <w:marBottom w:val="0"/>
                          <w:divBdr>
                            <w:top w:val="none" w:sz="0" w:space="0" w:color="auto"/>
                            <w:left w:val="none" w:sz="0" w:space="0" w:color="auto"/>
                            <w:bottom w:val="none" w:sz="0" w:space="0" w:color="auto"/>
                            <w:right w:val="none" w:sz="0" w:space="0" w:color="auto"/>
                          </w:divBdr>
                          <w:divsChild>
                            <w:div w:id="659891406">
                              <w:marLeft w:val="0"/>
                              <w:marRight w:val="0"/>
                              <w:marTop w:val="0"/>
                              <w:marBottom w:val="0"/>
                              <w:divBdr>
                                <w:top w:val="none" w:sz="0" w:space="0" w:color="auto"/>
                                <w:left w:val="none" w:sz="0" w:space="0" w:color="auto"/>
                                <w:bottom w:val="none" w:sz="0" w:space="0" w:color="auto"/>
                                <w:right w:val="none" w:sz="0" w:space="0" w:color="auto"/>
                              </w:divBdr>
                              <w:divsChild>
                                <w:div w:id="1367952993">
                                  <w:marLeft w:val="0"/>
                                  <w:marRight w:val="0"/>
                                  <w:marTop w:val="0"/>
                                  <w:marBottom w:val="0"/>
                                  <w:divBdr>
                                    <w:top w:val="none" w:sz="0" w:space="0" w:color="auto"/>
                                    <w:left w:val="none" w:sz="0" w:space="0" w:color="auto"/>
                                    <w:bottom w:val="none" w:sz="0" w:space="0" w:color="auto"/>
                                    <w:right w:val="none" w:sz="0" w:space="0" w:color="auto"/>
                                  </w:divBdr>
                                  <w:divsChild>
                                    <w:div w:id="546767023">
                                      <w:marLeft w:val="750"/>
                                      <w:marRight w:val="0"/>
                                      <w:marTop w:val="0"/>
                                      <w:marBottom w:val="0"/>
                                      <w:divBdr>
                                        <w:top w:val="none" w:sz="0" w:space="0" w:color="auto"/>
                                        <w:left w:val="none" w:sz="0" w:space="0" w:color="auto"/>
                                        <w:bottom w:val="none" w:sz="0" w:space="0" w:color="auto"/>
                                        <w:right w:val="none" w:sz="0" w:space="0" w:color="auto"/>
                                      </w:divBdr>
                                      <w:divsChild>
                                        <w:div w:id="1943682240">
                                          <w:marLeft w:val="0"/>
                                          <w:marRight w:val="0"/>
                                          <w:marTop w:val="0"/>
                                          <w:marBottom w:val="0"/>
                                          <w:divBdr>
                                            <w:top w:val="none" w:sz="0" w:space="0" w:color="auto"/>
                                            <w:left w:val="none" w:sz="0" w:space="0" w:color="auto"/>
                                            <w:bottom w:val="none" w:sz="0" w:space="0" w:color="auto"/>
                                            <w:right w:val="none" w:sz="0" w:space="0" w:color="auto"/>
                                          </w:divBdr>
                                          <w:divsChild>
                                            <w:div w:id="898632884">
                                              <w:marLeft w:val="0"/>
                                              <w:marRight w:val="0"/>
                                              <w:marTop w:val="0"/>
                                              <w:marBottom w:val="0"/>
                                              <w:divBdr>
                                                <w:top w:val="none" w:sz="0" w:space="0" w:color="auto"/>
                                                <w:left w:val="none" w:sz="0" w:space="0" w:color="auto"/>
                                                <w:bottom w:val="none" w:sz="0" w:space="0" w:color="auto"/>
                                                <w:right w:val="none" w:sz="0" w:space="0" w:color="auto"/>
                                              </w:divBdr>
                                              <w:divsChild>
                                                <w:div w:id="1581519801">
                                                  <w:marLeft w:val="0"/>
                                                  <w:marRight w:val="0"/>
                                                  <w:marTop w:val="0"/>
                                                  <w:marBottom w:val="0"/>
                                                  <w:divBdr>
                                                    <w:top w:val="none" w:sz="0" w:space="0" w:color="auto"/>
                                                    <w:left w:val="none" w:sz="0" w:space="0" w:color="auto"/>
                                                    <w:bottom w:val="none" w:sz="0" w:space="0" w:color="auto"/>
                                                    <w:right w:val="none" w:sz="0" w:space="0" w:color="auto"/>
                                                  </w:divBdr>
                                                  <w:divsChild>
                                                    <w:div w:id="1739397534">
                                                      <w:marLeft w:val="0"/>
                                                      <w:marRight w:val="0"/>
                                                      <w:marTop w:val="0"/>
                                                      <w:marBottom w:val="0"/>
                                                      <w:divBdr>
                                                        <w:top w:val="none" w:sz="0" w:space="0" w:color="auto"/>
                                                        <w:left w:val="none" w:sz="0" w:space="0" w:color="auto"/>
                                                        <w:bottom w:val="none" w:sz="0" w:space="0" w:color="auto"/>
                                                        <w:right w:val="none" w:sz="0" w:space="0" w:color="auto"/>
                                                      </w:divBdr>
                                                      <w:divsChild>
                                                        <w:div w:id="1610353093">
                                                          <w:marLeft w:val="0"/>
                                                          <w:marRight w:val="0"/>
                                                          <w:marTop w:val="0"/>
                                                          <w:marBottom w:val="0"/>
                                                          <w:divBdr>
                                                            <w:top w:val="none" w:sz="0" w:space="0" w:color="auto"/>
                                                            <w:left w:val="none" w:sz="0" w:space="0" w:color="auto"/>
                                                            <w:bottom w:val="none" w:sz="0" w:space="0" w:color="auto"/>
                                                            <w:right w:val="none" w:sz="0" w:space="0" w:color="auto"/>
                                                          </w:divBdr>
                                                          <w:divsChild>
                                                            <w:div w:id="1937252276">
                                                              <w:marLeft w:val="0"/>
                                                              <w:marRight w:val="0"/>
                                                              <w:marTop w:val="0"/>
                                                              <w:marBottom w:val="0"/>
                                                              <w:divBdr>
                                                                <w:top w:val="none" w:sz="0" w:space="0" w:color="auto"/>
                                                                <w:left w:val="none" w:sz="0" w:space="0" w:color="auto"/>
                                                                <w:bottom w:val="none" w:sz="0" w:space="0" w:color="auto"/>
                                                                <w:right w:val="none" w:sz="0" w:space="0" w:color="auto"/>
                                                              </w:divBdr>
                                                              <w:divsChild>
                                                                <w:div w:id="366102209">
                                                                  <w:marLeft w:val="0"/>
                                                                  <w:marRight w:val="0"/>
                                                                  <w:marTop w:val="0"/>
                                                                  <w:marBottom w:val="0"/>
                                                                  <w:divBdr>
                                                                    <w:top w:val="none" w:sz="0" w:space="0" w:color="auto"/>
                                                                    <w:left w:val="none" w:sz="0" w:space="0" w:color="auto"/>
                                                                    <w:bottom w:val="none" w:sz="0" w:space="0" w:color="auto"/>
                                                                    <w:right w:val="none" w:sz="0" w:space="0" w:color="auto"/>
                                                                  </w:divBdr>
                                                                  <w:divsChild>
                                                                    <w:div w:id="1591431251">
                                                                      <w:marLeft w:val="0"/>
                                                                      <w:marRight w:val="0"/>
                                                                      <w:marTop w:val="0"/>
                                                                      <w:marBottom w:val="0"/>
                                                                      <w:divBdr>
                                                                        <w:top w:val="none" w:sz="0" w:space="0" w:color="auto"/>
                                                                        <w:left w:val="none" w:sz="0" w:space="0" w:color="auto"/>
                                                                        <w:bottom w:val="none" w:sz="0" w:space="0" w:color="auto"/>
                                                                        <w:right w:val="none" w:sz="0" w:space="0" w:color="auto"/>
                                                                      </w:divBdr>
                                                                      <w:divsChild>
                                                                        <w:div w:id="326906289">
                                                                          <w:marLeft w:val="0"/>
                                                                          <w:marRight w:val="0"/>
                                                                          <w:marTop w:val="0"/>
                                                                          <w:marBottom w:val="0"/>
                                                                          <w:divBdr>
                                                                            <w:top w:val="none" w:sz="0" w:space="0" w:color="auto"/>
                                                                            <w:left w:val="none" w:sz="0" w:space="0" w:color="auto"/>
                                                                            <w:bottom w:val="none" w:sz="0" w:space="0" w:color="auto"/>
                                                                            <w:right w:val="none" w:sz="0" w:space="0" w:color="auto"/>
                                                                          </w:divBdr>
                                                                          <w:divsChild>
                                                                            <w:div w:id="1939629634">
                                                                              <w:marLeft w:val="0"/>
                                                                              <w:marRight w:val="0"/>
                                                                              <w:marTop w:val="0"/>
                                                                              <w:marBottom w:val="0"/>
                                                                              <w:divBdr>
                                                                                <w:top w:val="none" w:sz="0" w:space="0" w:color="auto"/>
                                                                                <w:left w:val="none" w:sz="0" w:space="0" w:color="auto"/>
                                                                                <w:bottom w:val="none" w:sz="0" w:space="0" w:color="auto"/>
                                                                                <w:right w:val="none" w:sz="0" w:space="0" w:color="auto"/>
                                                                              </w:divBdr>
                                                                              <w:divsChild>
                                                                                <w:div w:id="154301424">
                                                                                  <w:marLeft w:val="105"/>
                                                                                  <w:marRight w:val="105"/>
                                                                                  <w:marTop w:val="90"/>
                                                                                  <w:marBottom w:val="150"/>
                                                                                  <w:divBdr>
                                                                                    <w:top w:val="none" w:sz="0" w:space="0" w:color="auto"/>
                                                                                    <w:left w:val="none" w:sz="0" w:space="0" w:color="auto"/>
                                                                                    <w:bottom w:val="none" w:sz="0" w:space="0" w:color="auto"/>
                                                                                    <w:right w:val="none" w:sz="0" w:space="0" w:color="auto"/>
                                                                                  </w:divBdr>
                                                                                </w:div>
                                                                                <w:div w:id="738792201">
                                                                                  <w:marLeft w:val="105"/>
                                                                                  <w:marRight w:val="105"/>
                                                                                  <w:marTop w:val="90"/>
                                                                                  <w:marBottom w:val="150"/>
                                                                                  <w:divBdr>
                                                                                    <w:top w:val="none" w:sz="0" w:space="0" w:color="auto"/>
                                                                                    <w:left w:val="none" w:sz="0" w:space="0" w:color="auto"/>
                                                                                    <w:bottom w:val="none" w:sz="0" w:space="0" w:color="auto"/>
                                                                                    <w:right w:val="none" w:sz="0" w:space="0" w:color="auto"/>
                                                                                  </w:divBdr>
                                                                                </w:div>
                                                                                <w:div w:id="968896321">
                                                                                  <w:marLeft w:val="105"/>
                                                                                  <w:marRight w:val="105"/>
                                                                                  <w:marTop w:val="90"/>
                                                                                  <w:marBottom w:val="150"/>
                                                                                  <w:divBdr>
                                                                                    <w:top w:val="none" w:sz="0" w:space="0" w:color="auto"/>
                                                                                    <w:left w:val="none" w:sz="0" w:space="0" w:color="auto"/>
                                                                                    <w:bottom w:val="none" w:sz="0" w:space="0" w:color="auto"/>
                                                                                    <w:right w:val="none" w:sz="0" w:space="0" w:color="auto"/>
                                                                                  </w:divBdr>
                                                                                </w:div>
                                                                                <w:div w:id="991257883">
                                                                                  <w:marLeft w:val="105"/>
                                                                                  <w:marRight w:val="105"/>
                                                                                  <w:marTop w:val="90"/>
                                                                                  <w:marBottom w:val="150"/>
                                                                                  <w:divBdr>
                                                                                    <w:top w:val="none" w:sz="0" w:space="0" w:color="auto"/>
                                                                                    <w:left w:val="none" w:sz="0" w:space="0" w:color="auto"/>
                                                                                    <w:bottom w:val="none" w:sz="0" w:space="0" w:color="auto"/>
                                                                                    <w:right w:val="none" w:sz="0" w:space="0" w:color="auto"/>
                                                                                  </w:divBdr>
                                                                                </w:div>
                                                                                <w:div w:id="1619407426">
                                                                                  <w:marLeft w:val="105"/>
                                                                                  <w:marRight w:val="105"/>
                                                                                  <w:marTop w:val="90"/>
                                                                                  <w:marBottom w:val="150"/>
                                                                                  <w:divBdr>
                                                                                    <w:top w:val="none" w:sz="0" w:space="0" w:color="auto"/>
                                                                                    <w:left w:val="none" w:sz="0" w:space="0" w:color="auto"/>
                                                                                    <w:bottom w:val="none" w:sz="0" w:space="0" w:color="auto"/>
                                                                                    <w:right w:val="none" w:sz="0" w:space="0" w:color="auto"/>
                                                                                  </w:divBdr>
                                                                                </w:div>
                                                                                <w:div w:id="17911252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03430669">
                                                                  <w:marLeft w:val="0"/>
                                                                  <w:marRight w:val="0"/>
                                                                  <w:marTop w:val="0"/>
                                                                  <w:marBottom w:val="0"/>
                                                                  <w:divBdr>
                                                                    <w:top w:val="none" w:sz="0" w:space="0" w:color="auto"/>
                                                                    <w:left w:val="none" w:sz="0" w:space="0" w:color="auto"/>
                                                                    <w:bottom w:val="none" w:sz="0" w:space="0" w:color="auto"/>
                                                                    <w:right w:val="none" w:sz="0" w:space="0" w:color="auto"/>
                                                                  </w:divBdr>
                                                                  <w:divsChild>
                                                                    <w:div w:id="1806196154">
                                                                      <w:marLeft w:val="0"/>
                                                                      <w:marRight w:val="0"/>
                                                                      <w:marTop w:val="0"/>
                                                                      <w:marBottom w:val="0"/>
                                                                      <w:divBdr>
                                                                        <w:top w:val="none" w:sz="0" w:space="0" w:color="auto"/>
                                                                        <w:left w:val="none" w:sz="0" w:space="0" w:color="auto"/>
                                                                        <w:bottom w:val="none" w:sz="0" w:space="0" w:color="auto"/>
                                                                        <w:right w:val="none" w:sz="0" w:space="0" w:color="auto"/>
                                                                      </w:divBdr>
                                                                      <w:divsChild>
                                                                        <w:div w:id="1022785017">
                                                                          <w:marLeft w:val="0"/>
                                                                          <w:marRight w:val="0"/>
                                                                          <w:marTop w:val="0"/>
                                                                          <w:marBottom w:val="0"/>
                                                                          <w:divBdr>
                                                                            <w:top w:val="none" w:sz="0" w:space="0" w:color="auto"/>
                                                                            <w:left w:val="none" w:sz="0" w:space="0" w:color="auto"/>
                                                                            <w:bottom w:val="none" w:sz="0" w:space="0" w:color="auto"/>
                                                                            <w:right w:val="none" w:sz="0" w:space="0" w:color="auto"/>
                                                                          </w:divBdr>
                                                                          <w:divsChild>
                                                                            <w:div w:id="732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779529">
                                  <w:marLeft w:val="0"/>
                                  <w:marRight w:val="0"/>
                                  <w:marTop w:val="0"/>
                                  <w:marBottom w:val="0"/>
                                  <w:divBdr>
                                    <w:top w:val="none" w:sz="0" w:space="0" w:color="auto"/>
                                    <w:left w:val="none" w:sz="0" w:space="0" w:color="auto"/>
                                    <w:bottom w:val="none" w:sz="0" w:space="0" w:color="auto"/>
                                    <w:right w:val="none" w:sz="0" w:space="0" w:color="auto"/>
                                  </w:divBdr>
                                  <w:divsChild>
                                    <w:div w:id="96414141">
                                      <w:marLeft w:val="750"/>
                                      <w:marRight w:val="0"/>
                                      <w:marTop w:val="0"/>
                                      <w:marBottom w:val="0"/>
                                      <w:divBdr>
                                        <w:top w:val="none" w:sz="0" w:space="0" w:color="auto"/>
                                        <w:left w:val="none" w:sz="0" w:space="0" w:color="auto"/>
                                        <w:bottom w:val="none" w:sz="0" w:space="0" w:color="auto"/>
                                        <w:right w:val="none" w:sz="0" w:space="0" w:color="auto"/>
                                      </w:divBdr>
                                      <w:divsChild>
                                        <w:div w:id="105657298">
                                          <w:marLeft w:val="0"/>
                                          <w:marRight w:val="0"/>
                                          <w:marTop w:val="0"/>
                                          <w:marBottom w:val="0"/>
                                          <w:divBdr>
                                            <w:top w:val="none" w:sz="0" w:space="0" w:color="auto"/>
                                            <w:left w:val="none" w:sz="0" w:space="0" w:color="auto"/>
                                            <w:bottom w:val="none" w:sz="0" w:space="0" w:color="auto"/>
                                            <w:right w:val="none" w:sz="0" w:space="0" w:color="auto"/>
                                          </w:divBdr>
                                          <w:divsChild>
                                            <w:div w:id="1527065346">
                                              <w:marLeft w:val="0"/>
                                              <w:marRight w:val="0"/>
                                              <w:marTop w:val="0"/>
                                              <w:marBottom w:val="0"/>
                                              <w:divBdr>
                                                <w:top w:val="none" w:sz="0" w:space="0" w:color="auto"/>
                                                <w:left w:val="none" w:sz="0" w:space="0" w:color="auto"/>
                                                <w:bottom w:val="none" w:sz="0" w:space="0" w:color="auto"/>
                                                <w:right w:val="none" w:sz="0" w:space="0" w:color="auto"/>
                                              </w:divBdr>
                                              <w:divsChild>
                                                <w:div w:id="1289237917">
                                                  <w:marLeft w:val="0"/>
                                                  <w:marRight w:val="0"/>
                                                  <w:marTop w:val="0"/>
                                                  <w:marBottom w:val="0"/>
                                                  <w:divBdr>
                                                    <w:top w:val="none" w:sz="0" w:space="0" w:color="auto"/>
                                                    <w:left w:val="none" w:sz="0" w:space="0" w:color="auto"/>
                                                    <w:bottom w:val="none" w:sz="0" w:space="0" w:color="auto"/>
                                                    <w:right w:val="none" w:sz="0" w:space="0" w:color="auto"/>
                                                  </w:divBdr>
                                                  <w:divsChild>
                                                    <w:div w:id="1329941878">
                                                      <w:marLeft w:val="0"/>
                                                      <w:marRight w:val="0"/>
                                                      <w:marTop w:val="0"/>
                                                      <w:marBottom w:val="0"/>
                                                      <w:divBdr>
                                                        <w:top w:val="none" w:sz="0" w:space="0" w:color="auto"/>
                                                        <w:left w:val="none" w:sz="0" w:space="0" w:color="auto"/>
                                                        <w:bottom w:val="none" w:sz="0" w:space="0" w:color="auto"/>
                                                        <w:right w:val="none" w:sz="0" w:space="0" w:color="auto"/>
                                                      </w:divBdr>
                                                      <w:divsChild>
                                                        <w:div w:id="483548962">
                                                          <w:marLeft w:val="0"/>
                                                          <w:marRight w:val="0"/>
                                                          <w:marTop w:val="0"/>
                                                          <w:marBottom w:val="0"/>
                                                          <w:divBdr>
                                                            <w:top w:val="none" w:sz="0" w:space="0" w:color="auto"/>
                                                            <w:left w:val="none" w:sz="0" w:space="0" w:color="auto"/>
                                                            <w:bottom w:val="none" w:sz="0" w:space="0" w:color="auto"/>
                                                            <w:right w:val="none" w:sz="0" w:space="0" w:color="auto"/>
                                                          </w:divBdr>
                                                          <w:divsChild>
                                                            <w:div w:id="1585216478">
                                                              <w:marLeft w:val="0"/>
                                                              <w:marRight w:val="0"/>
                                                              <w:marTop w:val="0"/>
                                                              <w:marBottom w:val="0"/>
                                                              <w:divBdr>
                                                                <w:top w:val="none" w:sz="0" w:space="0" w:color="auto"/>
                                                                <w:left w:val="none" w:sz="0" w:space="0" w:color="auto"/>
                                                                <w:bottom w:val="none" w:sz="0" w:space="0" w:color="auto"/>
                                                                <w:right w:val="none" w:sz="0" w:space="0" w:color="auto"/>
                                                              </w:divBdr>
                                                              <w:divsChild>
                                                                <w:div w:id="629167262">
                                                                  <w:marLeft w:val="0"/>
                                                                  <w:marRight w:val="0"/>
                                                                  <w:marTop w:val="0"/>
                                                                  <w:marBottom w:val="0"/>
                                                                  <w:divBdr>
                                                                    <w:top w:val="none" w:sz="0" w:space="0" w:color="auto"/>
                                                                    <w:left w:val="none" w:sz="0" w:space="0" w:color="auto"/>
                                                                    <w:bottom w:val="none" w:sz="0" w:space="0" w:color="auto"/>
                                                                    <w:right w:val="none" w:sz="0" w:space="0" w:color="auto"/>
                                                                  </w:divBdr>
                                                                  <w:divsChild>
                                                                    <w:div w:id="1169442298">
                                                                      <w:marLeft w:val="0"/>
                                                                      <w:marRight w:val="0"/>
                                                                      <w:marTop w:val="0"/>
                                                                      <w:marBottom w:val="0"/>
                                                                      <w:divBdr>
                                                                        <w:top w:val="none" w:sz="0" w:space="0" w:color="auto"/>
                                                                        <w:left w:val="none" w:sz="0" w:space="0" w:color="auto"/>
                                                                        <w:bottom w:val="none" w:sz="0" w:space="0" w:color="auto"/>
                                                                        <w:right w:val="none" w:sz="0" w:space="0" w:color="auto"/>
                                                                      </w:divBdr>
                                                                      <w:divsChild>
                                                                        <w:div w:id="104078057">
                                                                          <w:marLeft w:val="0"/>
                                                                          <w:marRight w:val="0"/>
                                                                          <w:marTop w:val="0"/>
                                                                          <w:marBottom w:val="0"/>
                                                                          <w:divBdr>
                                                                            <w:top w:val="none" w:sz="0" w:space="0" w:color="auto"/>
                                                                            <w:left w:val="none" w:sz="0" w:space="0" w:color="auto"/>
                                                                            <w:bottom w:val="none" w:sz="0" w:space="0" w:color="auto"/>
                                                                            <w:right w:val="none" w:sz="0" w:space="0" w:color="auto"/>
                                                                          </w:divBdr>
                                                                        </w:div>
                                                                        <w:div w:id="1562712552">
                                                                          <w:marLeft w:val="0"/>
                                                                          <w:marRight w:val="0"/>
                                                                          <w:marTop w:val="0"/>
                                                                          <w:marBottom w:val="0"/>
                                                                          <w:divBdr>
                                                                            <w:top w:val="none" w:sz="0" w:space="0" w:color="auto"/>
                                                                            <w:left w:val="none" w:sz="0" w:space="0" w:color="auto"/>
                                                                            <w:bottom w:val="none" w:sz="0" w:space="0" w:color="auto"/>
                                                                            <w:right w:val="none" w:sz="0" w:space="0" w:color="auto"/>
                                                                          </w:divBdr>
                                                                          <w:divsChild>
                                                                            <w:div w:id="184365809">
                                                                              <w:marLeft w:val="0"/>
                                                                              <w:marRight w:val="0"/>
                                                                              <w:marTop w:val="0"/>
                                                                              <w:marBottom w:val="0"/>
                                                                              <w:divBdr>
                                                                                <w:top w:val="none" w:sz="0" w:space="0" w:color="auto"/>
                                                                                <w:left w:val="none" w:sz="0" w:space="0" w:color="auto"/>
                                                                                <w:bottom w:val="none" w:sz="0" w:space="0" w:color="auto"/>
                                                                                <w:right w:val="none" w:sz="0" w:space="0" w:color="auto"/>
                                                                              </w:divBdr>
                                                                              <w:divsChild>
                                                                                <w:div w:id="19364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6351">
                                                          <w:marLeft w:val="0"/>
                                                          <w:marRight w:val="0"/>
                                                          <w:marTop w:val="0"/>
                                                          <w:marBottom w:val="0"/>
                                                          <w:divBdr>
                                                            <w:top w:val="none" w:sz="0" w:space="0" w:color="auto"/>
                                                            <w:left w:val="none" w:sz="0" w:space="0" w:color="auto"/>
                                                            <w:bottom w:val="none" w:sz="0" w:space="0" w:color="auto"/>
                                                            <w:right w:val="none" w:sz="0" w:space="0" w:color="auto"/>
                                                          </w:divBdr>
                                                          <w:divsChild>
                                                            <w:div w:id="1375034215">
                                                              <w:marLeft w:val="0"/>
                                                              <w:marRight w:val="0"/>
                                                              <w:marTop w:val="0"/>
                                                              <w:marBottom w:val="0"/>
                                                              <w:divBdr>
                                                                <w:top w:val="none" w:sz="0" w:space="0" w:color="auto"/>
                                                                <w:left w:val="none" w:sz="0" w:space="0" w:color="auto"/>
                                                                <w:bottom w:val="none" w:sz="0" w:space="0" w:color="auto"/>
                                                                <w:right w:val="none" w:sz="0" w:space="0" w:color="auto"/>
                                                              </w:divBdr>
                                                              <w:divsChild>
                                                                <w:div w:id="437339833">
                                                                  <w:marLeft w:val="0"/>
                                                                  <w:marRight w:val="0"/>
                                                                  <w:marTop w:val="0"/>
                                                                  <w:marBottom w:val="0"/>
                                                                  <w:divBdr>
                                                                    <w:top w:val="none" w:sz="0" w:space="0" w:color="auto"/>
                                                                    <w:left w:val="none" w:sz="0" w:space="0" w:color="auto"/>
                                                                    <w:bottom w:val="none" w:sz="0" w:space="0" w:color="auto"/>
                                                                    <w:right w:val="none" w:sz="0" w:space="0" w:color="auto"/>
                                                                  </w:divBdr>
                                                                  <w:divsChild>
                                                                    <w:div w:id="8065118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235562">
          <w:marLeft w:val="0"/>
          <w:marRight w:val="0"/>
          <w:marTop w:val="0"/>
          <w:marBottom w:val="0"/>
          <w:divBdr>
            <w:top w:val="none" w:sz="0" w:space="0" w:color="auto"/>
            <w:left w:val="none" w:sz="0" w:space="0" w:color="auto"/>
            <w:bottom w:val="none" w:sz="0" w:space="0" w:color="auto"/>
            <w:right w:val="none" w:sz="0" w:space="0" w:color="auto"/>
          </w:divBdr>
          <w:divsChild>
            <w:div w:id="1197162820">
              <w:marLeft w:val="0"/>
              <w:marRight w:val="0"/>
              <w:marTop w:val="0"/>
              <w:marBottom w:val="0"/>
              <w:divBdr>
                <w:top w:val="none" w:sz="0" w:space="0" w:color="auto"/>
                <w:left w:val="none" w:sz="0" w:space="0" w:color="auto"/>
                <w:bottom w:val="none" w:sz="0" w:space="0" w:color="auto"/>
                <w:right w:val="none" w:sz="0" w:space="0" w:color="auto"/>
              </w:divBdr>
              <w:divsChild>
                <w:div w:id="1491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0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chicongsan.org.vn/the-gioi-van-de-su-kien/-/2018/3287/phong-trao-cong-san-quoc-te-trong-giai-doan-hien-nay.aspx"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bienphong.com.vn/kinh-te-asean-but-pha-voi-nen-tang-va-dong-luc-vung-manh-post459930.html" TargetMode="External" /><Relationship Id="rId14"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61CC-4F3D-40C2-AFEA-186580B3EA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51166</Words>
  <Characters>291651</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342133</CharactersWithSpaces>
  <SharedDoc>false</SharedDoc>
  <HLinks>
    <vt:vector size="12" baseType="variant">
      <vt:variant>
        <vt:i4>4194329</vt:i4>
      </vt:variant>
      <vt:variant>
        <vt:i4>3</vt:i4>
      </vt:variant>
      <vt:variant>
        <vt:i4>0</vt:i4>
      </vt:variant>
      <vt:variant>
        <vt:i4>5</vt:i4>
      </vt:variant>
      <vt:variant>
        <vt:lpwstr>https://www.bienphong.com.vn/kinh-te-asean-but-pha-voi-nen-tang-va-dong-luc-vung-manh-post459930.html</vt:lpwstr>
      </vt:variant>
      <vt:variant>
        <vt:lpwstr/>
      </vt:variant>
      <vt:variant>
        <vt:i4>8257571</vt:i4>
      </vt:variant>
      <vt:variant>
        <vt:i4>0</vt:i4>
      </vt:variant>
      <vt:variant>
        <vt:i4>0</vt:i4>
      </vt:variant>
      <vt:variant>
        <vt:i4>5</vt:i4>
      </vt:variant>
      <vt:variant>
        <vt:lpwstr>https://tapchicongsan.org.vn/the-gioi-van-de-su-kien/-/2018/3287/phong-trao-cong-san-quoc-te-trong-giai-doan-hien-nay.aspx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dc:creator>
  <cp:keywords/>
  <cp:lastModifiedBy>Thuy Hoang</cp:lastModifiedBy>
  <cp:revision>2</cp:revision>
  <cp:lastPrinted>2026-02-06T11:29:00Z</cp:lastPrinted>
  <dcterms:created xsi:type="dcterms:W3CDTF">2026-02-06T12:45:00Z</dcterms:created>
  <dcterms:modified xsi:type="dcterms:W3CDTF">2026-02-06T12:45:00Z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{EC9B15E6-5D6E-45C2-AA6B-41D7F143DE6F}</vt:lpwstr>
  </property>
  <property fmtid="{D5CDD505-2E9C-101B-9397-08002B2CF9AE}" pid="3" name="DLPManualFileClassificationLastModifiedBy">
    <vt:lpwstr>HBN-PHCTH\ADMIN</vt:lpwstr>
  </property>
  <property fmtid="{D5CDD505-2E9C-101B-9397-08002B2CF9AE}" pid="4" name="DLPManualFileClassificationLastModificationDate">
    <vt:lpwstr>1719828871</vt:lpwstr>
  </property>
  <property fmtid="{D5CDD505-2E9C-101B-9397-08002B2CF9AE}" pid="5" name="DLPManualFileClassificationVersion">
    <vt:lpwstr>11.10.100.17</vt:lpwstr>
  </property>
</Properties>
</file>